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95496" w14:textId="25B61E37" w:rsidR="00846A07" w:rsidRPr="004E45AB" w:rsidRDefault="00846A07" w:rsidP="00C565BA">
      <w:pPr>
        <w:ind w:firstLine="0"/>
        <w:jc w:val="center"/>
        <w:rPr>
          <w:rFonts w:ascii="Benguiat" w:hAnsi="Benguiat"/>
          <w:b/>
          <w:spacing w:val="18"/>
          <w:w w:val="66"/>
          <w:sz w:val="72"/>
        </w:rPr>
      </w:pPr>
      <w:r w:rsidRPr="004E45AB">
        <w:rPr>
          <w:rFonts w:ascii="Benguiat" w:hAnsi="Benguiat"/>
          <w:b/>
          <w:noProof/>
          <w:spacing w:val="18"/>
          <w:w w:val="66"/>
          <w:sz w:val="56"/>
          <w:szCs w:val="56"/>
          <w:lang w:eastAsia="uk-UA"/>
        </w:rPr>
        <w:drawing>
          <wp:anchor distT="0" distB="0" distL="114300" distR="114300" simplePos="0" relativeHeight="251658240" behindDoc="0" locked="0" layoutInCell="1" allowOverlap="1" wp14:anchorId="40CD6CBE" wp14:editId="4A7FD90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85140" cy="66802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E45AB">
        <w:rPr>
          <w:rFonts w:ascii="Benguiat" w:hAnsi="Benguiat"/>
          <w:b/>
          <w:spacing w:val="18"/>
          <w:w w:val="66"/>
          <w:sz w:val="72"/>
          <w:szCs w:val="72"/>
        </w:rPr>
        <w:t>КИ</w:t>
      </w:r>
      <w:r w:rsidRPr="004E45AB">
        <w:rPr>
          <w:b/>
          <w:spacing w:val="18"/>
          <w:w w:val="66"/>
          <w:sz w:val="72"/>
          <w:szCs w:val="72"/>
        </w:rPr>
        <w:t>Ї</w:t>
      </w:r>
      <w:r w:rsidRPr="004E45AB">
        <w:rPr>
          <w:rFonts w:ascii="Benguiat" w:hAnsi="Benguiat"/>
          <w:b/>
          <w:spacing w:val="18"/>
          <w:w w:val="66"/>
          <w:sz w:val="72"/>
          <w:szCs w:val="72"/>
        </w:rPr>
        <w:t>ВСЬКА М</w:t>
      </w:r>
      <w:r w:rsidRPr="004E45AB">
        <w:rPr>
          <w:b/>
          <w:spacing w:val="18"/>
          <w:w w:val="66"/>
          <w:sz w:val="72"/>
          <w:szCs w:val="72"/>
        </w:rPr>
        <w:t>І</w:t>
      </w:r>
      <w:r w:rsidRPr="004E45AB">
        <w:rPr>
          <w:rFonts w:ascii="Benguiat" w:hAnsi="Benguiat"/>
          <w:b/>
          <w:spacing w:val="18"/>
          <w:w w:val="66"/>
          <w:sz w:val="72"/>
          <w:szCs w:val="72"/>
        </w:rPr>
        <w:t>СЬКА</w:t>
      </w:r>
      <w:r w:rsidRPr="004E45AB">
        <w:rPr>
          <w:rFonts w:ascii="Benguiat" w:hAnsi="Benguiat"/>
          <w:b/>
          <w:spacing w:val="18"/>
          <w:w w:val="66"/>
          <w:sz w:val="72"/>
        </w:rPr>
        <w:t xml:space="preserve"> РАДА</w:t>
      </w:r>
    </w:p>
    <w:p w14:paraId="116EECA4" w14:textId="77777777" w:rsidR="00846A07" w:rsidRPr="004E45AB" w:rsidRDefault="00846A07" w:rsidP="00846A07">
      <w:pPr>
        <w:pStyle w:val="Heading2"/>
        <w:pBdr>
          <w:bottom w:val="thinThickThinSmallGap" w:sz="24" w:space="2" w:color="auto"/>
        </w:pBdr>
        <w:spacing w:before="0" w:after="0"/>
        <w:rPr>
          <w:rFonts w:ascii="Benguiat" w:hAnsi="Benguiat"/>
          <w:spacing w:val="18"/>
          <w:w w:val="90"/>
          <w:szCs w:val="28"/>
        </w:rPr>
      </w:pPr>
      <w:r w:rsidRPr="004E45AB">
        <w:rPr>
          <w:rFonts w:ascii="Benguiat" w:hAnsi="Benguiat"/>
          <w:spacing w:val="18"/>
          <w:w w:val="90"/>
          <w:szCs w:val="28"/>
        </w:rPr>
        <w:t>IІ сесія IХ скликання</w:t>
      </w:r>
    </w:p>
    <w:p w14:paraId="677903A7" w14:textId="56B1E5B1" w:rsidR="00846A07" w:rsidRDefault="00846A07" w:rsidP="00846A07">
      <w:pPr>
        <w:spacing w:before="160" w:line="276" w:lineRule="auto"/>
        <w:ind w:firstLine="0"/>
        <w:jc w:val="center"/>
        <w:rPr>
          <w:sz w:val="40"/>
          <w:szCs w:val="40"/>
        </w:rPr>
      </w:pPr>
      <w:r w:rsidRPr="004E45AB">
        <w:rPr>
          <w:sz w:val="40"/>
          <w:szCs w:val="40"/>
        </w:rPr>
        <w:t>РІШЕННЯ</w:t>
      </w:r>
    </w:p>
    <w:p w14:paraId="01C59C9C" w14:textId="77777777" w:rsidR="00C565BA" w:rsidRPr="004E45AB" w:rsidRDefault="00C565BA" w:rsidP="00846A07">
      <w:pPr>
        <w:spacing w:before="160" w:line="276" w:lineRule="auto"/>
        <w:ind w:firstLine="0"/>
        <w:jc w:val="center"/>
        <w:rPr>
          <w:sz w:val="24"/>
          <w:szCs w:val="24"/>
        </w:rPr>
      </w:pPr>
    </w:p>
    <w:p w14:paraId="288E00BA" w14:textId="77777777" w:rsidR="00846A07" w:rsidRPr="004E45AB" w:rsidRDefault="00846A07" w:rsidP="00846A07">
      <w:pPr>
        <w:spacing w:before="160" w:line="276" w:lineRule="auto"/>
        <w:ind w:firstLine="0"/>
        <w:rPr>
          <w:b/>
          <w:bCs/>
          <w:szCs w:val="28"/>
        </w:rPr>
      </w:pPr>
      <w:r w:rsidRPr="004E45AB">
        <w:rPr>
          <w:szCs w:val="28"/>
        </w:rPr>
        <w:t>______________ № ______________</w:t>
      </w:r>
      <w:r w:rsidRPr="004E45AB">
        <w:rPr>
          <w:szCs w:val="28"/>
        </w:rPr>
        <w:tab/>
      </w:r>
      <w:r w:rsidRPr="004E45AB">
        <w:rPr>
          <w:szCs w:val="28"/>
        </w:rPr>
        <w:tab/>
      </w:r>
      <w:r w:rsidRPr="004E45AB">
        <w:rPr>
          <w:szCs w:val="28"/>
        </w:rPr>
        <w:tab/>
      </w:r>
      <w:r w:rsidRPr="004E45AB">
        <w:rPr>
          <w:szCs w:val="28"/>
        </w:rPr>
        <w:tab/>
      </w:r>
      <w:r w:rsidRPr="004E45AB">
        <w:rPr>
          <w:szCs w:val="28"/>
        </w:rPr>
        <w:tab/>
      </w:r>
      <w:r w:rsidR="00AC30AB" w:rsidRPr="004E45AB">
        <w:rPr>
          <w:szCs w:val="28"/>
        </w:rPr>
        <w:t xml:space="preserve">  </w:t>
      </w:r>
      <w:r w:rsidRPr="004E45AB">
        <w:rPr>
          <w:szCs w:val="28"/>
        </w:rPr>
        <w:t xml:space="preserve">   </w:t>
      </w:r>
      <w:r w:rsidRPr="004E45AB">
        <w:rPr>
          <w:b/>
          <w:bCs/>
          <w:szCs w:val="28"/>
        </w:rPr>
        <w:t>ПРОЄКТ</w:t>
      </w:r>
    </w:p>
    <w:p w14:paraId="6ABE97FD" w14:textId="345A2AC8" w:rsidR="00846A07" w:rsidRDefault="00846A07" w:rsidP="00846A07">
      <w:pPr>
        <w:spacing w:before="160" w:line="276" w:lineRule="auto"/>
        <w:ind w:firstLine="0"/>
        <w:rPr>
          <w:szCs w:val="28"/>
        </w:rPr>
      </w:pPr>
    </w:p>
    <w:p w14:paraId="0061DBC5" w14:textId="32ECFD76" w:rsidR="00955AD8" w:rsidRPr="00955AD8" w:rsidRDefault="00C565BA" w:rsidP="00955AD8">
      <w:pPr>
        <w:spacing w:before="160" w:line="276" w:lineRule="auto"/>
        <w:ind w:right="4676" w:firstLine="0"/>
        <w:rPr>
          <w:b/>
          <w:bCs/>
          <w:szCs w:val="28"/>
        </w:rPr>
      </w:pPr>
      <w:r w:rsidRPr="00C565BA">
        <w:rPr>
          <w:b/>
          <w:bCs/>
          <w:szCs w:val="28"/>
        </w:rPr>
        <w:t xml:space="preserve">Про внесення змін до рішення Київської міської ради від 21 липня 2016 року № 786/786 </w:t>
      </w:r>
      <w:r>
        <w:rPr>
          <w:b/>
          <w:bCs/>
          <w:szCs w:val="28"/>
        </w:rPr>
        <w:t>«</w:t>
      </w:r>
      <w:r w:rsidRPr="00C565BA">
        <w:rPr>
          <w:b/>
          <w:bCs/>
          <w:szCs w:val="28"/>
        </w:rPr>
        <w:t>Про затвердження Положення про конкурсний відбір кандидатур на посади керівників суб</w:t>
      </w:r>
      <w:r w:rsidR="00B93616">
        <w:rPr>
          <w:b/>
          <w:bCs/>
          <w:szCs w:val="28"/>
        </w:rPr>
        <w:t>’</w:t>
      </w:r>
      <w:r w:rsidRPr="00C565BA">
        <w:rPr>
          <w:b/>
          <w:bCs/>
          <w:szCs w:val="28"/>
        </w:rPr>
        <w:t>єктів господарювання комунального сектора економіки в місті Києві</w:t>
      </w:r>
      <w:r>
        <w:rPr>
          <w:b/>
          <w:bCs/>
          <w:szCs w:val="28"/>
        </w:rPr>
        <w:t>»</w:t>
      </w:r>
      <w:r w:rsidRPr="00C565BA">
        <w:rPr>
          <w:b/>
          <w:bCs/>
          <w:szCs w:val="28"/>
        </w:rPr>
        <w:t xml:space="preserve"> (зі змінами і доповненнями, внесеними рішенням Київської міської ради від 27</w:t>
      </w:r>
      <w:r>
        <w:rPr>
          <w:b/>
          <w:bCs/>
          <w:szCs w:val="28"/>
        </w:rPr>
        <w:t> </w:t>
      </w:r>
      <w:r w:rsidRPr="00C565BA">
        <w:rPr>
          <w:b/>
          <w:bCs/>
          <w:szCs w:val="28"/>
        </w:rPr>
        <w:t>лютого 2020 року № 143/8313)</w:t>
      </w:r>
    </w:p>
    <w:p w14:paraId="2EC3BB25" w14:textId="77777777" w:rsidR="00955AD8" w:rsidRPr="00955AD8" w:rsidRDefault="00955AD8" w:rsidP="00955AD8">
      <w:pPr>
        <w:spacing w:before="160" w:line="276" w:lineRule="auto"/>
        <w:ind w:firstLine="0"/>
        <w:rPr>
          <w:szCs w:val="28"/>
        </w:rPr>
      </w:pPr>
    </w:p>
    <w:p w14:paraId="25EF4512" w14:textId="32D523BB" w:rsidR="00955AD8" w:rsidRPr="00955AD8" w:rsidRDefault="00802CCB" w:rsidP="00AB2CE8">
      <w:pPr>
        <w:spacing w:before="160" w:line="276" w:lineRule="auto"/>
        <w:ind w:firstLine="709"/>
        <w:rPr>
          <w:szCs w:val="28"/>
        </w:rPr>
      </w:pPr>
      <w:r w:rsidRPr="00802CCB">
        <w:rPr>
          <w:szCs w:val="28"/>
        </w:rPr>
        <w:t>Відповідно до Господарського кодексу України</w:t>
      </w:r>
      <w:r w:rsidR="00C565BA">
        <w:rPr>
          <w:szCs w:val="28"/>
        </w:rPr>
        <w:t xml:space="preserve"> і </w:t>
      </w:r>
      <w:r w:rsidR="00C565BA" w:rsidRPr="00C565BA">
        <w:rPr>
          <w:szCs w:val="28"/>
        </w:rPr>
        <w:t xml:space="preserve">Закону України </w:t>
      </w:r>
      <w:r w:rsidR="00C565BA">
        <w:rPr>
          <w:szCs w:val="28"/>
        </w:rPr>
        <w:t>«</w:t>
      </w:r>
      <w:r w:rsidR="00C565BA" w:rsidRPr="00C565BA">
        <w:rPr>
          <w:szCs w:val="28"/>
        </w:rPr>
        <w:t>Про місцеве самоврядування в Україні</w:t>
      </w:r>
      <w:r w:rsidR="00C565BA">
        <w:rPr>
          <w:szCs w:val="28"/>
        </w:rPr>
        <w:t>»</w:t>
      </w:r>
      <w:r w:rsidR="00C565BA" w:rsidRPr="00C565BA">
        <w:rPr>
          <w:szCs w:val="28"/>
        </w:rPr>
        <w:t xml:space="preserve">, з метою впорядкування питання </w:t>
      </w:r>
      <w:r w:rsidR="0094148F">
        <w:rPr>
          <w:szCs w:val="28"/>
        </w:rPr>
        <w:t xml:space="preserve">призначення </w:t>
      </w:r>
      <w:r w:rsidR="00C565BA" w:rsidRPr="00C565BA">
        <w:rPr>
          <w:szCs w:val="28"/>
        </w:rPr>
        <w:t>на посади керівників суб</w:t>
      </w:r>
      <w:r w:rsidR="00B93616">
        <w:rPr>
          <w:szCs w:val="28"/>
        </w:rPr>
        <w:t>’</w:t>
      </w:r>
      <w:r w:rsidR="00C565BA" w:rsidRPr="00C565BA">
        <w:rPr>
          <w:szCs w:val="28"/>
        </w:rPr>
        <w:t>єктів господарювання комунального сектора економіки</w:t>
      </w:r>
      <w:r w:rsidR="006006C8" w:rsidRPr="006006C8">
        <w:t xml:space="preserve"> </w:t>
      </w:r>
      <w:r w:rsidR="006006C8" w:rsidRPr="006006C8">
        <w:rPr>
          <w:szCs w:val="28"/>
        </w:rPr>
        <w:t>в місті Києві</w:t>
      </w:r>
      <w:r w:rsidR="00C565BA" w:rsidRPr="00C565BA">
        <w:rPr>
          <w:szCs w:val="28"/>
        </w:rPr>
        <w:t xml:space="preserve"> </w:t>
      </w:r>
      <w:r w:rsidR="0094148F">
        <w:rPr>
          <w:szCs w:val="28"/>
        </w:rPr>
        <w:t>у період дії</w:t>
      </w:r>
      <w:r w:rsidR="00C565BA">
        <w:rPr>
          <w:szCs w:val="28"/>
        </w:rPr>
        <w:t xml:space="preserve"> воєнного стану </w:t>
      </w:r>
      <w:r w:rsidR="00C565BA" w:rsidRPr="00C565BA">
        <w:rPr>
          <w:szCs w:val="28"/>
        </w:rPr>
        <w:t>Київська міська рада</w:t>
      </w:r>
    </w:p>
    <w:p w14:paraId="27D8E99A" w14:textId="77777777" w:rsidR="00955AD8" w:rsidRPr="00955AD8" w:rsidRDefault="00955AD8" w:rsidP="00AB2CE8">
      <w:pPr>
        <w:spacing w:before="160" w:line="276" w:lineRule="auto"/>
        <w:ind w:firstLine="709"/>
        <w:rPr>
          <w:szCs w:val="28"/>
        </w:rPr>
      </w:pPr>
      <w:r w:rsidRPr="00955AD8">
        <w:rPr>
          <w:b/>
          <w:bCs/>
          <w:szCs w:val="28"/>
        </w:rPr>
        <w:t>ВИРІШИЛА</w:t>
      </w:r>
      <w:r w:rsidRPr="00955AD8">
        <w:rPr>
          <w:szCs w:val="28"/>
        </w:rPr>
        <w:t>:</w:t>
      </w:r>
    </w:p>
    <w:p w14:paraId="262C3C2F" w14:textId="0EC17B82" w:rsidR="00C565BA" w:rsidRDefault="00955AD8" w:rsidP="009B4DB7">
      <w:pPr>
        <w:spacing w:before="160" w:line="276" w:lineRule="auto"/>
        <w:ind w:firstLine="709"/>
        <w:rPr>
          <w:szCs w:val="28"/>
        </w:rPr>
      </w:pPr>
      <w:r w:rsidRPr="00955AD8">
        <w:rPr>
          <w:szCs w:val="28"/>
        </w:rPr>
        <w:t>1.</w:t>
      </w:r>
      <w:r w:rsidRPr="00955AD8">
        <w:rPr>
          <w:szCs w:val="28"/>
        </w:rPr>
        <w:tab/>
      </w:r>
      <w:r w:rsidR="00D12121">
        <w:rPr>
          <w:szCs w:val="28"/>
        </w:rPr>
        <w:t>Доповнити</w:t>
      </w:r>
      <w:r w:rsidR="00C565BA">
        <w:rPr>
          <w:szCs w:val="28"/>
        </w:rPr>
        <w:t xml:space="preserve"> </w:t>
      </w:r>
      <w:r w:rsidR="00C565BA" w:rsidRPr="00C565BA">
        <w:rPr>
          <w:szCs w:val="28"/>
        </w:rPr>
        <w:t xml:space="preserve">рішення </w:t>
      </w:r>
      <w:bookmarkStart w:id="0" w:name="_Hlk120289125"/>
      <w:r w:rsidR="00C565BA" w:rsidRPr="00C565BA">
        <w:rPr>
          <w:szCs w:val="28"/>
        </w:rPr>
        <w:t>Київської міської ради від 21 липня 2016 року № 786/786 «Про затвердження Положення про конкурсний відбір кандидатур на посади керівників суб</w:t>
      </w:r>
      <w:r w:rsidR="00B93616">
        <w:rPr>
          <w:szCs w:val="28"/>
        </w:rPr>
        <w:t>’</w:t>
      </w:r>
      <w:r w:rsidR="00C565BA" w:rsidRPr="00C565BA">
        <w:rPr>
          <w:szCs w:val="28"/>
        </w:rPr>
        <w:t>єктів господарювання комунального сектора економіки в місті Києві» (зі змінами і доповненнями, внесеними рішенням Київської міської ради від 27 лютого 2020 року № 143/8313)</w:t>
      </w:r>
      <w:r w:rsidR="00D12121">
        <w:rPr>
          <w:szCs w:val="28"/>
        </w:rPr>
        <w:t xml:space="preserve"> </w:t>
      </w:r>
      <w:r w:rsidR="00D12121">
        <w:rPr>
          <w:szCs w:val="28"/>
        </w:rPr>
        <w:t>новим пунктом 5 такого змісту</w:t>
      </w:r>
      <w:r w:rsidR="00C565BA">
        <w:rPr>
          <w:szCs w:val="28"/>
        </w:rPr>
        <w:t>:</w:t>
      </w:r>
    </w:p>
    <w:p w14:paraId="33A9C242" w14:textId="7B36CF2C" w:rsidR="003D1BAE" w:rsidRDefault="006A2221" w:rsidP="00AB2CE8">
      <w:pPr>
        <w:spacing w:before="160" w:line="276" w:lineRule="auto"/>
        <w:ind w:firstLine="709"/>
        <w:rPr>
          <w:szCs w:val="28"/>
        </w:rPr>
      </w:pPr>
      <w:r>
        <w:rPr>
          <w:szCs w:val="28"/>
        </w:rPr>
        <w:t>«</w:t>
      </w:r>
      <w:r w:rsidR="00240E16">
        <w:rPr>
          <w:szCs w:val="28"/>
        </w:rPr>
        <w:t>5.</w:t>
      </w:r>
      <w:r w:rsidR="00240E16">
        <w:rPr>
          <w:szCs w:val="28"/>
        </w:rPr>
        <w:tab/>
      </w:r>
      <w:r w:rsidRPr="006A2221">
        <w:rPr>
          <w:szCs w:val="28"/>
        </w:rPr>
        <w:t>У період дії воєнного стану особи призначаються на посади керівників суб</w:t>
      </w:r>
      <w:r w:rsidR="00B93616">
        <w:rPr>
          <w:szCs w:val="28"/>
        </w:rPr>
        <w:t>’</w:t>
      </w:r>
      <w:r w:rsidRPr="006A2221">
        <w:rPr>
          <w:szCs w:val="28"/>
        </w:rPr>
        <w:t xml:space="preserve">єктів господарювання </w:t>
      </w:r>
      <w:r>
        <w:rPr>
          <w:szCs w:val="28"/>
        </w:rPr>
        <w:t>комунального</w:t>
      </w:r>
      <w:r w:rsidRPr="006A2221">
        <w:rPr>
          <w:szCs w:val="28"/>
        </w:rPr>
        <w:t xml:space="preserve"> сектору економіки</w:t>
      </w:r>
      <w:r>
        <w:rPr>
          <w:szCs w:val="28"/>
        </w:rPr>
        <w:t xml:space="preserve"> в місті Києві Київським</w:t>
      </w:r>
      <w:r w:rsidRPr="006A2221">
        <w:rPr>
          <w:szCs w:val="28"/>
        </w:rPr>
        <w:t xml:space="preserve"> міським головою</w:t>
      </w:r>
      <w:r w:rsidR="00240E16">
        <w:rPr>
          <w:szCs w:val="28"/>
        </w:rPr>
        <w:t xml:space="preserve"> </w:t>
      </w:r>
      <w:r w:rsidR="00A46768" w:rsidRPr="00A46768">
        <w:rPr>
          <w:szCs w:val="28"/>
        </w:rPr>
        <w:t xml:space="preserve">на умовах строкового трудового договору </w:t>
      </w:r>
      <w:r w:rsidR="00A46768" w:rsidRPr="00A46768">
        <w:rPr>
          <w:szCs w:val="28"/>
        </w:rPr>
        <w:lastRenderedPageBreak/>
        <w:t>(контракту) на строк, що не перевищує строку дії воєнного стану та шести місяців після його припинення або скасування</w:t>
      </w:r>
      <w:r w:rsidR="00A46768">
        <w:rPr>
          <w:szCs w:val="28"/>
        </w:rPr>
        <w:t xml:space="preserve">, </w:t>
      </w:r>
      <w:r w:rsidRPr="006A2221">
        <w:rPr>
          <w:szCs w:val="28"/>
        </w:rPr>
        <w:t xml:space="preserve">без </w:t>
      </w:r>
      <w:r w:rsidR="00A46768">
        <w:rPr>
          <w:szCs w:val="28"/>
        </w:rPr>
        <w:t xml:space="preserve">проведення </w:t>
      </w:r>
      <w:r w:rsidRPr="006A2221">
        <w:rPr>
          <w:szCs w:val="28"/>
        </w:rPr>
        <w:t>конкурсного відбору, обов</w:t>
      </w:r>
      <w:r w:rsidR="00B93616">
        <w:rPr>
          <w:szCs w:val="28"/>
        </w:rPr>
        <w:t>’</w:t>
      </w:r>
      <w:r w:rsidRPr="006A2221">
        <w:rPr>
          <w:szCs w:val="28"/>
        </w:rPr>
        <w:t xml:space="preserve">язковість якого передбачена </w:t>
      </w:r>
      <w:r w:rsidR="0017446F">
        <w:rPr>
          <w:szCs w:val="28"/>
        </w:rPr>
        <w:t>Положенням, затвердженим пунктом 1 цього</w:t>
      </w:r>
      <w:r w:rsidR="00240E16">
        <w:rPr>
          <w:szCs w:val="28"/>
        </w:rPr>
        <w:t xml:space="preserve"> рішення</w:t>
      </w:r>
      <w:r w:rsidRPr="006A2221">
        <w:rPr>
          <w:szCs w:val="28"/>
        </w:rPr>
        <w:t>, на підставі поданої заяви, заповненої особової картки встановленого зразка та документів, що підтверджують наявність у таких осіб громадянства України, освіти та досвіду роботи згідно з вимогами, встановленими щодо відповідних посад</w:t>
      </w:r>
      <w:r w:rsidR="00240E16">
        <w:rPr>
          <w:szCs w:val="28"/>
        </w:rPr>
        <w:t xml:space="preserve">, </w:t>
      </w:r>
      <w:r w:rsidR="00240E16" w:rsidRPr="00240E16">
        <w:rPr>
          <w:szCs w:val="28"/>
        </w:rPr>
        <w:t>крім випадків, коли нормативно-правовими актами вищої юридичної сили встановлено іншу процедуру призначення або інший порядок заміщення таких посад</w:t>
      </w:r>
      <w:r w:rsidR="00240E16">
        <w:rPr>
          <w:szCs w:val="28"/>
        </w:rPr>
        <w:t>.</w:t>
      </w:r>
    </w:p>
    <w:p w14:paraId="291214C6" w14:textId="12E37270" w:rsidR="006A2221" w:rsidRDefault="003D1BAE" w:rsidP="00AB2CE8">
      <w:pPr>
        <w:spacing w:before="160" w:line="276" w:lineRule="auto"/>
        <w:ind w:firstLine="709"/>
        <w:rPr>
          <w:szCs w:val="28"/>
        </w:rPr>
      </w:pPr>
      <w:r>
        <w:rPr>
          <w:szCs w:val="28"/>
        </w:rPr>
        <w:t xml:space="preserve">Порядок заміщення вакантних посад </w:t>
      </w:r>
      <w:r w:rsidRPr="003D1BAE">
        <w:rPr>
          <w:szCs w:val="28"/>
        </w:rPr>
        <w:t>керівників суб</w:t>
      </w:r>
      <w:r w:rsidR="00B93616">
        <w:rPr>
          <w:szCs w:val="28"/>
        </w:rPr>
        <w:t>’</w:t>
      </w:r>
      <w:r w:rsidRPr="003D1BAE">
        <w:rPr>
          <w:szCs w:val="28"/>
        </w:rPr>
        <w:t>єктів господарювання комунального сектора економіки в місті Києві</w:t>
      </w:r>
      <w:r>
        <w:rPr>
          <w:szCs w:val="28"/>
        </w:rPr>
        <w:t>, передбачений абзацом першим цього пункту</w:t>
      </w:r>
      <w:r w:rsidR="00385487">
        <w:rPr>
          <w:szCs w:val="28"/>
        </w:rPr>
        <w:t>,</w:t>
      </w:r>
      <w:r>
        <w:rPr>
          <w:szCs w:val="28"/>
        </w:rPr>
        <w:t xml:space="preserve"> застосовується </w:t>
      </w:r>
      <w:r w:rsidRPr="003D1BAE">
        <w:rPr>
          <w:szCs w:val="28"/>
        </w:rPr>
        <w:t>починаючи з першого дня дії в Україні воєнного стану, введеного Указом Президента України від 24 лютого 2022 року № 64/2022 «Про введення воєнного стану в Україні», затвердженим Законом України від 24 лютого 2022 року № 2102-IX «Про затвердження Указу Президента України «Про введення воєнного стану в Україні</w:t>
      </w:r>
      <w:bookmarkEnd w:id="0"/>
      <w:r w:rsidRPr="003D1BAE">
        <w:rPr>
          <w:szCs w:val="28"/>
        </w:rPr>
        <w:t>».</w:t>
      </w:r>
      <w:r w:rsidR="006A2221">
        <w:rPr>
          <w:szCs w:val="28"/>
        </w:rPr>
        <w:t>».</w:t>
      </w:r>
    </w:p>
    <w:p w14:paraId="48A365BC" w14:textId="6A9FD642" w:rsidR="00C565BA" w:rsidRDefault="006A2221" w:rsidP="00AB2CE8">
      <w:pPr>
        <w:spacing w:before="160" w:line="276" w:lineRule="auto"/>
        <w:ind w:firstLine="709"/>
        <w:rPr>
          <w:szCs w:val="28"/>
        </w:rPr>
      </w:pPr>
      <w:bookmarkStart w:id="1" w:name="_Hlk120289182"/>
      <w:r>
        <w:rPr>
          <w:szCs w:val="28"/>
        </w:rPr>
        <w:t>У зв</w:t>
      </w:r>
      <w:r w:rsidR="00B93616">
        <w:rPr>
          <w:szCs w:val="28"/>
        </w:rPr>
        <w:t>’</w:t>
      </w:r>
      <w:r>
        <w:rPr>
          <w:szCs w:val="28"/>
        </w:rPr>
        <w:t>язку з цим пункти 5-7 вважати пунктами 6-8 відповідно</w:t>
      </w:r>
      <w:bookmarkEnd w:id="1"/>
      <w:r>
        <w:rPr>
          <w:szCs w:val="28"/>
        </w:rPr>
        <w:t>.</w:t>
      </w:r>
    </w:p>
    <w:p w14:paraId="3BD21753" w14:textId="57690064" w:rsidR="00955AD8" w:rsidRPr="00955AD8" w:rsidRDefault="00955AD8" w:rsidP="00AB2CE8">
      <w:pPr>
        <w:spacing w:before="160" w:line="276" w:lineRule="auto"/>
        <w:ind w:firstLine="709"/>
        <w:rPr>
          <w:szCs w:val="28"/>
        </w:rPr>
      </w:pPr>
      <w:r w:rsidRPr="00955AD8">
        <w:rPr>
          <w:szCs w:val="28"/>
        </w:rPr>
        <w:t>2.</w:t>
      </w:r>
      <w:r w:rsidRPr="00955AD8">
        <w:rPr>
          <w:szCs w:val="28"/>
        </w:rPr>
        <w:tab/>
        <w:t>О</w:t>
      </w:r>
      <w:r w:rsidR="00320826">
        <w:rPr>
          <w:szCs w:val="28"/>
        </w:rPr>
        <w:t>фіційно о</w:t>
      </w:r>
      <w:r w:rsidRPr="00955AD8">
        <w:rPr>
          <w:szCs w:val="28"/>
        </w:rPr>
        <w:t xml:space="preserve">прилюднити це рішення у порядку, </w:t>
      </w:r>
      <w:r w:rsidR="001D6771">
        <w:rPr>
          <w:szCs w:val="28"/>
        </w:rPr>
        <w:t>встановленому</w:t>
      </w:r>
      <w:r w:rsidRPr="00955AD8">
        <w:rPr>
          <w:szCs w:val="28"/>
        </w:rPr>
        <w:t xml:space="preserve"> чинним законодавством України.</w:t>
      </w:r>
    </w:p>
    <w:p w14:paraId="05D5A033" w14:textId="402AD5D7" w:rsidR="00955AD8" w:rsidRPr="00955AD8" w:rsidRDefault="003D1BAE" w:rsidP="00AB2CE8">
      <w:pPr>
        <w:spacing w:before="160" w:line="276" w:lineRule="auto"/>
        <w:ind w:firstLine="709"/>
        <w:rPr>
          <w:szCs w:val="28"/>
        </w:rPr>
      </w:pPr>
      <w:r>
        <w:rPr>
          <w:szCs w:val="28"/>
        </w:rPr>
        <w:t>3</w:t>
      </w:r>
      <w:r w:rsidR="00955AD8" w:rsidRPr="00955AD8">
        <w:rPr>
          <w:szCs w:val="28"/>
        </w:rPr>
        <w:t>.</w:t>
      </w:r>
      <w:r w:rsidR="00955AD8" w:rsidRPr="00955AD8">
        <w:rPr>
          <w:szCs w:val="28"/>
        </w:rPr>
        <w:tab/>
      </w:r>
      <w:r w:rsidR="001D6771">
        <w:rPr>
          <w:szCs w:val="28"/>
        </w:rPr>
        <w:t>Р</w:t>
      </w:r>
      <w:r w:rsidR="00955AD8" w:rsidRPr="00955AD8">
        <w:rPr>
          <w:szCs w:val="28"/>
        </w:rPr>
        <w:t xml:space="preserve">ішення набирає чинності </w:t>
      </w:r>
      <w:r w:rsidR="001D6771">
        <w:rPr>
          <w:szCs w:val="28"/>
        </w:rPr>
        <w:t>з дня його офіційного оприлюднення.</w:t>
      </w:r>
    </w:p>
    <w:p w14:paraId="6F6F7E38" w14:textId="49795027" w:rsidR="00955AD8" w:rsidRPr="00955AD8" w:rsidRDefault="003D1BAE" w:rsidP="00AB2CE8">
      <w:pPr>
        <w:spacing w:before="160" w:line="276" w:lineRule="auto"/>
        <w:ind w:firstLine="709"/>
        <w:rPr>
          <w:szCs w:val="28"/>
        </w:rPr>
      </w:pPr>
      <w:r>
        <w:rPr>
          <w:szCs w:val="28"/>
        </w:rPr>
        <w:t>4</w:t>
      </w:r>
      <w:r w:rsidR="00955AD8" w:rsidRPr="00955AD8">
        <w:rPr>
          <w:szCs w:val="28"/>
        </w:rPr>
        <w:t>.</w:t>
      </w:r>
      <w:r w:rsidR="00955AD8" w:rsidRPr="00955AD8">
        <w:rPr>
          <w:szCs w:val="28"/>
        </w:rPr>
        <w:tab/>
        <w:t xml:space="preserve">Контроль за виконанням цього рішення покласти на постійну комісію Київської міської ради </w:t>
      </w:r>
      <w:r w:rsidR="007E6F98" w:rsidRPr="007E6F98">
        <w:rPr>
          <w:szCs w:val="28"/>
        </w:rPr>
        <w:t>з питань місцевого самоврядування, регіональних та міжнародних зв</w:t>
      </w:r>
      <w:r w:rsidR="00B93616">
        <w:rPr>
          <w:szCs w:val="28"/>
        </w:rPr>
        <w:t>’</w:t>
      </w:r>
      <w:r w:rsidR="007E6F98" w:rsidRPr="007E6F98">
        <w:rPr>
          <w:szCs w:val="28"/>
        </w:rPr>
        <w:t>язків</w:t>
      </w:r>
      <w:r w:rsidR="00955AD8" w:rsidRPr="00955AD8">
        <w:rPr>
          <w:szCs w:val="28"/>
        </w:rPr>
        <w:t>.</w:t>
      </w:r>
    </w:p>
    <w:p w14:paraId="2BEB4864" w14:textId="77777777" w:rsidR="00846A07" w:rsidRPr="004E45AB" w:rsidRDefault="00846A07" w:rsidP="00846A07">
      <w:pPr>
        <w:keepNext/>
        <w:spacing w:before="160" w:line="276" w:lineRule="auto"/>
        <w:ind w:firstLine="0"/>
        <w:rPr>
          <w:szCs w:val="28"/>
        </w:rPr>
      </w:pPr>
    </w:p>
    <w:p w14:paraId="52E925FE" w14:textId="4EC01265" w:rsidR="00B802CE" w:rsidRDefault="00846A07" w:rsidP="00F629E1">
      <w:pPr>
        <w:spacing w:before="160" w:line="276" w:lineRule="auto"/>
        <w:ind w:firstLine="0"/>
        <w:rPr>
          <w:szCs w:val="28"/>
        </w:rPr>
      </w:pPr>
      <w:r w:rsidRPr="004E45AB">
        <w:rPr>
          <w:szCs w:val="28"/>
        </w:rPr>
        <w:t>Київський міський голова</w:t>
      </w:r>
      <w:r w:rsidRPr="004E45AB">
        <w:rPr>
          <w:szCs w:val="28"/>
        </w:rPr>
        <w:tab/>
      </w:r>
      <w:r w:rsidRPr="004E45AB">
        <w:rPr>
          <w:szCs w:val="28"/>
        </w:rPr>
        <w:tab/>
      </w:r>
      <w:r w:rsidRPr="004E45AB">
        <w:rPr>
          <w:szCs w:val="28"/>
        </w:rPr>
        <w:tab/>
      </w:r>
      <w:r w:rsidRPr="004E45AB">
        <w:rPr>
          <w:szCs w:val="28"/>
        </w:rPr>
        <w:tab/>
      </w:r>
      <w:r w:rsidRPr="004E45AB">
        <w:rPr>
          <w:szCs w:val="28"/>
        </w:rPr>
        <w:tab/>
      </w:r>
      <w:r w:rsidRPr="004E45AB">
        <w:rPr>
          <w:szCs w:val="28"/>
        </w:rPr>
        <w:tab/>
        <w:t>Віталій КЛИЧКО</w:t>
      </w:r>
    </w:p>
    <w:p w14:paraId="398E918C" w14:textId="77777777" w:rsidR="00B802CE" w:rsidRDefault="00B802CE">
      <w:pPr>
        <w:spacing w:after="160" w:line="259" w:lineRule="auto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276"/>
        <w:gridCol w:w="3815"/>
      </w:tblGrid>
      <w:tr w:rsidR="00D66E62" w:rsidRPr="00BB35EB" w14:paraId="22D814EB" w14:textId="77777777" w:rsidTr="00277E4C">
        <w:tc>
          <w:tcPr>
            <w:tcW w:w="4253" w:type="dxa"/>
          </w:tcPr>
          <w:p w14:paraId="26D08A84" w14:textId="77777777" w:rsidR="00D66E62" w:rsidRPr="00BB35EB" w:rsidRDefault="00D66E62" w:rsidP="00091DB2">
            <w:pPr>
              <w:ind w:firstLine="0"/>
              <w:jc w:val="left"/>
              <w:rPr>
                <w:szCs w:val="28"/>
              </w:rPr>
            </w:pPr>
            <w:r w:rsidRPr="00BB35EB">
              <w:rPr>
                <w:b/>
                <w:bCs/>
                <w:szCs w:val="28"/>
              </w:rPr>
              <w:lastRenderedPageBreak/>
              <w:t>ПОДАННЯ</w:t>
            </w:r>
            <w:r w:rsidRPr="00BB35EB">
              <w:rPr>
                <w:szCs w:val="28"/>
              </w:rPr>
              <w:t>:</w:t>
            </w:r>
          </w:p>
        </w:tc>
        <w:tc>
          <w:tcPr>
            <w:tcW w:w="1276" w:type="dxa"/>
          </w:tcPr>
          <w:p w14:paraId="295EA273" w14:textId="77777777" w:rsidR="00D66E62" w:rsidRPr="00BB35EB" w:rsidRDefault="00D66E62" w:rsidP="00091DB2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3815" w:type="dxa"/>
            <w:vAlign w:val="bottom"/>
          </w:tcPr>
          <w:p w14:paraId="2E8AEDF8" w14:textId="77777777" w:rsidR="00D66E62" w:rsidRPr="00BB35EB" w:rsidRDefault="00D66E62" w:rsidP="00277E4C">
            <w:pPr>
              <w:ind w:firstLine="0"/>
              <w:jc w:val="left"/>
              <w:rPr>
                <w:szCs w:val="28"/>
              </w:rPr>
            </w:pPr>
          </w:p>
        </w:tc>
      </w:tr>
      <w:tr w:rsidR="00D66E62" w:rsidRPr="00BB35EB" w14:paraId="3E8E1256" w14:textId="77777777" w:rsidTr="00277E4C">
        <w:tc>
          <w:tcPr>
            <w:tcW w:w="4253" w:type="dxa"/>
          </w:tcPr>
          <w:p w14:paraId="56A73C55" w14:textId="77777777" w:rsidR="00D66E62" w:rsidRPr="00BB35EB" w:rsidRDefault="00D66E62" w:rsidP="00091DB2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1276" w:type="dxa"/>
          </w:tcPr>
          <w:p w14:paraId="68C27539" w14:textId="77777777" w:rsidR="00D66E62" w:rsidRPr="00BB35EB" w:rsidRDefault="00D66E62" w:rsidP="00091DB2">
            <w:pPr>
              <w:jc w:val="left"/>
              <w:rPr>
                <w:szCs w:val="28"/>
              </w:rPr>
            </w:pPr>
          </w:p>
        </w:tc>
        <w:tc>
          <w:tcPr>
            <w:tcW w:w="3815" w:type="dxa"/>
            <w:vAlign w:val="bottom"/>
          </w:tcPr>
          <w:p w14:paraId="0717FE93" w14:textId="77777777" w:rsidR="00D66E62" w:rsidRPr="00BB35EB" w:rsidRDefault="00D66E62" w:rsidP="00277E4C">
            <w:pPr>
              <w:ind w:firstLine="0"/>
              <w:jc w:val="left"/>
              <w:rPr>
                <w:szCs w:val="28"/>
              </w:rPr>
            </w:pPr>
          </w:p>
        </w:tc>
      </w:tr>
      <w:tr w:rsidR="00E27AB4" w:rsidRPr="00BB35EB" w14:paraId="4D51F746" w14:textId="77777777" w:rsidTr="00277E4C">
        <w:tc>
          <w:tcPr>
            <w:tcW w:w="4253" w:type="dxa"/>
          </w:tcPr>
          <w:p w14:paraId="3C8A1509" w14:textId="3D3F8B2E" w:rsidR="00E27AB4" w:rsidRPr="00691DC0" w:rsidRDefault="00E27AB4" w:rsidP="00091DB2">
            <w:pPr>
              <w:ind w:firstLine="0"/>
              <w:jc w:val="left"/>
              <w:rPr>
                <w:szCs w:val="28"/>
              </w:rPr>
            </w:pPr>
            <w:r w:rsidRPr="00691DC0">
              <w:rPr>
                <w:szCs w:val="28"/>
              </w:rPr>
              <w:t>Депутат</w:t>
            </w:r>
            <w:r w:rsidR="00C620BB">
              <w:rPr>
                <w:szCs w:val="28"/>
              </w:rPr>
              <w:t xml:space="preserve"> </w:t>
            </w:r>
            <w:r w:rsidRPr="00691DC0">
              <w:rPr>
                <w:szCs w:val="28"/>
              </w:rPr>
              <w:t>Київської міської ради</w:t>
            </w:r>
          </w:p>
        </w:tc>
        <w:tc>
          <w:tcPr>
            <w:tcW w:w="1276" w:type="dxa"/>
          </w:tcPr>
          <w:p w14:paraId="1855C4C0" w14:textId="77777777" w:rsidR="00E27AB4" w:rsidRPr="00691DC0" w:rsidRDefault="00E27AB4" w:rsidP="00091DB2">
            <w:pPr>
              <w:jc w:val="left"/>
              <w:rPr>
                <w:szCs w:val="28"/>
              </w:rPr>
            </w:pPr>
          </w:p>
        </w:tc>
        <w:tc>
          <w:tcPr>
            <w:tcW w:w="3815" w:type="dxa"/>
            <w:vAlign w:val="bottom"/>
          </w:tcPr>
          <w:p w14:paraId="2D69C25B" w14:textId="09D1D4B9" w:rsidR="00E27AB4" w:rsidRPr="00691DC0" w:rsidRDefault="00C565BA" w:rsidP="00277E4C">
            <w:pPr>
              <w:ind w:firstLine="0"/>
              <w:jc w:val="left"/>
              <w:rPr>
                <w:szCs w:val="28"/>
              </w:rPr>
            </w:pPr>
            <w:r w:rsidRPr="00C565BA">
              <w:rPr>
                <w:szCs w:val="28"/>
              </w:rPr>
              <w:t>Андрій ПОРАЙКО</w:t>
            </w:r>
          </w:p>
        </w:tc>
      </w:tr>
      <w:tr w:rsidR="00E27AB4" w:rsidRPr="00BB35EB" w14:paraId="75DA1A5A" w14:textId="77777777" w:rsidTr="00277E4C">
        <w:tc>
          <w:tcPr>
            <w:tcW w:w="4253" w:type="dxa"/>
          </w:tcPr>
          <w:p w14:paraId="0DA05B0F" w14:textId="77777777" w:rsidR="00E27AB4" w:rsidRPr="00691DC0" w:rsidRDefault="00E27AB4" w:rsidP="00091DB2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1276" w:type="dxa"/>
          </w:tcPr>
          <w:p w14:paraId="5BD212C8" w14:textId="77777777" w:rsidR="00E27AB4" w:rsidRPr="00691DC0" w:rsidRDefault="00E27AB4" w:rsidP="00091DB2">
            <w:pPr>
              <w:jc w:val="left"/>
              <w:rPr>
                <w:szCs w:val="28"/>
              </w:rPr>
            </w:pPr>
          </w:p>
        </w:tc>
        <w:tc>
          <w:tcPr>
            <w:tcW w:w="3815" w:type="dxa"/>
            <w:vAlign w:val="bottom"/>
          </w:tcPr>
          <w:p w14:paraId="252775AC" w14:textId="77777777" w:rsidR="00E27AB4" w:rsidRPr="00691DC0" w:rsidRDefault="00E27AB4" w:rsidP="00277E4C">
            <w:pPr>
              <w:ind w:firstLine="0"/>
              <w:jc w:val="left"/>
              <w:rPr>
                <w:szCs w:val="28"/>
              </w:rPr>
            </w:pPr>
          </w:p>
        </w:tc>
      </w:tr>
      <w:tr w:rsidR="00D66E62" w:rsidRPr="00BB35EB" w14:paraId="01901C4D" w14:textId="77777777" w:rsidTr="00277E4C">
        <w:tc>
          <w:tcPr>
            <w:tcW w:w="4253" w:type="dxa"/>
          </w:tcPr>
          <w:p w14:paraId="0DD8C3A5" w14:textId="77777777" w:rsidR="00D66E62" w:rsidRDefault="00D66E62" w:rsidP="00091DB2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1276" w:type="dxa"/>
          </w:tcPr>
          <w:p w14:paraId="4FD64C5C" w14:textId="77777777" w:rsidR="00D66E62" w:rsidRPr="00BB35EB" w:rsidRDefault="00D66E62" w:rsidP="00091DB2">
            <w:pPr>
              <w:jc w:val="left"/>
              <w:rPr>
                <w:szCs w:val="28"/>
              </w:rPr>
            </w:pPr>
          </w:p>
        </w:tc>
        <w:tc>
          <w:tcPr>
            <w:tcW w:w="3815" w:type="dxa"/>
            <w:vAlign w:val="bottom"/>
          </w:tcPr>
          <w:p w14:paraId="6B3C40D5" w14:textId="77777777" w:rsidR="00D66E62" w:rsidRDefault="00D66E62" w:rsidP="00277E4C">
            <w:pPr>
              <w:ind w:firstLine="0"/>
              <w:jc w:val="left"/>
              <w:rPr>
                <w:szCs w:val="28"/>
              </w:rPr>
            </w:pPr>
          </w:p>
        </w:tc>
      </w:tr>
      <w:tr w:rsidR="00D66E62" w:rsidRPr="00BB35EB" w14:paraId="5A8AC36B" w14:textId="77777777" w:rsidTr="00277E4C">
        <w:tc>
          <w:tcPr>
            <w:tcW w:w="4253" w:type="dxa"/>
          </w:tcPr>
          <w:p w14:paraId="109A5F43" w14:textId="77777777" w:rsidR="00D66E62" w:rsidRPr="00BB35EB" w:rsidRDefault="00D66E62" w:rsidP="00091DB2">
            <w:pPr>
              <w:ind w:firstLine="0"/>
              <w:jc w:val="left"/>
              <w:rPr>
                <w:szCs w:val="28"/>
              </w:rPr>
            </w:pPr>
            <w:r w:rsidRPr="00BB35EB">
              <w:rPr>
                <w:b/>
                <w:bCs/>
                <w:szCs w:val="28"/>
              </w:rPr>
              <w:t>ПОГОДЖЕНО</w:t>
            </w:r>
            <w:r w:rsidRPr="00BB35EB">
              <w:rPr>
                <w:szCs w:val="28"/>
              </w:rPr>
              <w:t>:</w:t>
            </w:r>
          </w:p>
        </w:tc>
        <w:tc>
          <w:tcPr>
            <w:tcW w:w="1276" w:type="dxa"/>
          </w:tcPr>
          <w:p w14:paraId="0D45440B" w14:textId="77777777" w:rsidR="00D66E62" w:rsidRPr="00BB35EB" w:rsidRDefault="00D66E62" w:rsidP="00091DB2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3815" w:type="dxa"/>
            <w:vAlign w:val="bottom"/>
          </w:tcPr>
          <w:p w14:paraId="3550098A" w14:textId="77777777" w:rsidR="00D66E62" w:rsidRPr="00BB35EB" w:rsidRDefault="00D66E62" w:rsidP="00277E4C">
            <w:pPr>
              <w:ind w:firstLine="0"/>
              <w:jc w:val="left"/>
              <w:rPr>
                <w:szCs w:val="28"/>
              </w:rPr>
            </w:pPr>
          </w:p>
        </w:tc>
      </w:tr>
      <w:tr w:rsidR="00D66E62" w:rsidRPr="00BB35EB" w14:paraId="41C5C662" w14:textId="77777777" w:rsidTr="00277E4C">
        <w:tc>
          <w:tcPr>
            <w:tcW w:w="4253" w:type="dxa"/>
          </w:tcPr>
          <w:p w14:paraId="1877BE9F" w14:textId="77777777" w:rsidR="00D66E62" w:rsidRDefault="00D66E62" w:rsidP="00091DB2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1276" w:type="dxa"/>
          </w:tcPr>
          <w:p w14:paraId="44D8945B" w14:textId="77777777" w:rsidR="00D66E62" w:rsidRPr="00BB35EB" w:rsidRDefault="00D66E62" w:rsidP="00091DB2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3815" w:type="dxa"/>
            <w:vAlign w:val="bottom"/>
          </w:tcPr>
          <w:p w14:paraId="43C0428C" w14:textId="77777777" w:rsidR="00D66E62" w:rsidRPr="00BB35EB" w:rsidRDefault="00D66E62" w:rsidP="00277E4C">
            <w:pPr>
              <w:ind w:firstLine="0"/>
              <w:jc w:val="left"/>
              <w:rPr>
                <w:szCs w:val="28"/>
              </w:rPr>
            </w:pPr>
          </w:p>
        </w:tc>
      </w:tr>
      <w:tr w:rsidR="00D66E62" w:rsidRPr="00BB35EB" w14:paraId="011EB1E1" w14:textId="77777777" w:rsidTr="00277E4C">
        <w:tc>
          <w:tcPr>
            <w:tcW w:w="4253" w:type="dxa"/>
          </w:tcPr>
          <w:p w14:paraId="5B58690E" w14:textId="4C331ED8" w:rsidR="00D66E62" w:rsidRDefault="00D66E62" w:rsidP="00091DB2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BB35EB">
              <w:rPr>
                <w:szCs w:val="28"/>
              </w:rPr>
              <w:t>остійн</w:t>
            </w:r>
            <w:r>
              <w:rPr>
                <w:szCs w:val="28"/>
              </w:rPr>
              <w:t>а</w:t>
            </w:r>
            <w:r w:rsidRPr="00BB35EB">
              <w:rPr>
                <w:szCs w:val="28"/>
              </w:rPr>
              <w:t xml:space="preserve"> комісі</w:t>
            </w:r>
            <w:r>
              <w:rPr>
                <w:szCs w:val="28"/>
              </w:rPr>
              <w:t>я</w:t>
            </w:r>
            <w:r w:rsidRPr="00BB35EB">
              <w:rPr>
                <w:szCs w:val="28"/>
              </w:rPr>
              <w:t xml:space="preserve"> </w:t>
            </w:r>
            <w:r w:rsidR="00277E4C">
              <w:rPr>
                <w:szCs w:val="28"/>
              </w:rPr>
              <w:br/>
            </w:r>
            <w:r w:rsidRPr="00BB35EB">
              <w:rPr>
                <w:szCs w:val="28"/>
              </w:rPr>
              <w:t xml:space="preserve">Київської міської ради </w:t>
            </w:r>
            <w:r w:rsidR="00766457">
              <w:rPr>
                <w:szCs w:val="28"/>
              </w:rPr>
              <w:t xml:space="preserve">з питань </w:t>
            </w:r>
            <w:r w:rsidR="007E6F98" w:rsidRPr="007E6F98">
              <w:rPr>
                <w:szCs w:val="28"/>
              </w:rPr>
              <w:t>місцевого самоврядування, регіональних та міжнародних зв</w:t>
            </w:r>
            <w:r w:rsidR="00B93616">
              <w:rPr>
                <w:szCs w:val="28"/>
              </w:rPr>
              <w:t>’</w:t>
            </w:r>
            <w:r w:rsidR="007E6F98" w:rsidRPr="007E6F98">
              <w:rPr>
                <w:szCs w:val="28"/>
              </w:rPr>
              <w:t>язків</w:t>
            </w:r>
          </w:p>
        </w:tc>
        <w:tc>
          <w:tcPr>
            <w:tcW w:w="1276" w:type="dxa"/>
          </w:tcPr>
          <w:p w14:paraId="69C3148D" w14:textId="77777777" w:rsidR="00D66E62" w:rsidRPr="00BB35EB" w:rsidRDefault="00D66E62" w:rsidP="00091DB2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3815" w:type="dxa"/>
            <w:vAlign w:val="bottom"/>
          </w:tcPr>
          <w:p w14:paraId="7BF85696" w14:textId="10CEA842" w:rsidR="00D66E62" w:rsidRPr="00BB35EB" w:rsidRDefault="00D66E62" w:rsidP="00277E4C">
            <w:pPr>
              <w:ind w:firstLine="0"/>
              <w:jc w:val="left"/>
              <w:rPr>
                <w:szCs w:val="28"/>
              </w:rPr>
            </w:pPr>
          </w:p>
        </w:tc>
      </w:tr>
      <w:tr w:rsidR="00D66E62" w:rsidRPr="00BB35EB" w14:paraId="2C8563B4" w14:textId="77777777" w:rsidTr="00277E4C">
        <w:tc>
          <w:tcPr>
            <w:tcW w:w="4253" w:type="dxa"/>
          </w:tcPr>
          <w:p w14:paraId="119AC21C" w14:textId="77777777" w:rsidR="00D66E62" w:rsidRDefault="00D66E62" w:rsidP="00091DB2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1276" w:type="dxa"/>
          </w:tcPr>
          <w:p w14:paraId="79155694" w14:textId="77777777" w:rsidR="00D66E62" w:rsidRPr="00BB35EB" w:rsidRDefault="00D66E62" w:rsidP="00091DB2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3815" w:type="dxa"/>
            <w:vAlign w:val="bottom"/>
          </w:tcPr>
          <w:p w14:paraId="42A77020" w14:textId="77777777" w:rsidR="00D66E62" w:rsidRPr="00BB35EB" w:rsidRDefault="00D66E62" w:rsidP="00277E4C">
            <w:pPr>
              <w:ind w:firstLine="0"/>
              <w:jc w:val="left"/>
              <w:rPr>
                <w:szCs w:val="28"/>
              </w:rPr>
            </w:pPr>
          </w:p>
        </w:tc>
      </w:tr>
      <w:tr w:rsidR="00D66E62" w:rsidRPr="00BB35EB" w14:paraId="1C51CDF6" w14:textId="77777777" w:rsidTr="00277E4C">
        <w:tc>
          <w:tcPr>
            <w:tcW w:w="4253" w:type="dxa"/>
          </w:tcPr>
          <w:p w14:paraId="144EAF55" w14:textId="77777777" w:rsidR="00D66E62" w:rsidRDefault="00D66E62" w:rsidP="00091DB2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Голова</w:t>
            </w:r>
          </w:p>
        </w:tc>
        <w:tc>
          <w:tcPr>
            <w:tcW w:w="1276" w:type="dxa"/>
          </w:tcPr>
          <w:p w14:paraId="29A91989" w14:textId="77777777" w:rsidR="00D66E62" w:rsidRPr="00BB35EB" w:rsidRDefault="00D66E62" w:rsidP="00091DB2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3815" w:type="dxa"/>
            <w:vAlign w:val="bottom"/>
          </w:tcPr>
          <w:p w14:paraId="57456573" w14:textId="61B2B0ED" w:rsidR="00D66E62" w:rsidRPr="00BB35EB" w:rsidRDefault="00EC4B5E" w:rsidP="00277E4C">
            <w:pPr>
              <w:ind w:firstLine="0"/>
              <w:jc w:val="left"/>
              <w:rPr>
                <w:szCs w:val="28"/>
              </w:rPr>
            </w:pPr>
            <w:r w:rsidRPr="00EC4B5E">
              <w:rPr>
                <w:szCs w:val="28"/>
              </w:rPr>
              <w:t>Юлія ЯРМОЛЕНКО</w:t>
            </w:r>
          </w:p>
        </w:tc>
      </w:tr>
      <w:tr w:rsidR="00D66E62" w:rsidRPr="00BB35EB" w14:paraId="22537A01" w14:textId="77777777" w:rsidTr="00277E4C">
        <w:tc>
          <w:tcPr>
            <w:tcW w:w="4253" w:type="dxa"/>
          </w:tcPr>
          <w:p w14:paraId="09572066" w14:textId="77777777" w:rsidR="00D66E62" w:rsidRDefault="00D66E62" w:rsidP="00091DB2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1276" w:type="dxa"/>
          </w:tcPr>
          <w:p w14:paraId="6E82AE36" w14:textId="77777777" w:rsidR="00D66E62" w:rsidRPr="00BB35EB" w:rsidRDefault="00D66E62" w:rsidP="00091DB2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3815" w:type="dxa"/>
            <w:vAlign w:val="bottom"/>
          </w:tcPr>
          <w:p w14:paraId="2662408F" w14:textId="77777777" w:rsidR="00D66E62" w:rsidRPr="00BB35EB" w:rsidRDefault="00D66E62" w:rsidP="00277E4C">
            <w:pPr>
              <w:ind w:firstLine="0"/>
              <w:jc w:val="left"/>
              <w:rPr>
                <w:szCs w:val="28"/>
              </w:rPr>
            </w:pPr>
          </w:p>
        </w:tc>
      </w:tr>
      <w:tr w:rsidR="00D66E62" w:rsidRPr="00BB35EB" w14:paraId="4CD084A9" w14:textId="77777777" w:rsidTr="00277E4C">
        <w:tc>
          <w:tcPr>
            <w:tcW w:w="4253" w:type="dxa"/>
          </w:tcPr>
          <w:p w14:paraId="777C39D9" w14:textId="77777777" w:rsidR="00D66E62" w:rsidRDefault="00D66E62" w:rsidP="00091DB2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Секретар</w:t>
            </w:r>
          </w:p>
        </w:tc>
        <w:tc>
          <w:tcPr>
            <w:tcW w:w="1276" w:type="dxa"/>
          </w:tcPr>
          <w:p w14:paraId="73C43097" w14:textId="77777777" w:rsidR="00D66E62" w:rsidRPr="00BB35EB" w:rsidRDefault="00D66E62" w:rsidP="00091DB2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3815" w:type="dxa"/>
            <w:vAlign w:val="bottom"/>
          </w:tcPr>
          <w:p w14:paraId="48890D50" w14:textId="73BC433A" w:rsidR="00D66E62" w:rsidRPr="00BB35EB" w:rsidRDefault="00EC4B5E" w:rsidP="00277E4C">
            <w:pPr>
              <w:ind w:firstLine="0"/>
              <w:jc w:val="left"/>
              <w:rPr>
                <w:szCs w:val="28"/>
              </w:rPr>
            </w:pPr>
            <w:r w:rsidRPr="00EC4B5E">
              <w:rPr>
                <w:szCs w:val="28"/>
              </w:rPr>
              <w:t>Ігор ХАЦЕВИЧ</w:t>
            </w:r>
          </w:p>
        </w:tc>
      </w:tr>
      <w:tr w:rsidR="00D66E62" w:rsidRPr="00BB35EB" w14:paraId="76A469CE" w14:textId="77777777" w:rsidTr="00277E4C">
        <w:tc>
          <w:tcPr>
            <w:tcW w:w="4253" w:type="dxa"/>
          </w:tcPr>
          <w:p w14:paraId="767E35FC" w14:textId="77777777" w:rsidR="00D66E62" w:rsidRDefault="00D66E62" w:rsidP="00091DB2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1276" w:type="dxa"/>
          </w:tcPr>
          <w:p w14:paraId="62EA08A5" w14:textId="77777777" w:rsidR="00D66E62" w:rsidRPr="00BB35EB" w:rsidRDefault="00D66E62" w:rsidP="00091DB2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3815" w:type="dxa"/>
            <w:vAlign w:val="bottom"/>
          </w:tcPr>
          <w:p w14:paraId="475A84C6" w14:textId="77777777" w:rsidR="00D66E62" w:rsidRPr="00BB35EB" w:rsidRDefault="00D66E62" w:rsidP="00277E4C">
            <w:pPr>
              <w:ind w:firstLine="0"/>
              <w:jc w:val="left"/>
              <w:rPr>
                <w:szCs w:val="28"/>
              </w:rPr>
            </w:pPr>
          </w:p>
        </w:tc>
      </w:tr>
      <w:tr w:rsidR="00D66E62" w:rsidRPr="00BB35EB" w14:paraId="272D33D4" w14:textId="77777777" w:rsidTr="00277E4C">
        <w:tc>
          <w:tcPr>
            <w:tcW w:w="4253" w:type="dxa"/>
          </w:tcPr>
          <w:p w14:paraId="1C7C07CA" w14:textId="77777777" w:rsidR="00D66E62" w:rsidRDefault="00D66E62" w:rsidP="00091DB2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1276" w:type="dxa"/>
          </w:tcPr>
          <w:p w14:paraId="5D437EE9" w14:textId="77777777" w:rsidR="00D66E62" w:rsidRPr="00BB35EB" w:rsidRDefault="00D66E62" w:rsidP="00091DB2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3815" w:type="dxa"/>
            <w:vAlign w:val="bottom"/>
          </w:tcPr>
          <w:p w14:paraId="0168A922" w14:textId="77777777" w:rsidR="00D66E62" w:rsidRPr="00BB35EB" w:rsidRDefault="00D66E62" w:rsidP="00277E4C">
            <w:pPr>
              <w:ind w:firstLine="0"/>
              <w:jc w:val="left"/>
              <w:rPr>
                <w:szCs w:val="28"/>
              </w:rPr>
            </w:pPr>
          </w:p>
        </w:tc>
      </w:tr>
      <w:tr w:rsidR="00D66E62" w:rsidRPr="00BB35EB" w14:paraId="57B89CB7" w14:textId="77777777" w:rsidTr="00277E4C">
        <w:tc>
          <w:tcPr>
            <w:tcW w:w="4253" w:type="dxa"/>
          </w:tcPr>
          <w:p w14:paraId="0C2A0185" w14:textId="6B78AB47" w:rsidR="00D66E62" w:rsidRPr="00BB35EB" w:rsidRDefault="00D66E62" w:rsidP="00091DB2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В.о. начальника </w:t>
            </w:r>
            <w:r w:rsidR="00277E4C">
              <w:rPr>
                <w:szCs w:val="28"/>
              </w:rPr>
              <w:br/>
            </w:r>
            <w:r>
              <w:rPr>
                <w:szCs w:val="28"/>
              </w:rPr>
              <w:t>у</w:t>
            </w:r>
            <w:r w:rsidRPr="00E27CB7">
              <w:rPr>
                <w:szCs w:val="28"/>
              </w:rPr>
              <w:t>правління правового забезпечення діяльності Київської міської ради</w:t>
            </w:r>
          </w:p>
        </w:tc>
        <w:tc>
          <w:tcPr>
            <w:tcW w:w="1276" w:type="dxa"/>
          </w:tcPr>
          <w:p w14:paraId="4288FE75" w14:textId="77777777" w:rsidR="00D66E62" w:rsidRPr="00BB35EB" w:rsidRDefault="00D66E62" w:rsidP="00091DB2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3815" w:type="dxa"/>
            <w:vAlign w:val="bottom"/>
          </w:tcPr>
          <w:p w14:paraId="1C969401" w14:textId="29A3E4A6" w:rsidR="00D66E62" w:rsidRPr="00BB35EB" w:rsidRDefault="00277E4C" w:rsidP="00277E4C">
            <w:pPr>
              <w:ind w:firstLine="0"/>
              <w:jc w:val="left"/>
              <w:rPr>
                <w:szCs w:val="28"/>
              </w:rPr>
            </w:pPr>
            <w:r w:rsidRPr="00277E4C">
              <w:rPr>
                <w:szCs w:val="28"/>
              </w:rPr>
              <w:t>Валентина ПОЛОЖИШНИК</w:t>
            </w:r>
          </w:p>
        </w:tc>
      </w:tr>
    </w:tbl>
    <w:p w14:paraId="0A533276" w14:textId="77777777" w:rsidR="00E127C4" w:rsidRPr="00955AD8" w:rsidRDefault="00E127C4" w:rsidP="00955AD8">
      <w:pPr>
        <w:spacing w:after="160" w:line="259" w:lineRule="auto"/>
        <w:ind w:firstLine="0"/>
        <w:rPr>
          <w:szCs w:val="28"/>
        </w:rPr>
      </w:pPr>
    </w:p>
    <w:sectPr w:rsidR="00E127C4" w:rsidRPr="00955AD8" w:rsidSect="0045035B">
      <w:pgSz w:w="11906" w:h="16838" w:code="9"/>
      <w:pgMar w:top="567" w:right="851" w:bottom="567" w:left="1701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C2B65"/>
    <w:multiLevelType w:val="hybridMultilevel"/>
    <w:tmpl w:val="FD2E7B8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0F29B7"/>
    <w:multiLevelType w:val="hybridMultilevel"/>
    <w:tmpl w:val="1862C20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186296"/>
    <w:multiLevelType w:val="hybridMultilevel"/>
    <w:tmpl w:val="6ADC0A6A"/>
    <w:lvl w:ilvl="0" w:tplc="D7F8BF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147E6E"/>
    <w:multiLevelType w:val="hybridMultilevel"/>
    <w:tmpl w:val="A9EEB000"/>
    <w:lvl w:ilvl="0" w:tplc="B8FC250C">
      <w:start w:val="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4556AB"/>
    <w:multiLevelType w:val="hybridMultilevel"/>
    <w:tmpl w:val="10F03CFA"/>
    <w:lvl w:ilvl="0" w:tplc="C2AAB0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0759810">
    <w:abstractNumId w:val="4"/>
  </w:num>
  <w:num w:numId="2" w16cid:durableId="1787654684">
    <w:abstractNumId w:val="3"/>
  </w:num>
  <w:num w:numId="3" w16cid:durableId="1124081303">
    <w:abstractNumId w:val="2"/>
  </w:num>
  <w:num w:numId="4" w16cid:durableId="1754351703">
    <w:abstractNumId w:val="1"/>
  </w:num>
  <w:num w:numId="5" w16cid:durableId="151411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E50"/>
    <w:rsid w:val="00004E37"/>
    <w:rsid w:val="000076D4"/>
    <w:rsid w:val="00007BF3"/>
    <w:rsid w:val="00011F65"/>
    <w:rsid w:val="00015370"/>
    <w:rsid w:val="000277F4"/>
    <w:rsid w:val="00027E34"/>
    <w:rsid w:val="00033C07"/>
    <w:rsid w:val="00043042"/>
    <w:rsid w:val="00057068"/>
    <w:rsid w:val="000641C0"/>
    <w:rsid w:val="00081259"/>
    <w:rsid w:val="000823E3"/>
    <w:rsid w:val="0008318C"/>
    <w:rsid w:val="000904ED"/>
    <w:rsid w:val="00090FE8"/>
    <w:rsid w:val="00093A0A"/>
    <w:rsid w:val="00095BF2"/>
    <w:rsid w:val="00096C1F"/>
    <w:rsid w:val="00097289"/>
    <w:rsid w:val="000979FA"/>
    <w:rsid w:val="000A7F3C"/>
    <w:rsid w:val="000B1E51"/>
    <w:rsid w:val="000B3C72"/>
    <w:rsid w:val="000C2241"/>
    <w:rsid w:val="000D0C93"/>
    <w:rsid w:val="000D137B"/>
    <w:rsid w:val="000F60B2"/>
    <w:rsid w:val="00101F38"/>
    <w:rsid w:val="00112025"/>
    <w:rsid w:val="00112EC6"/>
    <w:rsid w:val="00115206"/>
    <w:rsid w:val="0012255C"/>
    <w:rsid w:val="00125040"/>
    <w:rsid w:val="00126C41"/>
    <w:rsid w:val="001346C3"/>
    <w:rsid w:val="00135C42"/>
    <w:rsid w:val="00136921"/>
    <w:rsid w:val="00137AE7"/>
    <w:rsid w:val="00140433"/>
    <w:rsid w:val="001428CF"/>
    <w:rsid w:val="00146A56"/>
    <w:rsid w:val="00151000"/>
    <w:rsid w:val="00165142"/>
    <w:rsid w:val="00166C6A"/>
    <w:rsid w:val="001679A6"/>
    <w:rsid w:val="0017446F"/>
    <w:rsid w:val="00181FFF"/>
    <w:rsid w:val="001907A1"/>
    <w:rsid w:val="00192DCC"/>
    <w:rsid w:val="001A2250"/>
    <w:rsid w:val="001A3E45"/>
    <w:rsid w:val="001B00C6"/>
    <w:rsid w:val="001B13B5"/>
    <w:rsid w:val="001B5682"/>
    <w:rsid w:val="001C38F3"/>
    <w:rsid w:val="001D04B3"/>
    <w:rsid w:val="001D611E"/>
    <w:rsid w:val="001D6771"/>
    <w:rsid w:val="001E23A4"/>
    <w:rsid w:val="001E379D"/>
    <w:rsid w:val="001E44D6"/>
    <w:rsid w:val="001E5E98"/>
    <w:rsid w:val="001E6891"/>
    <w:rsid w:val="001F491B"/>
    <w:rsid w:val="00207673"/>
    <w:rsid w:val="00230364"/>
    <w:rsid w:val="00234A24"/>
    <w:rsid w:val="00240E16"/>
    <w:rsid w:val="002413EB"/>
    <w:rsid w:val="00241A0E"/>
    <w:rsid w:val="00257D68"/>
    <w:rsid w:val="00260FB4"/>
    <w:rsid w:val="00274575"/>
    <w:rsid w:val="00277E4C"/>
    <w:rsid w:val="0028029B"/>
    <w:rsid w:val="002830FA"/>
    <w:rsid w:val="002860AE"/>
    <w:rsid w:val="002A2A42"/>
    <w:rsid w:val="002A3C0E"/>
    <w:rsid w:val="002C2673"/>
    <w:rsid w:val="002D0D95"/>
    <w:rsid w:val="002D1DFD"/>
    <w:rsid w:val="002D7413"/>
    <w:rsid w:val="002E14F6"/>
    <w:rsid w:val="002E2E8A"/>
    <w:rsid w:val="002E4B3C"/>
    <w:rsid w:val="002F5268"/>
    <w:rsid w:val="002F645D"/>
    <w:rsid w:val="003057A2"/>
    <w:rsid w:val="00320826"/>
    <w:rsid w:val="0032374F"/>
    <w:rsid w:val="00330010"/>
    <w:rsid w:val="003310D3"/>
    <w:rsid w:val="00340F05"/>
    <w:rsid w:val="00341A45"/>
    <w:rsid w:val="00344056"/>
    <w:rsid w:val="003541B0"/>
    <w:rsid w:val="00385487"/>
    <w:rsid w:val="00390170"/>
    <w:rsid w:val="00392E7A"/>
    <w:rsid w:val="00393E5D"/>
    <w:rsid w:val="00394619"/>
    <w:rsid w:val="003A045D"/>
    <w:rsid w:val="003B15F4"/>
    <w:rsid w:val="003D053B"/>
    <w:rsid w:val="003D1BAE"/>
    <w:rsid w:val="003D21F5"/>
    <w:rsid w:val="003E3F43"/>
    <w:rsid w:val="003E56EB"/>
    <w:rsid w:val="003E7437"/>
    <w:rsid w:val="00402B13"/>
    <w:rsid w:val="004100A8"/>
    <w:rsid w:val="00411492"/>
    <w:rsid w:val="0041658B"/>
    <w:rsid w:val="004209A4"/>
    <w:rsid w:val="0042165C"/>
    <w:rsid w:val="004252E0"/>
    <w:rsid w:val="00434F2F"/>
    <w:rsid w:val="004454DC"/>
    <w:rsid w:val="00455B07"/>
    <w:rsid w:val="0046600C"/>
    <w:rsid w:val="00477008"/>
    <w:rsid w:val="00477E8B"/>
    <w:rsid w:val="004A3CC4"/>
    <w:rsid w:val="004A53E9"/>
    <w:rsid w:val="004B00DC"/>
    <w:rsid w:val="004C7FD0"/>
    <w:rsid w:val="004D2FB9"/>
    <w:rsid w:val="004D7A01"/>
    <w:rsid w:val="004E45AB"/>
    <w:rsid w:val="004E630B"/>
    <w:rsid w:val="004F0A3E"/>
    <w:rsid w:val="004F25B8"/>
    <w:rsid w:val="004F3C12"/>
    <w:rsid w:val="00501209"/>
    <w:rsid w:val="00502B10"/>
    <w:rsid w:val="0051205E"/>
    <w:rsid w:val="00513A91"/>
    <w:rsid w:val="00524E3D"/>
    <w:rsid w:val="00540DBF"/>
    <w:rsid w:val="00542CBC"/>
    <w:rsid w:val="00545681"/>
    <w:rsid w:val="00564FC9"/>
    <w:rsid w:val="00570FD5"/>
    <w:rsid w:val="00573E50"/>
    <w:rsid w:val="00577F45"/>
    <w:rsid w:val="00581EB6"/>
    <w:rsid w:val="00584135"/>
    <w:rsid w:val="005907F9"/>
    <w:rsid w:val="005968D6"/>
    <w:rsid w:val="005A08F8"/>
    <w:rsid w:val="005A10F8"/>
    <w:rsid w:val="005B05EE"/>
    <w:rsid w:val="005B6AA9"/>
    <w:rsid w:val="005C0AE9"/>
    <w:rsid w:val="005C0C06"/>
    <w:rsid w:val="005D0583"/>
    <w:rsid w:val="005D21AF"/>
    <w:rsid w:val="005D6B2B"/>
    <w:rsid w:val="005E311C"/>
    <w:rsid w:val="005E78A0"/>
    <w:rsid w:val="005F146A"/>
    <w:rsid w:val="005F2148"/>
    <w:rsid w:val="005F7644"/>
    <w:rsid w:val="006006C8"/>
    <w:rsid w:val="00602E19"/>
    <w:rsid w:val="00612C3B"/>
    <w:rsid w:val="00615EC5"/>
    <w:rsid w:val="006265CC"/>
    <w:rsid w:val="0063491B"/>
    <w:rsid w:val="00641E07"/>
    <w:rsid w:val="00642440"/>
    <w:rsid w:val="00642869"/>
    <w:rsid w:val="00644075"/>
    <w:rsid w:val="00647E68"/>
    <w:rsid w:val="00666A1D"/>
    <w:rsid w:val="00677F9B"/>
    <w:rsid w:val="0068746D"/>
    <w:rsid w:val="00691709"/>
    <w:rsid w:val="00691DC0"/>
    <w:rsid w:val="00697D48"/>
    <w:rsid w:val="006A2221"/>
    <w:rsid w:val="006A7A8E"/>
    <w:rsid w:val="006A7EF6"/>
    <w:rsid w:val="006B17D4"/>
    <w:rsid w:val="006B2692"/>
    <w:rsid w:val="006B4443"/>
    <w:rsid w:val="006B5D89"/>
    <w:rsid w:val="006D074E"/>
    <w:rsid w:val="006D414F"/>
    <w:rsid w:val="006E089B"/>
    <w:rsid w:val="006F364D"/>
    <w:rsid w:val="006F4FA2"/>
    <w:rsid w:val="006F78ED"/>
    <w:rsid w:val="00700C62"/>
    <w:rsid w:val="00704C3E"/>
    <w:rsid w:val="007053AF"/>
    <w:rsid w:val="00717ECF"/>
    <w:rsid w:val="00721EDC"/>
    <w:rsid w:val="00723DAF"/>
    <w:rsid w:val="007323A6"/>
    <w:rsid w:val="007362BD"/>
    <w:rsid w:val="00736D1F"/>
    <w:rsid w:val="00763CA1"/>
    <w:rsid w:val="00766457"/>
    <w:rsid w:val="00767546"/>
    <w:rsid w:val="00770BBD"/>
    <w:rsid w:val="00776F7D"/>
    <w:rsid w:val="007814DB"/>
    <w:rsid w:val="007825CC"/>
    <w:rsid w:val="00782E82"/>
    <w:rsid w:val="007960D1"/>
    <w:rsid w:val="00796B41"/>
    <w:rsid w:val="007A446C"/>
    <w:rsid w:val="007B3D81"/>
    <w:rsid w:val="007C5680"/>
    <w:rsid w:val="007D0020"/>
    <w:rsid w:val="007E2405"/>
    <w:rsid w:val="007E4998"/>
    <w:rsid w:val="007E6F98"/>
    <w:rsid w:val="007F59F5"/>
    <w:rsid w:val="00800688"/>
    <w:rsid w:val="00802CCB"/>
    <w:rsid w:val="00803BDF"/>
    <w:rsid w:val="00805722"/>
    <w:rsid w:val="008127D2"/>
    <w:rsid w:val="008132AB"/>
    <w:rsid w:val="00813948"/>
    <w:rsid w:val="0082123E"/>
    <w:rsid w:val="0082207B"/>
    <w:rsid w:val="0083335A"/>
    <w:rsid w:val="008408A3"/>
    <w:rsid w:val="0084230B"/>
    <w:rsid w:val="00845649"/>
    <w:rsid w:val="00846A07"/>
    <w:rsid w:val="00846A2F"/>
    <w:rsid w:val="0086463A"/>
    <w:rsid w:val="00875633"/>
    <w:rsid w:val="008834BE"/>
    <w:rsid w:val="008841E7"/>
    <w:rsid w:val="00885F5E"/>
    <w:rsid w:val="0089070C"/>
    <w:rsid w:val="00895C99"/>
    <w:rsid w:val="008A5C50"/>
    <w:rsid w:val="008B0FDE"/>
    <w:rsid w:val="008B4464"/>
    <w:rsid w:val="008B7EC5"/>
    <w:rsid w:val="008C1A2E"/>
    <w:rsid w:val="008D066F"/>
    <w:rsid w:val="008D7047"/>
    <w:rsid w:val="008E722D"/>
    <w:rsid w:val="008F0FE7"/>
    <w:rsid w:val="009000CC"/>
    <w:rsid w:val="00914F48"/>
    <w:rsid w:val="00922A24"/>
    <w:rsid w:val="009331C8"/>
    <w:rsid w:val="0094148F"/>
    <w:rsid w:val="00955AD8"/>
    <w:rsid w:val="0095627A"/>
    <w:rsid w:val="009655C7"/>
    <w:rsid w:val="00976F56"/>
    <w:rsid w:val="0097760F"/>
    <w:rsid w:val="009B4DB7"/>
    <w:rsid w:val="009B5BBF"/>
    <w:rsid w:val="009C15FB"/>
    <w:rsid w:val="009C3DF9"/>
    <w:rsid w:val="009D34CD"/>
    <w:rsid w:val="009D44A8"/>
    <w:rsid w:val="009F303B"/>
    <w:rsid w:val="00A01CB7"/>
    <w:rsid w:val="00A118AF"/>
    <w:rsid w:val="00A12239"/>
    <w:rsid w:val="00A16AD6"/>
    <w:rsid w:val="00A350F0"/>
    <w:rsid w:val="00A362B1"/>
    <w:rsid w:val="00A409C4"/>
    <w:rsid w:val="00A41D31"/>
    <w:rsid w:val="00A42F7D"/>
    <w:rsid w:val="00A46768"/>
    <w:rsid w:val="00A470FB"/>
    <w:rsid w:val="00A47625"/>
    <w:rsid w:val="00A53655"/>
    <w:rsid w:val="00A55568"/>
    <w:rsid w:val="00A60036"/>
    <w:rsid w:val="00A767B2"/>
    <w:rsid w:val="00A81173"/>
    <w:rsid w:val="00A812BE"/>
    <w:rsid w:val="00A826AD"/>
    <w:rsid w:val="00A951C2"/>
    <w:rsid w:val="00A95742"/>
    <w:rsid w:val="00A96F17"/>
    <w:rsid w:val="00AB2CE8"/>
    <w:rsid w:val="00AB6981"/>
    <w:rsid w:val="00AC0E79"/>
    <w:rsid w:val="00AC30AB"/>
    <w:rsid w:val="00AD68D5"/>
    <w:rsid w:val="00AE634C"/>
    <w:rsid w:val="00B0235D"/>
    <w:rsid w:val="00B02775"/>
    <w:rsid w:val="00B15707"/>
    <w:rsid w:val="00B15E75"/>
    <w:rsid w:val="00B17BEF"/>
    <w:rsid w:val="00B265B0"/>
    <w:rsid w:val="00B3043A"/>
    <w:rsid w:val="00B504C4"/>
    <w:rsid w:val="00B51A31"/>
    <w:rsid w:val="00B527ED"/>
    <w:rsid w:val="00B6027C"/>
    <w:rsid w:val="00B72232"/>
    <w:rsid w:val="00B743A6"/>
    <w:rsid w:val="00B802CE"/>
    <w:rsid w:val="00B86AAE"/>
    <w:rsid w:val="00B93616"/>
    <w:rsid w:val="00B9582D"/>
    <w:rsid w:val="00BA0ECA"/>
    <w:rsid w:val="00BB0AD2"/>
    <w:rsid w:val="00BB3AEA"/>
    <w:rsid w:val="00BB3C7E"/>
    <w:rsid w:val="00BB4A18"/>
    <w:rsid w:val="00BC1FD6"/>
    <w:rsid w:val="00BC3880"/>
    <w:rsid w:val="00BC5DF6"/>
    <w:rsid w:val="00BD4260"/>
    <w:rsid w:val="00BE08CE"/>
    <w:rsid w:val="00BE4813"/>
    <w:rsid w:val="00BF1247"/>
    <w:rsid w:val="00BF17DF"/>
    <w:rsid w:val="00BF3A44"/>
    <w:rsid w:val="00C02386"/>
    <w:rsid w:val="00C06B8E"/>
    <w:rsid w:val="00C070D2"/>
    <w:rsid w:val="00C07E83"/>
    <w:rsid w:val="00C15D93"/>
    <w:rsid w:val="00C23A33"/>
    <w:rsid w:val="00C253B8"/>
    <w:rsid w:val="00C279CA"/>
    <w:rsid w:val="00C31A82"/>
    <w:rsid w:val="00C36E97"/>
    <w:rsid w:val="00C37DE7"/>
    <w:rsid w:val="00C45BAD"/>
    <w:rsid w:val="00C565BA"/>
    <w:rsid w:val="00C620BB"/>
    <w:rsid w:val="00C63FC0"/>
    <w:rsid w:val="00C70E48"/>
    <w:rsid w:val="00C82311"/>
    <w:rsid w:val="00C86529"/>
    <w:rsid w:val="00C905B9"/>
    <w:rsid w:val="00C92CF7"/>
    <w:rsid w:val="00CB595A"/>
    <w:rsid w:val="00CD546D"/>
    <w:rsid w:val="00CE1930"/>
    <w:rsid w:val="00CE4F2E"/>
    <w:rsid w:val="00CE58D7"/>
    <w:rsid w:val="00CF58B6"/>
    <w:rsid w:val="00D0622C"/>
    <w:rsid w:val="00D06724"/>
    <w:rsid w:val="00D104F5"/>
    <w:rsid w:val="00D12121"/>
    <w:rsid w:val="00D13084"/>
    <w:rsid w:val="00D16ED3"/>
    <w:rsid w:val="00D220CD"/>
    <w:rsid w:val="00D23D88"/>
    <w:rsid w:val="00D4712A"/>
    <w:rsid w:val="00D47691"/>
    <w:rsid w:val="00D53AD7"/>
    <w:rsid w:val="00D5586C"/>
    <w:rsid w:val="00D63EE6"/>
    <w:rsid w:val="00D66E62"/>
    <w:rsid w:val="00D70AD0"/>
    <w:rsid w:val="00D74E3E"/>
    <w:rsid w:val="00D85D16"/>
    <w:rsid w:val="00D85E1B"/>
    <w:rsid w:val="00DA1B44"/>
    <w:rsid w:val="00DA5A7E"/>
    <w:rsid w:val="00DB3F4C"/>
    <w:rsid w:val="00DC1C6F"/>
    <w:rsid w:val="00DC2C43"/>
    <w:rsid w:val="00DC34EF"/>
    <w:rsid w:val="00DD73AB"/>
    <w:rsid w:val="00DE5C81"/>
    <w:rsid w:val="00E006C1"/>
    <w:rsid w:val="00E075E3"/>
    <w:rsid w:val="00E079BA"/>
    <w:rsid w:val="00E127C4"/>
    <w:rsid w:val="00E17A4B"/>
    <w:rsid w:val="00E27AB4"/>
    <w:rsid w:val="00E347D7"/>
    <w:rsid w:val="00E35662"/>
    <w:rsid w:val="00E4424A"/>
    <w:rsid w:val="00E45EFA"/>
    <w:rsid w:val="00E47F0C"/>
    <w:rsid w:val="00E613CE"/>
    <w:rsid w:val="00E62D62"/>
    <w:rsid w:val="00E666D0"/>
    <w:rsid w:val="00E70A27"/>
    <w:rsid w:val="00E733BA"/>
    <w:rsid w:val="00E7395A"/>
    <w:rsid w:val="00E9584A"/>
    <w:rsid w:val="00E96199"/>
    <w:rsid w:val="00EB1D7C"/>
    <w:rsid w:val="00EB63A1"/>
    <w:rsid w:val="00EC39F5"/>
    <w:rsid w:val="00EC4B5E"/>
    <w:rsid w:val="00EC5B8C"/>
    <w:rsid w:val="00ED1D9E"/>
    <w:rsid w:val="00ED462F"/>
    <w:rsid w:val="00EE05C1"/>
    <w:rsid w:val="00EE49D4"/>
    <w:rsid w:val="00F130A3"/>
    <w:rsid w:val="00F16F4B"/>
    <w:rsid w:val="00F2144F"/>
    <w:rsid w:val="00F2222C"/>
    <w:rsid w:val="00F37E66"/>
    <w:rsid w:val="00F418BA"/>
    <w:rsid w:val="00F44D93"/>
    <w:rsid w:val="00F52827"/>
    <w:rsid w:val="00F5345D"/>
    <w:rsid w:val="00F53757"/>
    <w:rsid w:val="00F622FF"/>
    <w:rsid w:val="00F62381"/>
    <w:rsid w:val="00F629E1"/>
    <w:rsid w:val="00F62A37"/>
    <w:rsid w:val="00F76B92"/>
    <w:rsid w:val="00F77CE0"/>
    <w:rsid w:val="00F863FF"/>
    <w:rsid w:val="00FA3771"/>
    <w:rsid w:val="00FA385B"/>
    <w:rsid w:val="00FC599E"/>
    <w:rsid w:val="00FD4F50"/>
    <w:rsid w:val="00FD5B1D"/>
    <w:rsid w:val="00FE2CA5"/>
    <w:rsid w:val="00FE5A7C"/>
    <w:rsid w:val="00FF1CDF"/>
    <w:rsid w:val="00FF3117"/>
    <w:rsid w:val="00F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2F3F8"/>
  <w15:chartTrackingRefBased/>
  <w15:docId w15:val="{01ED2B32-F47E-415F-940A-5F567F09F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A0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60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46A07"/>
    <w:pPr>
      <w:keepNext/>
      <w:spacing w:before="240" w:after="60"/>
      <w:ind w:firstLine="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4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46A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TableGrid">
    <w:name w:val="Table Grid"/>
    <w:basedOn w:val="TableNormal"/>
    <w:rsid w:val="00846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5C4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44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44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4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4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3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30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0F60B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44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2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2058</Words>
  <Characters>1174</Characters>
  <Application>Microsoft Office Word</Application>
  <DocSecurity>0</DocSecurity>
  <Lines>9</Lines>
  <Paragraphs>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Закаль Орися Орестівна</dc:creator>
  <cp:keywords/>
  <dc:description/>
  <cp:lastModifiedBy>Yevheniy Hrechkivskyi</cp:lastModifiedBy>
  <cp:revision>59</cp:revision>
  <dcterms:created xsi:type="dcterms:W3CDTF">2021-04-13T12:30:00Z</dcterms:created>
  <dcterms:modified xsi:type="dcterms:W3CDTF">2022-11-28T15:55:00Z</dcterms:modified>
</cp:coreProperties>
</file>