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34E" w:rsidRDefault="00E2734E" w:rsidP="00AA7F2C">
      <w:pPr>
        <w:tabs>
          <w:tab w:val="num" w:pos="1008"/>
        </w:tabs>
        <w:suppressAutoHyphens/>
        <w:spacing w:before="240" w:after="60" w:line="240" w:lineRule="auto"/>
        <w:ind w:left="1008" w:hanging="1008"/>
        <w:jc w:val="center"/>
        <w:outlineLvl w:val="4"/>
        <w:rPr>
          <w:rFonts w:ascii="Times New Roman" w:eastAsia="Times New Roman" w:hAnsi="Times New Roman" w:cs="Times New Roman"/>
          <w:bCs/>
          <w:iCs/>
          <w:sz w:val="28"/>
          <w:szCs w:val="28"/>
          <w:lang w:eastAsia="ar-SA"/>
        </w:rPr>
      </w:pPr>
    </w:p>
    <w:p w:rsidR="00AA7F2C" w:rsidRPr="00AA7F2C" w:rsidRDefault="00AA7F2C" w:rsidP="00AA7F2C">
      <w:pPr>
        <w:tabs>
          <w:tab w:val="num" w:pos="1008"/>
        </w:tabs>
        <w:suppressAutoHyphens/>
        <w:spacing w:before="240" w:after="60" w:line="240" w:lineRule="auto"/>
        <w:ind w:left="1008" w:hanging="1008"/>
        <w:jc w:val="center"/>
        <w:outlineLvl w:val="4"/>
        <w:rPr>
          <w:rFonts w:ascii="Times New Roman" w:eastAsia="Times New Roman" w:hAnsi="Times New Roman" w:cs="Times New Roman"/>
          <w:bCs/>
          <w:iCs/>
          <w:sz w:val="28"/>
          <w:szCs w:val="28"/>
          <w:lang w:eastAsia="ar-SA"/>
        </w:rPr>
      </w:pPr>
      <w:r w:rsidRPr="00AA7F2C">
        <w:rPr>
          <w:rFonts w:ascii="Times New Roman" w:eastAsia="Times New Roman" w:hAnsi="Times New Roman" w:cs="Times New Roman"/>
          <w:bCs/>
          <w:iCs/>
          <w:sz w:val="28"/>
          <w:szCs w:val="28"/>
          <w:lang w:eastAsia="ar-SA"/>
        </w:rPr>
        <w:t>ПОЯСНЮВАЛЬНА ЗАПИСКА</w:t>
      </w:r>
    </w:p>
    <w:p w:rsidR="00812A26" w:rsidRDefault="00AA7F2C" w:rsidP="00812A26">
      <w:pPr>
        <w:suppressAutoHyphens/>
        <w:spacing w:after="0" w:line="240" w:lineRule="auto"/>
        <w:jc w:val="center"/>
        <w:rPr>
          <w:rFonts w:ascii="Times New Roman" w:eastAsia="Times New Roman" w:hAnsi="Times New Roman" w:cs="Times New Roman"/>
          <w:sz w:val="28"/>
          <w:szCs w:val="28"/>
          <w:lang w:eastAsia="ar-SA"/>
        </w:rPr>
      </w:pPr>
      <w:r w:rsidRPr="00AA7F2C">
        <w:rPr>
          <w:rFonts w:ascii="Times New Roman" w:eastAsia="Times New Roman" w:hAnsi="Times New Roman" w:cs="Times New Roman"/>
          <w:sz w:val="28"/>
          <w:szCs w:val="28"/>
          <w:lang w:eastAsia="ar-SA"/>
        </w:rPr>
        <w:t xml:space="preserve">до </w:t>
      </w:r>
      <w:proofErr w:type="spellStart"/>
      <w:r w:rsidRPr="00AA7F2C">
        <w:rPr>
          <w:rFonts w:ascii="Times New Roman" w:eastAsia="Times New Roman" w:hAnsi="Times New Roman" w:cs="Times New Roman"/>
          <w:sz w:val="28"/>
          <w:szCs w:val="28"/>
          <w:lang w:eastAsia="ar-SA"/>
        </w:rPr>
        <w:t>про</w:t>
      </w:r>
      <w:r w:rsidR="00060A66">
        <w:rPr>
          <w:rFonts w:ascii="Times New Roman" w:eastAsia="Times New Roman" w:hAnsi="Times New Roman" w:cs="Times New Roman"/>
          <w:sz w:val="28"/>
          <w:szCs w:val="28"/>
          <w:lang w:eastAsia="ar-SA"/>
        </w:rPr>
        <w:t>є</w:t>
      </w:r>
      <w:r w:rsidRPr="00AA7F2C">
        <w:rPr>
          <w:rFonts w:ascii="Times New Roman" w:eastAsia="Times New Roman" w:hAnsi="Times New Roman" w:cs="Times New Roman"/>
          <w:sz w:val="28"/>
          <w:szCs w:val="28"/>
          <w:lang w:eastAsia="ar-SA"/>
        </w:rPr>
        <w:t>кту</w:t>
      </w:r>
      <w:proofErr w:type="spellEnd"/>
      <w:r w:rsidRPr="00AA7F2C">
        <w:rPr>
          <w:rFonts w:ascii="Times New Roman" w:eastAsia="Times New Roman" w:hAnsi="Times New Roman" w:cs="Times New Roman"/>
          <w:sz w:val="28"/>
          <w:szCs w:val="28"/>
          <w:lang w:eastAsia="ar-SA"/>
        </w:rPr>
        <w:t xml:space="preserve"> рішення Київської міської ради</w:t>
      </w:r>
    </w:p>
    <w:p w:rsidR="00AA7F2C" w:rsidRPr="00282277" w:rsidRDefault="00AA7F2C" w:rsidP="0040209F">
      <w:pPr>
        <w:spacing w:after="0" w:line="240" w:lineRule="auto"/>
        <w:jc w:val="center"/>
        <w:rPr>
          <w:rFonts w:ascii="Times New Roman" w:eastAsia="Times New Roman" w:hAnsi="Times New Roman" w:cs="Times New Roman"/>
          <w:sz w:val="28"/>
          <w:szCs w:val="28"/>
          <w:lang w:eastAsia="ru-RU"/>
        </w:rPr>
      </w:pPr>
      <w:r w:rsidRPr="00282277">
        <w:rPr>
          <w:rFonts w:ascii="Times New Roman" w:eastAsia="Times New Roman" w:hAnsi="Times New Roman" w:cs="Times New Roman"/>
          <w:sz w:val="28"/>
          <w:szCs w:val="28"/>
          <w:lang w:eastAsia="ru-RU"/>
        </w:rPr>
        <w:t>«</w:t>
      </w:r>
      <w:r w:rsidR="0040209F" w:rsidRPr="00282277">
        <w:rPr>
          <w:rFonts w:ascii="Times New Roman" w:eastAsia="Times New Roman" w:hAnsi="Times New Roman" w:cs="Times New Roman"/>
          <w:sz w:val="28"/>
          <w:szCs w:val="28"/>
          <w:lang w:eastAsia="ru-RU"/>
        </w:rPr>
        <w:t>Про затвердження Положення</w:t>
      </w:r>
      <w:r w:rsidR="00411299">
        <w:rPr>
          <w:rFonts w:ascii="Times New Roman" w:eastAsia="Times New Roman" w:hAnsi="Times New Roman" w:cs="Times New Roman"/>
          <w:sz w:val="28"/>
          <w:szCs w:val="28"/>
          <w:lang w:eastAsia="ru-RU"/>
        </w:rPr>
        <w:t xml:space="preserve"> про конкурс на посаду директора</w:t>
      </w:r>
      <w:r w:rsidR="00060A66" w:rsidRPr="00282277">
        <w:rPr>
          <w:rFonts w:ascii="Times New Roman" w:eastAsia="Times New Roman" w:hAnsi="Times New Roman" w:cs="Times New Roman"/>
          <w:sz w:val="28"/>
          <w:szCs w:val="28"/>
          <w:lang w:eastAsia="ru-RU"/>
        </w:rPr>
        <w:t xml:space="preserve"> </w:t>
      </w:r>
      <w:r w:rsidR="00282277" w:rsidRPr="00282277">
        <w:rPr>
          <w:rFonts w:ascii="Times New Roman" w:hAnsi="Times New Roman" w:cs="Times New Roman"/>
          <w:sz w:val="28"/>
          <w:szCs w:val="28"/>
        </w:rPr>
        <w:t xml:space="preserve">мистецького ліцею «Київська дитяча Академія мистецтв імені М. І. </w:t>
      </w:r>
      <w:proofErr w:type="spellStart"/>
      <w:r w:rsidR="00282277" w:rsidRPr="00282277">
        <w:rPr>
          <w:rFonts w:ascii="Times New Roman" w:hAnsi="Times New Roman" w:cs="Times New Roman"/>
          <w:sz w:val="28"/>
          <w:szCs w:val="28"/>
        </w:rPr>
        <w:t>Чембержі</w:t>
      </w:r>
      <w:proofErr w:type="spellEnd"/>
      <w:r w:rsidR="00282277" w:rsidRPr="00282277">
        <w:rPr>
          <w:rFonts w:ascii="Times New Roman" w:hAnsi="Times New Roman" w:cs="Times New Roman"/>
          <w:sz w:val="28"/>
          <w:szCs w:val="28"/>
        </w:rPr>
        <w:t xml:space="preserve">» </w:t>
      </w:r>
    </w:p>
    <w:p w:rsidR="00AA7F2C" w:rsidRPr="00282277" w:rsidRDefault="00AA7F2C" w:rsidP="00AA7F2C">
      <w:pPr>
        <w:suppressAutoHyphens/>
        <w:spacing w:after="0" w:line="240" w:lineRule="auto"/>
        <w:rPr>
          <w:rFonts w:ascii="Times New Roman" w:eastAsia="Times New Roman" w:hAnsi="Times New Roman" w:cs="Times New Roman"/>
          <w:sz w:val="28"/>
          <w:szCs w:val="28"/>
          <w:lang w:eastAsia="ar-SA"/>
        </w:rPr>
      </w:pPr>
    </w:p>
    <w:p w:rsidR="00AA7F2C" w:rsidRPr="00D57F5F" w:rsidRDefault="00AA7F2C" w:rsidP="003348AF">
      <w:pPr>
        <w:numPr>
          <w:ilvl w:val="0"/>
          <w:numId w:val="1"/>
        </w:numPr>
        <w:tabs>
          <w:tab w:val="clear" w:pos="1080"/>
          <w:tab w:val="num" w:pos="851"/>
        </w:tabs>
        <w:suppressAutoHyphens/>
        <w:spacing w:after="0" w:line="240" w:lineRule="auto"/>
        <w:ind w:left="-425" w:firstLine="567"/>
        <w:contextualSpacing/>
        <w:rPr>
          <w:rFonts w:ascii="Times New Roman" w:eastAsia="Times New Roman" w:hAnsi="Times New Roman" w:cs="Times New Roman"/>
          <w:b/>
          <w:bCs/>
          <w:sz w:val="28"/>
          <w:szCs w:val="28"/>
          <w:lang w:eastAsia="ar-SA"/>
        </w:rPr>
      </w:pPr>
      <w:r w:rsidRPr="00D57F5F">
        <w:rPr>
          <w:rFonts w:ascii="Times New Roman" w:eastAsia="Times New Roman" w:hAnsi="Times New Roman" w:cs="Times New Roman"/>
          <w:b/>
          <w:bCs/>
          <w:sz w:val="28"/>
          <w:szCs w:val="28"/>
          <w:lang w:eastAsia="ar-SA"/>
        </w:rPr>
        <w:t>Обґрунтування необхідності прийняття рішення</w:t>
      </w:r>
      <w:r w:rsidR="00F70A14" w:rsidRPr="00D57F5F">
        <w:rPr>
          <w:rFonts w:ascii="Times New Roman" w:eastAsia="Times New Roman" w:hAnsi="Times New Roman" w:cs="Times New Roman"/>
          <w:b/>
          <w:bCs/>
          <w:sz w:val="28"/>
          <w:szCs w:val="28"/>
          <w:lang w:eastAsia="ar-SA"/>
        </w:rPr>
        <w:t>.</w:t>
      </w:r>
    </w:p>
    <w:p w:rsidR="00F70A14" w:rsidRDefault="008C3210" w:rsidP="00544065">
      <w:pPr>
        <w:tabs>
          <w:tab w:val="num" w:pos="567"/>
        </w:tabs>
        <w:suppressAutoHyphens/>
        <w:spacing w:after="0" w:line="240" w:lineRule="auto"/>
        <w:ind w:left="-567" w:firstLine="567"/>
        <w:contextualSpacing/>
        <w:jc w:val="both"/>
        <w:rPr>
          <w:rFonts w:ascii="Times New Roman" w:hAnsi="Times New Roman" w:cs="Times New Roman"/>
          <w:sz w:val="28"/>
          <w:szCs w:val="28"/>
        </w:rPr>
      </w:pPr>
      <w:r w:rsidRPr="000B021A">
        <w:rPr>
          <w:rFonts w:ascii="Times New Roman" w:hAnsi="Times New Roman" w:cs="Times New Roman"/>
          <w:sz w:val="28"/>
          <w:szCs w:val="28"/>
        </w:rPr>
        <w:t xml:space="preserve">Відповідно до пункту 1 рішення Київської міської ради від 23 червня 2022 року № 4754/4795 «Про реорганізацію Муніципального </w:t>
      </w:r>
      <w:r>
        <w:rPr>
          <w:rFonts w:ascii="Times New Roman" w:hAnsi="Times New Roman" w:cs="Times New Roman"/>
          <w:sz w:val="28"/>
          <w:szCs w:val="28"/>
        </w:rPr>
        <w:t>закладу вищої освіти «Київська а</w:t>
      </w:r>
      <w:r w:rsidRPr="000B021A">
        <w:rPr>
          <w:rFonts w:ascii="Times New Roman" w:hAnsi="Times New Roman" w:cs="Times New Roman"/>
          <w:sz w:val="28"/>
          <w:szCs w:val="28"/>
        </w:rPr>
        <w:t>кадемія мистецтв» та Київського університету імені Бориса Грінченка шляхом злиття та утворення Київського столичного універ</w:t>
      </w:r>
      <w:r>
        <w:rPr>
          <w:rFonts w:ascii="Times New Roman" w:hAnsi="Times New Roman" w:cs="Times New Roman"/>
          <w:sz w:val="28"/>
          <w:szCs w:val="28"/>
        </w:rPr>
        <w:t>ситету імені Бориса Грінченка» у</w:t>
      </w:r>
      <w:r w:rsidRPr="000B021A">
        <w:rPr>
          <w:rFonts w:ascii="Times New Roman" w:hAnsi="Times New Roman" w:cs="Times New Roman"/>
          <w:sz w:val="28"/>
          <w:szCs w:val="28"/>
        </w:rPr>
        <w:t>творений мистецький ліцей «Київська дитяча Академія</w:t>
      </w:r>
      <w:r>
        <w:rPr>
          <w:rFonts w:ascii="Times New Roman" w:hAnsi="Times New Roman" w:cs="Times New Roman"/>
          <w:sz w:val="28"/>
          <w:szCs w:val="28"/>
        </w:rPr>
        <w:t xml:space="preserve"> мистецтв </w:t>
      </w:r>
      <w:r w:rsidR="00B548F2">
        <w:rPr>
          <w:rFonts w:ascii="Times New Roman" w:hAnsi="Times New Roman" w:cs="Times New Roman"/>
          <w:sz w:val="28"/>
          <w:szCs w:val="28"/>
        </w:rPr>
        <w:br/>
      </w:r>
      <w:r>
        <w:rPr>
          <w:rFonts w:ascii="Times New Roman" w:hAnsi="Times New Roman" w:cs="Times New Roman"/>
          <w:sz w:val="28"/>
          <w:szCs w:val="28"/>
        </w:rPr>
        <w:t xml:space="preserve">імені М. І. </w:t>
      </w:r>
      <w:proofErr w:type="spellStart"/>
      <w:r>
        <w:rPr>
          <w:rFonts w:ascii="Times New Roman" w:hAnsi="Times New Roman" w:cs="Times New Roman"/>
          <w:sz w:val="28"/>
          <w:szCs w:val="28"/>
        </w:rPr>
        <w:t>Чембержі</w:t>
      </w:r>
      <w:proofErr w:type="spellEnd"/>
      <w:r>
        <w:rPr>
          <w:rFonts w:ascii="Times New Roman" w:hAnsi="Times New Roman" w:cs="Times New Roman"/>
          <w:sz w:val="28"/>
          <w:szCs w:val="28"/>
        </w:rPr>
        <w:t xml:space="preserve">» шляхом виділу структурного підрозділу </w:t>
      </w:r>
      <w:r w:rsidRPr="000B021A">
        <w:rPr>
          <w:rFonts w:ascii="Times New Roman" w:hAnsi="Times New Roman" w:cs="Times New Roman"/>
          <w:sz w:val="28"/>
          <w:szCs w:val="28"/>
        </w:rPr>
        <w:t xml:space="preserve">Муніципального </w:t>
      </w:r>
      <w:r>
        <w:rPr>
          <w:rFonts w:ascii="Times New Roman" w:hAnsi="Times New Roman" w:cs="Times New Roman"/>
          <w:sz w:val="28"/>
          <w:szCs w:val="28"/>
        </w:rPr>
        <w:t>закладу вищої освіти «Київська а</w:t>
      </w:r>
      <w:r w:rsidRPr="000B021A">
        <w:rPr>
          <w:rFonts w:ascii="Times New Roman" w:hAnsi="Times New Roman" w:cs="Times New Roman"/>
          <w:sz w:val="28"/>
          <w:szCs w:val="28"/>
        </w:rPr>
        <w:t>кадемія мистецтв»</w:t>
      </w:r>
      <w:r>
        <w:rPr>
          <w:rFonts w:ascii="Times New Roman" w:hAnsi="Times New Roman" w:cs="Times New Roman"/>
          <w:sz w:val="28"/>
          <w:szCs w:val="28"/>
        </w:rPr>
        <w:t xml:space="preserve"> «Київська дитяча Академія мистецтв імені М. І. </w:t>
      </w:r>
      <w:proofErr w:type="spellStart"/>
      <w:r>
        <w:rPr>
          <w:rFonts w:ascii="Times New Roman" w:hAnsi="Times New Roman" w:cs="Times New Roman"/>
          <w:sz w:val="28"/>
          <w:szCs w:val="28"/>
        </w:rPr>
        <w:t>Чембержі</w:t>
      </w:r>
      <w:proofErr w:type="spellEnd"/>
      <w:r>
        <w:rPr>
          <w:rFonts w:ascii="Times New Roman" w:hAnsi="Times New Roman" w:cs="Times New Roman"/>
          <w:sz w:val="28"/>
          <w:szCs w:val="28"/>
        </w:rPr>
        <w:t>».</w:t>
      </w:r>
    </w:p>
    <w:p w:rsidR="00544065" w:rsidRPr="00544065" w:rsidRDefault="00544065" w:rsidP="00544065">
      <w:pPr>
        <w:shd w:val="clear" w:color="auto" w:fill="FFFFFF"/>
        <w:tabs>
          <w:tab w:val="num" w:pos="567"/>
        </w:tabs>
        <w:spacing w:after="0" w:line="240" w:lineRule="auto"/>
        <w:ind w:left="-567" w:firstLine="567"/>
        <w:jc w:val="both"/>
        <w:rPr>
          <w:rFonts w:ascii="Times New Roman" w:hAnsi="Times New Roman" w:cs="Times New Roman"/>
          <w:sz w:val="28"/>
          <w:szCs w:val="28"/>
        </w:rPr>
      </w:pPr>
      <w:r w:rsidRPr="00544065">
        <w:rPr>
          <w:rFonts w:ascii="Times New Roman" w:hAnsi="Times New Roman" w:cs="Times New Roman"/>
          <w:sz w:val="28"/>
          <w:szCs w:val="28"/>
        </w:rPr>
        <w:t xml:space="preserve">Мистецький ліцей «Київська дитяча Академія мистецтв імені </w:t>
      </w:r>
      <w:r w:rsidRPr="00544065">
        <w:rPr>
          <w:rFonts w:ascii="Times New Roman" w:hAnsi="Times New Roman" w:cs="Times New Roman"/>
          <w:sz w:val="28"/>
          <w:szCs w:val="28"/>
        </w:rPr>
        <w:br/>
        <w:t xml:space="preserve">М. І. </w:t>
      </w:r>
      <w:proofErr w:type="spellStart"/>
      <w:r w:rsidRPr="00544065">
        <w:rPr>
          <w:rFonts w:ascii="Times New Roman" w:hAnsi="Times New Roman" w:cs="Times New Roman"/>
          <w:sz w:val="28"/>
          <w:szCs w:val="28"/>
        </w:rPr>
        <w:t>Чембержі</w:t>
      </w:r>
      <w:proofErr w:type="spellEnd"/>
      <w:r w:rsidRPr="00544065">
        <w:rPr>
          <w:rFonts w:ascii="Times New Roman" w:hAnsi="Times New Roman" w:cs="Times New Roman"/>
          <w:sz w:val="28"/>
          <w:szCs w:val="28"/>
        </w:rPr>
        <w:t xml:space="preserve">» – заклад спеціалізованої мистецької освіти, що забезпечує здобуття початкової і профільної освіти одночасно із здобуттям повної загальної середньої освіти на всіх її рівнях. </w:t>
      </w:r>
    </w:p>
    <w:p w:rsidR="00544065" w:rsidRPr="00544065" w:rsidRDefault="00544065" w:rsidP="00544065">
      <w:pPr>
        <w:shd w:val="clear" w:color="auto" w:fill="FFFFFF"/>
        <w:tabs>
          <w:tab w:val="num" w:pos="567"/>
        </w:tabs>
        <w:spacing w:after="0" w:line="240" w:lineRule="auto"/>
        <w:ind w:left="-567" w:firstLine="567"/>
        <w:contextualSpacing/>
        <w:jc w:val="both"/>
        <w:rPr>
          <w:rFonts w:ascii="Times New Roman" w:hAnsi="Times New Roman" w:cs="Times New Roman"/>
          <w:sz w:val="28"/>
          <w:szCs w:val="28"/>
        </w:rPr>
      </w:pPr>
      <w:r w:rsidRPr="00544065">
        <w:rPr>
          <w:rFonts w:ascii="Times New Roman" w:hAnsi="Times New Roman" w:cs="Times New Roman"/>
          <w:sz w:val="28"/>
          <w:szCs w:val="28"/>
        </w:rPr>
        <w:t>Відповідно до пункту 50 Положення про мистецький ліцей, затвердженого постановою Кабінету Міністрів України від 23.12.2020 № 1313, директор мистецького ліцею комунальної форми власності призначається на посаду та звільняється з посади засновником або уповноваженим ним органом за результатами конкурсного відбору, що проводиться відповідно до Закону України «Про повну загальну середню освіту», положення про конкурс на посаду директора мистецького ліцею, затвердженого засновником, та статуту мистецького ліцею. Відповідно до пункту 51 цього Положення порядок проведення конкурсу на посаду директора комунального мистецького ліцею визначається положенням, затвердженим його засновником в установленому порядку.</w:t>
      </w:r>
    </w:p>
    <w:p w:rsidR="006B2B7E" w:rsidRDefault="008C3210" w:rsidP="00544065">
      <w:pPr>
        <w:tabs>
          <w:tab w:val="num" w:pos="567"/>
        </w:tabs>
        <w:suppressAutoHyphens/>
        <w:spacing w:after="0" w:line="240" w:lineRule="auto"/>
        <w:ind w:left="-567"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w:t>
      </w:r>
      <w:r w:rsidR="00F310B1">
        <w:rPr>
          <w:rFonts w:ascii="Times New Roman" w:eastAsia="Times New Roman" w:hAnsi="Times New Roman" w:cs="Times New Roman"/>
          <w:sz w:val="28"/>
          <w:szCs w:val="28"/>
          <w:lang w:eastAsia="ru-RU"/>
        </w:rPr>
        <w:t xml:space="preserve"> статті </w:t>
      </w:r>
      <w:r w:rsidR="00D764D4">
        <w:rPr>
          <w:rFonts w:ascii="Times New Roman" w:eastAsia="Times New Roman" w:hAnsi="Times New Roman" w:cs="Times New Roman"/>
          <w:sz w:val="28"/>
          <w:szCs w:val="28"/>
          <w:lang w:eastAsia="ru-RU"/>
        </w:rPr>
        <w:t>39</w:t>
      </w:r>
      <w:r w:rsidR="00F310B1">
        <w:rPr>
          <w:rFonts w:ascii="Times New Roman" w:eastAsia="Times New Roman" w:hAnsi="Times New Roman" w:cs="Times New Roman"/>
          <w:sz w:val="28"/>
          <w:szCs w:val="28"/>
          <w:lang w:eastAsia="ru-RU"/>
        </w:rPr>
        <w:t xml:space="preserve"> Закону України «Про </w:t>
      </w:r>
      <w:r w:rsidR="00D764D4">
        <w:rPr>
          <w:rFonts w:ascii="Times New Roman" w:eastAsia="Times New Roman" w:hAnsi="Times New Roman" w:cs="Times New Roman"/>
          <w:sz w:val="28"/>
          <w:szCs w:val="28"/>
          <w:lang w:eastAsia="ru-RU"/>
        </w:rPr>
        <w:t xml:space="preserve">повну </w:t>
      </w:r>
      <w:r w:rsidR="00F310B1">
        <w:rPr>
          <w:rFonts w:ascii="Times New Roman" w:eastAsia="Times New Roman" w:hAnsi="Times New Roman" w:cs="Times New Roman"/>
          <w:sz w:val="28"/>
          <w:szCs w:val="28"/>
          <w:lang w:eastAsia="ru-RU"/>
        </w:rPr>
        <w:t xml:space="preserve">загальну середню освіту» </w:t>
      </w:r>
      <w:r>
        <w:rPr>
          <w:rFonts w:ascii="Times New Roman" w:eastAsia="Times New Roman" w:hAnsi="Times New Roman" w:cs="Times New Roman"/>
          <w:sz w:val="28"/>
          <w:szCs w:val="28"/>
          <w:lang w:eastAsia="ru-RU"/>
        </w:rPr>
        <w:t xml:space="preserve">керівник </w:t>
      </w:r>
      <w:r w:rsidR="00D764D4" w:rsidRPr="00D764D4">
        <w:rPr>
          <w:rFonts w:ascii="Times New Roman" w:eastAsia="Times New Roman" w:hAnsi="Times New Roman" w:cs="Times New Roman"/>
          <w:sz w:val="28"/>
          <w:szCs w:val="28"/>
          <w:lang w:eastAsia="ru-RU"/>
        </w:rPr>
        <w:t>комунального закладу загальної середньої освіти обирається на посаду за результатами конкурсу, що проводиться відповідно до вимог цього Закону та положення про конкурс, затвердженого засновником або уповноваженим ним органом (посадовою особою).</w:t>
      </w:r>
      <w:r w:rsidR="00654776">
        <w:rPr>
          <w:rFonts w:ascii="Times New Roman" w:eastAsia="Times New Roman" w:hAnsi="Times New Roman" w:cs="Times New Roman"/>
          <w:sz w:val="28"/>
          <w:szCs w:val="28"/>
          <w:lang w:eastAsia="ru-RU"/>
        </w:rPr>
        <w:t xml:space="preserve"> </w:t>
      </w:r>
      <w:r w:rsidR="006B2B7E" w:rsidRPr="006B2B7E">
        <w:rPr>
          <w:rFonts w:ascii="Times New Roman" w:eastAsia="Times New Roman" w:hAnsi="Times New Roman" w:cs="Times New Roman"/>
          <w:sz w:val="28"/>
          <w:szCs w:val="28"/>
          <w:lang w:eastAsia="ru-RU"/>
        </w:rPr>
        <w:t>Протягом трьох робочих днів з дня оприлюднення рішення про переможця конкурсу посадова особа засновника (голова відповідної ради чи керівник державного органу) або керівник уповноваженого ним органу (структурного підрозділу з питань освіти) призначає переможця конкурсу на посаду та укладає з ним строковий трудовий договір.</w:t>
      </w:r>
    </w:p>
    <w:p w:rsidR="00793BFB" w:rsidRDefault="00A5638B" w:rsidP="00544065">
      <w:pPr>
        <w:pStyle w:val="HTML"/>
        <w:shd w:val="clear" w:color="auto" w:fill="FFFFFF"/>
        <w:tabs>
          <w:tab w:val="num" w:pos="567"/>
        </w:tabs>
        <w:ind w:left="-567" w:firstLine="567"/>
        <w:contextualSpacing/>
        <w:jc w:val="both"/>
        <w:textAlignment w:val="baseline"/>
        <w:rPr>
          <w:rFonts w:ascii="Times New Roman" w:hAnsi="Times New Roman" w:cs="Times New Roman"/>
          <w:sz w:val="28"/>
          <w:szCs w:val="28"/>
        </w:rPr>
      </w:pPr>
      <w:r w:rsidRPr="00793BFB">
        <w:rPr>
          <w:rFonts w:ascii="Times New Roman" w:hAnsi="Times New Roman" w:cs="Times New Roman"/>
          <w:sz w:val="28"/>
          <w:szCs w:val="28"/>
          <w:lang w:eastAsia="ar-SA"/>
        </w:rPr>
        <w:t xml:space="preserve">Враховуючи </w:t>
      </w:r>
      <w:r w:rsidR="008C3210" w:rsidRPr="00793BFB">
        <w:rPr>
          <w:rFonts w:ascii="Times New Roman" w:hAnsi="Times New Roman" w:cs="Times New Roman"/>
          <w:sz w:val="28"/>
          <w:szCs w:val="28"/>
          <w:lang w:eastAsia="ar-SA"/>
        </w:rPr>
        <w:t xml:space="preserve">утворення </w:t>
      </w:r>
      <w:r w:rsidR="008C3210" w:rsidRPr="00793BFB">
        <w:rPr>
          <w:rFonts w:ascii="Times New Roman" w:hAnsi="Times New Roman" w:cs="Times New Roman"/>
          <w:sz w:val="28"/>
          <w:szCs w:val="28"/>
        </w:rPr>
        <w:t xml:space="preserve">мистецького ліцею «Київська дитяча Академія мистецтв імені М. І. </w:t>
      </w:r>
      <w:proofErr w:type="spellStart"/>
      <w:r w:rsidR="008C3210" w:rsidRPr="00793BFB">
        <w:rPr>
          <w:rFonts w:ascii="Times New Roman" w:hAnsi="Times New Roman" w:cs="Times New Roman"/>
          <w:sz w:val="28"/>
          <w:szCs w:val="28"/>
        </w:rPr>
        <w:t>Чембержі</w:t>
      </w:r>
      <w:proofErr w:type="spellEnd"/>
      <w:r w:rsidR="008C3210" w:rsidRPr="00793BFB">
        <w:rPr>
          <w:rFonts w:ascii="Times New Roman" w:hAnsi="Times New Roman" w:cs="Times New Roman"/>
          <w:sz w:val="28"/>
          <w:szCs w:val="28"/>
        </w:rPr>
        <w:t>»</w:t>
      </w:r>
      <w:r w:rsidR="008C3210" w:rsidRPr="00793BFB">
        <w:rPr>
          <w:rFonts w:ascii="Times New Roman" w:hAnsi="Times New Roman" w:cs="Times New Roman"/>
          <w:sz w:val="28"/>
          <w:szCs w:val="28"/>
          <w:lang w:eastAsia="ar-SA"/>
        </w:rPr>
        <w:t xml:space="preserve"> та необхідність виконання умов законодавства щодо призначення його директора</w:t>
      </w:r>
      <w:r w:rsidR="008652D3">
        <w:rPr>
          <w:rFonts w:ascii="Times New Roman" w:hAnsi="Times New Roman" w:cs="Times New Roman"/>
          <w:sz w:val="28"/>
          <w:szCs w:val="28"/>
          <w:lang w:eastAsia="ar-SA"/>
        </w:rPr>
        <w:t>,</w:t>
      </w:r>
      <w:r w:rsidRPr="00793BFB">
        <w:rPr>
          <w:rFonts w:ascii="Times New Roman" w:hAnsi="Times New Roman" w:cs="Times New Roman"/>
          <w:sz w:val="28"/>
          <w:szCs w:val="28"/>
          <w:lang w:eastAsia="ar-SA"/>
        </w:rPr>
        <w:t xml:space="preserve"> даний</w:t>
      </w:r>
      <w:r w:rsidR="00BD2113" w:rsidRPr="00793BFB">
        <w:rPr>
          <w:rFonts w:ascii="Times New Roman" w:hAnsi="Times New Roman" w:cs="Times New Roman"/>
          <w:sz w:val="28"/>
          <w:szCs w:val="28"/>
          <w:lang w:eastAsia="ar-SA"/>
        </w:rPr>
        <w:t xml:space="preserve"> </w:t>
      </w:r>
      <w:proofErr w:type="spellStart"/>
      <w:r w:rsidR="00BD2113" w:rsidRPr="00793BFB">
        <w:rPr>
          <w:rFonts w:ascii="Times New Roman" w:hAnsi="Times New Roman" w:cs="Times New Roman"/>
          <w:sz w:val="28"/>
          <w:szCs w:val="28"/>
          <w:lang w:eastAsia="ar-SA"/>
        </w:rPr>
        <w:t>про</w:t>
      </w:r>
      <w:r w:rsidR="00025973" w:rsidRPr="00793BFB">
        <w:rPr>
          <w:rFonts w:ascii="Times New Roman" w:hAnsi="Times New Roman" w:cs="Times New Roman"/>
          <w:sz w:val="28"/>
          <w:szCs w:val="28"/>
          <w:lang w:eastAsia="ar-SA"/>
        </w:rPr>
        <w:t>є</w:t>
      </w:r>
      <w:r w:rsidR="00BD2113" w:rsidRPr="00793BFB">
        <w:rPr>
          <w:rFonts w:ascii="Times New Roman" w:hAnsi="Times New Roman" w:cs="Times New Roman"/>
          <w:sz w:val="28"/>
          <w:szCs w:val="28"/>
          <w:lang w:eastAsia="ar-SA"/>
        </w:rPr>
        <w:t>кт</w:t>
      </w:r>
      <w:proofErr w:type="spellEnd"/>
      <w:r w:rsidR="00BD2113" w:rsidRPr="00793BFB">
        <w:rPr>
          <w:rFonts w:ascii="Times New Roman" w:hAnsi="Times New Roman" w:cs="Times New Roman"/>
          <w:sz w:val="28"/>
          <w:szCs w:val="28"/>
          <w:lang w:eastAsia="ar-SA"/>
        </w:rPr>
        <w:t xml:space="preserve"> рішення дозволить </w:t>
      </w:r>
      <w:r w:rsidR="00411299" w:rsidRPr="00793BFB">
        <w:rPr>
          <w:rFonts w:ascii="Times New Roman" w:hAnsi="Times New Roman" w:cs="Times New Roman"/>
          <w:sz w:val="28"/>
          <w:szCs w:val="28"/>
          <w:lang w:eastAsia="ar-SA"/>
        </w:rPr>
        <w:t xml:space="preserve">визначити умови конкурсного відбору, </w:t>
      </w:r>
      <w:r w:rsidR="00411299" w:rsidRPr="00793BFB">
        <w:rPr>
          <w:rFonts w:ascii="Times New Roman" w:hAnsi="Times New Roman" w:cs="Times New Roman"/>
          <w:sz w:val="28"/>
          <w:szCs w:val="28"/>
          <w:shd w:val="clear" w:color="auto" w:fill="FFFFFF"/>
        </w:rPr>
        <w:t>що проводиться відповідно до </w:t>
      </w:r>
      <w:hyperlink r:id="rId5" w:tgtFrame="_blank" w:history="1">
        <w:r w:rsidR="00411299" w:rsidRPr="00793BFB">
          <w:rPr>
            <w:rFonts w:ascii="Times New Roman" w:hAnsi="Times New Roman" w:cs="Times New Roman"/>
            <w:sz w:val="28"/>
            <w:szCs w:val="28"/>
            <w:shd w:val="clear" w:color="auto" w:fill="FFFFFF"/>
          </w:rPr>
          <w:t>Закону України</w:t>
        </w:r>
      </w:hyperlink>
      <w:r w:rsidR="00411299" w:rsidRPr="00793BFB">
        <w:rPr>
          <w:rFonts w:ascii="Times New Roman" w:hAnsi="Times New Roman" w:cs="Times New Roman"/>
          <w:sz w:val="28"/>
          <w:szCs w:val="28"/>
          <w:shd w:val="clear" w:color="auto" w:fill="FFFFFF"/>
        </w:rPr>
        <w:t xml:space="preserve"> “Про повну загальну середню освіту” та встановити </w:t>
      </w:r>
      <w:r w:rsidR="008560DA" w:rsidRPr="00793BFB">
        <w:rPr>
          <w:rFonts w:ascii="Times New Roman" w:hAnsi="Times New Roman" w:cs="Times New Roman"/>
          <w:sz w:val="28"/>
          <w:szCs w:val="28"/>
          <w:lang w:eastAsia="ar-SA"/>
        </w:rPr>
        <w:t>процедуру проведення</w:t>
      </w:r>
      <w:r w:rsidR="00BD2113" w:rsidRPr="00793BFB">
        <w:rPr>
          <w:rFonts w:ascii="Times New Roman" w:hAnsi="Times New Roman" w:cs="Times New Roman"/>
          <w:sz w:val="28"/>
          <w:szCs w:val="28"/>
          <w:lang w:eastAsia="ar-SA"/>
        </w:rPr>
        <w:t xml:space="preserve"> в місті Києві </w:t>
      </w:r>
      <w:r w:rsidR="00BD2113" w:rsidRPr="00793BFB">
        <w:rPr>
          <w:rFonts w:ascii="Times New Roman" w:hAnsi="Times New Roman" w:cs="Times New Roman"/>
          <w:sz w:val="28"/>
          <w:szCs w:val="28"/>
          <w:lang w:eastAsia="ar-SA"/>
        </w:rPr>
        <w:lastRenderedPageBreak/>
        <w:t>конкурсн</w:t>
      </w:r>
      <w:r w:rsidR="008560DA" w:rsidRPr="00793BFB">
        <w:rPr>
          <w:rFonts w:ascii="Times New Roman" w:hAnsi="Times New Roman" w:cs="Times New Roman"/>
          <w:sz w:val="28"/>
          <w:szCs w:val="28"/>
          <w:lang w:eastAsia="ar-SA"/>
        </w:rPr>
        <w:t>ого</w:t>
      </w:r>
      <w:r w:rsidR="00BD2113" w:rsidRPr="00793BFB">
        <w:rPr>
          <w:rFonts w:ascii="Times New Roman" w:hAnsi="Times New Roman" w:cs="Times New Roman"/>
          <w:sz w:val="28"/>
          <w:szCs w:val="28"/>
          <w:lang w:eastAsia="ar-SA"/>
        </w:rPr>
        <w:t xml:space="preserve"> відб</w:t>
      </w:r>
      <w:r w:rsidR="008560DA" w:rsidRPr="00793BFB">
        <w:rPr>
          <w:rFonts w:ascii="Times New Roman" w:hAnsi="Times New Roman" w:cs="Times New Roman"/>
          <w:sz w:val="28"/>
          <w:szCs w:val="28"/>
          <w:lang w:eastAsia="ar-SA"/>
        </w:rPr>
        <w:t>о</w:t>
      </w:r>
      <w:r w:rsidR="00BD2113" w:rsidRPr="00793BFB">
        <w:rPr>
          <w:rFonts w:ascii="Times New Roman" w:hAnsi="Times New Roman" w:cs="Times New Roman"/>
          <w:sz w:val="28"/>
          <w:szCs w:val="28"/>
          <w:lang w:eastAsia="ar-SA"/>
        </w:rPr>
        <w:t>р</w:t>
      </w:r>
      <w:r w:rsidR="008560DA" w:rsidRPr="00793BFB">
        <w:rPr>
          <w:rFonts w:ascii="Times New Roman" w:hAnsi="Times New Roman" w:cs="Times New Roman"/>
          <w:sz w:val="28"/>
          <w:szCs w:val="28"/>
          <w:lang w:eastAsia="ar-SA"/>
        </w:rPr>
        <w:t>у</w:t>
      </w:r>
      <w:r w:rsidR="00BD2113" w:rsidRPr="00793BFB">
        <w:rPr>
          <w:rFonts w:ascii="Times New Roman" w:hAnsi="Times New Roman" w:cs="Times New Roman"/>
          <w:sz w:val="28"/>
          <w:szCs w:val="28"/>
          <w:lang w:eastAsia="ar-SA"/>
        </w:rPr>
        <w:t xml:space="preserve"> </w:t>
      </w:r>
      <w:r w:rsidR="00411299" w:rsidRPr="00793BFB">
        <w:rPr>
          <w:rFonts w:ascii="Times New Roman" w:hAnsi="Times New Roman" w:cs="Times New Roman"/>
          <w:sz w:val="28"/>
          <w:szCs w:val="28"/>
          <w:lang w:eastAsia="ru-RU"/>
        </w:rPr>
        <w:t xml:space="preserve">на посаду директора </w:t>
      </w:r>
      <w:r w:rsidR="00411299" w:rsidRPr="00793BFB">
        <w:rPr>
          <w:rFonts w:ascii="Times New Roman" w:hAnsi="Times New Roman" w:cs="Times New Roman"/>
          <w:sz w:val="28"/>
          <w:szCs w:val="28"/>
        </w:rPr>
        <w:t xml:space="preserve">мистецького ліцею «Київська дитяча Академія мистецтв імені М. І. </w:t>
      </w:r>
      <w:proofErr w:type="spellStart"/>
      <w:r w:rsidR="00411299" w:rsidRPr="00793BFB">
        <w:rPr>
          <w:rFonts w:ascii="Times New Roman" w:hAnsi="Times New Roman" w:cs="Times New Roman"/>
          <w:sz w:val="28"/>
          <w:szCs w:val="28"/>
        </w:rPr>
        <w:t>Чембержі</w:t>
      </w:r>
      <w:proofErr w:type="spellEnd"/>
      <w:r w:rsidR="00411299" w:rsidRPr="00793BFB">
        <w:rPr>
          <w:rFonts w:ascii="Times New Roman" w:hAnsi="Times New Roman" w:cs="Times New Roman"/>
          <w:sz w:val="28"/>
          <w:szCs w:val="28"/>
        </w:rPr>
        <w:t>»</w:t>
      </w:r>
      <w:r w:rsidR="00793BFB" w:rsidRPr="00793BFB">
        <w:rPr>
          <w:rFonts w:ascii="Times New Roman" w:hAnsi="Times New Roman" w:cs="Times New Roman"/>
          <w:sz w:val="28"/>
          <w:szCs w:val="28"/>
        </w:rPr>
        <w:t>.</w:t>
      </w:r>
    </w:p>
    <w:p w:rsidR="00A33677" w:rsidRDefault="00A33677" w:rsidP="00544065">
      <w:pPr>
        <w:pStyle w:val="HTML"/>
        <w:shd w:val="clear" w:color="auto" w:fill="FFFFFF"/>
        <w:tabs>
          <w:tab w:val="num" w:pos="567"/>
        </w:tabs>
        <w:ind w:left="-567" w:firstLine="567"/>
        <w:contextualSpacing/>
        <w:jc w:val="both"/>
        <w:textAlignment w:val="baseline"/>
        <w:rPr>
          <w:rFonts w:ascii="Times New Roman" w:hAnsi="Times New Roman" w:cs="Times New Roman"/>
          <w:sz w:val="28"/>
          <w:szCs w:val="28"/>
        </w:rPr>
      </w:pPr>
    </w:p>
    <w:p w:rsidR="00AA7F2C" w:rsidRPr="00D57F5F" w:rsidRDefault="00AA7F2C" w:rsidP="00544065">
      <w:pPr>
        <w:pStyle w:val="HTML"/>
        <w:numPr>
          <w:ilvl w:val="0"/>
          <w:numId w:val="1"/>
        </w:numPr>
        <w:shd w:val="clear" w:color="auto" w:fill="FFFFFF"/>
        <w:tabs>
          <w:tab w:val="clear" w:pos="1080"/>
          <w:tab w:val="num" w:pos="567"/>
        </w:tabs>
        <w:ind w:left="-567" w:firstLine="567"/>
        <w:contextualSpacing/>
        <w:jc w:val="both"/>
        <w:textAlignment w:val="baseline"/>
        <w:rPr>
          <w:rFonts w:ascii="Times New Roman" w:hAnsi="Times New Roman" w:cs="Times New Roman"/>
          <w:b/>
          <w:bCs/>
          <w:sz w:val="28"/>
          <w:szCs w:val="28"/>
          <w:lang w:eastAsia="ar-SA"/>
        </w:rPr>
      </w:pPr>
      <w:r w:rsidRPr="00D57F5F">
        <w:rPr>
          <w:rFonts w:ascii="Times New Roman" w:hAnsi="Times New Roman" w:cs="Times New Roman"/>
          <w:b/>
          <w:bCs/>
          <w:sz w:val="28"/>
          <w:szCs w:val="28"/>
          <w:lang w:eastAsia="ar-SA"/>
        </w:rPr>
        <w:t>Мета і шляхи її досягнення</w:t>
      </w:r>
    </w:p>
    <w:p w:rsidR="0074736F" w:rsidRPr="00AA7F2C" w:rsidRDefault="00AA7F2C" w:rsidP="00544065">
      <w:pPr>
        <w:tabs>
          <w:tab w:val="num" w:pos="567"/>
        </w:tabs>
        <w:spacing w:after="0" w:line="240" w:lineRule="auto"/>
        <w:ind w:left="-567" w:firstLine="567"/>
        <w:contextualSpacing/>
        <w:jc w:val="both"/>
        <w:rPr>
          <w:rFonts w:ascii="Times New Roman" w:eastAsia="Times New Roman" w:hAnsi="Times New Roman" w:cs="Times New Roman"/>
          <w:sz w:val="28"/>
          <w:szCs w:val="28"/>
          <w:lang w:eastAsia="ru-RU"/>
        </w:rPr>
      </w:pPr>
      <w:r w:rsidRPr="00AA7F2C">
        <w:rPr>
          <w:rFonts w:ascii="Times New Roman" w:eastAsia="Times New Roman" w:hAnsi="Times New Roman" w:cs="Times New Roman"/>
          <w:sz w:val="28"/>
          <w:szCs w:val="28"/>
          <w:lang w:eastAsia="ar-SA"/>
        </w:rPr>
        <w:t xml:space="preserve">Метою прийняття цього </w:t>
      </w:r>
      <w:proofErr w:type="spellStart"/>
      <w:r w:rsidRPr="00AA7F2C">
        <w:rPr>
          <w:rFonts w:ascii="Times New Roman" w:eastAsia="Times New Roman" w:hAnsi="Times New Roman" w:cs="Times New Roman"/>
          <w:sz w:val="28"/>
          <w:szCs w:val="28"/>
          <w:lang w:eastAsia="ar-SA"/>
        </w:rPr>
        <w:t>про</w:t>
      </w:r>
      <w:r w:rsidR="00025973">
        <w:rPr>
          <w:rFonts w:ascii="Times New Roman" w:eastAsia="Times New Roman" w:hAnsi="Times New Roman" w:cs="Times New Roman"/>
          <w:sz w:val="28"/>
          <w:szCs w:val="28"/>
          <w:lang w:eastAsia="ar-SA"/>
        </w:rPr>
        <w:t>є</w:t>
      </w:r>
      <w:r w:rsidRPr="00AA7F2C">
        <w:rPr>
          <w:rFonts w:ascii="Times New Roman" w:eastAsia="Times New Roman" w:hAnsi="Times New Roman" w:cs="Times New Roman"/>
          <w:sz w:val="28"/>
          <w:szCs w:val="28"/>
          <w:lang w:eastAsia="ar-SA"/>
        </w:rPr>
        <w:t>кту</w:t>
      </w:r>
      <w:proofErr w:type="spellEnd"/>
      <w:r w:rsidRPr="00AA7F2C">
        <w:rPr>
          <w:rFonts w:ascii="Times New Roman" w:eastAsia="Times New Roman" w:hAnsi="Times New Roman" w:cs="Times New Roman"/>
          <w:sz w:val="28"/>
          <w:szCs w:val="28"/>
          <w:lang w:eastAsia="ar-SA"/>
        </w:rPr>
        <w:t xml:space="preserve"> рішення є затвердження </w:t>
      </w:r>
      <w:r w:rsidR="0074736F" w:rsidRPr="0040209F">
        <w:rPr>
          <w:rFonts w:ascii="Times New Roman" w:eastAsia="Times New Roman" w:hAnsi="Times New Roman" w:cs="Times New Roman"/>
          <w:sz w:val="28"/>
          <w:szCs w:val="28"/>
          <w:lang w:eastAsia="ru-RU"/>
        </w:rPr>
        <w:t>По</w:t>
      </w:r>
      <w:r w:rsidR="00793BFB">
        <w:rPr>
          <w:rFonts w:ascii="Times New Roman" w:eastAsia="Times New Roman" w:hAnsi="Times New Roman" w:cs="Times New Roman"/>
          <w:sz w:val="28"/>
          <w:szCs w:val="28"/>
          <w:lang w:eastAsia="ru-RU"/>
        </w:rPr>
        <w:t>ложення  про конкурс на посаду</w:t>
      </w:r>
      <w:r w:rsidR="00793BFB" w:rsidRPr="00793BFB">
        <w:rPr>
          <w:rFonts w:ascii="Times New Roman" w:eastAsia="Times New Roman" w:hAnsi="Times New Roman" w:cs="Times New Roman"/>
          <w:sz w:val="28"/>
          <w:szCs w:val="28"/>
          <w:lang w:eastAsia="ru-RU"/>
        </w:rPr>
        <w:t xml:space="preserve"> </w:t>
      </w:r>
      <w:r w:rsidR="00793BFB">
        <w:rPr>
          <w:rFonts w:ascii="Times New Roman" w:eastAsia="Times New Roman" w:hAnsi="Times New Roman" w:cs="Times New Roman"/>
          <w:sz w:val="28"/>
          <w:szCs w:val="28"/>
          <w:lang w:eastAsia="ru-RU"/>
        </w:rPr>
        <w:t>директора</w:t>
      </w:r>
      <w:r w:rsidR="00793BFB" w:rsidRPr="00282277">
        <w:rPr>
          <w:rFonts w:ascii="Times New Roman" w:eastAsia="Times New Roman" w:hAnsi="Times New Roman" w:cs="Times New Roman"/>
          <w:sz w:val="28"/>
          <w:szCs w:val="28"/>
          <w:lang w:eastAsia="ru-RU"/>
        </w:rPr>
        <w:t xml:space="preserve"> </w:t>
      </w:r>
      <w:r w:rsidR="00793BFB" w:rsidRPr="00282277">
        <w:rPr>
          <w:rFonts w:ascii="Times New Roman" w:hAnsi="Times New Roman" w:cs="Times New Roman"/>
          <w:sz w:val="28"/>
          <w:szCs w:val="28"/>
        </w:rPr>
        <w:t xml:space="preserve">мистецького ліцею «Київська дитяча Академія мистецтв імені М. І. </w:t>
      </w:r>
      <w:proofErr w:type="spellStart"/>
      <w:r w:rsidR="00793BFB" w:rsidRPr="00282277">
        <w:rPr>
          <w:rFonts w:ascii="Times New Roman" w:hAnsi="Times New Roman" w:cs="Times New Roman"/>
          <w:sz w:val="28"/>
          <w:szCs w:val="28"/>
        </w:rPr>
        <w:t>Чембержі</w:t>
      </w:r>
      <w:proofErr w:type="spellEnd"/>
      <w:r w:rsidR="00793BFB" w:rsidRPr="00282277">
        <w:rPr>
          <w:rFonts w:ascii="Times New Roman" w:hAnsi="Times New Roman" w:cs="Times New Roman"/>
          <w:sz w:val="28"/>
          <w:szCs w:val="28"/>
        </w:rPr>
        <w:t>»</w:t>
      </w:r>
      <w:r w:rsidR="00793BFB">
        <w:rPr>
          <w:rFonts w:ascii="Times New Roman" w:hAnsi="Times New Roman" w:cs="Times New Roman"/>
          <w:sz w:val="28"/>
          <w:szCs w:val="28"/>
        </w:rPr>
        <w:t>.</w:t>
      </w:r>
      <w:r w:rsidR="00793BFB" w:rsidRPr="00282277">
        <w:rPr>
          <w:rFonts w:ascii="Times New Roman" w:hAnsi="Times New Roman" w:cs="Times New Roman"/>
          <w:sz w:val="28"/>
          <w:szCs w:val="28"/>
        </w:rPr>
        <w:t xml:space="preserve"> </w:t>
      </w:r>
    </w:p>
    <w:p w:rsidR="00517403" w:rsidRPr="00517403" w:rsidRDefault="00AA7F2C" w:rsidP="000C6C0A">
      <w:pPr>
        <w:spacing w:after="0" w:line="240" w:lineRule="auto"/>
        <w:ind w:left="-567" w:firstLine="567"/>
        <w:jc w:val="both"/>
        <w:rPr>
          <w:rFonts w:ascii="Times New Roman" w:eastAsia="Times New Roman" w:hAnsi="Times New Roman" w:cs="Times New Roman"/>
          <w:sz w:val="28"/>
          <w:szCs w:val="28"/>
          <w:lang w:eastAsia="ru-RU"/>
        </w:rPr>
      </w:pPr>
      <w:r w:rsidRPr="00AA7F2C">
        <w:rPr>
          <w:rFonts w:ascii="Times New Roman" w:eastAsia="Times New Roman" w:hAnsi="Times New Roman" w:cs="Times New Roman"/>
          <w:sz w:val="28"/>
          <w:szCs w:val="28"/>
          <w:lang w:eastAsia="ru-RU"/>
        </w:rPr>
        <w:t xml:space="preserve">Зазначеним </w:t>
      </w:r>
      <w:r w:rsidR="0074736F">
        <w:rPr>
          <w:rFonts w:ascii="Times New Roman" w:eastAsia="Times New Roman" w:hAnsi="Times New Roman" w:cs="Times New Roman"/>
          <w:sz w:val="28"/>
          <w:szCs w:val="28"/>
          <w:lang w:eastAsia="ru-RU"/>
        </w:rPr>
        <w:t>Положенням</w:t>
      </w:r>
      <w:r w:rsidRPr="00AA7F2C">
        <w:rPr>
          <w:rFonts w:ascii="Times New Roman" w:eastAsia="Times New Roman" w:hAnsi="Times New Roman" w:cs="Times New Roman"/>
          <w:sz w:val="28"/>
          <w:szCs w:val="28"/>
          <w:lang w:eastAsia="ru-RU"/>
        </w:rPr>
        <w:t xml:space="preserve"> передбачається створення механізму відбору претендентів на посад</w:t>
      </w:r>
      <w:r w:rsidR="0073468E">
        <w:rPr>
          <w:rFonts w:ascii="Times New Roman" w:eastAsia="Times New Roman" w:hAnsi="Times New Roman" w:cs="Times New Roman"/>
          <w:sz w:val="28"/>
          <w:szCs w:val="28"/>
          <w:lang w:eastAsia="ru-RU"/>
        </w:rPr>
        <w:t>у</w:t>
      </w:r>
      <w:r w:rsidRPr="00AA7F2C">
        <w:rPr>
          <w:rFonts w:ascii="Times New Roman" w:eastAsia="Times New Roman" w:hAnsi="Times New Roman" w:cs="Times New Roman"/>
          <w:sz w:val="28"/>
          <w:szCs w:val="28"/>
          <w:lang w:eastAsia="ru-RU"/>
        </w:rPr>
        <w:t xml:space="preserve"> </w:t>
      </w:r>
      <w:r w:rsidR="00793BFB">
        <w:rPr>
          <w:rFonts w:ascii="Times New Roman" w:eastAsia="Times New Roman" w:hAnsi="Times New Roman" w:cs="Times New Roman"/>
          <w:sz w:val="28"/>
          <w:szCs w:val="28"/>
          <w:lang w:eastAsia="ru-RU"/>
        </w:rPr>
        <w:t>директора</w:t>
      </w:r>
      <w:r w:rsidR="00793BFB" w:rsidRPr="00282277">
        <w:rPr>
          <w:rFonts w:ascii="Times New Roman" w:eastAsia="Times New Roman" w:hAnsi="Times New Roman" w:cs="Times New Roman"/>
          <w:sz w:val="28"/>
          <w:szCs w:val="28"/>
          <w:lang w:eastAsia="ru-RU"/>
        </w:rPr>
        <w:t xml:space="preserve"> </w:t>
      </w:r>
      <w:r w:rsidR="00793BFB" w:rsidRPr="00282277">
        <w:rPr>
          <w:rFonts w:ascii="Times New Roman" w:hAnsi="Times New Roman" w:cs="Times New Roman"/>
          <w:sz w:val="28"/>
          <w:szCs w:val="28"/>
        </w:rPr>
        <w:t xml:space="preserve">мистецького ліцею «Київська дитяча Академія мистецтв імені М. І. </w:t>
      </w:r>
      <w:proofErr w:type="spellStart"/>
      <w:r w:rsidR="00793BFB" w:rsidRPr="00282277">
        <w:rPr>
          <w:rFonts w:ascii="Times New Roman" w:hAnsi="Times New Roman" w:cs="Times New Roman"/>
          <w:sz w:val="28"/>
          <w:szCs w:val="28"/>
        </w:rPr>
        <w:t>Чембержі</w:t>
      </w:r>
      <w:proofErr w:type="spellEnd"/>
      <w:r w:rsidR="00793BFB" w:rsidRPr="00282277">
        <w:rPr>
          <w:rFonts w:ascii="Times New Roman" w:hAnsi="Times New Roman" w:cs="Times New Roman"/>
          <w:sz w:val="28"/>
          <w:szCs w:val="28"/>
        </w:rPr>
        <w:t>»</w:t>
      </w:r>
      <w:r w:rsidR="00793BFB">
        <w:rPr>
          <w:rFonts w:ascii="Times New Roman" w:hAnsi="Times New Roman" w:cs="Times New Roman"/>
          <w:sz w:val="28"/>
          <w:szCs w:val="28"/>
        </w:rPr>
        <w:t xml:space="preserve"> </w:t>
      </w:r>
      <w:r w:rsidRPr="00AA7F2C">
        <w:rPr>
          <w:rFonts w:ascii="Times New Roman" w:eastAsia="Times New Roman" w:hAnsi="Times New Roman" w:cs="Times New Roman"/>
          <w:sz w:val="28"/>
          <w:szCs w:val="28"/>
          <w:lang w:eastAsia="ru-RU"/>
        </w:rPr>
        <w:t xml:space="preserve">- </w:t>
      </w:r>
      <w:r w:rsidR="00793BFB">
        <w:rPr>
          <w:rFonts w:ascii="Times New Roman" w:eastAsia="Times New Roman" w:hAnsi="Times New Roman" w:cs="Times New Roman"/>
          <w:sz w:val="28"/>
          <w:szCs w:val="28"/>
          <w:lang w:eastAsia="ru-RU"/>
        </w:rPr>
        <w:t xml:space="preserve">справжніх лідерів сфери </w:t>
      </w:r>
      <w:r w:rsidR="00D32DE5">
        <w:rPr>
          <w:rFonts w:ascii="Times New Roman" w:eastAsia="Times New Roman" w:hAnsi="Times New Roman" w:cs="Times New Roman"/>
          <w:sz w:val="28"/>
          <w:szCs w:val="28"/>
          <w:lang w:eastAsia="ru-RU"/>
        </w:rPr>
        <w:t xml:space="preserve">мистецької </w:t>
      </w:r>
      <w:r w:rsidR="00793BFB">
        <w:rPr>
          <w:rFonts w:ascii="Times New Roman" w:eastAsia="Times New Roman" w:hAnsi="Times New Roman" w:cs="Times New Roman"/>
          <w:sz w:val="28"/>
          <w:szCs w:val="28"/>
          <w:lang w:eastAsia="ru-RU"/>
        </w:rPr>
        <w:t>освіти та культури</w:t>
      </w:r>
      <w:r w:rsidRPr="00AA7F2C">
        <w:rPr>
          <w:rFonts w:ascii="Times New Roman" w:eastAsia="Times New Roman" w:hAnsi="Times New Roman" w:cs="Times New Roman"/>
          <w:sz w:val="28"/>
          <w:szCs w:val="28"/>
          <w:lang w:eastAsia="ru-RU"/>
        </w:rPr>
        <w:t xml:space="preserve">, </w:t>
      </w:r>
      <w:r w:rsidRPr="00AA7F2C">
        <w:rPr>
          <w:rFonts w:ascii="Times New Roman" w:hAnsi="Times New Roman" w:cs="Times New Roman"/>
          <w:sz w:val="28"/>
          <w:szCs w:val="28"/>
        </w:rPr>
        <w:t>здатних сформулю</w:t>
      </w:r>
      <w:r w:rsidR="00793BFB">
        <w:rPr>
          <w:rFonts w:ascii="Times New Roman" w:hAnsi="Times New Roman" w:cs="Times New Roman"/>
          <w:sz w:val="28"/>
          <w:szCs w:val="28"/>
        </w:rPr>
        <w:t>вати бачення майбутнього мистецького ліцею</w:t>
      </w:r>
      <w:r w:rsidRPr="00AA7F2C">
        <w:rPr>
          <w:rFonts w:ascii="Times New Roman" w:hAnsi="Times New Roman" w:cs="Times New Roman"/>
          <w:sz w:val="28"/>
          <w:szCs w:val="28"/>
        </w:rPr>
        <w:t>, мати відповідний професійний та психологічний рівень.</w:t>
      </w:r>
      <w:r w:rsidR="00517403">
        <w:rPr>
          <w:rFonts w:ascii="Times New Roman" w:hAnsi="Times New Roman" w:cs="Times New Roman"/>
          <w:sz w:val="28"/>
          <w:szCs w:val="28"/>
        </w:rPr>
        <w:t xml:space="preserve"> </w:t>
      </w:r>
      <w:r w:rsidR="00517403" w:rsidRPr="00517403">
        <w:rPr>
          <w:rFonts w:ascii="Times New Roman" w:hAnsi="Times New Roman" w:cs="Times New Roman"/>
          <w:sz w:val="28"/>
          <w:szCs w:val="28"/>
        </w:rPr>
        <w:t xml:space="preserve">Механізм </w:t>
      </w:r>
      <w:r w:rsidR="00517403" w:rsidRPr="00517403">
        <w:rPr>
          <w:rFonts w:ascii="Times New Roman" w:eastAsia="Times New Roman" w:hAnsi="Times New Roman" w:cs="Times New Roman"/>
          <w:sz w:val="28"/>
          <w:szCs w:val="28"/>
          <w:lang w:eastAsia="ru-RU"/>
        </w:rPr>
        <w:t>конкурсного</w:t>
      </w:r>
      <w:r w:rsidR="00517403" w:rsidRPr="00517403">
        <w:rPr>
          <w:rFonts w:ascii="Times New Roman" w:hAnsi="Times New Roman" w:cs="Times New Roman"/>
          <w:sz w:val="28"/>
          <w:szCs w:val="28"/>
        </w:rPr>
        <w:t xml:space="preserve"> відбору на заміщення</w:t>
      </w:r>
      <w:r w:rsidR="00517403">
        <w:rPr>
          <w:rFonts w:ascii="Times New Roman" w:hAnsi="Times New Roman" w:cs="Times New Roman"/>
          <w:sz w:val="28"/>
          <w:szCs w:val="28"/>
        </w:rPr>
        <w:t xml:space="preserve"> директора</w:t>
      </w:r>
      <w:r w:rsidR="00517403" w:rsidRPr="00517403">
        <w:rPr>
          <w:rFonts w:ascii="Times New Roman" w:hAnsi="Times New Roman" w:cs="Times New Roman"/>
          <w:sz w:val="28"/>
          <w:szCs w:val="28"/>
        </w:rPr>
        <w:t xml:space="preserve"> мистецького ліцею «Київська дитяча Академія мистецтв імені М. І. </w:t>
      </w:r>
      <w:proofErr w:type="spellStart"/>
      <w:r w:rsidR="00517403" w:rsidRPr="00517403">
        <w:rPr>
          <w:rFonts w:ascii="Times New Roman" w:hAnsi="Times New Roman" w:cs="Times New Roman"/>
          <w:sz w:val="28"/>
          <w:szCs w:val="28"/>
        </w:rPr>
        <w:t>Чембержі</w:t>
      </w:r>
      <w:proofErr w:type="spellEnd"/>
      <w:r w:rsidR="00517403" w:rsidRPr="00517403">
        <w:rPr>
          <w:rFonts w:ascii="Times New Roman" w:hAnsi="Times New Roman" w:cs="Times New Roman"/>
          <w:sz w:val="28"/>
          <w:szCs w:val="28"/>
        </w:rPr>
        <w:t xml:space="preserve">» сприятиме </w:t>
      </w:r>
      <w:r w:rsidR="00517403" w:rsidRPr="00517403">
        <w:rPr>
          <w:rFonts w:ascii="Times New Roman" w:eastAsia="Times New Roman" w:hAnsi="Times New Roman" w:cs="Times New Roman"/>
          <w:sz w:val="28"/>
          <w:szCs w:val="28"/>
          <w:lang w:eastAsia="ar-SA"/>
        </w:rPr>
        <w:t>прозорості, відкритості</w:t>
      </w:r>
      <w:r w:rsidR="00517403" w:rsidRPr="00517403">
        <w:rPr>
          <w:rFonts w:ascii="Times New Roman" w:eastAsia="Times New Roman" w:hAnsi="Times New Roman" w:cs="Times New Roman"/>
          <w:sz w:val="28"/>
          <w:szCs w:val="28"/>
          <w:lang w:eastAsia="ru-RU"/>
        </w:rPr>
        <w:t xml:space="preserve"> та широкому залученню громадськості до реформування (діяльності) комунального закладу спеціалізованої мистецької освіти, що </w:t>
      </w:r>
      <w:r w:rsidR="00517403" w:rsidRPr="00517403">
        <w:rPr>
          <w:rFonts w:ascii="Times New Roman" w:hAnsi="Times New Roman" w:cs="Times New Roman"/>
          <w:sz w:val="28"/>
          <w:szCs w:val="28"/>
        </w:rPr>
        <w:t>забезпечує здобуття початкової і профільної освіти одночасно із здобуттям повної загальної середньої освіти на всіх її рівнях ко</w:t>
      </w:r>
      <w:r w:rsidR="00517403" w:rsidRPr="00517403">
        <w:rPr>
          <w:rFonts w:ascii="Times New Roman" w:eastAsia="Times New Roman" w:hAnsi="Times New Roman" w:cs="Times New Roman"/>
          <w:sz w:val="28"/>
          <w:szCs w:val="28"/>
          <w:lang w:eastAsia="ru-RU"/>
        </w:rPr>
        <w:t xml:space="preserve"> навчального закладу освіти у місті Києві.</w:t>
      </w:r>
    </w:p>
    <w:p w:rsidR="00AA7F2C" w:rsidRPr="00AA7F2C" w:rsidRDefault="00AA7F2C" w:rsidP="00544065">
      <w:pPr>
        <w:tabs>
          <w:tab w:val="num" w:pos="567"/>
        </w:tabs>
        <w:suppressAutoHyphens/>
        <w:spacing w:after="0" w:line="240" w:lineRule="auto"/>
        <w:ind w:left="-567" w:firstLine="567"/>
        <w:contextualSpacing/>
        <w:jc w:val="both"/>
        <w:rPr>
          <w:rFonts w:ascii="Times New Roman" w:eastAsia="Times New Roman" w:hAnsi="Times New Roman" w:cs="Times New Roman"/>
          <w:sz w:val="28"/>
          <w:szCs w:val="28"/>
          <w:lang w:eastAsia="ar-SA"/>
        </w:rPr>
      </w:pPr>
    </w:p>
    <w:p w:rsidR="00AA7F2C" w:rsidRPr="00D57F5F" w:rsidRDefault="00AA7F2C" w:rsidP="00544065">
      <w:pPr>
        <w:numPr>
          <w:ilvl w:val="0"/>
          <w:numId w:val="1"/>
        </w:numPr>
        <w:tabs>
          <w:tab w:val="clear" w:pos="1080"/>
          <w:tab w:val="num" w:pos="567"/>
          <w:tab w:val="left" w:pos="1276"/>
        </w:tabs>
        <w:suppressAutoHyphens/>
        <w:spacing w:after="0" w:line="240" w:lineRule="auto"/>
        <w:ind w:left="-567" w:firstLine="567"/>
        <w:contextualSpacing/>
        <w:rPr>
          <w:rFonts w:ascii="Times New Roman" w:eastAsia="Times New Roman" w:hAnsi="Times New Roman" w:cs="Times New Roman"/>
          <w:b/>
          <w:sz w:val="28"/>
          <w:szCs w:val="28"/>
          <w:lang w:eastAsia="ar-SA"/>
        </w:rPr>
      </w:pPr>
      <w:r w:rsidRPr="00D57F5F">
        <w:rPr>
          <w:rFonts w:ascii="Times New Roman" w:eastAsia="Times New Roman" w:hAnsi="Times New Roman" w:cs="Times New Roman"/>
          <w:b/>
          <w:sz w:val="28"/>
          <w:szCs w:val="28"/>
          <w:lang w:eastAsia="ar-SA"/>
        </w:rPr>
        <w:t>Правові аспекти</w:t>
      </w:r>
    </w:p>
    <w:p w:rsidR="00AA7F2C" w:rsidRDefault="00AA7F2C" w:rsidP="00544065">
      <w:pPr>
        <w:shd w:val="clear" w:color="auto" w:fill="FFFFFF"/>
        <w:tabs>
          <w:tab w:val="num" w:pos="567"/>
        </w:tabs>
        <w:suppressAutoHyphens/>
        <w:spacing w:after="0" w:line="322" w:lineRule="exact"/>
        <w:ind w:left="-567" w:right="34" w:firstLine="567"/>
        <w:contextualSpacing/>
        <w:jc w:val="both"/>
        <w:rPr>
          <w:rFonts w:ascii="Times New Roman" w:hAnsi="Times New Roman" w:cs="Times New Roman"/>
          <w:sz w:val="28"/>
          <w:szCs w:val="28"/>
        </w:rPr>
      </w:pPr>
      <w:proofErr w:type="spellStart"/>
      <w:r w:rsidRPr="00AA7F2C">
        <w:rPr>
          <w:rFonts w:ascii="Times New Roman" w:eastAsia="Times New Roman" w:hAnsi="Times New Roman" w:cs="Times New Roman"/>
          <w:sz w:val="28"/>
          <w:szCs w:val="28"/>
          <w:lang w:eastAsia="ru-RU"/>
        </w:rPr>
        <w:t>Про</w:t>
      </w:r>
      <w:r w:rsidR="00C071C4">
        <w:rPr>
          <w:rFonts w:ascii="Times New Roman" w:eastAsia="Times New Roman" w:hAnsi="Times New Roman" w:cs="Times New Roman"/>
          <w:sz w:val="28"/>
          <w:szCs w:val="28"/>
          <w:lang w:eastAsia="ru-RU"/>
        </w:rPr>
        <w:t>є</w:t>
      </w:r>
      <w:r w:rsidRPr="00AA7F2C">
        <w:rPr>
          <w:rFonts w:ascii="Times New Roman" w:eastAsia="Times New Roman" w:hAnsi="Times New Roman" w:cs="Times New Roman"/>
          <w:sz w:val="28"/>
          <w:szCs w:val="28"/>
          <w:lang w:eastAsia="ru-RU"/>
        </w:rPr>
        <w:t>кт</w:t>
      </w:r>
      <w:proofErr w:type="spellEnd"/>
      <w:r w:rsidRPr="00AA7F2C">
        <w:rPr>
          <w:rFonts w:ascii="Times New Roman" w:eastAsia="Times New Roman" w:hAnsi="Times New Roman" w:cs="Times New Roman"/>
          <w:sz w:val="28"/>
          <w:szCs w:val="28"/>
          <w:lang w:eastAsia="ru-RU"/>
        </w:rPr>
        <w:t xml:space="preserve"> рішення підготовлений відповідно до: </w:t>
      </w:r>
      <w:r w:rsidR="00063C56">
        <w:rPr>
          <w:rFonts w:ascii="Times New Roman" w:eastAsia="Times New Roman" w:hAnsi="Times New Roman" w:cs="Times New Roman"/>
          <w:sz w:val="28"/>
          <w:szCs w:val="28"/>
          <w:lang w:eastAsia="ru-RU"/>
        </w:rPr>
        <w:t>статті 26</w:t>
      </w:r>
      <w:r w:rsidR="00A5638B" w:rsidRPr="00A5638B">
        <w:rPr>
          <w:rFonts w:ascii="Times New Roman" w:eastAsia="Times New Roman" w:hAnsi="Times New Roman" w:cs="Times New Roman"/>
          <w:sz w:val="28"/>
          <w:szCs w:val="28"/>
          <w:lang w:eastAsia="ru-RU"/>
        </w:rPr>
        <w:t xml:space="preserve"> Закону України «Про місцеве самоврядування в Україні», </w:t>
      </w:r>
      <w:r w:rsidR="00946B5D">
        <w:rPr>
          <w:rFonts w:ascii="Times New Roman" w:eastAsia="Times New Roman" w:hAnsi="Times New Roman" w:cs="Times New Roman"/>
          <w:sz w:val="28"/>
          <w:szCs w:val="28"/>
          <w:lang w:eastAsia="ru-RU"/>
        </w:rPr>
        <w:t>с</w:t>
      </w:r>
      <w:r w:rsidR="00A5638B" w:rsidRPr="00A5638B">
        <w:rPr>
          <w:rFonts w:ascii="Times New Roman" w:eastAsia="Times New Roman" w:hAnsi="Times New Roman" w:cs="Times New Roman"/>
          <w:sz w:val="28"/>
          <w:szCs w:val="28"/>
          <w:lang w:eastAsia="ru-RU"/>
        </w:rPr>
        <w:t xml:space="preserve">татті </w:t>
      </w:r>
      <w:r w:rsidR="00C071C4">
        <w:rPr>
          <w:rFonts w:ascii="Times New Roman" w:eastAsia="Times New Roman" w:hAnsi="Times New Roman" w:cs="Times New Roman"/>
          <w:sz w:val="28"/>
          <w:szCs w:val="28"/>
          <w:lang w:eastAsia="ru-RU"/>
        </w:rPr>
        <w:t>39</w:t>
      </w:r>
      <w:r w:rsidR="00A5638B" w:rsidRPr="00A5638B">
        <w:rPr>
          <w:rFonts w:ascii="Times New Roman" w:eastAsia="Times New Roman" w:hAnsi="Times New Roman" w:cs="Times New Roman"/>
          <w:sz w:val="28"/>
          <w:szCs w:val="28"/>
          <w:lang w:eastAsia="ru-RU"/>
        </w:rPr>
        <w:t xml:space="preserve"> Закону України «Про </w:t>
      </w:r>
      <w:r w:rsidR="00C071C4">
        <w:rPr>
          <w:rFonts w:ascii="Times New Roman" w:eastAsia="Times New Roman" w:hAnsi="Times New Roman" w:cs="Times New Roman"/>
          <w:sz w:val="28"/>
          <w:szCs w:val="28"/>
          <w:lang w:eastAsia="ru-RU"/>
        </w:rPr>
        <w:t xml:space="preserve">повну </w:t>
      </w:r>
      <w:r w:rsidR="00A5638B" w:rsidRPr="00A5638B">
        <w:rPr>
          <w:rFonts w:ascii="Times New Roman" w:eastAsia="Times New Roman" w:hAnsi="Times New Roman" w:cs="Times New Roman"/>
          <w:sz w:val="28"/>
          <w:szCs w:val="28"/>
          <w:lang w:eastAsia="ru-RU"/>
        </w:rPr>
        <w:t>загальну середню освіту»</w:t>
      </w:r>
      <w:r w:rsidR="00063C56">
        <w:rPr>
          <w:rFonts w:ascii="Times New Roman" w:eastAsia="Times New Roman" w:hAnsi="Times New Roman" w:cs="Times New Roman"/>
          <w:sz w:val="28"/>
          <w:szCs w:val="28"/>
          <w:lang w:eastAsia="ru-RU"/>
        </w:rPr>
        <w:t>,</w:t>
      </w:r>
      <w:r w:rsidR="00B83FA1">
        <w:rPr>
          <w:rFonts w:ascii="Times New Roman" w:eastAsia="Times New Roman" w:hAnsi="Times New Roman" w:cs="Times New Roman"/>
          <w:sz w:val="28"/>
          <w:szCs w:val="28"/>
          <w:lang w:eastAsia="ru-RU"/>
        </w:rPr>
        <w:t xml:space="preserve"> Закону України «Про культуру»,</w:t>
      </w:r>
      <w:r w:rsidR="00063C56" w:rsidRPr="00063C56">
        <w:rPr>
          <w:rFonts w:ascii="Times New Roman" w:hAnsi="Times New Roman" w:cs="Times New Roman"/>
          <w:sz w:val="28"/>
          <w:szCs w:val="28"/>
        </w:rPr>
        <w:t xml:space="preserve"> </w:t>
      </w:r>
      <w:r w:rsidR="00063C56" w:rsidRPr="00AA5C9E">
        <w:rPr>
          <w:rFonts w:ascii="Times New Roman" w:hAnsi="Times New Roman" w:cs="Times New Roman"/>
          <w:sz w:val="28"/>
          <w:szCs w:val="28"/>
        </w:rPr>
        <w:t xml:space="preserve">Положення про мистецький ліцей, затвердженого постановою Кабінету Міністрів України від 23 грудня 2020 року </w:t>
      </w:r>
      <w:r w:rsidR="00B83FA1">
        <w:rPr>
          <w:rFonts w:ascii="Times New Roman" w:hAnsi="Times New Roman" w:cs="Times New Roman"/>
          <w:sz w:val="28"/>
          <w:szCs w:val="28"/>
        </w:rPr>
        <w:br/>
      </w:r>
      <w:r w:rsidR="00063C56" w:rsidRPr="00AA5C9E">
        <w:rPr>
          <w:rFonts w:ascii="Times New Roman" w:hAnsi="Times New Roman" w:cs="Times New Roman"/>
          <w:sz w:val="28"/>
          <w:szCs w:val="28"/>
        </w:rPr>
        <w:t>№ 1313</w:t>
      </w:r>
      <w:r w:rsidR="00063C56">
        <w:rPr>
          <w:rFonts w:ascii="Times New Roman" w:hAnsi="Times New Roman" w:cs="Times New Roman"/>
          <w:sz w:val="28"/>
          <w:szCs w:val="28"/>
        </w:rPr>
        <w:t>.</w:t>
      </w:r>
    </w:p>
    <w:p w:rsidR="00374AB0" w:rsidRDefault="00374AB0" w:rsidP="00544065">
      <w:pPr>
        <w:shd w:val="clear" w:color="auto" w:fill="FFFFFF"/>
        <w:tabs>
          <w:tab w:val="num" w:pos="567"/>
        </w:tabs>
        <w:suppressAutoHyphens/>
        <w:spacing w:after="0" w:line="322" w:lineRule="exact"/>
        <w:ind w:left="-567" w:right="34" w:firstLine="567"/>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не стосується прав і соціальної захищеності осіб з інвалідністю та не матиме впливу на життєдіяльність цієї категорії.</w:t>
      </w:r>
    </w:p>
    <w:p w:rsidR="00374AB0" w:rsidRDefault="00374AB0" w:rsidP="00544065">
      <w:pPr>
        <w:shd w:val="clear" w:color="auto" w:fill="FFFFFF"/>
        <w:tabs>
          <w:tab w:val="num" w:pos="567"/>
        </w:tabs>
        <w:suppressAutoHyphens/>
        <w:spacing w:after="0" w:line="322" w:lineRule="exact"/>
        <w:ind w:left="-567" w:right="34" w:firstLine="567"/>
        <w:contextualSpacing/>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не містить інформацію з обмеженим доступом у розумінні </w:t>
      </w:r>
      <w:r w:rsidR="00840747">
        <w:rPr>
          <w:rFonts w:ascii="Times New Roman" w:hAnsi="Times New Roman" w:cs="Times New Roman"/>
          <w:sz w:val="28"/>
          <w:szCs w:val="28"/>
        </w:rPr>
        <w:br/>
      </w:r>
      <w:r>
        <w:rPr>
          <w:rFonts w:ascii="Times New Roman" w:hAnsi="Times New Roman" w:cs="Times New Roman"/>
          <w:sz w:val="28"/>
          <w:szCs w:val="28"/>
        </w:rPr>
        <w:t xml:space="preserve">статті 6 Закону України «Про доступ до публічної інформації». </w:t>
      </w:r>
    </w:p>
    <w:p w:rsidR="003E532E" w:rsidRDefault="003E532E" w:rsidP="00544065">
      <w:pPr>
        <w:shd w:val="clear" w:color="auto" w:fill="FFFFFF"/>
        <w:tabs>
          <w:tab w:val="num" w:pos="567"/>
        </w:tabs>
        <w:suppressAutoHyphens/>
        <w:spacing w:after="0" w:line="322" w:lineRule="exact"/>
        <w:ind w:left="-567" w:right="34" w:firstLine="567"/>
        <w:contextualSpacing/>
        <w:jc w:val="both"/>
        <w:rPr>
          <w:rFonts w:ascii="Times New Roman" w:eastAsia="Times New Roman" w:hAnsi="Times New Roman" w:cs="Times New Roman"/>
          <w:sz w:val="28"/>
          <w:szCs w:val="28"/>
          <w:lang w:eastAsia="ru-RU"/>
        </w:rPr>
      </w:pPr>
    </w:p>
    <w:p w:rsidR="00AA7F2C" w:rsidRPr="00D57F5F" w:rsidRDefault="00AA7F2C" w:rsidP="00544065">
      <w:pPr>
        <w:numPr>
          <w:ilvl w:val="0"/>
          <w:numId w:val="2"/>
        </w:numPr>
        <w:tabs>
          <w:tab w:val="num" w:pos="567"/>
        </w:tabs>
        <w:suppressAutoHyphens/>
        <w:spacing w:after="0" w:line="240" w:lineRule="auto"/>
        <w:ind w:left="-567" w:firstLine="567"/>
        <w:contextualSpacing/>
        <w:rPr>
          <w:rFonts w:ascii="Times New Roman" w:eastAsia="Times New Roman" w:hAnsi="Times New Roman" w:cs="Times New Roman"/>
          <w:b/>
          <w:bCs/>
          <w:sz w:val="28"/>
          <w:szCs w:val="28"/>
          <w:lang w:eastAsia="ar-SA"/>
        </w:rPr>
      </w:pPr>
      <w:r w:rsidRPr="00D57F5F">
        <w:rPr>
          <w:rFonts w:ascii="Times New Roman" w:eastAsia="Times New Roman" w:hAnsi="Times New Roman" w:cs="Times New Roman"/>
          <w:b/>
          <w:bCs/>
          <w:sz w:val="28"/>
          <w:szCs w:val="28"/>
          <w:lang w:eastAsia="ar-SA"/>
        </w:rPr>
        <w:t>Фінансово-економічне обґрунтування</w:t>
      </w:r>
    </w:p>
    <w:p w:rsidR="00AA7F2C" w:rsidRDefault="00AA7F2C" w:rsidP="00544065">
      <w:pPr>
        <w:tabs>
          <w:tab w:val="left" w:pos="426"/>
          <w:tab w:val="num" w:pos="567"/>
        </w:tabs>
        <w:suppressAutoHyphens/>
        <w:spacing w:after="0" w:line="240" w:lineRule="auto"/>
        <w:ind w:left="-567" w:firstLine="567"/>
        <w:contextualSpacing/>
        <w:jc w:val="both"/>
        <w:rPr>
          <w:rFonts w:ascii="Times New Roman" w:eastAsia="Times New Roman" w:hAnsi="Times New Roman" w:cs="Times New Roman"/>
          <w:sz w:val="28"/>
          <w:szCs w:val="28"/>
          <w:lang w:eastAsia="ar-SA"/>
        </w:rPr>
      </w:pPr>
      <w:r w:rsidRPr="00AA7F2C">
        <w:rPr>
          <w:rFonts w:ascii="Times New Roman" w:eastAsia="Times New Roman" w:hAnsi="Times New Roman" w:cs="Times New Roman"/>
          <w:sz w:val="28"/>
          <w:szCs w:val="28"/>
          <w:lang w:eastAsia="ar-SA"/>
        </w:rPr>
        <w:t>Прийняття та реалізація цього рішення не потребує витрат із бюджету міста Києва.</w:t>
      </w:r>
    </w:p>
    <w:p w:rsidR="00A5638B" w:rsidRDefault="00A5638B" w:rsidP="00544065">
      <w:pPr>
        <w:tabs>
          <w:tab w:val="left" w:pos="426"/>
          <w:tab w:val="num" w:pos="567"/>
        </w:tabs>
        <w:suppressAutoHyphens/>
        <w:spacing w:after="0" w:line="240" w:lineRule="auto"/>
        <w:ind w:left="-567" w:firstLine="567"/>
        <w:contextualSpacing/>
        <w:jc w:val="both"/>
        <w:rPr>
          <w:rFonts w:ascii="Times New Roman" w:eastAsia="Times New Roman" w:hAnsi="Times New Roman" w:cs="Times New Roman"/>
          <w:sz w:val="28"/>
          <w:szCs w:val="28"/>
          <w:lang w:eastAsia="ar-SA"/>
        </w:rPr>
      </w:pPr>
    </w:p>
    <w:p w:rsidR="00AA7F2C" w:rsidRPr="00D57F5F" w:rsidRDefault="00AA7F2C" w:rsidP="00544065">
      <w:pPr>
        <w:pStyle w:val="a5"/>
        <w:numPr>
          <w:ilvl w:val="0"/>
          <w:numId w:val="2"/>
        </w:numPr>
        <w:tabs>
          <w:tab w:val="num" w:pos="567"/>
        </w:tabs>
        <w:suppressAutoHyphens/>
        <w:spacing w:after="0" w:line="240" w:lineRule="auto"/>
        <w:ind w:left="-567" w:firstLine="567"/>
        <w:rPr>
          <w:rFonts w:ascii="Times New Roman" w:eastAsia="Times New Roman" w:hAnsi="Times New Roman" w:cs="Times New Roman"/>
          <w:b/>
          <w:sz w:val="28"/>
          <w:szCs w:val="28"/>
          <w:lang w:eastAsia="ar-SA"/>
        </w:rPr>
      </w:pPr>
      <w:r w:rsidRPr="00D57F5F">
        <w:rPr>
          <w:rFonts w:ascii="Times New Roman" w:eastAsia="Times New Roman" w:hAnsi="Times New Roman" w:cs="Times New Roman"/>
          <w:b/>
          <w:sz w:val="28"/>
          <w:szCs w:val="28"/>
          <w:lang w:eastAsia="ar-SA"/>
        </w:rPr>
        <w:t>Позиція заінтересованих органів</w:t>
      </w:r>
    </w:p>
    <w:p w:rsidR="00611A37" w:rsidRDefault="00AA7F2C" w:rsidP="00544065">
      <w:pPr>
        <w:tabs>
          <w:tab w:val="num" w:pos="567"/>
        </w:tabs>
        <w:suppressAutoHyphens/>
        <w:spacing w:after="0" w:line="240" w:lineRule="auto"/>
        <w:ind w:left="-567" w:firstLine="567"/>
        <w:contextualSpacing/>
        <w:jc w:val="both"/>
        <w:rPr>
          <w:rFonts w:ascii="Times New Roman" w:eastAsia="Times New Roman" w:hAnsi="Times New Roman" w:cs="Times New Roman"/>
          <w:iCs/>
          <w:sz w:val="28"/>
          <w:szCs w:val="28"/>
          <w:lang w:eastAsia="ar-SA"/>
        </w:rPr>
      </w:pPr>
      <w:r w:rsidRPr="00AA7F2C">
        <w:rPr>
          <w:rFonts w:ascii="Times New Roman" w:eastAsia="Times New Roman" w:hAnsi="Times New Roman" w:cs="Times New Roman"/>
          <w:iCs/>
          <w:sz w:val="28"/>
          <w:szCs w:val="28"/>
          <w:lang w:eastAsia="ar-SA"/>
        </w:rPr>
        <w:t xml:space="preserve">У прийнятті цього </w:t>
      </w:r>
      <w:proofErr w:type="spellStart"/>
      <w:r w:rsidRPr="00AA7F2C">
        <w:rPr>
          <w:rFonts w:ascii="Times New Roman" w:eastAsia="Times New Roman" w:hAnsi="Times New Roman" w:cs="Times New Roman"/>
          <w:iCs/>
          <w:sz w:val="28"/>
          <w:szCs w:val="28"/>
          <w:lang w:eastAsia="ar-SA"/>
        </w:rPr>
        <w:t>про</w:t>
      </w:r>
      <w:r w:rsidR="00611A37">
        <w:rPr>
          <w:rFonts w:ascii="Times New Roman" w:eastAsia="Times New Roman" w:hAnsi="Times New Roman" w:cs="Times New Roman"/>
          <w:iCs/>
          <w:sz w:val="28"/>
          <w:szCs w:val="28"/>
          <w:lang w:eastAsia="ar-SA"/>
        </w:rPr>
        <w:t>є</w:t>
      </w:r>
      <w:r w:rsidRPr="00AA7F2C">
        <w:rPr>
          <w:rFonts w:ascii="Times New Roman" w:eastAsia="Times New Roman" w:hAnsi="Times New Roman" w:cs="Times New Roman"/>
          <w:iCs/>
          <w:sz w:val="28"/>
          <w:szCs w:val="28"/>
          <w:lang w:eastAsia="ar-SA"/>
        </w:rPr>
        <w:t>кту</w:t>
      </w:r>
      <w:proofErr w:type="spellEnd"/>
      <w:r w:rsidRPr="00AA7F2C">
        <w:rPr>
          <w:rFonts w:ascii="Times New Roman" w:eastAsia="Times New Roman" w:hAnsi="Times New Roman" w:cs="Times New Roman"/>
          <w:iCs/>
          <w:sz w:val="28"/>
          <w:szCs w:val="28"/>
          <w:lang w:eastAsia="ar-SA"/>
        </w:rPr>
        <w:t xml:space="preserve"> рішення зацікавлений Департамент </w:t>
      </w:r>
      <w:r w:rsidR="00063C56">
        <w:rPr>
          <w:rFonts w:ascii="Times New Roman" w:eastAsia="Times New Roman" w:hAnsi="Times New Roman" w:cs="Times New Roman"/>
          <w:iCs/>
          <w:sz w:val="28"/>
          <w:szCs w:val="28"/>
          <w:lang w:eastAsia="ar-SA"/>
        </w:rPr>
        <w:t>культури</w:t>
      </w:r>
      <w:r w:rsidR="00A5638B">
        <w:rPr>
          <w:rFonts w:ascii="Times New Roman" w:eastAsia="Times New Roman" w:hAnsi="Times New Roman" w:cs="Times New Roman"/>
          <w:iCs/>
          <w:sz w:val="28"/>
          <w:szCs w:val="28"/>
          <w:lang w:eastAsia="ar-SA"/>
        </w:rPr>
        <w:t xml:space="preserve"> </w:t>
      </w:r>
      <w:r w:rsidRPr="00AA7F2C">
        <w:rPr>
          <w:rFonts w:ascii="Times New Roman" w:eastAsia="Times New Roman" w:hAnsi="Times New Roman" w:cs="Times New Roman"/>
          <w:iCs/>
          <w:sz w:val="28"/>
          <w:szCs w:val="28"/>
          <w:lang w:eastAsia="ar-SA"/>
        </w:rPr>
        <w:t>виконавчого органу Київської міської ради (Київської міської державної адміністрації)</w:t>
      </w:r>
      <w:r w:rsidR="00611A37">
        <w:rPr>
          <w:rFonts w:ascii="Times New Roman" w:eastAsia="Times New Roman" w:hAnsi="Times New Roman" w:cs="Times New Roman"/>
          <w:iCs/>
          <w:sz w:val="28"/>
          <w:szCs w:val="28"/>
          <w:lang w:eastAsia="ar-SA"/>
        </w:rPr>
        <w:t>.</w:t>
      </w:r>
    </w:p>
    <w:p w:rsidR="00AA7F2C" w:rsidRPr="00AA7F2C" w:rsidRDefault="00AA7F2C" w:rsidP="00544065">
      <w:pPr>
        <w:tabs>
          <w:tab w:val="num" w:pos="567"/>
        </w:tabs>
        <w:suppressAutoHyphens/>
        <w:spacing w:after="0" w:line="240" w:lineRule="auto"/>
        <w:ind w:left="-567" w:firstLine="567"/>
        <w:contextualSpacing/>
        <w:jc w:val="both"/>
        <w:rPr>
          <w:rFonts w:ascii="Times New Roman" w:eastAsia="Times New Roman" w:hAnsi="Times New Roman" w:cs="Times New Roman"/>
          <w:iCs/>
          <w:sz w:val="28"/>
          <w:szCs w:val="28"/>
          <w:lang w:eastAsia="ar-SA"/>
        </w:rPr>
      </w:pPr>
    </w:p>
    <w:p w:rsidR="00AA7F2C" w:rsidRPr="00D57F5F" w:rsidRDefault="00AA7F2C" w:rsidP="00544065">
      <w:pPr>
        <w:numPr>
          <w:ilvl w:val="0"/>
          <w:numId w:val="3"/>
        </w:numPr>
        <w:tabs>
          <w:tab w:val="clear" w:pos="1080"/>
          <w:tab w:val="num" w:pos="567"/>
        </w:tabs>
        <w:suppressAutoHyphens/>
        <w:spacing w:after="0" w:line="240" w:lineRule="auto"/>
        <w:ind w:left="-567" w:firstLine="567"/>
        <w:contextualSpacing/>
        <w:rPr>
          <w:rFonts w:ascii="Times New Roman" w:eastAsia="Times New Roman" w:hAnsi="Times New Roman" w:cs="Times New Roman"/>
          <w:b/>
          <w:sz w:val="28"/>
          <w:szCs w:val="28"/>
          <w:lang w:eastAsia="ar-SA"/>
        </w:rPr>
      </w:pPr>
      <w:r w:rsidRPr="00D57F5F">
        <w:rPr>
          <w:rFonts w:ascii="Times New Roman" w:eastAsia="Times New Roman" w:hAnsi="Times New Roman" w:cs="Times New Roman"/>
          <w:b/>
          <w:sz w:val="28"/>
          <w:szCs w:val="28"/>
          <w:lang w:eastAsia="ar-SA"/>
        </w:rPr>
        <w:t>Регіональний аспект</w:t>
      </w:r>
    </w:p>
    <w:p w:rsidR="00AA7F2C" w:rsidRPr="00AA7F2C" w:rsidRDefault="00AA7F2C" w:rsidP="00544065">
      <w:pPr>
        <w:tabs>
          <w:tab w:val="num" w:pos="567"/>
        </w:tabs>
        <w:suppressAutoHyphens/>
        <w:spacing w:after="0" w:line="240" w:lineRule="auto"/>
        <w:ind w:left="-567" w:firstLine="567"/>
        <w:contextualSpacing/>
        <w:jc w:val="both"/>
        <w:rPr>
          <w:rFonts w:ascii="Times New Roman" w:eastAsia="Times New Roman" w:hAnsi="Times New Roman" w:cs="Times New Roman"/>
          <w:sz w:val="28"/>
          <w:szCs w:val="28"/>
          <w:lang w:eastAsia="ar-SA"/>
        </w:rPr>
      </w:pPr>
      <w:proofErr w:type="spellStart"/>
      <w:r w:rsidRPr="00AA7F2C">
        <w:rPr>
          <w:rFonts w:ascii="Times New Roman" w:eastAsia="Times New Roman" w:hAnsi="Times New Roman" w:cs="Times New Roman"/>
          <w:sz w:val="28"/>
          <w:szCs w:val="28"/>
          <w:lang w:eastAsia="ar-SA"/>
        </w:rPr>
        <w:t>Про</w:t>
      </w:r>
      <w:r w:rsidR="00611A37">
        <w:rPr>
          <w:rFonts w:ascii="Times New Roman" w:eastAsia="Times New Roman" w:hAnsi="Times New Roman" w:cs="Times New Roman"/>
          <w:sz w:val="28"/>
          <w:szCs w:val="28"/>
          <w:lang w:eastAsia="ar-SA"/>
        </w:rPr>
        <w:t>є</w:t>
      </w:r>
      <w:r w:rsidRPr="00AA7F2C">
        <w:rPr>
          <w:rFonts w:ascii="Times New Roman" w:eastAsia="Times New Roman" w:hAnsi="Times New Roman" w:cs="Times New Roman"/>
          <w:sz w:val="28"/>
          <w:szCs w:val="28"/>
          <w:lang w:eastAsia="ar-SA"/>
        </w:rPr>
        <w:t>кт</w:t>
      </w:r>
      <w:proofErr w:type="spellEnd"/>
      <w:r w:rsidRPr="00AA7F2C">
        <w:rPr>
          <w:rFonts w:ascii="Times New Roman" w:eastAsia="Times New Roman" w:hAnsi="Times New Roman" w:cs="Times New Roman"/>
          <w:sz w:val="28"/>
          <w:szCs w:val="28"/>
          <w:lang w:eastAsia="ar-SA"/>
        </w:rPr>
        <w:t xml:space="preserve"> рішення</w:t>
      </w:r>
      <w:r w:rsidRPr="00AA7F2C">
        <w:rPr>
          <w:rFonts w:ascii="Times New Roman" w:eastAsia="Times New Roman" w:hAnsi="Times New Roman" w:cs="Times New Roman"/>
          <w:sz w:val="28"/>
          <w:szCs w:val="20"/>
          <w:lang w:eastAsia="ar-SA"/>
        </w:rPr>
        <w:t xml:space="preserve"> </w:t>
      </w:r>
      <w:r w:rsidRPr="00AA7F2C">
        <w:rPr>
          <w:rFonts w:ascii="Times New Roman" w:eastAsia="Times New Roman" w:hAnsi="Times New Roman" w:cs="Times New Roman"/>
          <w:sz w:val="28"/>
          <w:szCs w:val="28"/>
          <w:lang w:eastAsia="ar-SA"/>
        </w:rPr>
        <w:t xml:space="preserve">враховує потреби розвитку системи </w:t>
      </w:r>
      <w:r w:rsidR="00063C56">
        <w:rPr>
          <w:rFonts w:ascii="Times New Roman" w:eastAsia="Times New Roman" w:hAnsi="Times New Roman" w:cs="Times New Roman"/>
          <w:sz w:val="28"/>
          <w:szCs w:val="28"/>
          <w:lang w:eastAsia="ar-SA"/>
        </w:rPr>
        <w:t xml:space="preserve">культури та </w:t>
      </w:r>
      <w:r w:rsidR="00400844">
        <w:rPr>
          <w:rFonts w:ascii="Times New Roman" w:eastAsia="Times New Roman" w:hAnsi="Times New Roman" w:cs="Times New Roman"/>
          <w:sz w:val="28"/>
          <w:szCs w:val="28"/>
          <w:lang w:eastAsia="ar-SA"/>
        </w:rPr>
        <w:t xml:space="preserve">мистецької </w:t>
      </w:r>
      <w:r w:rsidRPr="00AA7F2C">
        <w:rPr>
          <w:rFonts w:ascii="Times New Roman" w:eastAsia="Times New Roman" w:hAnsi="Times New Roman" w:cs="Times New Roman"/>
          <w:sz w:val="28"/>
          <w:szCs w:val="28"/>
          <w:lang w:eastAsia="ar-SA"/>
        </w:rPr>
        <w:t xml:space="preserve">освіти в місті Києві шляхом створення конкурентних засад </w:t>
      </w:r>
      <w:r w:rsidR="00A5638B">
        <w:rPr>
          <w:rFonts w:ascii="Times New Roman" w:eastAsia="Times New Roman" w:hAnsi="Times New Roman" w:cs="Times New Roman"/>
          <w:sz w:val="28"/>
          <w:szCs w:val="28"/>
          <w:lang w:eastAsia="ar-SA"/>
        </w:rPr>
        <w:t xml:space="preserve">при </w:t>
      </w:r>
      <w:r w:rsidR="00A5638B" w:rsidRPr="00F310B1">
        <w:rPr>
          <w:rFonts w:ascii="Times New Roman" w:eastAsia="Times New Roman" w:hAnsi="Times New Roman" w:cs="Times New Roman"/>
          <w:sz w:val="28"/>
          <w:szCs w:val="28"/>
          <w:lang w:eastAsia="ru-RU"/>
        </w:rPr>
        <w:t>признач</w:t>
      </w:r>
      <w:r w:rsidR="00A5638B">
        <w:rPr>
          <w:rFonts w:ascii="Times New Roman" w:eastAsia="Times New Roman" w:hAnsi="Times New Roman" w:cs="Times New Roman"/>
          <w:sz w:val="28"/>
          <w:szCs w:val="28"/>
          <w:lang w:eastAsia="ru-RU"/>
        </w:rPr>
        <w:t>енні</w:t>
      </w:r>
      <w:r w:rsidR="00A5638B" w:rsidRPr="00F310B1">
        <w:rPr>
          <w:rFonts w:ascii="Times New Roman" w:eastAsia="Times New Roman" w:hAnsi="Times New Roman" w:cs="Times New Roman"/>
          <w:sz w:val="28"/>
          <w:szCs w:val="28"/>
          <w:lang w:eastAsia="ru-RU"/>
        </w:rPr>
        <w:t xml:space="preserve"> на посаду</w:t>
      </w:r>
      <w:r w:rsidR="00063C56">
        <w:rPr>
          <w:rFonts w:ascii="Times New Roman" w:eastAsia="Times New Roman" w:hAnsi="Times New Roman" w:cs="Times New Roman"/>
          <w:sz w:val="28"/>
          <w:szCs w:val="28"/>
          <w:lang w:eastAsia="ar-SA"/>
        </w:rPr>
        <w:t xml:space="preserve"> директора</w:t>
      </w:r>
      <w:r w:rsidRPr="00AA7F2C">
        <w:rPr>
          <w:rFonts w:ascii="Times New Roman" w:eastAsia="Times New Roman" w:hAnsi="Times New Roman" w:cs="Times New Roman"/>
          <w:sz w:val="28"/>
          <w:szCs w:val="28"/>
          <w:lang w:eastAsia="ar-SA"/>
        </w:rPr>
        <w:t xml:space="preserve"> </w:t>
      </w:r>
      <w:r w:rsidR="00063C56" w:rsidRPr="00282277">
        <w:rPr>
          <w:rFonts w:ascii="Times New Roman" w:hAnsi="Times New Roman" w:cs="Times New Roman"/>
          <w:sz w:val="28"/>
          <w:szCs w:val="28"/>
        </w:rPr>
        <w:t xml:space="preserve">мистецького ліцею «Київська дитяча Академія мистецтв імені М. І. </w:t>
      </w:r>
      <w:proofErr w:type="spellStart"/>
      <w:r w:rsidR="00063C56" w:rsidRPr="00282277">
        <w:rPr>
          <w:rFonts w:ascii="Times New Roman" w:hAnsi="Times New Roman" w:cs="Times New Roman"/>
          <w:sz w:val="28"/>
          <w:szCs w:val="28"/>
        </w:rPr>
        <w:t>Чембержі</w:t>
      </w:r>
      <w:proofErr w:type="spellEnd"/>
      <w:r w:rsidR="00063C56" w:rsidRPr="00282277">
        <w:rPr>
          <w:rFonts w:ascii="Times New Roman" w:hAnsi="Times New Roman" w:cs="Times New Roman"/>
          <w:sz w:val="28"/>
          <w:szCs w:val="28"/>
        </w:rPr>
        <w:t>»</w:t>
      </w:r>
      <w:r w:rsidRPr="00AA7F2C">
        <w:rPr>
          <w:rFonts w:ascii="Times New Roman" w:eastAsia="Times New Roman" w:hAnsi="Times New Roman" w:cs="Times New Roman"/>
          <w:sz w:val="28"/>
          <w:szCs w:val="28"/>
          <w:lang w:eastAsia="ar-SA"/>
        </w:rPr>
        <w:t xml:space="preserve"> із залученням </w:t>
      </w:r>
      <w:r w:rsidR="0031292C">
        <w:rPr>
          <w:rFonts w:ascii="Times New Roman" w:eastAsia="Times New Roman" w:hAnsi="Times New Roman" w:cs="Times New Roman"/>
          <w:sz w:val="28"/>
          <w:szCs w:val="28"/>
          <w:lang w:eastAsia="ar-SA"/>
        </w:rPr>
        <w:t>представників засновника</w:t>
      </w:r>
      <w:r w:rsidR="00397CBD">
        <w:rPr>
          <w:rFonts w:ascii="Times New Roman" w:eastAsia="Times New Roman" w:hAnsi="Times New Roman" w:cs="Times New Roman"/>
          <w:sz w:val="28"/>
          <w:szCs w:val="28"/>
          <w:lang w:eastAsia="ar-SA"/>
        </w:rPr>
        <w:t>,</w:t>
      </w:r>
      <w:r w:rsidR="0031292C">
        <w:rPr>
          <w:rFonts w:ascii="Times New Roman" w:eastAsia="Times New Roman" w:hAnsi="Times New Roman" w:cs="Times New Roman"/>
          <w:sz w:val="28"/>
          <w:szCs w:val="28"/>
          <w:lang w:eastAsia="ar-SA"/>
        </w:rPr>
        <w:t xml:space="preserve"> </w:t>
      </w:r>
      <w:r w:rsidR="002A1C1D">
        <w:rPr>
          <w:rFonts w:ascii="Times New Roman" w:eastAsia="Times New Roman" w:hAnsi="Times New Roman" w:cs="Times New Roman"/>
          <w:sz w:val="28"/>
          <w:szCs w:val="28"/>
          <w:lang w:eastAsia="ar-SA"/>
        </w:rPr>
        <w:t xml:space="preserve">Департаменту </w:t>
      </w:r>
      <w:r w:rsidR="00063C56">
        <w:rPr>
          <w:rFonts w:ascii="Times New Roman" w:eastAsia="Times New Roman" w:hAnsi="Times New Roman" w:cs="Times New Roman"/>
          <w:sz w:val="28"/>
          <w:szCs w:val="28"/>
          <w:lang w:eastAsia="ar-SA"/>
        </w:rPr>
        <w:t>культури</w:t>
      </w:r>
      <w:r w:rsidR="002A1C1D">
        <w:rPr>
          <w:rFonts w:ascii="Times New Roman" w:eastAsia="Times New Roman" w:hAnsi="Times New Roman" w:cs="Times New Roman"/>
          <w:sz w:val="28"/>
          <w:szCs w:val="28"/>
          <w:lang w:eastAsia="ar-SA"/>
        </w:rPr>
        <w:t xml:space="preserve"> виконавчого органу Київської міської ради (Київської міської державної </w:t>
      </w:r>
      <w:r w:rsidR="002A1C1D">
        <w:rPr>
          <w:rFonts w:ascii="Times New Roman" w:eastAsia="Times New Roman" w:hAnsi="Times New Roman" w:cs="Times New Roman"/>
          <w:sz w:val="28"/>
          <w:szCs w:val="28"/>
          <w:lang w:eastAsia="ar-SA"/>
        </w:rPr>
        <w:lastRenderedPageBreak/>
        <w:t>адміністрації)</w:t>
      </w:r>
      <w:r w:rsidR="0031292C">
        <w:rPr>
          <w:rFonts w:ascii="Times New Roman" w:eastAsia="Times New Roman" w:hAnsi="Times New Roman" w:cs="Times New Roman"/>
          <w:sz w:val="28"/>
          <w:szCs w:val="28"/>
          <w:lang w:eastAsia="ar-SA"/>
        </w:rPr>
        <w:t xml:space="preserve">, </w:t>
      </w:r>
      <w:r w:rsidRPr="00AA7F2C">
        <w:rPr>
          <w:rFonts w:ascii="Times New Roman" w:eastAsia="Times New Roman" w:hAnsi="Times New Roman" w:cs="Times New Roman"/>
          <w:sz w:val="28"/>
          <w:szCs w:val="28"/>
          <w:lang w:eastAsia="ar-SA"/>
        </w:rPr>
        <w:t>гро</w:t>
      </w:r>
      <w:r w:rsidR="00070D68">
        <w:rPr>
          <w:rFonts w:ascii="Times New Roman" w:eastAsia="Times New Roman" w:hAnsi="Times New Roman" w:cs="Times New Roman"/>
          <w:sz w:val="28"/>
          <w:szCs w:val="28"/>
          <w:lang w:eastAsia="ar-SA"/>
        </w:rPr>
        <w:t>мадських об’єднань</w:t>
      </w:r>
      <w:r w:rsidRPr="00AA7F2C">
        <w:rPr>
          <w:rFonts w:ascii="Times New Roman" w:eastAsia="Times New Roman" w:hAnsi="Times New Roman" w:cs="Times New Roman"/>
          <w:sz w:val="28"/>
          <w:szCs w:val="28"/>
          <w:lang w:eastAsia="ar-SA"/>
        </w:rPr>
        <w:t xml:space="preserve"> керівників закладів </w:t>
      </w:r>
      <w:r w:rsidR="00070D68">
        <w:rPr>
          <w:rFonts w:ascii="Times New Roman" w:eastAsia="Times New Roman" w:hAnsi="Times New Roman" w:cs="Times New Roman"/>
          <w:sz w:val="28"/>
          <w:szCs w:val="28"/>
          <w:lang w:eastAsia="ar-SA"/>
        </w:rPr>
        <w:t xml:space="preserve">мистецької </w:t>
      </w:r>
      <w:r w:rsidR="00A5638B">
        <w:rPr>
          <w:rFonts w:ascii="Times New Roman" w:eastAsia="Times New Roman" w:hAnsi="Times New Roman" w:cs="Times New Roman"/>
          <w:sz w:val="28"/>
          <w:szCs w:val="28"/>
          <w:lang w:eastAsia="ar-SA"/>
        </w:rPr>
        <w:t>освіти</w:t>
      </w:r>
      <w:r w:rsidR="00B83FA1">
        <w:rPr>
          <w:rFonts w:ascii="Times New Roman" w:eastAsia="Times New Roman" w:hAnsi="Times New Roman" w:cs="Times New Roman"/>
          <w:sz w:val="28"/>
          <w:szCs w:val="28"/>
          <w:lang w:eastAsia="ar-SA"/>
        </w:rPr>
        <w:t xml:space="preserve"> та </w:t>
      </w:r>
      <w:r w:rsidR="00B83FA1" w:rsidRPr="00B83FA1">
        <w:rPr>
          <w:rFonts w:ascii="Times New Roman" w:hAnsi="Times New Roman" w:cs="Times New Roman"/>
          <w:sz w:val="28"/>
          <w:szCs w:val="28"/>
        </w:rPr>
        <w:t>професійних об'єднань педагогічних працівників закладів мистецької освіти</w:t>
      </w:r>
      <w:r w:rsidR="00A5638B">
        <w:rPr>
          <w:rFonts w:ascii="Times New Roman" w:eastAsia="Times New Roman" w:hAnsi="Times New Roman" w:cs="Times New Roman"/>
          <w:sz w:val="28"/>
          <w:szCs w:val="28"/>
          <w:lang w:eastAsia="ar-SA"/>
        </w:rPr>
        <w:t xml:space="preserve"> </w:t>
      </w:r>
      <w:r w:rsidRPr="00AA7F2C">
        <w:rPr>
          <w:rFonts w:ascii="Times New Roman" w:eastAsia="Times New Roman" w:hAnsi="Times New Roman" w:cs="Times New Roman"/>
          <w:sz w:val="28"/>
          <w:szCs w:val="28"/>
          <w:lang w:eastAsia="ar-SA"/>
        </w:rPr>
        <w:t>міста Києва</w:t>
      </w:r>
      <w:r w:rsidR="0031292C">
        <w:rPr>
          <w:rFonts w:ascii="Times New Roman" w:eastAsia="Times New Roman" w:hAnsi="Times New Roman" w:cs="Times New Roman"/>
          <w:sz w:val="28"/>
          <w:szCs w:val="28"/>
          <w:lang w:eastAsia="ar-SA"/>
        </w:rPr>
        <w:t>,</w:t>
      </w:r>
      <w:r w:rsidRPr="00AA7F2C">
        <w:rPr>
          <w:rFonts w:ascii="Times New Roman" w:eastAsia="Times New Roman" w:hAnsi="Times New Roman" w:cs="Times New Roman"/>
          <w:sz w:val="28"/>
          <w:szCs w:val="28"/>
          <w:lang w:eastAsia="ar-SA"/>
        </w:rPr>
        <w:t xml:space="preserve"> </w:t>
      </w:r>
      <w:r w:rsidR="00156E20">
        <w:rPr>
          <w:rFonts w:ascii="Times New Roman" w:eastAsia="Times New Roman" w:hAnsi="Times New Roman" w:cs="Times New Roman"/>
          <w:sz w:val="28"/>
          <w:szCs w:val="28"/>
          <w:lang w:eastAsia="ar-SA"/>
        </w:rPr>
        <w:t xml:space="preserve">експертів (фахівців) у сфері </w:t>
      </w:r>
      <w:r w:rsidR="00070D68">
        <w:rPr>
          <w:rFonts w:ascii="Times New Roman" w:eastAsia="Times New Roman" w:hAnsi="Times New Roman" w:cs="Times New Roman"/>
          <w:sz w:val="28"/>
          <w:szCs w:val="28"/>
          <w:lang w:eastAsia="ar-SA"/>
        </w:rPr>
        <w:t xml:space="preserve">мистецької освіти та </w:t>
      </w:r>
      <w:r w:rsidR="00156E20">
        <w:rPr>
          <w:rFonts w:ascii="Times New Roman" w:eastAsia="Times New Roman" w:hAnsi="Times New Roman" w:cs="Times New Roman"/>
          <w:sz w:val="28"/>
          <w:szCs w:val="28"/>
          <w:lang w:eastAsia="ar-SA"/>
        </w:rPr>
        <w:t>загальної середньої освіти.</w:t>
      </w:r>
    </w:p>
    <w:p w:rsidR="00D57F5F" w:rsidRDefault="00D57F5F" w:rsidP="00544065">
      <w:pPr>
        <w:tabs>
          <w:tab w:val="num" w:pos="567"/>
          <w:tab w:val="left" w:pos="709"/>
          <w:tab w:val="left" w:pos="1418"/>
        </w:tabs>
        <w:suppressAutoHyphens/>
        <w:spacing w:after="0" w:line="240" w:lineRule="auto"/>
        <w:ind w:left="-567" w:firstLine="567"/>
        <w:contextualSpacing/>
        <w:jc w:val="both"/>
        <w:rPr>
          <w:rFonts w:ascii="Times New Roman" w:eastAsia="Times New Roman" w:hAnsi="Times New Roman" w:cs="Times New Roman"/>
          <w:sz w:val="28"/>
          <w:szCs w:val="28"/>
          <w:lang w:eastAsia="ar-SA"/>
        </w:rPr>
      </w:pPr>
    </w:p>
    <w:p w:rsidR="00AA7F2C" w:rsidRPr="00D57F5F" w:rsidRDefault="00AA7F2C" w:rsidP="00544065">
      <w:pPr>
        <w:numPr>
          <w:ilvl w:val="0"/>
          <w:numId w:val="3"/>
        </w:numPr>
        <w:tabs>
          <w:tab w:val="clear" w:pos="1080"/>
          <w:tab w:val="num" w:pos="567"/>
        </w:tabs>
        <w:suppressAutoHyphens/>
        <w:spacing w:after="0" w:line="240" w:lineRule="auto"/>
        <w:ind w:left="-567" w:firstLine="567"/>
        <w:contextualSpacing/>
        <w:rPr>
          <w:rFonts w:ascii="Times New Roman" w:eastAsia="Times New Roman" w:hAnsi="Times New Roman" w:cs="Times New Roman"/>
          <w:b/>
          <w:sz w:val="28"/>
          <w:szCs w:val="28"/>
          <w:lang w:eastAsia="ar-SA"/>
        </w:rPr>
      </w:pPr>
      <w:r w:rsidRPr="00D57F5F">
        <w:rPr>
          <w:rFonts w:ascii="Times New Roman" w:eastAsia="Times New Roman" w:hAnsi="Times New Roman" w:cs="Times New Roman"/>
          <w:b/>
          <w:sz w:val="28"/>
          <w:szCs w:val="28"/>
          <w:lang w:eastAsia="ar-SA"/>
        </w:rPr>
        <w:t>Громадське обговорення</w:t>
      </w:r>
    </w:p>
    <w:p w:rsidR="00AA7F2C" w:rsidRPr="00AA7F2C" w:rsidRDefault="00AA7F2C" w:rsidP="00544065">
      <w:pPr>
        <w:shd w:val="clear" w:color="auto" w:fill="FFFFFF"/>
        <w:tabs>
          <w:tab w:val="num" w:pos="567"/>
        </w:tabs>
        <w:suppressAutoHyphens/>
        <w:spacing w:after="0" w:line="322" w:lineRule="exact"/>
        <w:ind w:left="-567" w:right="34" w:firstLine="567"/>
        <w:contextualSpacing/>
        <w:jc w:val="both"/>
        <w:rPr>
          <w:rFonts w:ascii="Times New Roman" w:eastAsia="Times New Roman" w:hAnsi="Times New Roman" w:cs="Times New Roman"/>
          <w:sz w:val="28"/>
          <w:szCs w:val="28"/>
          <w:lang w:eastAsia="ar-SA"/>
        </w:rPr>
      </w:pPr>
      <w:proofErr w:type="spellStart"/>
      <w:r w:rsidRPr="00AA7F2C">
        <w:rPr>
          <w:rFonts w:ascii="Times New Roman" w:eastAsia="Times New Roman" w:hAnsi="Times New Roman" w:cs="Times New Roman"/>
          <w:sz w:val="28"/>
          <w:szCs w:val="28"/>
          <w:lang w:eastAsia="ar-SA"/>
        </w:rPr>
        <w:t>Про</w:t>
      </w:r>
      <w:r w:rsidR="00E82B90">
        <w:rPr>
          <w:rFonts w:ascii="Times New Roman" w:eastAsia="Times New Roman" w:hAnsi="Times New Roman" w:cs="Times New Roman"/>
          <w:sz w:val="28"/>
          <w:szCs w:val="28"/>
          <w:lang w:eastAsia="ar-SA"/>
        </w:rPr>
        <w:t>є</w:t>
      </w:r>
      <w:r w:rsidRPr="00AA7F2C">
        <w:rPr>
          <w:rFonts w:ascii="Times New Roman" w:eastAsia="Times New Roman" w:hAnsi="Times New Roman" w:cs="Times New Roman"/>
          <w:sz w:val="28"/>
          <w:szCs w:val="28"/>
          <w:lang w:eastAsia="ar-SA"/>
        </w:rPr>
        <w:t>кт</w:t>
      </w:r>
      <w:proofErr w:type="spellEnd"/>
      <w:r w:rsidRPr="00AA7F2C">
        <w:rPr>
          <w:rFonts w:ascii="Times New Roman" w:eastAsia="Times New Roman" w:hAnsi="Times New Roman" w:cs="Times New Roman"/>
          <w:sz w:val="28"/>
          <w:szCs w:val="28"/>
          <w:lang w:eastAsia="ar-SA"/>
        </w:rPr>
        <w:t xml:space="preserve"> рішення </w:t>
      </w:r>
      <w:r w:rsidRPr="00AA7F2C">
        <w:rPr>
          <w:rFonts w:ascii="Times New Roman" w:eastAsia="Times New Roman" w:hAnsi="Times New Roman" w:cs="Times New Roman"/>
          <w:iCs/>
          <w:sz w:val="28"/>
          <w:szCs w:val="28"/>
          <w:lang w:eastAsia="ar-SA"/>
        </w:rPr>
        <w:t xml:space="preserve">приймається </w:t>
      </w:r>
      <w:r w:rsidR="00FB1A4B">
        <w:rPr>
          <w:rFonts w:ascii="Times New Roman" w:eastAsia="Times New Roman" w:hAnsi="Times New Roman" w:cs="Times New Roman"/>
          <w:iCs/>
          <w:sz w:val="28"/>
          <w:szCs w:val="28"/>
          <w:lang w:eastAsia="ar-SA"/>
        </w:rPr>
        <w:t>відповідно до</w:t>
      </w:r>
      <w:r w:rsidR="00A5638B">
        <w:rPr>
          <w:rFonts w:ascii="Times New Roman" w:eastAsia="Times New Roman" w:hAnsi="Times New Roman" w:cs="Times New Roman"/>
          <w:iCs/>
          <w:sz w:val="28"/>
          <w:szCs w:val="28"/>
          <w:lang w:eastAsia="ar-SA"/>
        </w:rPr>
        <w:t xml:space="preserve"> </w:t>
      </w:r>
      <w:r w:rsidR="00FB1A4B">
        <w:rPr>
          <w:rFonts w:ascii="Times New Roman" w:eastAsia="Times New Roman" w:hAnsi="Times New Roman" w:cs="Times New Roman"/>
          <w:sz w:val="28"/>
          <w:szCs w:val="28"/>
          <w:lang w:eastAsia="ru-RU"/>
        </w:rPr>
        <w:t>с</w:t>
      </w:r>
      <w:r w:rsidR="00FB1A4B" w:rsidRPr="00A5638B">
        <w:rPr>
          <w:rFonts w:ascii="Times New Roman" w:eastAsia="Times New Roman" w:hAnsi="Times New Roman" w:cs="Times New Roman"/>
          <w:sz w:val="28"/>
          <w:szCs w:val="28"/>
          <w:lang w:eastAsia="ru-RU"/>
        </w:rPr>
        <w:t xml:space="preserve">татті </w:t>
      </w:r>
      <w:r w:rsidR="00FB1A4B">
        <w:rPr>
          <w:rFonts w:ascii="Times New Roman" w:eastAsia="Times New Roman" w:hAnsi="Times New Roman" w:cs="Times New Roman"/>
          <w:sz w:val="28"/>
          <w:szCs w:val="28"/>
          <w:lang w:eastAsia="ru-RU"/>
        </w:rPr>
        <w:t>39</w:t>
      </w:r>
      <w:r w:rsidR="00FB1A4B" w:rsidRPr="00A5638B">
        <w:rPr>
          <w:rFonts w:ascii="Times New Roman" w:eastAsia="Times New Roman" w:hAnsi="Times New Roman" w:cs="Times New Roman"/>
          <w:sz w:val="28"/>
          <w:szCs w:val="28"/>
          <w:lang w:eastAsia="ru-RU"/>
        </w:rPr>
        <w:t xml:space="preserve"> Закону України «Про </w:t>
      </w:r>
      <w:r w:rsidR="00FB1A4B">
        <w:rPr>
          <w:rFonts w:ascii="Times New Roman" w:eastAsia="Times New Roman" w:hAnsi="Times New Roman" w:cs="Times New Roman"/>
          <w:sz w:val="28"/>
          <w:szCs w:val="28"/>
          <w:lang w:eastAsia="ru-RU"/>
        </w:rPr>
        <w:t xml:space="preserve">повну </w:t>
      </w:r>
      <w:r w:rsidR="00FB1A4B" w:rsidRPr="00A5638B">
        <w:rPr>
          <w:rFonts w:ascii="Times New Roman" w:eastAsia="Times New Roman" w:hAnsi="Times New Roman" w:cs="Times New Roman"/>
          <w:sz w:val="28"/>
          <w:szCs w:val="28"/>
          <w:lang w:eastAsia="ru-RU"/>
        </w:rPr>
        <w:t>загальну середню освіту»</w:t>
      </w:r>
      <w:r w:rsidRPr="00AA7F2C">
        <w:rPr>
          <w:rFonts w:ascii="Times New Roman" w:eastAsia="Times New Roman" w:hAnsi="Times New Roman" w:cs="Times New Roman"/>
          <w:iCs/>
          <w:sz w:val="28"/>
          <w:szCs w:val="28"/>
          <w:lang w:eastAsia="ar-SA"/>
        </w:rPr>
        <w:t xml:space="preserve"> </w:t>
      </w:r>
      <w:r w:rsidRPr="00AA7F2C">
        <w:rPr>
          <w:rFonts w:ascii="Times New Roman" w:eastAsia="Times New Roman" w:hAnsi="Times New Roman" w:cs="Times New Roman"/>
          <w:sz w:val="28"/>
          <w:szCs w:val="28"/>
          <w:lang w:eastAsia="ar-SA"/>
        </w:rPr>
        <w:t xml:space="preserve">та не потребує громадського обговорення. </w:t>
      </w:r>
    </w:p>
    <w:p w:rsidR="00AA7F2C" w:rsidRPr="00AA7F2C" w:rsidRDefault="00AA7F2C" w:rsidP="00544065">
      <w:pPr>
        <w:tabs>
          <w:tab w:val="num" w:pos="567"/>
        </w:tabs>
        <w:suppressAutoHyphens/>
        <w:spacing w:after="0" w:line="240" w:lineRule="auto"/>
        <w:ind w:left="-567" w:firstLine="567"/>
        <w:contextualSpacing/>
        <w:jc w:val="both"/>
        <w:rPr>
          <w:rFonts w:ascii="Times New Roman" w:eastAsia="Times New Roman" w:hAnsi="Times New Roman" w:cs="Times New Roman"/>
          <w:b/>
          <w:sz w:val="28"/>
          <w:szCs w:val="28"/>
          <w:lang w:eastAsia="ar-SA"/>
        </w:rPr>
      </w:pPr>
    </w:p>
    <w:p w:rsidR="00AA7F2C" w:rsidRPr="00D57F5F" w:rsidRDefault="00AA7F2C" w:rsidP="00544065">
      <w:pPr>
        <w:numPr>
          <w:ilvl w:val="0"/>
          <w:numId w:val="4"/>
        </w:numPr>
        <w:tabs>
          <w:tab w:val="clear" w:pos="1069"/>
          <w:tab w:val="num" w:pos="567"/>
        </w:tabs>
        <w:suppressAutoHyphens/>
        <w:spacing w:after="0" w:line="240" w:lineRule="auto"/>
        <w:ind w:left="-567" w:firstLine="567"/>
        <w:contextualSpacing/>
        <w:rPr>
          <w:rFonts w:ascii="Times New Roman" w:eastAsia="Times New Roman" w:hAnsi="Times New Roman" w:cs="Times New Roman"/>
          <w:b/>
          <w:bCs/>
          <w:sz w:val="28"/>
          <w:szCs w:val="28"/>
          <w:lang w:eastAsia="ar-SA"/>
        </w:rPr>
      </w:pPr>
      <w:r w:rsidRPr="00D57F5F">
        <w:rPr>
          <w:rFonts w:ascii="Times New Roman" w:eastAsia="Times New Roman" w:hAnsi="Times New Roman" w:cs="Times New Roman"/>
          <w:b/>
          <w:bCs/>
          <w:sz w:val="28"/>
          <w:szCs w:val="28"/>
          <w:lang w:eastAsia="ar-SA"/>
        </w:rPr>
        <w:t>Прогноз результатів</w:t>
      </w:r>
    </w:p>
    <w:p w:rsidR="003A0BC8" w:rsidRPr="003A0BC8" w:rsidRDefault="00AA7F2C" w:rsidP="003A0BC8">
      <w:pPr>
        <w:suppressAutoHyphens/>
        <w:spacing w:after="0" w:line="240" w:lineRule="auto"/>
        <w:ind w:left="-567" w:firstLine="567"/>
        <w:jc w:val="both"/>
        <w:rPr>
          <w:rFonts w:ascii="Times New Roman" w:eastAsia="Times New Roman" w:hAnsi="Times New Roman" w:cs="Times New Roman"/>
          <w:sz w:val="28"/>
          <w:szCs w:val="28"/>
          <w:lang w:eastAsia="ar-SA"/>
        </w:rPr>
      </w:pPr>
      <w:r w:rsidRPr="00AA7F2C">
        <w:rPr>
          <w:rFonts w:ascii="Times New Roman" w:eastAsia="Times New Roman" w:hAnsi="Times New Roman" w:cs="Times New Roman"/>
          <w:sz w:val="28"/>
          <w:szCs w:val="28"/>
          <w:lang w:eastAsia="ar-SA"/>
        </w:rPr>
        <w:t>Прийняття рішення дозволить запровадити в місті Києві конкурсний відбір претендентів на заняття посад</w:t>
      </w:r>
      <w:r w:rsidR="00F53D93">
        <w:rPr>
          <w:rFonts w:ascii="Times New Roman" w:eastAsia="Times New Roman" w:hAnsi="Times New Roman" w:cs="Times New Roman"/>
          <w:sz w:val="28"/>
          <w:szCs w:val="28"/>
          <w:lang w:eastAsia="ar-SA"/>
        </w:rPr>
        <w:t>у</w:t>
      </w:r>
      <w:r w:rsidRPr="00AA7F2C">
        <w:rPr>
          <w:rFonts w:ascii="Times New Roman" w:eastAsia="Times New Roman" w:hAnsi="Times New Roman" w:cs="Times New Roman"/>
          <w:sz w:val="28"/>
          <w:szCs w:val="28"/>
          <w:lang w:eastAsia="ar-SA"/>
        </w:rPr>
        <w:t xml:space="preserve"> </w:t>
      </w:r>
      <w:r w:rsidR="00F53D93">
        <w:rPr>
          <w:rFonts w:ascii="Times New Roman" w:eastAsia="Times New Roman" w:hAnsi="Times New Roman" w:cs="Times New Roman"/>
          <w:sz w:val="28"/>
          <w:szCs w:val="28"/>
          <w:lang w:eastAsia="ar-SA"/>
        </w:rPr>
        <w:t>директора</w:t>
      </w:r>
      <w:r w:rsidR="00F53D93" w:rsidRPr="00AA7F2C">
        <w:rPr>
          <w:rFonts w:ascii="Times New Roman" w:eastAsia="Times New Roman" w:hAnsi="Times New Roman" w:cs="Times New Roman"/>
          <w:sz w:val="28"/>
          <w:szCs w:val="28"/>
          <w:lang w:eastAsia="ar-SA"/>
        </w:rPr>
        <w:t xml:space="preserve"> </w:t>
      </w:r>
      <w:r w:rsidR="00F53D93" w:rsidRPr="00282277">
        <w:rPr>
          <w:rFonts w:ascii="Times New Roman" w:hAnsi="Times New Roman" w:cs="Times New Roman"/>
          <w:sz w:val="28"/>
          <w:szCs w:val="28"/>
        </w:rPr>
        <w:t xml:space="preserve">мистецького ліцею «Київська дитяча Академія мистецтв імені М. І. </w:t>
      </w:r>
      <w:proofErr w:type="spellStart"/>
      <w:r w:rsidR="00F53D93" w:rsidRPr="00282277">
        <w:rPr>
          <w:rFonts w:ascii="Times New Roman" w:hAnsi="Times New Roman" w:cs="Times New Roman"/>
          <w:sz w:val="28"/>
          <w:szCs w:val="28"/>
        </w:rPr>
        <w:t>Чембержі</w:t>
      </w:r>
      <w:proofErr w:type="spellEnd"/>
      <w:r w:rsidR="00F53D93" w:rsidRPr="00282277">
        <w:rPr>
          <w:rFonts w:ascii="Times New Roman" w:hAnsi="Times New Roman" w:cs="Times New Roman"/>
          <w:sz w:val="28"/>
          <w:szCs w:val="28"/>
        </w:rPr>
        <w:t>»</w:t>
      </w:r>
      <w:r w:rsidR="003A0BC8">
        <w:rPr>
          <w:rFonts w:ascii="Times New Roman" w:hAnsi="Times New Roman" w:cs="Times New Roman"/>
          <w:sz w:val="28"/>
          <w:szCs w:val="28"/>
        </w:rPr>
        <w:t xml:space="preserve">, що </w:t>
      </w:r>
      <w:r w:rsidR="003A0BC8" w:rsidRPr="003A0BC8">
        <w:rPr>
          <w:rFonts w:ascii="Times New Roman" w:eastAsia="Times New Roman" w:hAnsi="Times New Roman" w:cs="Times New Roman"/>
          <w:sz w:val="28"/>
          <w:szCs w:val="28"/>
          <w:lang w:eastAsia="ru-RU"/>
        </w:rPr>
        <w:t xml:space="preserve">належить до комунальної власності територіальної громади міста Києва та визначити </w:t>
      </w:r>
      <w:r w:rsidR="003A0BC8" w:rsidRPr="003A0BC8">
        <w:rPr>
          <w:rFonts w:ascii="Times New Roman" w:hAnsi="Times New Roman" w:cs="Times New Roman"/>
          <w:sz w:val="28"/>
          <w:szCs w:val="28"/>
        </w:rPr>
        <w:t xml:space="preserve">механізм </w:t>
      </w:r>
      <w:r w:rsidR="003A0BC8" w:rsidRPr="003A0BC8">
        <w:rPr>
          <w:rFonts w:ascii="Times New Roman" w:eastAsia="Times New Roman" w:hAnsi="Times New Roman" w:cs="Times New Roman"/>
          <w:sz w:val="28"/>
          <w:szCs w:val="28"/>
          <w:lang w:eastAsia="ru-RU"/>
        </w:rPr>
        <w:t>конкурсного</w:t>
      </w:r>
      <w:r w:rsidR="003A0BC8" w:rsidRPr="003A0BC8">
        <w:rPr>
          <w:rFonts w:ascii="Times New Roman" w:hAnsi="Times New Roman" w:cs="Times New Roman"/>
          <w:sz w:val="28"/>
          <w:szCs w:val="28"/>
        </w:rPr>
        <w:t xml:space="preserve"> відбору на заміщення</w:t>
      </w:r>
      <w:r w:rsidR="003A0BC8">
        <w:rPr>
          <w:rFonts w:ascii="Times New Roman" w:hAnsi="Times New Roman" w:cs="Times New Roman"/>
          <w:sz w:val="28"/>
          <w:szCs w:val="28"/>
        </w:rPr>
        <w:t xml:space="preserve"> директора</w:t>
      </w:r>
      <w:r w:rsidR="003A0BC8" w:rsidRPr="003A0BC8">
        <w:rPr>
          <w:rFonts w:ascii="Times New Roman" w:hAnsi="Times New Roman" w:cs="Times New Roman"/>
          <w:sz w:val="28"/>
          <w:szCs w:val="28"/>
        </w:rPr>
        <w:t xml:space="preserve"> цього закладу.</w:t>
      </w:r>
      <w:r w:rsidR="003A0BC8" w:rsidRPr="003A0BC8">
        <w:rPr>
          <w:rFonts w:ascii="Times New Roman" w:eastAsia="Times New Roman" w:hAnsi="Times New Roman" w:cs="Times New Roman"/>
          <w:sz w:val="28"/>
          <w:szCs w:val="28"/>
          <w:lang w:eastAsia="ru-RU"/>
        </w:rPr>
        <w:t xml:space="preserve"> </w:t>
      </w:r>
    </w:p>
    <w:p w:rsidR="007178BF" w:rsidRDefault="007178BF" w:rsidP="007178BF">
      <w:pPr>
        <w:pStyle w:val="a5"/>
        <w:tabs>
          <w:tab w:val="num" w:pos="567"/>
        </w:tabs>
        <w:spacing w:after="0" w:line="240" w:lineRule="auto"/>
        <w:ind w:left="-567" w:firstLine="567"/>
        <w:jc w:val="both"/>
        <w:rPr>
          <w:rFonts w:ascii="Times New Roman" w:eastAsia="Times New Roman" w:hAnsi="Times New Roman" w:cs="Times New Roman"/>
          <w:sz w:val="28"/>
          <w:szCs w:val="28"/>
          <w:lang w:eastAsia="ru-RU"/>
        </w:rPr>
      </w:pPr>
    </w:p>
    <w:p w:rsidR="007178BF" w:rsidRPr="007178BF" w:rsidRDefault="007178BF" w:rsidP="007178BF">
      <w:pPr>
        <w:pStyle w:val="a5"/>
        <w:numPr>
          <w:ilvl w:val="0"/>
          <w:numId w:val="4"/>
        </w:numPr>
        <w:tabs>
          <w:tab w:val="clear" w:pos="1069"/>
          <w:tab w:val="num" w:pos="567"/>
          <w:tab w:val="num" w:pos="709"/>
        </w:tabs>
        <w:spacing w:after="0" w:line="240" w:lineRule="auto"/>
        <w:ind w:left="284" w:hanging="284"/>
        <w:jc w:val="both"/>
        <w:rPr>
          <w:rFonts w:ascii="Times New Roman" w:eastAsia="Times New Roman" w:hAnsi="Times New Roman" w:cs="Times New Roman"/>
          <w:b/>
          <w:sz w:val="28"/>
          <w:szCs w:val="28"/>
          <w:lang w:eastAsia="ru-RU"/>
        </w:rPr>
      </w:pPr>
      <w:r w:rsidRPr="007178BF">
        <w:rPr>
          <w:rFonts w:ascii="Times New Roman" w:eastAsia="Times New Roman" w:hAnsi="Times New Roman" w:cs="Times New Roman"/>
          <w:b/>
          <w:sz w:val="28"/>
          <w:szCs w:val="28"/>
          <w:lang w:eastAsia="ru-RU"/>
        </w:rPr>
        <w:t>Суб'єкт подання та до</w:t>
      </w:r>
      <w:r>
        <w:rPr>
          <w:rFonts w:ascii="Times New Roman" w:eastAsia="Times New Roman" w:hAnsi="Times New Roman" w:cs="Times New Roman"/>
          <w:b/>
          <w:sz w:val="28"/>
          <w:szCs w:val="28"/>
          <w:lang w:eastAsia="ru-RU"/>
        </w:rPr>
        <w:t>повідач на пленарному засіданні</w:t>
      </w:r>
      <w:bookmarkStart w:id="0" w:name="_GoBack"/>
      <w:bookmarkEnd w:id="0"/>
    </w:p>
    <w:p w:rsidR="00BE4FFE" w:rsidRDefault="00BE4FFE" w:rsidP="00544065">
      <w:pPr>
        <w:tabs>
          <w:tab w:val="num" w:pos="567"/>
        </w:tabs>
        <w:ind w:left="-567" w:firstLine="567"/>
        <w:contextualSpacing/>
        <w:jc w:val="both"/>
        <w:rPr>
          <w:rStyle w:val="FontStyle13"/>
          <w:sz w:val="28"/>
          <w:szCs w:val="28"/>
          <w:lang w:eastAsia="uk-UA"/>
        </w:rPr>
      </w:pPr>
      <w:r>
        <w:rPr>
          <w:rStyle w:val="FontStyle13"/>
          <w:sz w:val="28"/>
          <w:szCs w:val="28"/>
          <w:lang w:eastAsia="uk-UA"/>
        </w:rPr>
        <w:t xml:space="preserve">Суб’єктом подання </w:t>
      </w:r>
      <w:proofErr w:type="spellStart"/>
      <w:r>
        <w:rPr>
          <w:rStyle w:val="FontStyle13"/>
          <w:sz w:val="28"/>
          <w:szCs w:val="28"/>
          <w:lang w:eastAsia="uk-UA"/>
        </w:rPr>
        <w:t>проєкту</w:t>
      </w:r>
      <w:proofErr w:type="spellEnd"/>
      <w:r>
        <w:rPr>
          <w:rStyle w:val="FontStyle13"/>
          <w:sz w:val="28"/>
          <w:szCs w:val="28"/>
          <w:lang w:eastAsia="uk-UA"/>
        </w:rPr>
        <w:t xml:space="preserve"> рішення є </w:t>
      </w:r>
      <w:r w:rsidR="000C0426">
        <w:rPr>
          <w:rStyle w:val="FontStyle13"/>
          <w:sz w:val="28"/>
          <w:szCs w:val="28"/>
          <w:lang w:eastAsia="uk-UA"/>
        </w:rPr>
        <w:t xml:space="preserve">депутат Київської міської ради, Ганна Вікторівна </w:t>
      </w:r>
      <w:proofErr w:type="spellStart"/>
      <w:r w:rsidR="000C0426">
        <w:rPr>
          <w:rStyle w:val="FontStyle13"/>
          <w:sz w:val="28"/>
          <w:szCs w:val="28"/>
          <w:lang w:eastAsia="uk-UA"/>
        </w:rPr>
        <w:t>Стар</w:t>
      </w:r>
      <w:r>
        <w:rPr>
          <w:rStyle w:val="FontStyle13"/>
          <w:sz w:val="28"/>
          <w:szCs w:val="28"/>
          <w:lang w:eastAsia="uk-UA"/>
        </w:rPr>
        <w:t>остенко</w:t>
      </w:r>
      <w:proofErr w:type="spellEnd"/>
      <w:r>
        <w:rPr>
          <w:rStyle w:val="FontStyle13"/>
          <w:sz w:val="28"/>
          <w:szCs w:val="28"/>
          <w:lang w:eastAsia="uk-UA"/>
        </w:rPr>
        <w:t>.</w:t>
      </w:r>
    </w:p>
    <w:p w:rsidR="00BE4FFE" w:rsidRDefault="00BE4FFE" w:rsidP="00544065">
      <w:pPr>
        <w:tabs>
          <w:tab w:val="num" w:pos="567"/>
        </w:tabs>
        <w:ind w:left="-567" w:firstLine="567"/>
        <w:contextualSpacing/>
        <w:jc w:val="both"/>
        <w:rPr>
          <w:rStyle w:val="FontStyle13"/>
          <w:sz w:val="28"/>
          <w:szCs w:val="28"/>
          <w:lang w:eastAsia="uk-UA"/>
        </w:rPr>
      </w:pPr>
      <w:r w:rsidRPr="00E81C67">
        <w:rPr>
          <w:rStyle w:val="FontStyle22"/>
          <w:sz w:val="28"/>
          <w:szCs w:val="28"/>
          <w:lang w:eastAsia="uk-UA"/>
        </w:rPr>
        <w:t xml:space="preserve">Доповідач на пленарному засіданні </w:t>
      </w:r>
      <w:r>
        <w:rPr>
          <w:rStyle w:val="FontStyle22"/>
          <w:sz w:val="28"/>
          <w:szCs w:val="28"/>
          <w:lang w:eastAsia="uk-UA"/>
        </w:rPr>
        <w:t xml:space="preserve">Київської міської ради – </w:t>
      </w:r>
      <w:r>
        <w:rPr>
          <w:rStyle w:val="FontStyle13"/>
          <w:sz w:val="28"/>
          <w:szCs w:val="28"/>
          <w:lang w:eastAsia="uk-UA"/>
        </w:rPr>
        <w:t xml:space="preserve">депутат Київської міської ради, </w:t>
      </w:r>
      <w:r w:rsidR="000C0426">
        <w:rPr>
          <w:rStyle w:val="FontStyle13"/>
          <w:sz w:val="28"/>
          <w:szCs w:val="28"/>
          <w:lang w:eastAsia="uk-UA"/>
        </w:rPr>
        <w:t xml:space="preserve">Ганна Вікторівна </w:t>
      </w:r>
      <w:proofErr w:type="spellStart"/>
      <w:r w:rsidR="000C0426">
        <w:rPr>
          <w:rStyle w:val="FontStyle13"/>
          <w:sz w:val="28"/>
          <w:szCs w:val="28"/>
          <w:lang w:eastAsia="uk-UA"/>
        </w:rPr>
        <w:t>Стар</w:t>
      </w:r>
      <w:r>
        <w:rPr>
          <w:rStyle w:val="FontStyle13"/>
          <w:sz w:val="28"/>
          <w:szCs w:val="28"/>
          <w:lang w:eastAsia="uk-UA"/>
        </w:rPr>
        <w:t>остенко</w:t>
      </w:r>
      <w:proofErr w:type="spellEnd"/>
      <w:r>
        <w:rPr>
          <w:rStyle w:val="FontStyle13"/>
          <w:sz w:val="28"/>
          <w:szCs w:val="28"/>
          <w:lang w:eastAsia="uk-UA"/>
        </w:rPr>
        <w:t>.</w:t>
      </w:r>
    </w:p>
    <w:p w:rsidR="006B490C" w:rsidRPr="00CB22B9" w:rsidRDefault="008C0E8D" w:rsidP="00544065">
      <w:pPr>
        <w:tabs>
          <w:tab w:val="num" w:pos="567"/>
        </w:tabs>
        <w:spacing w:after="0" w:line="240" w:lineRule="auto"/>
        <w:ind w:left="-567" w:firstLine="567"/>
        <w:contextualSpacing/>
        <w:jc w:val="both"/>
        <w:rPr>
          <w:rStyle w:val="FontStyle13"/>
          <w:rFonts w:eastAsia="Times New Roman"/>
          <w:sz w:val="28"/>
          <w:szCs w:val="28"/>
          <w:lang w:eastAsia="ru-RU"/>
        </w:rPr>
      </w:pPr>
      <w:r>
        <w:rPr>
          <w:rStyle w:val="FontStyle22"/>
          <w:sz w:val="28"/>
          <w:szCs w:val="28"/>
          <w:lang w:eastAsia="uk-UA"/>
        </w:rPr>
        <w:t>У разі відсутності суб’єкта подання, д</w:t>
      </w:r>
      <w:r w:rsidR="006B490C" w:rsidRPr="00E81C67">
        <w:rPr>
          <w:rStyle w:val="FontStyle22"/>
          <w:sz w:val="28"/>
          <w:szCs w:val="28"/>
          <w:lang w:eastAsia="uk-UA"/>
        </w:rPr>
        <w:t xml:space="preserve">оповідач на пленарному засіданні </w:t>
      </w:r>
      <w:r w:rsidR="000C0426">
        <w:rPr>
          <w:rStyle w:val="FontStyle22"/>
          <w:sz w:val="28"/>
          <w:szCs w:val="28"/>
          <w:lang w:eastAsia="uk-UA"/>
        </w:rPr>
        <w:t xml:space="preserve">Київської міської ради </w:t>
      </w:r>
      <w:r w:rsidR="00950694">
        <w:rPr>
          <w:rStyle w:val="FontStyle22"/>
          <w:sz w:val="28"/>
          <w:szCs w:val="28"/>
          <w:lang w:eastAsia="uk-UA"/>
        </w:rPr>
        <w:t>–</w:t>
      </w:r>
      <w:r>
        <w:rPr>
          <w:rStyle w:val="FontStyle22"/>
          <w:sz w:val="28"/>
          <w:szCs w:val="28"/>
          <w:lang w:eastAsia="uk-UA"/>
        </w:rPr>
        <w:t xml:space="preserve"> д</w:t>
      </w:r>
      <w:r w:rsidR="00CB22B9" w:rsidRPr="00CB22B9">
        <w:rPr>
          <w:rFonts w:ascii="Times New Roman" w:eastAsia="Times New Roman" w:hAnsi="Times New Roman" w:cs="Times New Roman"/>
          <w:sz w:val="28"/>
          <w:szCs w:val="28"/>
          <w:lang w:eastAsia="ru-RU"/>
        </w:rPr>
        <w:t>ире</w:t>
      </w:r>
      <w:r>
        <w:rPr>
          <w:rFonts w:ascii="Times New Roman" w:eastAsia="Times New Roman" w:hAnsi="Times New Roman" w:cs="Times New Roman"/>
          <w:sz w:val="28"/>
          <w:szCs w:val="28"/>
          <w:lang w:eastAsia="ru-RU"/>
        </w:rPr>
        <w:t>ктор Департаменту культури</w:t>
      </w:r>
      <w:r w:rsidR="00CB22B9" w:rsidRPr="00CB22B9">
        <w:rPr>
          <w:rFonts w:ascii="Times New Roman" w:eastAsia="Times New Roman" w:hAnsi="Times New Roman" w:cs="Times New Roman"/>
          <w:sz w:val="28"/>
          <w:szCs w:val="28"/>
          <w:lang w:eastAsia="ru-RU"/>
        </w:rPr>
        <w:t xml:space="preserve"> виконавчого органу Київської міської ради (Київської міської державної адміністрації) </w:t>
      </w:r>
      <w:r>
        <w:rPr>
          <w:rFonts w:ascii="Times New Roman" w:eastAsia="Times New Roman" w:hAnsi="Times New Roman" w:cs="Times New Roman"/>
          <w:sz w:val="28"/>
          <w:szCs w:val="28"/>
          <w:lang w:eastAsia="ru-RU"/>
        </w:rPr>
        <w:t xml:space="preserve">Сергій </w:t>
      </w:r>
      <w:proofErr w:type="spellStart"/>
      <w:r>
        <w:rPr>
          <w:rFonts w:ascii="Times New Roman" w:eastAsia="Times New Roman" w:hAnsi="Times New Roman" w:cs="Times New Roman"/>
          <w:sz w:val="28"/>
          <w:szCs w:val="28"/>
          <w:lang w:eastAsia="ru-RU"/>
        </w:rPr>
        <w:t>Анжияк</w:t>
      </w:r>
      <w:proofErr w:type="spellEnd"/>
      <w:r w:rsidR="00CB22B9" w:rsidRPr="00CB22B9">
        <w:rPr>
          <w:rFonts w:ascii="Times New Roman" w:eastAsia="Times New Roman" w:hAnsi="Times New Roman" w:cs="Times New Roman"/>
          <w:sz w:val="28"/>
          <w:szCs w:val="28"/>
          <w:lang w:eastAsia="ru-RU"/>
        </w:rPr>
        <w:t xml:space="preserve">, </w:t>
      </w:r>
      <w:proofErr w:type="spellStart"/>
      <w:r w:rsidR="00CB22B9" w:rsidRPr="00CB22B9">
        <w:rPr>
          <w:rFonts w:ascii="Times New Roman" w:eastAsia="Times New Roman" w:hAnsi="Times New Roman" w:cs="Times New Roman"/>
          <w:sz w:val="28"/>
          <w:szCs w:val="28"/>
          <w:lang w:eastAsia="ru-RU"/>
        </w:rPr>
        <w:t>тел</w:t>
      </w:r>
      <w:proofErr w:type="spellEnd"/>
      <w:r w:rsidR="00CB22B9" w:rsidRPr="00CB22B9">
        <w:rPr>
          <w:rFonts w:ascii="Times New Roman" w:eastAsia="Times New Roman" w:hAnsi="Times New Roman" w:cs="Times New Roman"/>
          <w:sz w:val="28"/>
          <w:szCs w:val="28"/>
          <w:lang w:eastAsia="ru-RU"/>
        </w:rPr>
        <w:t xml:space="preserve">.: 279 </w:t>
      </w:r>
      <w:r>
        <w:rPr>
          <w:rFonts w:ascii="Times New Roman" w:eastAsia="Times New Roman" w:hAnsi="Times New Roman" w:cs="Times New Roman"/>
          <w:sz w:val="28"/>
          <w:szCs w:val="28"/>
          <w:lang w:eastAsia="ru-RU"/>
        </w:rPr>
        <w:t>61</w:t>
      </w:r>
      <w:r w:rsidR="00CB22B9" w:rsidRPr="00CB22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09</w:t>
      </w:r>
      <w:r w:rsidR="006B490C" w:rsidRPr="00E81C67">
        <w:rPr>
          <w:rStyle w:val="FontStyle13"/>
          <w:sz w:val="28"/>
          <w:szCs w:val="28"/>
          <w:lang w:eastAsia="uk-UA"/>
        </w:rPr>
        <w:t>.</w:t>
      </w:r>
    </w:p>
    <w:p w:rsidR="006B490C" w:rsidRPr="00E81C67" w:rsidRDefault="006B490C" w:rsidP="00544065">
      <w:pPr>
        <w:pStyle w:val="Style9"/>
        <w:tabs>
          <w:tab w:val="left" w:pos="426"/>
          <w:tab w:val="num" w:pos="567"/>
          <w:tab w:val="left" w:pos="7088"/>
        </w:tabs>
        <w:suppressAutoHyphens/>
        <w:spacing w:after="0" w:line="240" w:lineRule="auto"/>
        <w:ind w:left="-567" w:firstLine="567"/>
        <w:contextualSpacing/>
        <w:jc w:val="both"/>
        <w:rPr>
          <w:rStyle w:val="FontStyle22"/>
          <w:sz w:val="28"/>
          <w:szCs w:val="28"/>
          <w:lang w:val="uk-UA" w:eastAsia="uk-UA"/>
        </w:rPr>
      </w:pPr>
    </w:p>
    <w:p w:rsidR="006B490C" w:rsidRDefault="006B490C" w:rsidP="00544065">
      <w:pPr>
        <w:pStyle w:val="Style9"/>
        <w:tabs>
          <w:tab w:val="left" w:pos="426"/>
          <w:tab w:val="num" w:pos="567"/>
        </w:tabs>
        <w:suppressAutoHyphens/>
        <w:spacing w:after="0" w:line="240" w:lineRule="auto"/>
        <w:ind w:left="-567" w:firstLine="567"/>
        <w:contextualSpacing/>
        <w:jc w:val="both"/>
        <w:rPr>
          <w:rStyle w:val="FontStyle22"/>
          <w:sz w:val="28"/>
          <w:szCs w:val="28"/>
          <w:lang w:val="uk-UA" w:eastAsia="uk-UA"/>
        </w:rPr>
      </w:pPr>
    </w:p>
    <w:p w:rsidR="006B490C" w:rsidRPr="00E81C67" w:rsidRDefault="006B490C" w:rsidP="00544065">
      <w:pPr>
        <w:pStyle w:val="Style9"/>
        <w:tabs>
          <w:tab w:val="left" w:pos="426"/>
          <w:tab w:val="num" w:pos="567"/>
        </w:tabs>
        <w:suppressAutoHyphens/>
        <w:spacing w:after="0" w:line="240" w:lineRule="auto"/>
        <w:ind w:left="-567" w:firstLine="567"/>
        <w:contextualSpacing/>
        <w:jc w:val="both"/>
        <w:rPr>
          <w:rStyle w:val="FontStyle22"/>
          <w:sz w:val="28"/>
          <w:szCs w:val="28"/>
          <w:lang w:val="uk-UA" w:eastAsia="uk-UA"/>
        </w:rPr>
      </w:pPr>
    </w:p>
    <w:p w:rsidR="00BC4A1F" w:rsidRPr="006B490C" w:rsidRDefault="008C0E8D" w:rsidP="00544065">
      <w:pPr>
        <w:pStyle w:val="a6"/>
        <w:tabs>
          <w:tab w:val="num" w:pos="567"/>
        </w:tabs>
        <w:ind w:left="-567" w:firstLine="567"/>
        <w:contextualSpacing/>
        <w:jc w:val="both"/>
        <w:rPr>
          <w:lang w:val="uk-UA"/>
        </w:rPr>
      </w:pPr>
      <w:r>
        <w:rPr>
          <w:rFonts w:ascii="Times New Roman" w:hAnsi="Times New Roman" w:cs="Times New Roman"/>
          <w:sz w:val="28"/>
          <w:szCs w:val="28"/>
          <w:lang w:val="uk-UA"/>
        </w:rPr>
        <w:t xml:space="preserve">Депутат Київської міської ради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Ганна СТАРОСТЕНКО</w:t>
      </w:r>
    </w:p>
    <w:sectPr w:rsidR="00BC4A1F" w:rsidRPr="006B490C" w:rsidSect="00877E7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1" w15:restartNumberingAfterBreak="0">
    <w:nsid w:val="00000003"/>
    <w:multiLevelType w:val="singleLevel"/>
    <w:tmpl w:val="00000003"/>
    <w:name w:val="WW8Num5"/>
    <w:lvl w:ilvl="0">
      <w:start w:val="4"/>
      <w:numFmt w:val="decimal"/>
      <w:lvlText w:val="%1."/>
      <w:lvlJc w:val="left"/>
      <w:pPr>
        <w:tabs>
          <w:tab w:val="num" w:pos="0"/>
        </w:tabs>
        <w:ind w:left="1080" w:hanging="360"/>
      </w:pPr>
      <w:rPr>
        <w:b w:val="0"/>
      </w:rPr>
    </w:lvl>
  </w:abstractNum>
  <w:abstractNum w:abstractNumId="2" w15:restartNumberingAfterBreak="0">
    <w:nsid w:val="00000004"/>
    <w:multiLevelType w:val="singleLevel"/>
    <w:tmpl w:val="00000004"/>
    <w:lvl w:ilvl="0">
      <w:start w:val="8"/>
      <w:numFmt w:val="decimal"/>
      <w:lvlText w:val="%1."/>
      <w:lvlJc w:val="left"/>
      <w:pPr>
        <w:tabs>
          <w:tab w:val="num" w:pos="1069"/>
        </w:tabs>
        <w:ind w:left="1069" w:hanging="360"/>
      </w:pPr>
      <w:rPr>
        <w:b w:val="0"/>
      </w:rPr>
    </w:lvl>
  </w:abstractNum>
  <w:abstractNum w:abstractNumId="3" w15:restartNumberingAfterBreak="0">
    <w:nsid w:val="00000005"/>
    <w:multiLevelType w:val="singleLevel"/>
    <w:tmpl w:val="0C86ECEC"/>
    <w:name w:val="WW8Num8"/>
    <w:lvl w:ilvl="0">
      <w:start w:val="6"/>
      <w:numFmt w:val="decimal"/>
      <w:lvlText w:val="%1."/>
      <w:lvlJc w:val="left"/>
      <w:pPr>
        <w:tabs>
          <w:tab w:val="num" w:pos="1080"/>
        </w:tabs>
        <w:ind w:left="1080" w:hanging="360"/>
      </w:pPr>
      <w:rPr>
        <w:b w:val="0"/>
      </w:rPr>
    </w:lvl>
  </w:abstractNum>
  <w:abstractNum w:abstractNumId="4" w15:restartNumberingAfterBreak="0">
    <w:nsid w:val="2A7D30E6"/>
    <w:multiLevelType w:val="hybridMultilevel"/>
    <w:tmpl w:val="581CC3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4"/>
    </w:lvlOverride>
  </w:num>
  <w:num w:numId="3">
    <w:abstractNumId w:val="3"/>
    <w:lvlOverride w:ilvl="0">
      <w:startOverride w:val="6"/>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757"/>
    <w:rsid w:val="00025973"/>
    <w:rsid w:val="00052F83"/>
    <w:rsid w:val="00060A66"/>
    <w:rsid w:val="00063C56"/>
    <w:rsid w:val="00067057"/>
    <w:rsid w:val="00070D68"/>
    <w:rsid w:val="000979E9"/>
    <w:rsid w:val="000B27E8"/>
    <w:rsid w:val="000C0426"/>
    <w:rsid w:val="000C6C0A"/>
    <w:rsid w:val="00146727"/>
    <w:rsid w:val="00156E20"/>
    <w:rsid w:val="001D289B"/>
    <w:rsid w:val="00245A88"/>
    <w:rsid w:val="00282277"/>
    <w:rsid w:val="00295605"/>
    <w:rsid w:val="002A1C1D"/>
    <w:rsid w:val="002E686A"/>
    <w:rsid w:val="0031292C"/>
    <w:rsid w:val="00313102"/>
    <w:rsid w:val="003348AF"/>
    <w:rsid w:val="00374AB0"/>
    <w:rsid w:val="00397CBD"/>
    <w:rsid w:val="003A0BC8"/>
    <w:rsid w:val="003B0F0C"/>
    <w:rsid w:val="003B1DC1"/>
    <w:rsid w:val="003E532E"/>
    <w:rsid w:val="003F5230"/>
    <w:rsid w:val="00400844"/>
    <w:rsid w:val="0040209F"/>
    <w:rsid w:val="00411299"/>
    <w:rsid w:val="00441BA4"/>
    <w:rsid w:val="00517403"/>
    <w:rsid w:val="00531C29"/>
    <w:rsid w:val="00544065"/>
    <w:rsid w:val="005C2C82"/>
    <w:rsid w:val="00611A37"/>
    <w:rsid w:val="006232F1"/>
    <w:rsid w:val="00654776"/>
    <w:rsid w:val="00676A58"/>
    <w:rsid w:val="006B2B7E"/>
    <w:rsid w:val="006B490C"/>
    <w:rsid w:val="007178BF"/>
    <w:rsid w:val="0073468E"/>
    <w:rsid w:val="0074736F"/>
    <w:rsid w:val="00793BFB"/>
    <w:rsid w:val="007B5E15"/>
    <w:rsid w:val="007C2F33"/>
    <w:rsid w:val="007F163F"/>
    <w:rsid w:val="00802757"/>
    <w:rsid w:val="00805851"/>
    <w:rsid w:val="00812A26"/>
    <w:rsid w:val="00824FB9"/>
    <w:rsid w:val="008250B3"/>
    <w:rsid w:val="00835006"/>
    <w:rsid w:val="00840747"/>
    <w:rsid w:val="008560DA"/>
    <w:rsid w:val="008652D3"/>
    <w:rsid w:val="008765A7"/>
    <w:rsid w:val="00877E7D"/>
    <w:rsid w:val="00893D14"/>
    <w:rsid w:val="008C0E8D"/>
    <w:rsid w:val="008C3210"/>
    <w:rsid w:val="00937565"/>
    <w:rsid w:val="00946B5D"/>
    <w:rsid w:val="00950694"/>
    <w:rsid w:val="009548DE"/>
    <w:rsid w:val="0096496B"/>
    <w:rsid w:val="0097041D"/>
    <w:rsid w:val="00972437"/>
    <w:rsid w:val="009821B9"/>
    <w:rsid w:val="00995AC2"/>
    <w:rsid w:val="009B292D"/>
    <w:rsid w:val="00A33677"/>
    <w:rsid w:val="00A55581"/>
    <w:rsid w:val="00A5638B"/>
    <w:rsid w:val="00A82A85"/>
    <w:rsid w:val="00AA5C9E"/>
    <w:rsid w:val="00AA7F2C"/>
    <w:rsid w:val="00AD3716"/>
    <w:rsid w:val="00AE1DC6"/>
    <w:rsid w:val="00B35200"/>
    <w:rsid w:val="00B548F2"/>
    <w:rsid w:val="00B63BAB"/>
    <w:rsid w:val="00B67DA3"/>
    <w:rsid w:val="00B83FA1"/>
    <w:rsid w:val="00BA1612"/>
    <w:rsid w:val="00BB55B4"/>
    <w:rsid w:val="00BC4A1F"/>
    <w:rsid w:val="00BD2113"/>
    <w:rsid w:val="00BE0082"/>
    <w:rsid w:val="00BE4FFE"/>
    <w:rsid w:val="00C071C4"/>
    <w:rsid w:val="00C7464F"/>
    <w:rsid w:val="00C76839"/>
    <w:rsid w:val="00CB22B9"/>
    <w:rsid w:val="00D32DE5"/>
    <w:rsid w:val="00D57F5F"/>
    <w:rsid w:val="00D764D4"/>
    <w:rsid w:val="00E13A81"/>
    <w:rsid w:val="00E2734E"/>
    <w:rsid w:val="00E42048"/>
    <w:rsid w:val="00E50BE5"/>
    <w:rsid w:val="00E54DE3"/>
    <w:rsid w:val="00E82B90"/>
    <w:rsid w:val="00F310B1"/>
    <w:rsid w:val="00F33388"/>
    <w:rsid w:val="00F53D93"/>
    <w:rsid w:val="00F70A14"/>
    <w:rsid w:val="00F97FA1"/>
    <w:rsid w:val="00FA302C"/>
    <w:rsid w:val="00FB1A4B"/>
    <w:rsid w:val="00FE53E2"/>
    <w:rsid w:val="00FE76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33F2"/>
  <w15:docId w15:val="{6E8D7CF4-E92D-4D73-BB1B-179D6410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822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F310B1"/>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2F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2F83"/>
    <w:rPr>
      <w:rFonts w:ascii="Tahoma" w:hAnsi="Tahoma" w:cs="Tahoma"/>
      <w:sz w:val="16"/>
      <w:szCs w:val="16"/>
    </w:rPr>
  </w:style>
  <w:style w:type="paragraph" w:styleId="a5">
    <w:name w:val="List Paragraph"/>
    <w:basedOn w:val="a"/>
    <w:uiPriority w:val="34"/>
    <w:qFormat/>
    <w:rsid w:val="00812A26"/>
    <w:pPr>
      <w:ind w:left="720"/>
      <w:contextualSpacing/>
    </w:pPr>
  </w:style>
  <w:style w:type="paragraph" w:styleId="HTML">
    <w:name w:val="HTML Preformatted"/>
    <w:basedOn w:val="a"/>
    <w:link w:val="HTML0"/>
    <w:uiPriority w:val="99"/>
    <w:unhideWhenUsed/>
    <w:rsid w:val="00C76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C76839"/>
    <w:rPr>
      <w:rFonts w:ascii="Courier New" w:eastAsia="Times New Roman" w:hAnsi="Courier New" w:cs="Courier New"/>
      <w:sz w:val="20"/>
      <w:szCs w:val="20"/>
      <w:lang w:eastAsia="uk-UA"/>
    </w:rPr>
  </w:style>
  <w:style w:type="paragraph" w:styleId="a6">
    <w:name w:val="Plain Text"/>
    <w:basedOn w:val="a"/>
    <w:link w:val="a7"/>
    <w:rsid w:val="007B5E15"/>
    <w:pPr>
      <w:spacing w:after="0" w:line="240" w:lineRule="auto"/>
    </w:pPr>
    <w:rPr>
      <w:rFonts w:ascii="Courier New" w:eastAsia="Times New Roman" w:hAnsi="Courier New" w:cs="Courier New"/>
      <w:sz w:val="20"/>
      <w:szCs w:val="20"/>
      <w:lang w:val="ru-RU" w:eastAsia="ru-RU"/>
    </w:rPr>
  </w:style>
  <w:style w:type="character" w:customStyle="1" w:styleId="a7">
    <w:name w:val="Текст Знак"/>
    <w:basedOn w:val="a0"/>
    <w:link w:val="a6"/>
    <w:rsid w:val="007B5E15"/>
    <w:rPr>
      <w:rFonts w:ascii="Courier New" w:eastAsia="Times New Roman" w:hAnsi="Courier New" w:cs="Courier New"/>
      <w:sz w:val="20"/>
      <w:szCs w:val="20"/>
      <w:lang w:val="ru-RU" w:eastAsia="ru-RU"/>
    </w:rPr>
  </w:style>
  <w:style w:type="paragraph" w:customStyle="1" w:styleId="tj">
    <w:name w:val="tj"/>
    <w:basedOn w:val="a"/>
    <w:rsid w:val="00E13A8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rsid w:val="00F310B1"/>
    <w:rPr>
      <w:rFonts w:ascii="Times New Roman" w:eastAsia="Times New Roman" w:hAnsi="Times New Roman" w:cs="Times New Roman"/>
      <w:b/>
      <w:bCs/>
      <w:sz w:val="27"/>
      <w:szCs w:val="27"/>
      <w:lang w:eastAsia="uk-UA"/>
    </w:rPr>
  </w:style>
  <w:style w:type="paragraph" w:customStyle="1" w:styleId="rvps2">
    <w:name w:val="rvps2"/>
    <w:basedOn w:val="a"/>
    <w:rsid w:val="00F97FA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F97FA1"/>
  </w:style>
  <w:style w:type="character" w:customStyle="1" w:styleId="rvts11">
    <w:name w:val="rvts11"/>
    <w:basedOn w:val="a0"/>
    <w:rsid w:val="00F97FA1"/>
  </w:style>
  <w:style w:type="character" w:styleId="a8">
    <w:name w:val="Hyperlink"/>
    <w:basedOn w:val="a0"/>
    <w:uiPriority w:val="99"/>
    <w:semiHidden/>
    <w:unhideWhenUsed/>
    <w:rsid w:val="00F97FA1"/>
    <w:rPr>
      <w:color w:val="0000FF"/>
      <w:u w:val="single"/>
    </w:rPr>
  </w:style>
  <w:style w:type="paragraph" w:customStyle="1" w:styleId="Style9">
    <w:name w:val="Style9"/>
    <w:basedOn w:val="a"/>
    <w:uiPriority w:val="99"/>
    <w:rsid w:val="006B490C"/>
    <w:rPr>
      <w:rFonts w:ascii="Times New Roman" w:eastAsia="Times New Roman" w:hAnsi="Times New Roman" w:cs="Times New Roman"/>
      <w:lang w:val="en-US" w:bidi="en-US"/>
    </w:rPr>
  </w:style>
  <w:style w:type="character" w:customStyle="1" w:styleId="FontStyle22">
    <w:name w:val="Font Style22"/>
    <w:uiPriority w:val="99"/>
    <w:rsid w:val="006B490C"/>
    <w:rPr>
      <w:rFonts w:ascii="Times New Roman" w:hAnsi="Times New Roman" w:cs="Times New Roman"/>
      <w:sz w:val="26"/>
      <w:szCs w:val="26"/>
    </w:rPr>
  </w:style>
  <w:style w:type="character" w:customStyle="1" w:styleId="FontStyle13">
    <w:name w:val="Font Style13"/>
    <w:rsid w:val="006B490C"/>
    <w:rPr>
      <w:rFonts w:ascii="Times New Roman" w:hAnsi="Times New Roman" w:cs="Times New Roman"/>
      <w:sz w:val="24"/>
      <w:szCs w:val="24"/>
    </w:rPr>
  </w:style>
  <w:style w:type="character" w:customStyle="1" w:styleId="20">
    <w:name w:val="Заголовок 2 Знак"/>
    <w:basedOn w:val="a0"/>
    <w:link w:val="2"/>
    <w:uiPriority w:val="9"/>
    <w:semiHidden/>
    <w:rsid w:val="0028227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595808">
      <w:bodyDiv w:val="1"/>
      <w:marLeft w:val="0"/>
      <w:marRight w:val="0"/>
      <w:marTop w:val="0"/>
      <w:marBottom w:val="0"/>
      <w:divBdr>
        <w:top w:val="none" w:sz="0" w:space="0" w:color="auto"/>
        <w:left w:val="none" w:sz="0" w:space="0" w:color="auto"/>
        <w:bottom w:val="none" w:sz="0" w:space="0" w:color="auto"/>
        <w:right w:val="none" w:sz="0" w:space="0" w:color="auto"/>
      </w:divBdr>
      <w:divsChild>
        <w:div w:id="1839536339">
          <w:marLeft w:val="0"/>
          <w:marRight w:val="0"/>
          <w:marTop w:val="0"/>
          <w:marBottom w:val="0"/>
          <w:divBdr>
            <w:top w:val="none" w:sz="0" w:space="0" w:color="auto"/>
            <w:left w:val="none" w:sz="0" w:space="0" w:color="auto"/>
            <w:bottom w:val="none" w:sz="0" w:space="0" w:color="auto"/>
            <w:right w:val="none" w:sz="0" w:space="0" w:color="auto"/>
          </w:divBdr>
        </w:div>
        <w:div w:id="1750997643">
          <w:marLeft w:val="0"/>
          <w:marRight w:val="0"/>
          <w:marTop w:val="0"/>
          <w:marBottom w:val="0"/>
          <w:divBdr>
            <w:top w:val="none" w:sz="0" w:space="0" w:color="auto"/>
            <w:left w:val="none" w:sz="0" w:space="0" w:color="auto"/>
            <w:bottom w:val="none" w:sz="0" w:space="0" w:color="auto"/>
            <w:right w:val="none" w:sz="0" w:space="0" w:color="auto"/>
          </w:divBdr>
        </w:div>
        <w:div w:id="1470169159">
          <w:marLeft w:val="0"/>
          <w:marRight w:val="0"/>
          <w:marTop w:val="0"/>
          <w:marBottom w:val="0"/>
          <w:divBdr>
            <w:top w:val="none" w:sz="0" w:space="0" w:color="auto"/>
            <w:left w:val="none" w:sz="0" w:space="0" w:color="auto"/>
            <w:bottom w:val="none" w:sz="0" w:space="0" w:color="auto"/>
            <w:right w:val="none" w:sz="0" w:space="0" w:color="auto"/>
          </w:divBdr>
        </w:div>
      </w:divsChild>
    </w:div>
    <w:div w:id="962200548">
      <w:bodyDiv w:val="1"/>
      <w:marLeft w:val="0"/>
      <w:marRight w:val="0"/>
      <w:marTop w:val="0"/>
      <w:marBottom w:val="0"/>
      <w:divBdr>
        <w:top w:val="none" w:sz="0" w:space="0" w:color="auto"/>
        <w:left w:val="none" w:sz="0" w:space="0" w:color="auto"/>
        <w:bottom w:val="none" w:sz="0" w:space="0" w:color="auto"/>
        <w:right w:val="none" w:sz="0" w:space="0" w:color="auto"/>
      </w:divBdr>
      <w:divsChild>
        <w:div w:id="1084305317">
          <w:marLeft w:val="0"/>
          <w:marRight w:val="0"/>
          <w:marTop w:val="0"/>
          <w:marBottom w:val="0"/>
          <w:divBdr>
            <w:top w:val="none" w:sz="0" w:space="0" w:color="auto"/>
            <w:left w:val="none" w:sz="0" w:space="0" w:color="auto"/>
            <w:bottom w:val="none" w:sz="0" w:space="0" w:color="auto"/>
            <w:right w:val="none" w:sz="0" w:space="0" w:color="auto"/>
          </w:divBdr>
        </w:div>
        <w:div w:id="1522278647">
          <w:marLeft w:val="0"/>
          <w:marRight w:val="0"/>
          <w:marTop w:val="0"/>
          <w:marBottom w:val="0"/>
          <w:divBdr>
            <w:top w:val="none" w:sz="0" w:space="0" w:color="auto"/>
            <w:left w:val="none" w:sz="0" w:space="0" w:color="auto"/>
            <w:bottom w:val="none" w:sz="0" w:space="0" w:color="auto"/>
            <w:right w:val="none" w:sz="0" w:space="0" w:color="auto"/>
          </w:divBdr>
        </w:div>
      </w:divsChild>
    </w:div>
    <w:div w:id="1612932690">
      <w:bodyDiv w:val="1"/>
      <w:marLeft w:val="0"/>
      <w:marRight w:val="0"/>
      <w:marTop w:val="0"/>
      <w:marBottom w:val="0"/>
      <w:divBdr>
        <w:top w:val="none" w:sz="0" w:space="0" w:color="auto"/>
        <w:left w:val="none" w:sz="0" w:space="0" w:color="auto"/>
        <w:bottom w:val="none" w:sz="0" w:space="0" w:color="auto"/>
        <w:right w:val="none" w:sz="0" w:space="0" w:color="auto"/>
      </w:divBdr>
      <w:divsChild>
        <w:div w:id="1432386314">
          <w:marLeft w:val="0"/>
          <w:marRight w:val="0"/>
          <w:marTop w:val="0"/>
          <w:marBottom w:val="0"/>
          <w:divBdr>
            <w:top w:val="none" w:sz="0" w:space="0" w:color="auto"/>
            <w:left w:val="none" w:sz="0" w:space="0" w:color="auto"/>
            <w:bottom w:val="none" w:sz="0" w:space="0" w:color="auto"/>
            <w:right w:val="none" w:sz="0" w:space="0" w:color="auto"/>
          </w:divBdr>
        </w:div>
        <w:div w:id="1287004949">
          <w:marLeft w:val="0"/>
          <w:marRight w:val="0"/>
          <w:marTop w:val="0"/>
          <w:marBottom w:val="0"/>
          <w:divBdr>
            <w:top w:val="none" w:sz="0" w:space="0" w:color="auto"/>
            <w:left w:val="none" w:sz="0" w:space="0" w:color="auto"/>
            <w:bottom w:val="none" w:sz="0" w:space="0" w:color="auto"/>
            <w:right w:val="none" w:sz="0" w:space="0" w:color="auto"/>
          </w:divBdr>
        </w:div>
      </w:divsChild>
    </w:div>
    <w:div w:id="199499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463-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4222</Words>
  <Characters>2408</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Леся Кузіна</dc:creator>
  <cp:lastModifiedBy>Рибка Катерина Володимирівна</cp:lastModifiedBy>
  <cp:revision>4</cp:revision>
  <cp:lastPrinted>2023-05-18T14:34:00Z</cp:lastPrinted>
  <dcterms:created xsi:type="dcterms:W3CDTF">2023-05-18T11:47:00Z</dcterms:created>
  <dcterms:modified xsi:type="dcterms:W3CDTF">2023-05-18T14:38:00Z</dcterms:modified>
</cp:coreProperties>
</file>