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98" w:rsidRDefault="003B5D98" w:rsidP="003B5D98">
      <w:pPr>
        <w:pStyle w:val="Style9"/>
        <w:suppressAutoHyphens/>
        <w:spacing w:after="0" w:line="240" w:lineRule="auto"/>
        <w:jc w:val="center"/>
        <w:rPr>
          <w:rStyle w:val="FontStyle13"/>
          <w:b/>
          <w:sz w:val="28"/>
          <w:szCs w:val="28"/>
          <w:lang w:val="uk-UA" w:eastAsia="uk-UA"/>
        </w:rPr>
      </w:pPr>
      <w:r>
        <w:rPr>
          <w:rStyle w:val="FontStyle13"/>
          <w:b/>
          <w:sz w:val="28"/>
          <w:szCs w:val="28"/>
          <w:lang w:val="uk-UA" w:eastAsia="uk-UA"/>
        </w:rPr>
        <w:t>ПОЯСНЮВАЛЬНА ЗАПИСКА</w:t>
      </w:r>
    </w:p>
    <w:p w:rsidR="003B0CFC" w:rsidRPr="003B0CFC" w:rsidRDefault="003B5D98" w:rsidP="003B0CF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657F1">
        <w:rPr>
          <w:rStyle w:val="FontStyle13"/>
          <w:sz w:val="28"/>
          <w:szCs w:val="28"/>
        </w:rPr>
        <w:t xml:space="preserve">до </w:t>
      </w:r>
      <w:proofErr w:type="spellStart"/>
      <w:r w:rsidRPr="001657F1">
        <w:rPr>
          <w:rStyle w:val="FontStyle13"/>
          <w:sz w:val="28"/>
          <w:szCs w:val="28"/>
        </w:rPr>
        <w:t>про</w:t>
      </w:r>
      <w:r>
        <w:rPr>
          <w:rStyle w:val="FontStyle13"/>
          <w:sz w:val="28"/>
          <w:szCs w:val="28"/>
        </w:rPr>
        <w:t>є</w:t>
      </w:r>
      <w:r w:rsidRPr="001657F1">
        <w:rPr>
          <w:rStyle w:val="FontStyle13"/>
          <w:sz w:val="28"/>
          <w:szCs w:val="28"/>
        </w:rPr>
        <w:t>кту</w:t>
      </w:r>
      <w:proofErr w:type="spellEnd"/>
      <w:r w:rsidRPr="001657F1">
        <w:rPr>
          <w:rStyle w:val="FontStyle13"/>
          <w:sz w:val="28"/>
          <w:szCs w:val="28"/>
        </w:rPr>
        <w:t xml:space="preserve"> рішення Київської міської ради «</w:t>
      </w:r>
      <w:r w:rsidR="003B0CFC" w:rsidRPr="003B0CFC">
        <w:rPr>
          <w:rFonts w:ascii="Times New Roman" w:hAnsi="Times New Roman"/>
          <w:sz w:val="28"/>
          <w:szCs w:val="28"/>
        </w:rPr>
        <w:t xml:space="preserve">Про реорганізацію комунального закладу професійної (професійно-технічної) освіти «Київський професійний коледж будівництва і архітектури» </w:t>
      </w:r>
    </w:p>
    <w:p w:rsidR="003B5D98" w:rsidRDefault="003B5D98" w:rsidP="003B5D98">
      <w:pPr>
        <w:tabs>
          <w:tab w:val="left" w:pos="3825"/>
        </w:tabs>
        <w:spacing w:after="0" w:line="240" w:lineRule="auto"/>
        <w:jc w:val="both"/>
        <w:rPr>
          <w:rStyle w:val="FontStyle13"/>
          <w:sz w:val="28"/>
          <w:szCs w:val="28"/>
        </w:rPr>
      </w:pPr>
    </w:p>
    <w:p w:rsidR="003B5D98" w:rsidRDefault="003B5D98" w:rsidP="003B5D98">
      <w:pPr>
        <w:pStyle w:val="Style9"/>
        <w:suppressAutoHyphens/>
        <w:spacing w:after="0" w:line="240" w:lineRule="auto"/>
        <w:ind w:left="993"/>
        <w:jc w:val="both"/>
        <w:rPr>
          <w:rStyle w:val="FontStyle13"/>
          <w:b/>
          <w:sz w:val="28"/>
          <w:szCs w:val="28"/>
          <w:lang w:val="uk-UA" w:eastAsia="uk-UA"/>
        </w:rPr>
      </w:pPr>
      <w:r>
        <w:rPr>
          <w:rStyle w:val="FontStyle13"/>
          <w:b/>
          <w:sz w:val="28"/>
          <w:szCs w:val="28"/>
          <w:lang w:val="uk-UA" w:eastAsia="uk-UA"/>
        </w:rPr>
        <w:t>1. Обґрунтування необхідності прийняття рішення.</w:t>
      </w:r>
    </w:p>
    <w:p w:rsidR="003B5D98" w:rsidRPr="00822240" w:rsidRDefault="003B5D98" w:rsidP="00C153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240">
        <w:rPr>
          <w:rFonts w:ascii="Times New Roman" w:hAnsi="Times New Roman"/>
          <w:sz w:val="28"/>
          <w:szCs w:val="28"/>
        </w:rPr>
        <w:t xml:space="preserve">Проєкт рішення розроблений </w:t>
      </w:r>
      <w:r w:rsidR="004D200B" w:rsidRPr="00822240">
        <w:rPr>
          <w:rFonts w:ascii="Times New Roman" w:hAnsi="Times New Roman"/>
          <w:sz w:val="28"/>
          <w:szCs w:val="28"/>
        </w:rPr>
        <w:t>з метою оптимізації мережі закладів професійної (професійно-технічної) освіти шляхом приєднання комунального закладу професійної (професійно-технічної) освіти «Київський професійний коледж будівництва і архітектури» до комунального закладу професійної (професійно-технічної) освіти «Київський професійний коледж будівництва і комунального господарства»</w:t>
      </w:r>
      <w:r w:rsidRPr="00822240">
        <w:rPr>
          <w:rFonts w:ascii="Times New Roman" w:hAnsi="Times New Roman"/>
          <w:sz w:val="28"/>
          <w:szCs w:val="28"/>
        </w:rPr>
        <w:t xml:space="preserve">, враховуючи розпорядження Кабінету Міністрів України від 09.12.2021 № 1619-р «Про схвалення Концепції Державної цільової соціальної програми розвитку професійної (професійно-технічної) освіти на 2022 - 2027 роки», рішення ради професійної (професійно-технічної) освіти міста Києва від 08 листопада 2021 року, затвердженого головою ради професійної (професійно-технічної) освіти – заступником голови Київської міської державної адміністрації В. </w:t>
      </w:r>
      <w:proofErr w:type="spellStart"/>
      <w:r w:rsidRPr="00822240">
        <w:rPr>
          <w:rFonts w:ascii="Times New Roman" w:hAnsi="Times New Roman"/>
          <w:sz w:val="28"/>
          <w:szCs w:val="28"/>
        </w:rPr>
        <w:t>Мондриївським</w:t>
      </w:r>
      <w:proofErr w:type="spellEnd"/>
      <w:r w:rsidRPr="00822240">
        <w:rPr>
          <w:rFonts w:ascii="Times New Roman" w:hAnsi="Times New Roman"/>
          <w:sz w:val="28"/>
          <w:szCs w:val="28"/>
        </w:rPr>
        <w:t xml:space="preserve">, лист Міністерства освіти і науки України від </w:t>
      </w:r>
      <w:r w:rsidR="0041352A">
        <w:rPr>
          <w:rFonts w:ascii="Times New Roman" w:hAnsi="Times New Roman"/>
          <w:sz w:val="28"/>
          <w:szCs w:val="28"/>
        </w:rPr>
        <w:br/>
      </w:r>
      <w:r w:rsidR="00B121C7" w:rsidRPr="00822240">
        <w:rPr>
          <w:rFonts w:ascii="Times New Roman" w:hAnsi="Times New Roman"/>
          <w:sz w:val="28"/>
          <w:szCs w:val="28"/>
        </w:rPr>
        <w:t>23</w:t>
      </w:r>
      <w:r w:rsidR="004D200B" w:rsidRPr="00822240">
        <w:rPr>
          <w:rFonts w:ascii="Times New Roman" w:hAnsi="Times New Roman"/>
          <w:sz w:val="28"/>
          <w:szCs w:val="28"/>
        </w:rPr>
        <w:t xml:space="preserve"> січня </w:t>
      </w:r>
      <w:r w:rsidRPr="00822240">
        <w:rPr>
          <w:rFonts w:ascii="Times New Roman" w:hAnsi="Times New Roman"/>
          <w:sz w:val="28"/>
          <w:szCs w:val="28"/>
        </w:rPr>
        <w:t>2023</w:t>
      </w:r>
      <w:r w:rsidR="004D200B" w:rsidRPr="00822240">
        <w:rPr>
          <w:rFonts w:ascii="Times New Roman" w:hAnsi="Times New Roman"/>
          <w:sz w:val="28"/>
          <w:szCs w:val="28"/>
        </w:rPr>
        <w:t xml:space="preserve"> року</w:t>
      </w:r>
      <w:r w:rsidRPr="00822240">
        <w:rPr>
          <w:rFonts w:ascii="Times New Roman" w:hAnsi="Times New Roman"/>
          <w:sz w:val="28"/>
          <w:szCs w:val="28"/>
        </w:rPr>
        <w:t xml:space="preserve"> № 1/12</w:t>
      </w:r>
      <w:r w:rsidR="00B121C7" w:rsidRPr="00822240">
        <w:rPr>
          <w:rFonts w:ascii="Times New Roman" w:hAnsi="Times New Roman"/>
          <w:sz w:val="28"/>
          <w:szCs w:val="28"/>
        </w:rPr>
        <w:t>34</w:t>
      </w:r>
      <w:r w:rsidRPr="00822240">
        <w:rPr>
          <w:rFonts w:ascii="Times New Roman" w:hAnsi="Times New Roman"/>
          <w:sz w:val="28"/>
          <w:szCs w:val="28"/>
        </w:rPr>
        <w:t>-2</w:t>
      </w:r>
      <w:r w:rsidR="00B121C7" w:rsidRPr="00822240">
        <w:rPr>
          <w:rFonts w:ascii="Times New Roman" w:hAnsi="Times New Roman"/>
          <w:sz w:val="28"/>
          <w:szCs w:val="28"/>
        </w:rPr>
        <w:t>4</w:t>
      </w:r>
      <w:r w:rsidRPr="00822240">
        <w:rPr>
          <w:rFonts w:ascii="Times New Roman" w:hAnsi="Times New Roman"/>
          <w:sz w:val="28"/>
          <w:szCs w:val="28"/>
        </w:rPr>
        <w:t xml:space="preserve"> про реорганізацію закладів професійної (професійно-технічної) освіти, лист Спільного представницького органу сторони роботодавців на національному рівні від 1</w:t>
      </w:r>
      <w:r w:rsidR="00D71159" w:rsidRPr="00822240">
        <w:rPr>
          <w:rFonts w:ascii="Times New Roman" w:hAnsi="Times New Roman"/>
          <w:sz w:val="28"/>
          <w:szCs w:val="28"/>
        </w:rPr>
        <w:t>4</w:t>
      </w:r>
      <w:r w:rsidR="004D200B" w:rsidRPr="00822240">
        <w:rPr>
          <w:rFonts w:ascii="Times New Roman" w:hAnsi="Times New Roman"/>
          <w:sz w:val="28"/>
          <w:szCs w:val="28"/>
        </w:rPr>
        <w:t xml:space="preserve"> лютого </w:t>
      </w:r>
      <w:r w:rsidRPr="00822240">
        <w:rPr>
          <w:rFonts w:ascii="Times New Roman" w:hAnsi="Times New Roman"/>
          <w:sz w:val="28"/>
          <w:szCs w:val="28"/>
        </w:rPr>
        <w:t>202</w:t>
      </w:r>
      <w:r w:rsidR="00D71159" w:rsidRPr="00822240">
        <w:rPr>
          <w:rFonts w:ascii="Times New Roman" w:hAnsi="Times New Roman"/>
          <w:sz w:val="28"/>
          <w:szCs w:val="28"/>
        </w:rPr>
        <w:t>4</w:t>
      </w:r>
      <w:r w:rsidR="004D200B" w:rsidRPr="00822240">
        <w:rPr>
          <w:rFonts w:ascii="Times New Roman" w:hAnsi="Times New Roman"/>
          <w:sz w:val="28"/>
          <w:szCs w:val="28"/>
        </w:rPr>
        <w:t xml:space="preserve"> року</w:t>
      </w:r>
      <w:r w:rsidR="00D71159" w:rsidRPr="00822240">
        <w:rPr>
          <w:rFonts w:ascii="Times New Roman" w:hAnsi="Times New Roman"/>
          <w:sz w:val="28"/>
          <w:szCs w:val="28"/>
        </w:rPr>
        <w:t xml:space="preserve"> № 24</w:t>
      </w:r>
      <w:r w:rsidRPr="00822240">
        <w:rPr>
          <w:rFonts w:ascii="Times New Roman" w:hAnsi="Times New Roman"/>
          <w:sz w:val="28"/>
          <w:szCs w:val="28"/>
        </w:rPr>
        <w:t>-2-</w:t>
      </w:r>
      <w:r w:rsidR="00D71159" w:rsidRPr="00822240">
        <w:rPr>
          <w:rFonts w:ascii="Times New Roman" w:hAnsi="Times New Roman"/>
          <w:sz w:val="28"/>
          <w:szCs w:val="28"/>
        </w:rPr>
        <w:t>063</w:t>
      </w:r>
      <w:r w:rsidRPr="00822240">
        <w:rPr>
          <w:rFonts w:ascii="Times New Roman" w:hAnsi="Times New Roman"/>
          <w:sz w:val="28"/>
          <w:szCs w:val="28"/>
        </w:rPr>
        <w:t xml:space="preserve"> щодо реорганізації комунальних закладів професійної (професійно-технічної) освіти. </w:t>
      </w:r>
    </w:p>
    <w:p w:rsidR="003B5D98" w:rsidRDefault="004D200B" w:rsidP="003B5D98">
      <w:pPr>
        <w:pStyle w:val="a3"/>
        <w:ind w:firstLine="708"/>
        <w:jc w:val="both"/>
        <w:rPr>
          <w:color w:val="000000"/>
        </w:rPr>
      </w:pPr>
      <w:r w:rsidRPr="00822240">
        <w:t xml:space="preserve">Оптимізація мережі закладів професійної (професійно-технічної) освіти </w:t>
      </w:r>
      <w:r w:rsidR="003B5D98" w:rsidRPr="00822240">
        <w:t xml:space="preserve">відповідає програмним засадам, що відображені в Концепції реалізації державної політики у сфері професійної (професійно-технічної) освіти </w:t>
      </w:r>
      <w:r w:rsidR="00493C74" w:rsidRPr="00822240">
        <w:t>«</w:t>
      </w:r>
      <w:r w:rsidR="003B5D98" w:rsidRPr="00822240">
        <w:t>Сучасна професійна (професійно-технічна) освіта</w:t>
      </w:r>
      <w:r w:rsidR="00493C74" w:rsidRPr="00822240">
        <w:t>»</w:t>
      </w:r>
      <w:r w:rsidR="003B5D98" w:rsidRPr="00822240">
        <w:t xml:space="preserve"> на період до 2027 року, </w:t>
      </w:r>
      <w:r w:rsidR="003B5D98" w:rsidRPr="00822240">
        <w:rPr>
          <w:color w:val="000000"/>
        </w:rPr>
        <w:t xml:space="preserve">схваленої розпорядженням Кабінету Міністрів України від 12 червня 2019 р. </w:t>
      </w:r>
      <w:r w:rsidR="00493C74" w:rsidRPr="00822240">
        <w:rPr>
          <w:color w:val="000000"/>
        </w:rPr>
        <w:br/>
      </w:r>
      <w:r w:rsidR="003B5D98" w:rsidRPr="00822240">
        <w:rPr>
          <w:color w:val="000000"/>
        </w:rPr>
        <w:t>№ 419-р.</w:t>
      </w:r>
    </w:p>
    <w:p w:rsidR="003B5D98" w:rsidRPr="003B0CFC" w:rsidRDefault="003B0CFC" w:rsidP="003B5D98">
      <w:pPr>
        <w:pStyle w:val="a3"/>
        <w:ind w:firstLine="708"/>
        <w:jc w:val="both"/>
        <w:rPr>
          <w:color w:val="000000"/>
        </w:rPr>
      </w:pPr>
      <w:r w:rsidRPr="003B0CFC">
        <w:rPr>
          <w:color w:val="000000"/>
        </w:rPr>
        <w:t>Реорганізацію комунального закладу професійної (професійно-технічної) освіти «Київський професійний коледж будівництва і архітектури</w:t>
      </w:r>
      <w:r w:rsidR="0041352A" w:rsidRPr="0041352A">
        <w:rPr>
          <w:color w:val="000000"/>
        </w:rPr>
        <w:t>»</w:t>
      </w:r>
      <w:r w:rsidRPr="003B0CFC">
        <w:rPr>
          <w:color w:val="000000"/>
        </w:rPr>
        <w:t xml:space="preserve"> </w:t>
      </w:r>
      <w:r w:rsidR="003B5D98" w:rsidRPr="003B0CFC">
        <w:t>підтримано радою професійної (професійно-технічної) освіти міста Києва.</w:t>
      </w:r>
    </w:p>
    <w:p w:rsidR="003B5D98" w:rsidRPr="00F96CAA" w:rsidRDefault="003B0CFC" w:rsidP="003B5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CAA">
        <w:rPr>
          <w:rFonts w:ascii="Times New Roman" w:hAnsi="Times New Roman"/>
          <w:sz w:val="28"/>
          <w:szCs w:val="28"/>
        </w:rPr>
        <w:t xml:space="preserve">Підставами для реорганізації комунального закладу професійної (професійно-технічної) освіти «Київський професійний коледж будівництва і архітектури» </w:t>
      </w:r>
      <w:r w:rsidRPr="00F96CAA">
        <w:rPr>
          <w:rFonts w:ascii="Times New Roman" w:hAnsi="Times New Roman"/>
          <w:sz w:val="28"/>
          <w:szCs w:val="28"/>
          <w:lang w:bidi="en-US"/>
        </w:rPr>
        <w:t>шляхом приєднання до комунального закладу професійної (професійно-технічної) освіти «Київський професійний коледж будівництва і комунального господарства» є:</w:t>
      </w:r>
    </w:p>
    <w:p w:rsidR="003B5D98" w:rsidRPr="00F96CAA" w:rsidRDefault="003B5D98" w:rsidP="003B5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CAA">
        <w:rPr>
          <w:rFonts w:ascii="Times New Roman" w:hAnsi="Times New Roman"/>
          <w:sz w:val="28"/>
          <w:szCs w:val="28"/>
        </w:rPr>
        <w:t>1. Розташування: суміжні земельні ділянки (Святошинський район м. Києва) – об</w:t>
      </w:r>
      <w:r w:rsidRPr="00F96CAA">
        <w:rPr>
          <w:rFonts w:ascii="Times New Roman" w:hAnsi="Times New Roman"/>
          <w:sz w:val="28"/>
          <w:szCs w:val="28"/>
          <w:lang w:val="ru-RU"/>
        </w:rPr>
        <w:t>’</w:t>
      </w:r>
      <w:r w:rsidRPr="00F96CAA">
        <w:rPr>
          <w:rFonts w:ascii="Times New Roman" w:hAnsi="Times New Roman"/>
          <w:sz w:val="28"/>
          <w:szCs w:val="28"/>
        </w:rPr>
        <w:t>єднання в одну.</w:t>
      </w:r>
    </w:p>
    <w:p w:rsidR="003B5D98" w:rsidRPr="00F96CAA" w:rsidRDefault="003B5D98" w:rsidP="00F96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CAA">
        <w:rPr>
          <w:rFonts w:ascii="Times New Roman" w:hAnsi="Times New Roman"/>
          <w:sz w:val="28"/>
          <w:szCs w:val="28"/>
        </w:rPr>
        <w:t>2. Матеріально-технічна база: єдиний спортивни</w:t>
      </w:r>
      <w:r w:rsidR="00F96CAA" w:rsidRPr="00F96CAA">
        <w:rPr>
          <w:rFonts w:ascii="Times New Roman" w:hAnsi="Times New Roman"/>
          <w:sz w:val="28"/>
          <w:szCs w:val="28"/>
        </w:rPr>
        <w:t>й простір (спортивний комплекс),</w:t>
      </w:r>
      <w:r w:rsidRPr="00F96CAA">
        <w:rPr>
          <w:rFonts w:ascii="Times New Roman" w:hAnsi="Times New Roman"/>
          <w:sz w:val="28"/>
          <w:szCs w:val="28"/>
        </w:rPr>
        <w:t xml:space="preserve"> єдиний навчально-теоретичний простір (мережа навчальних кабінетів)</w:t>
      </w:r>
      <w:r w:rsidR="00F96CAA" w:rsidRPr="00F96CAA">
        <w:rPr>
          <w:rFonts w:ascii="Times New Roman" w:hAnsi="Times New Roman"/>
          <w:sz w:val="28"/>
          <w:szCs w:val="28"/>
        </w:rPr>
        <w:t xml:space="preserve">, </w:t>
      </w:r>
      <w:r w:rsidRPr="00F96CAA">
        <w:rPr>
          <w:rFonts w:ascii="Times New Roman" w:hAnsi="Times New Roman"/>
          <w:sz w:val="28"/>
          <w:szCs w:val="28"/>
        </w:rPr>
        <w:t>єдиний навчально-виробничій простір (майстерні).</w:t>
      </w:r>
    </w:p>
    <w:p w:rsidR="003B5D98" w:rsidRPr="00F96CAA" w:rsidRDefault="003B5D98" w:rsidP="00F96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CAA">
        <w:rPr>
          <w:rFonts w:ascii="Times New Roman" w:hAnsi="Times New Roman"/>
          <w:sz w:val="28"/>
          <w:szCs w:val="28"/>
        </w:rPr>
        <w:t>3. Економічні: вартість підготовки одного здобувача освіти - зменшення за рахунок збільшення контингенту до 1</w:t>
      </w:r>
      <w:r w:rsidR="00C047A7" w:rsidRPr="00F96CAA">
        <w:rPr>
          <w:rFonts w:ascii="Times New Roman" w:hAnsi="Times New Roman"/>
          <w:sz w:val="28"/>
          <w:szCs w:val="28"/>
        </w:rPr>
        <w:t>4</w:t>
      </w:r>
      <w:r w:rsidRPr="00F96CAA">
        <w:rPr>
          <w:rFonts w:ascii="Times New Roman" w:hAnsi="Times New Roman"/>
          <w:sz w:val="28"/>
          <w:szCs w:val="28"/>
        </w:rPr>
        <w:t>00 осіб</w:t>
      </w:r>
      <w:r w:rsidR="00F96CAA" w:rsidRPr="00F96CAA">
        <w:rPr>
          <w:rFonts w:ascii="Times New Roman" w:hAnsi="Times New Roman"/>
          <w:sz w:val="28"/>
          <w:szCs w:val="28"/>
        </w:rPr>
        <w:t>,</w:t>
      </w:r>
      <w:r w:rsidRPr="00F96CAA">
        <w:rPr>
          <w:rFonts w:ascii="Times New Roman" w:hAnsi="Times New Roman"/>
          <w:sz w:val="28"/>
          <w:szCs w:val="28"/>
        </w:rPr>
        <w:t xml:space="preserve"> потужність закладу освіти - збільшення місць до 1</w:t>
      </w:r>
      <w:r w:rsidR="00C047A7" w:rsidRPr="00F96CAA">
        <w:rPr>
          <w:rFonts w:ascii="Times New Roman" w:hAnsi="Times New Roman"/>
          <w:sz w:val="28"/>
          <w:szCs w:val="28"/>
        </w:rPr>
        <w:t>4</w:t>
      </w:r>
      <w:r w:rsidRPr="00F96CAA">
        <w:rPr>
          <w:rFonts w:ascii="Times New Roman" w:hAnsi="Times New Roman"/>
          <w:sz w:val="28"/>
          <w:szCs w:val="28"/>
        </w:rPr>
        <w:t>00 осіб</w:t>
      </w:r>
      <w:r w:rsidR="00F96CAA" w:rsidRPr="00F96CAA">
        <w:rPr>
          <w:rFonts w:ascii="Times New Roman" w:hAnsi="Times New Roman"/>
          <w:sz w:val="28"/>
          <w:szCs w:val="28"/>
        </w:rPr>
        <w:t>,</w:t>
      </w:r>
      <w:r w:rsidRPr="00F96CAA">
        <w:rPr>
          <w:rFonts w:ascii="Times New Roman" w:hAnsi="Times New Roman"/>
          <w:sz w:val="28"/>
          <w:szCs w:val="28"/>
        </w:rPr>
        <w:t xml:space="preserve"> штатний розпис – оптимізація чисельності </w:t>
      </w:r>
      <w:r w:rsidRPr="00F96CAA">
        <w:rPr>
          <w:rFonts w:ascii="Times New Roman" w:hAnsi="Times New Roman"/>
          <w:sz w:val="28"/>
          <w:szCs w:val="28"/>
        </w:rPr>
        <w:lastRenderedPageBreak/>
        <w:t>(варіативність для створення окремих штатних одиниць (завідувач центру кар’єри, завідувач навчально-практичного центру тощо).</w:t>
      </w:r>
    </w:p>
    <w:p w:rsidR="00D41FED" w:rsidRDefault="00F96CAA" w:rsidP="00D41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також запропоновано перейменувати </w:t>
      </w:r>
      <w:r w:rsidRPr="00F96CAA">
        <w:rPr>
          <w:rFonts w:ascii="Times New Roman" w:hAnsi="Times New Roman"/>
          <w:sz w:val="28"/>
          <w:szCs w:val="28"/>
          <w:lang w:bidi="en-US"/>
        </w:rPr>
        <w:t>комунальний заклад професійної (професійно-технічної) освіти «Київський професійний коледж будівництва і комунального господарства» (ідентифікаційний код 03069699) на к</w:t>
      </w:r>
      <w:r w:rsidRPr="00F96CAA">
        <w:rPr>
          <w:rFonts w:ascii="Times New Roman" w:hAnsi="Times New Roman"/>
          <w:sz w:val="28"/>
          <w:szCs w:val="28"/>
        </w:rPr>
        <w:t>омунальний заклад професійної (професійно-технічної) освіти «Київський професійний коледж будів</w:t>
      </w:r>
      <w:r w:rsidRPr="00F96CAA">
        <w:rPr>
          <w:rFonts w:ascii="Times New Roman" w:hAnsi="Times New Roman"/>
          <w:sz w:val="28"/>
          <w:szCs w:val="28"/>
          <w:lang w:bidi="en-US"/>
        </w:rPr>
        <w:t>ельних технологій та сервісу</w:t>
      </w:r>
      <w:r w:rsidRPr="00F96C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96CAA" w:rsidRPr="00742EDF" w:rsidRDefault="00F96CAA" w:rsidP="00D41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49C" w:rsidRPr="000E449C" w:rsidRDefault="000E449C" w:rsidP="000E44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449C">
        <w:rPr>
          <w:rFonts w:ascii="Times New Roman" w:hAnsi="Times New Roman"/>
          <w:b/>
          <w:sz w:val="28"/>
          <w:szCs w:val="28"/>
        </w:rPr>
        <w:t xml:space="preserve">2. Правове обґрунтування необхідності прийняття рішення </w:t>
      </w:r>
      <w:r w:rsidRPr="000E449C">
        <w:rPr>
          <w:rFonts w:ascii="Times New Roman" w:hAnsi="Times New Roman"/>
          <w:b/>
          <w:sz w:val="28"/>
          <w:szCs w:val="28"/>
        </w:rPr>
        <w:br/>
        <w:t xml:space="preserve">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0E449C">
        <w:rPr>
          <w:rFonts w:ascii="Times New Roman" w:hAnsi="Times New Roman"/>
          <w:b/>
          <w:sz w:val="28"/>
          <w:szCs w:val="28"/>
        </w:rPr>
        <w:t>проєкт</w:t>
      </w:r>
      <w:proofErr w:type="spellEnd"/>
      <w:r w:rsidRPr="000E449C">
        <w:rPr>
          <w:rFonts w:ascii="Times New Roman" w:hAnsi="Times New Roman"/>
          <w:b/>
          <w:sz w:val="28"/>
          <w:szCs w:val="28"/>
        </w:rPr>
        <w:t xml:space="preserve"> рішення)</w:t>
      </w:r>
    </w:p>
    <w:p w:rsidR="003B5D98" w:rsidRDefault="00F80DB5" w:rsidP="00F80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DB5">
        <w:rPr>
          <w:rFonts w:ascii="Times New Roman" w:hAnsi="Times New Roman"/>
          <w:sz w:val="28"/>
          <w:szCs w:val="28"/>
        </w:rPr>
        <w:t>Проєкт рішення Київської міської ради розроблений у відповідності</w:t>
      </w:r>
      <w:r w:rsidR="000E449C" w:rsidRPr="000E449C">
        <w:rPr>
          <w:rFonts w:ascii="Times New Roman" w:hAnsi="Times New Roman"/>
          <w:sz w:val="28"/>
          <w:szCs w:val="28"/>
        </w:rPr>
        <w:t xml:space="preserve"> до статей 104-107 Цивільного кодексу України, пункту 30 частини першої статті 26 Закону України «Про місцеве самоврядування в Україні», статей 5, 20 Закону України «Про професійну (професійно-технічну) освіту», Закону України «Про державну реєстрацію юридичних осіб, фізичних осіб – підприємців та громадських формувань», враховуючи розпорядження Кабінету Міністрів України від 09 грудня 2021 року № 1619-р «Про схвалення Концепції Державної цільової соціальної програми розвитку професійної (професійно-технічної) освіти на 2022 - 2027 роки», лист Міністерства освіти і науки України від 23 січня 2023 року № 1/1234-24 про реорганізацію закладів професійної (професійно-технічної) освіти, лист Спільного представницького органу сторони роботодавців на національному рівні від 14 лютого 2024 року № 24-2-063 щодо реорганізації комунальних закладів професійної (професійно-технічної) освіти</w:t>
      </w:r>
      <w:r w:rsidR="000E449C">
        <w:rPr>
          <w:rFonts w:ascii="Times New Roman" w:hAnsi="Times New Roman"/>
          <w:sz w:val="28"/>
          <w:szCs w:val="28"/>
        </w:rPr>
        <w:t>.</w:t>
      </w:r>
    </w:p>
    <w:p w:rsidR="000E449C" w:rsidRDefault="000E449C" w:rsidP="003B5D98">
      <w:pPr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</w:p>
    <w:p w:rsidR="00F205D3" w:rsidRPr="00B32E55" w:rsidRDefault="00F205D3" w:rsidP="00F205D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2E5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3. Опис цілей і завдань, основних положень </w:t>
      </w:r>
      <w:proofErr w:type="spellStart"/>
      <w:r w:rsidRPr="00B32E55">
        <w:rPr>
          <w:rFonts w:ascii="Times New Roman" w:hAnsi="Times New Roman"/>
          <w:b/>
          <w:bCs/>
          <w:sz w:val="28"/>
          <w:szCs w:val="28"/>
          <w:lang w:eastAsia="ar-SA"/>
        </w:rPr>
        <w:t>проєкту</w:t>
      </w:r>
      <w:proofErr w:type="spellEnd"/>
      <w:r w:rsidRPr="00B32E5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рішення, а також очікуваних соціально-економічних, правових та інших наслідків для </w:t>
      </w:r>
      <w:r w:rsidRPr="00B32E55">
        <w:rPr>
          <w:rFonts w:ascii="Times New Roman" w:hAnsi="Times New Roman"/>
          <w:b/>
          <w:bCs/>
          <w:sz w:val="28"/>
          <w:szCs w:val="28"/>
          <w:lang w:eastAsia="ar-SA"/>
        </w:rPr>
        <w:br/>
        <w:t xml:space="preserve">територіальної громади міста Києва від прийняття запропонованого </w:t>
      </w:r>
      <w:proofErr w:type="spellStart"/>
      <w:r w:rsidRPr="00B32E55">
        <w:rPr>
          <w:rFonts w:ascii="Times New Roman" w:hAnsi="Times New Roman"/>
          <w:b/>
          <w:bCs/>
          <w:sz w:val="28"/>
          <w:szCs w:val="28"/>
          <w:lang w:eastAsia="ar-SA"/>
        </w:rPr>
        <w:t>проєкту</w:t>
      </w:r>
      <w:proofErr w:type="spellEnd"/>
      <w:r w:rsidRPr="00B32E5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рішення</w:t>
      </w:r>
    </w:p>
    <w:p w:rsidR="00F205D3" w:rsidRDefault="00F205D3" w:rsidP="00F205D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32E55">
        <w:rPr>
          <w:rFonts w:ascii="Times New Roman" w:hAnsi="Times New Roman" w:cs="Times New Roman"/>
          <w:sz w:val="28"/>
          <w:szCs w:val="28"/>
        </w:rPr>
        <w:t xml:space="preserve">Метою прийняття цього </w:t>
      </w:r>
      <w:proofErr w:type="spellStart"/>
      <w:r w:rsidRPr="00B32E5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32E55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Pr="0041352A">
        <w:rPr>
          <w:rFonts w:ascii="Times New Roman" w:hAnsi="Times New Roman" w:cs="Times New Roman"/>
          <w:sz w:val="28"/>
          <w:szCs w:val="28"/>
        </w:rPr>
        <w:t>оптимізація мережі закладів професійної (професійно-технічної)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52A">
        <w:rPr>
          <w:rFonts w:ascii="Times New Roman" w:hAnsi="Times New Roman" w:cs="Times New Roman"/>
          <w:sz w:val="28"/>
          <w:szCs w:val="28"/>
        </w:rPr>
        <w:t>комунальної форми власності територіальної громади міста Києва.</w:t>
      </w:r>
    </w:p>
    <w:p w:rsidR="00F205D3" w:rsidRPr="006A5BA5" w:rsidRDefault="00F205D3" w:rsidP="00F20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BA5">
        <w:rPr>
          <w:rFonts w:ascii="Times New Roman" w:hAnsi="Times New Roman"/>
          <w:sz w:val="28"/>
          <w:szCs w:val="28"/>
          <w:lang w:eastAsia="ru-RU"/>
        </w:rPr>
        <w:t>Проєкт ріше</w:t>
      </w:r>
      <w:r w:rsidR="0041352A">
        <w:rPr>
          <w:rFonts w:ascii="Times New Roman" w:hAnsi="Times New Roman"/>
          <w:sz w:val="28"/>
          <w:szCs w:val="28"/>
          <w:lang w:eastAsia="ru-RU"/>
        </w:rPr>
        <w:t xml:space="preserve">ння складається із преамбули та </w:t>
      </w:r>
      <w:proofErr w:type="spellStart"/>
      <w:r w:rsidR="0041352A" w:rsidRPr="00075D86">
        <w:rPr>
          <w:rFonts w:ascii="Times New Roman" w:hAnsi="Times New Roman"/>
          <w:sz w:val="28"/>
          <w:szCs w:val="28"/>
          <w:lang w:val="ru-RU" w:eastAsia="ru-RU"/>
        </w:rPr>
        <w:t>шес</w:t>
      </w:r>
      <w:proofErr w:type="spellEnd"/>
      <w:r w:rsidRPr="00075D86">
        <w:rPr>
          <w:rFonts w:ascii="Times New Roman" w:hAnsi="Times New Roman"/>
          <w:sz w:val="28"/>
          <w:szCs w:val="28"/>
          <w:lang w:eastAsia="ru-RU"/>
        </w:rPr>
        <w:t>ти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5BA5">
        <w:rPr>
          <w:rFonts w:ascii="Times New Roman" w:hAnsi="Times New Roman"/>
          <w:sz w:val="28"/>
          <w:szCs w:val="28"/>
          <w:lang w:eastAsia="ru-RU"/>
        </w:rPr>
        <w:t>пунктів.</w:t>
      </w:r>
    </w:p>
    <w:p w:rsidR="00F205D3" w:rsidRDefault="00F205D3" w:rsidP="00F20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BA5">
        <w:rPr>
          <w:rFonts w:ascii="Times New Roman" w:hAnsi="Times New Roman"/>
          <w:sz w:val="28"/>
          <w:szCs w:val="28"/>
          <w:lang w:eastAsia="ru-RU"/>
        </w:rPr>
        <w:t>Контроль за виконанням цього рішення покладено на</w:t>
      </w:r>
      <w:r w:rsidRPr="006A5BA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6A5BA5">
        <w:rPr>
          <w:rFonts w:ascii="Times New Roman" w:hAnsi="Times New Roman"/>
          <w:sz w:val="28"/>
          <w:szCs w:val="28"/>
          <w:lang w:val="ru-RU" w:eastAsia="ru-RU"/>
        </w:rPr>
        <w:t>постійну</w:t>
      </w:r>
      <w:proofErr w:type="spellEnd"/>
      <w:r w:rsidRPr="006A5B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A5BA5">
        <w:rPr>
          <w:rFonts w:ascii="Times New Roman" w:hAnsi="Times New Roman"/>
          <w:sz w:val="28"/>
          <w:szCs w:val="28"/>
          <w:lang w:val="ru-RU" w:eastAsia="ru-RU"/>
        </w:rPr>
        <w:t>комісію</w:t>
      </w:r>
      <w:proofErr w:type="spellEnd"/>
      <w:r w:rsidRPr="006A5B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A5BA5">
        <w:rPr>
          <w:rFonts w:ascii="Times New Roman" w:hAnsi="Times New Roman"/>
          <w:sz w:val="28"/>
          <w:szCs w:val="28"/>
          <w:lang w:val="ru-RU" w:eastAsia="ru-RU"/>
        </w:rPr>
        <w:t>Київської</w:t>
      </w:r>
      <w:proofErr w:type="spellEnd"/>
      <w:r w:rsidRPr="006A5B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A5BA5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6A5BA5">
        <w:rPr>
          <w:rFonts w:ascii="Times New Roman" w:hAnsi="Times New Roman"/>
          <w:sz w:val="28"/>
          <w:szCs w:val="28"/>
          <w:lang w:val="ru-RU" w:eastAsia="ru-RU"/>
        </w:rPr>
        <w:t xml:space="preserve"> ради з </w:t>
      </w:r>
      <w:proofErr w:type="spellStart"/>
      <w:r w:rsidRPr="006A5BA5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і науки,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молоді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 спорту та </w:t>
      </w:r>
      <w:proofErr w:type="spellStart"/>
      <w:r w:rsidRPr="006A5BA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постійну</w:t>
      </w:r>
      <w:proofErr w:type="spellEnd"/>
      <w:r w:rsidRPr="006A5BA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6A5BA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комісію</w:t>
      </w:r>
      <w:proofErr w:type="spellEnd"/>
      <w:r w:rsidRPr="006A5BA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6A5BA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6A5BA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6A5BA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міської</w:t>
      </w:r>
      <w:proofErr w:type="spellEnd"/>
      <w:r w:rsidRPr="006A5BA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ради з </w:t>
      </w:r>
      <w:proofErr w:type="spellStart"/>
      <w:r w:rsidRPr="006A5BA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питань</w:t>
      </w:r>
      <w:proofErr w:type="spellEnd"/>
      <w:r w:rsidRPr="006A5BA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6A5BA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власності</w:t>
      </w:r>
      <w:proofErr w:type="spellEnd"/>
      <w:r w:rsidRPr="006A5BA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6A5BA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регуляторної</w:t>
      </w:r>
      <w:proofErr w:type="spellEnd"/>
      <w:r w:rsidRPr="006A5BA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6A5BA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політики</w:t>
      </w:r>
      <w:proofErr w:type="spellEnd"/>
      <w:r w:rsidRPr="006A5BA5">
        <w:rPr>
          <w:rFonts w:ascii="Times New Roman" w:hAnsi="Times New Roman"/>
          <w:sz w:val="28"/>
          <w:szCs w:val="28"/>
          <w:lang w:eastAsia="ru-RU"/>
        </w:rPr>
        <w:t>.</w:t>
      </w:r>
    </w:p>
    <w:p w:rsidR="00CD3DBA" w:rsidRPr="006A5BA5" w:rsidRDefault="00CD3DBA" w:rsidP="00F205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05D3" w:rsidRPr="006A5BA5" w:rsidRDefault="00F205D3" w:rsidP="00F205D3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A5BA5">
        <w:rPr>
          <w:rFonts w:ascii="Times New Roman" w:eastAsiaTheme="minorHAnsi" w:hAnsi="Times New Roman"/>
          <w:b/>
          <w:sz w:val="28"/>
          <w:szCs w:val="28"/>
          <w:lang w:eastAsia="en-US"/>
        </w:rPr>
        <w:t>4. Інформація про дотримання прав і соціальної захищеності осіб з інвалідністю</w:t>
      </w:r>
    </w:p>
    <w:p w:rsidR="00F205D3" w:rsidRDefault="00F205D3" w:rsidP="00F205D3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5BA5">
        <w:rPr>
          <w:rFonts w:ascii="Times New Roman" w:eastAsiaTheme="minorHAnsi" w:hAnsi="Times New Roman"/>
          <w:sz w:val="28"/>
          <w:szCs w:val="28"/>
          <w:lang w:eastAsia="en-US"/>
        </w:rPr>
        <w:t>Проєкт рішення Київської міської ради не стосується прав і соціальної захищеності осіб з інвалідністю та не впливає на життєдіяльність цієї категорії.</w:t>
      </w:r>
    </w:p>
    <w:p w:rsidR="00F205D3" w:rsidRPr="006A5BA5" w:rsidRDefault="00F205D3" w:rsidP="00F205D3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205D3" w:rsidRPr="006A5BA5" w:rsidRDefault="00F205D3" w:rsidP="00F205D3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A5BA5">
        <w:rPr>
          <w:rFonts w:ascii="Times New Roman" w:hAnsi="Times New Roman"/>
          <w:b/>
          <w:bCs/>
          <w:sz w:val="28"/>
          <w:szCs w:val="28"/>
          <w:lang w:eastAsia="ar-SA"/>
        </w:rPr>
        <w:t>5. Фінансово-економічне обґрунтування та пропозиції щодо джерел покриття цих витрат</w:t>
      </w:r>
    </w:p>
    <w:p w:rsidR="00F205D3" w:rsidRPr="006A5BA5" w:rsidRDefault="00F205D3" w:rsidP="00F205D3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5BA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Прийняття та виконання цього рішення не потребує додаткових матеріально-фінансових витрат з міського бюджету міста Києва. </w:t>
      </w:r>
    </w:p>
    <w:p w:rsidR="00F205D3" w:rsidRPr="006A5BA5" w:rsidRDefault="00F205D3" w:rsidP="00F205D3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05D3" w:rsidRPr="006A5BA5" w:rsidRDefault="00F205D3" w:rsidP="00F205D3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5BA5">
        <w:rPr>
          <w:rFonts w:ascii="Times New Roman" w:hAnsi="Times New Roman"/>
          <w:b/>
          <w:bCs/>
          <w:sz w:val="28"/>
          <w:szCs w:val="28"/>
          <w:lang w:eastAsia="ar-SA"/>
        </w:rPr>
        <w:t>6. Інформація з обмеженим доступом</w:t>
      </w:r>
    </w:p>
    <w:p w:rsidR="00F205D3" w:rsidRPr="006A5BA5" w:rsidRDefault="00F205D3" w:rsidP="00F205D3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5BA5">
        <w:rPr>
          <w:rFonts w:ascii="Times New Roman" w:hAnsi="Times New Roman"/>
          <w:sz w:val="28"/>
          <w:szCs w:val="28"/>
          <w:lang w:eastAsia="ar-SA"/>
        </w:rPr>
        <w:t xml:space="preserve">Проєкт рішення Київської міської ради не містить інформації з обмеженим доступом у розумінні статті 6 Закону України «Про доступ до публічної інформації». </w:t>
      </w:r>
    </w:p>
    <w:p w:rsidR="00F205D3" w:rsidRPr="006A5BA5" w:rsidRDefault="00F205D3" w:rsidP="00F205D3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05D3" w:rsidRPr="006A5BA5" w:rsidRDefault="00F205D3" w:rsidP="00F205D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A5BA5">
        <w:rPr>
          <w:rFonts w:ascii="Times New Roman" w:hAnsi="Times New Roman"/>
          <w:b/>
          <w:sz w:val="28"/>
          <w:szCs w:val="28"/>
          <w:lang w:eastAsia="ar-SA"/>
        </w:rPr>
        <w:t xml:space="preserve">7. Прізвище або назва суб’єкта подання, прізвище, посада, контактні дані доповідача </w:t>
      </w:r>
      <w:proofErr w:type="spellStart"/>
      <w:r w:rsidRPr="006A5BA5">
        <w:rPr>
          <w:rFonts w:ascii="Times New Roman" w:hAnsi="Times New Roman"/>
          <w:b/>
          <w:sz w:val="28"/>
          <w:szCs w:val="28"/>
          <w:lang w:eastAsia="ar-SA"/>
        </w:rPr>
        <w:t>проєкту</w:t>
      </w:r>
      <w:proofErr w:type="spellEnd"/>
      <w:r w:rsidRPr="006A5BA5">
        <w:rPr>
          <w:rFonts w:ascii="Times New Roman" w:hAnsi="Times New Roman"/>
          <w:b/>
          <w:sz w:val="28"/>
          <w:szCs w:val="28"/>
          <w:lang w:eastAsia="ar-SA"/>
        </w:rPr>
        <w:t xml:space="preserve"> рішення на пленарному засіданні та особи, відповідальної за супроводження </w:t>
      </w:r>
      <w:proofErr w:type="spellStart"/>
      <w:r w:rsidRPr="006A5BA5">
        <w:rPr>
          <w:rFonts w:ascii="Times New Roman" w:hAnsi="Times New Roman"/>
          <w:b/>
          <w:sz w:val="28"/>
          <w:szCs w:val="28"/>
          <w:lang w:eastAsia="ar-SA"/>
        </w:rPr>
        <w:t>проєкту</w:t>
      </w:r>
      <w:proofErr w:type="spellEnd"/>
      <w:r w:rsidRPr="006A5BA5">
        <w:rPr>
          <w:rFonts w:ascii="Times New Roman" w:hAnsi="Times New Roman"/>
          <w:b/>
          <w:sz w:val="28"/>
          <w:szCs w:val="28"/>
          <w:lang w:eastAsia="ar-SA"/>
        </w:rPr>
        <w:t xml:space="preserve"> рішення</w:t>
      </w:r>
    </w:p>
    <w:p w:rsidR="00F205D3" w:rsidRPr="006A5BA5" w:rsidRDefault="00F205D3" w:rsidP="00F205D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6A5BA5">
        <w:rPr>
          <w:rFonts w:ascii="Times New Roman" w:hAnsi="Times New Roman"/>
          <w:iCs/>
          <w:sz w:val="28"/>
          <w:szCs w:val="28"/>
          <w:lang w:eastAsia="ar-SA"/>
        </w:rPr>
        <w:t xml:space="preserve">Суб’єктом подання цього </w:t>
      </w:r>
      <w:proofErr w:type="spellStart"/>
      <w:r w:rsidRPr="006A5BA5">
        <w:rPr>
          <w:rFonts w:ascii="Times New Roman" w:hAnsi="Times New Roman"/>
          <w:iCs/>
          <w:sz w:val="28"/>
          <w:szCs w:val="28"/>
          <w:lang w:eastAsia="ar-SA"/>
        </w:rPr>
        <w:t>проєкту</w:t>
      </w:r>
      <w:proofErr w:type="spellEnd"/>
      <w:r w:rsidRPr="006A5BA5">
        <w:rPr>
          <w:rFonts w:ascii="Times New Roman" w:hAnsi="Times New Roman"/>
          <w:iCs/>
          <w:sz w:val="28"/>
          <w:szCs w:val="28"/>
          <w:lang w:eastAsia="ar-SA"/>
        </w:rPr>
        <w:t xml:space="preserve"> рішення є Департамент освіти і науки виконавчого органу Київської міської ради (Київської міської державної адміністрації).</w:t>
      </w:r>
    </w:p>
    <w:p w:rsidR="00F205D3" w:rsidRPr="006A5BA5" w:rsidRDefault="00F205D3" w:rsidP="00F205D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6A5BA5">
        <w:rPr>
          <w:rFonts w:ascii="Times New Roman" w:hAnsi="Times New Roman"/>
          <w:iCs/>
          <w:sz w:val="28"/>
          <w:szCs w:val="28"/>
          <w:lang w:eastAsia="ar-SA"/>
        </w:rPr>
        <w:t xml:space="preserve">Особою, відповідальною за супроводження </w:t>
      </w:r>
      <w:proofErr w:type="spellStart"/>
      <w:r w:rsidRPr="006A5BA5">
        <w:rPr>
          <w:rFonts w:ascii="Times New Roman" w:hAnsi="Times New Roman"/>
          <w:iCs/>
          <w:sz w:val="28"/>
          <w:szCs w:val="28"/>
          <w:lang w:eastAsia="ar-SA"/>
        </w:rPr>
        <w:t>проєкту</w:t>
      </w:r>
      <w:proofErr w:type="spellEnd"/>
      <w:r w:rsidRPr="006A5BA5">
        <w:rPr>
          <w:rFonts w:ascii="Times New Roman" w:hAnsi="Times New Roman"/>
          <w:iCs/>
          <w:sz w:val="28"/>
          <w:szCs w:val="28"/>
          <w:lang w:eastAsia="ar-SA"/>
        </w:rPr>
        <w:t xml:space="preserve"> рішення Київської міської ради та доповідачем на пленарному засіданні Київської міської ради є директор Департаменту освіти і науки виконавчого органу Київської міської ради (Київської міської державної адміністрації) </w:t>
      </w:r>
      <w:proofErr w:type="spellStart"/>
      <w:r w:rsidRPr="006A5BA5">
        <w:rPr>
          <w:rFonts w:ascii="Times New Roman" w:hAnsi="Times New Roman"/>
          <w:iCs/>
          <w:sz w:val="28"/>
          <w:szCs w:val="28"/>
          <w:lang w:eastAsia="ar-SA"/>
        </w:rPr>
        <w:t>Фіданян</w:t>
      </w:r>
      <w:proofErr w:type="spellEnd"/>
      <w:r w:rsidRPr="006A5BA5">
        <w:rPr>
          <w:rFonts w:ascii="Times New Roman" w:hAnsi="Times New Roman"/>
          <w:iCs/>
          <w:sz w:val="28"/>
          <w:szCs w:val="28"/>
          <w:lang w:eastAsia="ar-SA"/>
        </w:rPr>
        <w:t xml:space="preserve"> Олена Григорівна, контактний телефон 2791446.</w:t>
      </w:r>
    </w:p>
    <w:p w:rsidR="00F205D3" w:rsidRDefault="00F205D3" w:rsidP="00F205D3">
      <w:pPr>
        <w:suppressAutoHyphens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ar-SA"/>
        </w:rPr>
      </w:pPr>
    </w:p>
    <w:p w:rsidR="003B5D98" w:rsidRDefault="003B5D98" w:rsidP="003B5D98">
      <w:pPr>
        <w:spacing w:after="0" w:line="240" w:lineRule="auto"/>
        <w:ind w:firstLine="426"/>
        <w:jc w:val="both"/>
        <w:rPr>
          <w:rStyle w:val="FontStyle22"/>
          <w:sz w:val="28"/>
          <w:szCs w:val="28"/>
        </w:rPr>
      </w:pPr>
    </w:p>
    <w:p w:rsidR="003B5D98" w:rsidRPr="00CD3DBA" w:rsidRDefault="003B5D98" w:rsidP="003B5D98">
      <w:pPr>
        <w:tabs>
          <w:tab w:val="left" w:pos="1950"/>
        </w:tabs>
        <w:spacing w:after="0" w:line="240" w:lineRule="auto"/>
        <w:ind w:firstLine="426"/>
        <w:jc w:val="both"/>
        <w:rPr>
          <w:rStyle w:val="FontStyle22"/>
          <w:b/>
          <w:sz w:val="28"/>
          <w:szCs w:val="28"/>
        </w:rPr>
      </w:pPr>
      <w:r w:rsidRPr="00CD3DBA">
        <w:rPr>
          <w:rStyle w:val="FontStyle22"/>
          <w:b/>
          <w:sz w:val="28"/>
          <w:szCs w:val="28"/>
        </w:rPr>
        <w:t xml:space="preserve">Директор Департаменту </w:t>
      </w:r>
    </w:p>
    <w:p w:rsidR="003B5D98" w:rsidRPr="00CD3DBA" w:rsidRDefault="003B5D98" w:rsidP="00F205D3">
      <w:pPr>
        <w:tabs>
          <w:tab w:val="left" w:pos="1950"/>
        </w:tabs>
        <w:spacing w:after="0" w:line="240" w:lineRule="auto"/>
        <w:ind w:firstLine="426"/>
        <w:jc w:val="both"/>
        <w:rPr>
          <w:rStyle w:val="FontStyle22"/>
          <w:b/>
          <w:sz w:val="28"/>
          <w:szCs w:val="28"/>
        </w:rPr>
      </w:pPr>
      <w:r w:rsidRPr="00CD3DBA">
        <w:rPr>
          <w:rStyle w:val="FontStyle22"/>
          <w:b/>
          <w:sz w:val="28"/>
          <w:szCs w:val="28"/>
        </w:rPr>
        <w:t xml:space="preserve">освіти і науки виконавчого органу </w:t>
      </w:r>
      <w:r w:rsidR="00F205D3" w:rsidRPr="00CD3DBA">
        <w:rPr>
          <w:rStyle w:val="FontStyle22"/>
          <w:b/>
          <w:sz w:val="28"/>
          <w:szCs w:val="28"/>
        </w:rPr>
        <w:t xml:space="preserve">                                  </w:t>
      </w:r>
      <w:r w:rsidRPr="00CD3DBA">
        <w:rPr>
          <w:rStyle w:val="FontStyle22"/>
          <w:b/>
          <w:sz w:val="28"/>
          <w:szCs w:val="28"/>
        </w:rPr>
        <w:t>Олена ФІДАНЯН</w:t>
      </w:r>
    </w:p>
    <w:p w:rsidR="00B76691" w:rsidRDefault="00B76691"/>
    <w:sectPr w:rsidR="00B76691" w:rsidSect="00F205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EE"/>
    <w:rsid w:val="00075D86"/>
    <w:rsid w:val="000E449C"/>
    <w:rsid w:val="00115920"/>
    <w:rsid w:val="00157040"/>
    <w:rsid w:val="003B0CFC"/>
    <w:rsid w:val="003B214E"/>
    <w:rsid w:val="003B5D98"/>
    <w:rsid w:val="00400500"/>
    <w:rsid w:val="0041352A"/>
    <w:rsid w:val="00445804"/>
    <w:rsid w:val="00493C74"/>
    <w:rsid w:val="004D200B"/>
    <w:rsid w:val="00513E60"/>
    <w:rsid w:val="005E5363"/>
    <w:rsid w:val="006937E8"/>
    <w:rsid w:val="00812DEE"/>
    <w:rsid w:val="00822240"/>
    <w:rsid w:val="00B06A0C"/>
    <w:rsid w:val="00B121C7"/>
    <w:rsid w:val="00B76691"/>
    <w:rsid w:val="00C047A7"/>
    <w:rsid w:val="00C15301"/>
    <w:rsid w:val="00CD3DBA"/>
    <w:rsid w:val="00D22D1F"/>
    <w:rsid w:val="00D41FED"/>
    <w:rsid w:val="00D71159"/>
    <w:rsid w:val="00F205D3"/>
    <w:rsid w:val="00F80DB5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522F"/>
  <w15:docId w15:val="{AD368235-6274-40BD-BAE9-77FBC1B1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98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B5D98"/>
    <w:rPr>
      <w:rFonts w:ascii="Times New Roman" w:hAnsi="Times New Roman"/>
      <w:lang w:val="en-US" w:eastAsia="en-US"/>
    </w:rPr>
  </w:style>
  <w:style w:type="character" w:customStyle="1" w:styleId="FontStyle22">
    <w:name w:val="Font Style22"/>
    <w:uiPriority w:val="99"/>
    <w:rsid w:val="003B5D98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3B5D98"/>
    <w:rPr>
      <w:rFonts w:ascii="Times New Roman" w:hAnsi="Times New Roman" w:cs="Times New Roman" w:hint="default"/>
      <w:sz w:val="24"/>
    </w:rPr>
  </w:style>
  <w:style w:type="paragraph" w:styleId="a3">
    <w:name w:val="No Spacing"/>
    <w:uiPriority w:val="1"/>
    <w:qFormat/>
    <w:rsid w:val="003B5D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B5D98"/>
    <w:pPr>
      <w:spacing w:after="0" w:line="24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D200B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4159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Трофименко Валентин Миколайович</dc:creator>
  <cp:keywords/>
  <dc:description/>
  <cp:lastModifiedBy>Булаш Світлана Василівна</cp:lastModifiedBy>
  <cp:revision>4</cp:revision>
  <cp:lastPrinted>2024-03-12T16:10:00Z</cp:lastPrinted>
  <dcterms:created xsi:type="dcterms:W3CDTF">2024-03-12T16:38:00Z</dcterms:created>
  <dcterms:modified xsi:type="dcterms:W3CDTF">2024-03-20T10:12:00Z</dcterms:modified>
</cp:coreProperties>
</file>