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AA46D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uk-UA"/>
        </w:rPr>
      </w:pPr>
      <w:bookmarkStart w:id="0" w:name="_GoBack"/>
      <w:bookmarkEnd w:id="0"/>
      <w:r w:rsidRPr="00AA46D3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AA46D3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244907107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244907107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AA46D3">
        <w:rPr>
          <w:sz w:val="36"/>
          <w:szCs w:val="36"/>
          <w:lang w:val="uk-UA"/>
        </w:rPr>
        <w:t>ПОЯСНЮВАЛЬНА ЗАПИСКА</w:t>
      </w:r>
    </w:p>
    <w:p w14:paraId="34493903" w14:textId="77777777" w:rsidR="004D1119" w:rsidRPr="00AA46D3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AA46D3">
        <w:rPr>
          <w:b/>
          <w:bCs/>
          <w:sz w:val="24"/>
          <w:szCs w:val="24"/>
          <w:lang w:val="uk-UA"/>
        </w:rPr>
        <w:t xml:space="preserve">№ </w:t>
      </w:r>
      <w:r w:rsidR="004D1119" w:rsidRPr="00AA46D3">
        <w:rPr>
          <w:b/>
          <w:bCs/>
          <w:sz w:val="24"/>
          <w:szCs w:val="24"/>
          <w:lang w:val="uk-UA"/>
        </w:rPr>
        <w:t>ПЗН-51210 від 17.02.2023</w:t>
      </w:r>
    </w:p>
    <w:p w14:paraId="781D03CD" w14:textId="77777777" w:rsidR="004D1119" w:rsidRPr="00AA46D3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AA46D3">
        <w:rPr>
          <w:sz w:val="24"/>
          <w:szCs w:val="24"/>
          <w:lang w:val="uk-UA"/>
        </w:rPr>
        <w:t>до проєкту рішення Київської міської ради:</w:t>
      </w:r>
    </w:p>
    <w:p w14:paraId="6A7A1E15" w14:textId="2429D4B9" w:rsidR="004D1119" w:rsidRPr="00AA46D3" w:rsidRDefault="00DA0AAF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AA46D3">
        <w:rPr>
          <w:rFonts w:eastAsia="Georgia"/>
          <w:b/>
          <w:i/>
          <w:iCs/>
          <w:sz w:val="24"/>
          <w:szCs w:val="24"/>
          <w:lang w:val="uk-UA"/>
        </w:rPr>
        <w:t>Про передачу товариству з додатковою відповідальністю «УКРАЇНСЬКИЙ НАУКОВО-ДОСЛІДНИЙ ІНСТИТУТ ВОДОГОСПОДАРСЬКО-ЕКОЛОГІЧНИХ ПРОБЛЕМ</w:t>
      </w:r>
      <w:r w:rsidR="00101C6C" w:rsidRPr="00AA46D3">
        <w:rPr>
          <w:rFonts w:eastAsia="Georgia"/>
          <w:b/>
          <w:i/>
          <w:iCs/>
          <w:sz w:val="24"/>
          <w:szCs w:val="24"/>
          <w:lang w:val="uk-UA"/>
        </w:rPr>
        <w:t>»</w:t>
      </w:r>
      <w:r w:rsidRPr="00AA46D3">
        <w:rPr>
          <w:rFonts w:eastAsia="Georgia"/>
          <w:b/>
          <w:i/>
          <w:iCs/>
          <w:sz w:val="24"/>
          <w:szCs w:val="24"/>
          <w:lang w:val="uk-UA"/>
        </w:rPr>
        <w:t xml:space="preserve"> земельних ділянок в оренду для експлуатації та обслуговування лабораторного корпусу на Залізничному шосе, 45 у Печерському районі міста Києва</w:t>
      </w:r>
    </w:p>
    <w:p w14:paraId="69E0EA30" w14:textId="77777777" w:rsidR="004D1119" w:rsidRPr="00AA46D3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uk-UA"/>
        </w:rPr>
      </w:pPr>
    </w:p>
    <w:p w14:paraId="7485161D" w14:textId="77777777" w:rsidR="004D1119" w:rsidRPr="00AA46D3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uk-UA"/>
        </w:rPr>
      </w:pPr>
      <w:r w:rsidRPr="00AA46D3">
        <w:rPr>
          <w:b/>
          <w:bCs/>
          <w:sz w:val="24"/>
          <w:szCs w:val="24"/>
          <w:lang w:val="uk-UA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101C6C" w:rsidRPr="001F7748" w14:paraId="59D7EDE9" w14:textId="77777777" w:rsidTr="00101C6C">
        <w:trPr>
          <w:cantSplit/>
          <w:trHeight w:hRule="exact" w:val="954"/>
        </w:trPr>
        <w:tc>
          <w:tcPr>
            <w:tcW w:w="2793" w:type="dxa"/>
            <w:shd w:val="clear" w:color="auto" w:fill="FFFFFF"/>
          </w:tcPr>
          <w:p w14:paraId="30AE5F35" w14:textId="77777777" w:rsidR="00101C6C" w:rsidRPr="00AA46D3" w:rsidRDefault="00101C6C" w:rsidP="00101C6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AA46D3">
              <w:rPr>
                <w:sz w:val="24"/>
                <w:szCs w:val="24"/>
                <w:lang w:val="uk-UA"/>
              </w:rPr>
              <w:t xml:space="preserve"> 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009924C6" w:rsidR="00101C6C" w:rsidRPr="00AA46D3" w:rsidRDefault="00101C6C" w:rsidP="00101C6C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AA46D3">
              <w:rPr>
                <w:i/>
                <w:iCs/>
                <w:sz w:val="24"/>
                <w:szCs w:val="24"/>
                <w:lang w:val="uk-UA"/>
              </w:rPr>
              <w:t xml:space="preserve">Товариство </w:t>
            </w:r>
            <w:r w:rsidRPr="00AA46D3">
              <w:rPr>
                <w:i/>
                <w:color w:val="000000" w:themeColor="text1"/>
                <w:sz w:val="24"/>
                <w:szCs w:val="24"/>
                <w:lang w:val="uk-UA"/>
              </w:rPr>
              <w:t>з додатковою відповідальністю</w:t>
            </w:r>
            <w:r w:rsidRPr="00AA46D3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A46D3">
              <w:rPr>
                <w:i/>
                <w:iCs/>
                <w:sz w:val="24"/>
                <w:szCs w:val="24"/>
                <w:lang w:val="uk-UA"/>
              </w:rPr>
              <w:t>«УКРАЇНСЬКИЙ НАУКОВО-ДОСЛІДНИЙ ІНСТИТУТ ВОДОГОСПОДАРСЬКО-ЕКОЛОГІЧНИХ ПРОБЛЕМ</w:t>
            </w:r>
            <w:r w:rsidR="00D17425" w:rsidRPr="00AA46D3">
              <w:rPr>
                <w:i/>
                <w:iCs/>
                <w:sz w:val="24"/>
                <w:szCs w:val="24"/>
                <w:lang w:val="uk-UA"/>
              </w:rPr>
              <w:t>»</w:t>
            </w:r>
          </w:p>
        </w:tc>
      </w:tr>
      <w:tr w:rsidR="00C3020B" w:rsidRPr="001F7748" w14:paraId="6A6CF238" w14:textId="77777777" w:rsidTr="00101C6C">
        <w:trPr>
          <w:cantSplit/>
          <w:trHeight w:hRule="exact" w:val="1563"/>
        </w:trPr>
        <w:tc>
          <w:tcPr>
            <w:tcW w:w="2793" w:type="dxa"/>
            <w:shd w:val="clear" w:color="auto" w:fill="FFFFFF"/>
          </w:tcPr>
          <w:p w14:paraId="4BCEFC34" w14:textId="77777777" w:rsidR="00C3020B" w:rsidRPr="00AA46D3" w:rsidRDefault="00C3020B" w:rsidP="00C3020B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AA46D3">
              <w:rPr>
                <w:sz w:val="24"/>
                <w:szCs w:val="24"/>
                <w:lang w:val="uk-UA"/>
              </w:rPr>
              <w:t xml:space="preserve"> Перелік засновників</w:t>
            </w:r>
          </w:p>
          <w:p w14:paraId="5EAE3AB2" w14:textId="77777777" w:rsidR="00C3020B" w:rsidRPr="00AA46D3" w:rsidRDefault="00C3020B" w:rsidP="00C3020B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AA46D3">
              <w:rPr>
                <w:sz w:val="24"/>
                <w:szCs w:val="24"/>
                <w:lang w:val="uk-UA"/>
              </w:rPr>
              <w:t xml:space="preserve"> (учасників)</w:t>
            </w:r>
            <w:r w:rsidRPr="00AA46D3">
              <w:rPr>
                <w:sz w:val="18"/>
                <w:szCs w:val="18"/>
                <w:lang w:val="uk-UA"/>
              </w:rPr>
              <w:t>*</w:t>
            </w:r>
          </w:p>
          <w:p w14:paraId="5D0E9667" w14:textId="77777777" w:rsidR="00C3020B" w:rsidRPr="00AA46D3" w:rsidRDefault="00C3020B" w:rsidP="00C3020B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62" w:type="dxa"/>
            <w:shd w:val="clear" w:color="auto" w:fill="FFFFFF"/>
          </w:tcPr>
          <w:p w14:paraId="0039248D" w14:textId="0CBC0D4F" w:rsidR="00C3020B" w:rsidRPr="00AA46D3" w:rsidRDefault="00C3020B" w:rsidP="00C30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A46D3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ЯЦИК ВІКТОР АНАТОЛІЙОВИЧ,</w:t>
            </w:r>
            <w:r w:rsidRPr="00AA46D3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uk-UA" w:eastAsia="ru-RU"/>
              </w:rPr>
              <w:t> Україна, 01033, місто Київ, ВУЛИЦЯ ГОРЬКОГО, будинок</w:t>
            </w:r>
            <w:r w:rsidRPr="00AA4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 </w:t>
            </w:r>
            <w:hyperlink r:id="rId11" w:tooltip="Открыть все данные" w:history="1">
              <w:r w:rsidRPr="00AA46D3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bdr w:val="none" w:sz="0" w:space="0" w:color="auto" w:frame="1"/>
                  <w:lang w:val="uk-UA" w:eastAsia="ru-RU"/>
                </w:rPr>
                <w:t>22</w:t>
              </w:r>
            </w:hyperlink>
            <w:r w:rsidRPr="00AA46D3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uk-UA" w:eastAsia="ru-RU"/>
              </w:rPr>
              <w:t> </w:t>
            </w:r>
          </w:p>
          <w:p w14:paraId="2B3BE1F5" w14:textId="77777777" w:rsidR="00C3020B" w:rsidRPr="00AA46D3" w:rsidRDefault="00C3020B" w:rsidP="00C3020B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uk-UA" w:eastAsia="ru-RU"/>
              </w:rPr>
            </w:pPr>
          </w:p>
          <w:p w14:paraId="33583857" w14:textId="5068750D" w:rsidR="00C3020B" w:rsidRPr="00AA46D3" w:rsidRDefault="00C3020B" w:rsidP="00C30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A46D3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ЧЕРНЯВСЬКА АДЕЛЯ ПАВЛІВНА, </w:t>
            </w:r>
            <w:r w:rsidRPr="00AA46D3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uk-UA" w:eastAsia="ru-RU"/>
              </w:rPr>
              <w:t>Україна, 04111, місто Київ, ВУЛИЦЯ ЩЕРБАКОВА, будинок </w:t>
            </w:r>
            <w:hyperlink r:id="rId12" w:tooltip="Открыть все данные" w:history="1">
              <w:r w:rsidRPr="00AA46D3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bdr w:val="none" w:sz="0" w:space="0" w:color="auto" w:frame="1"/>
                  <w:lang w:val="uk-UA" w:eastAsia="ru-RU"/>
                </w:rPr>
                <w:t>21</w:t>
              </w:r>
            </w:hyperlink>
          </w:p>
          <w:p w14:paraId="13ACE229" w14:textId="77777777" w:rsidR="00C3020B" w:rsidRPr="00AA46D3" w:rsidRDefault="00C3020B" w:rsidP="00C3020B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C3020B" w:rsidRPr="00AA46D3" w14:paraId="2EEB9864" w14:textId="77777777" w:rsidTr="00101C6C">
        <w:trPr>
          <w:cantSplit/>
          <w:trHeight w:hRule="exact" w:val="1274"/>
        </w:trPr>
        <w:tc>
          <w:tcPr>
            <w:tcW w:w="2793" w:type="dxa"/>
            <w:shd w:val="clear" w:color="auto" w:fill="FFFFFF"/>
          </w:tcPr>
          <w:p w14:paraId="70953871" w14:textId="77777777" w:rsidR="00C3020B" w:rsidRPr="00AA46D3" w:rsidRDefault="00C3020B" w:rsidP="00C3020B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AA46D3">
              <w:rPr>
                <w:sz w:val="24"/>
                <w:szCs w:val="24"/>
                <w:lang w:val="uk-UA"/>
              </w:rPr>
              <w:t xml:space="preserve"> Кінцевий бенефіціарний</w:t>
            </w:r>
          </w:p>
          <w:p w14:paraId="27A328AF" w14:textId="77777777" w:rsidR="00C3020B" w:rsidRPr="00AA46D3" w:rsidRDefault="00C3020B" w:rsidP="00C3020B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AA46D3">
              <w:rPr>
                <w:sz w:val="24"/>
                <w:szCs w:val="24"/>
                <w:lang w:val="uk-UA"/>
              </w:rPr>
              <w:t xml:space="preserve"> власник (контролер)</w:t>
            </w:r>
            <w:r w:rsidRPr="00AA46D3">
              <w:rPr>
                <w:sz w:val="18"/>
                <w:szCs w:val="18"/>
                <w:lang w:val="uk-UA"/>
              </w:rPr>
              <w:t>*</w:t>
            </w:r>
            <w:r w:rsidRPr="00AA46D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05015405" w14:textId="076CE16B" w:rsidR="00C3020B" w:rsidRPr="00AA46D3" w:rsidRDefault="00C3020B" w:rsidP="00C3020B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</w:pPr>
            <w:r w:rsidRPr="00AA46D3">
              <w:rPr>
                <w:rStyle w:val="name"/>
                <w:i/>
                <w:color w:val="1F1F1F"/>
                <w:sz w:val="24"/>
                <w:szCs w:val="24"/>
                <w:bdr w:val="none" w:sz="0" w:space="0" w:color="auto" w:frame="1"/>
                <w:lang w:val="uk-UA"/>
              </w:rPr>
              <w:t>ЯЦИК ІРИНА АНАТОЛІЇВНА,</w:t>
            </w:r>
            <w:r w:rsidRPr="00AA46D3">
              <w:rPr>
                <w:i/>
                <w:color w:val="1F1F1F"/>
                <w:sz w:val="24"/>
                <w:szCs w:val="24"/>
                <w:lang w:val="uk-UA"/>
              </w:rPr>
              <w:t xml:space="preserve"> </w:t>
            </w:r>
            <w:r w:rsidRPr="00AA46D3">
              <w:rPr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>Україна, 01033, місто Київ,      вул. Антоновича, будинок </w:t>
            </w:r>
            <w:hyperlink r:id="rId13" w:tooltip="Открыть все данные" w:history="1">
              <w:r w:rsidRPr="00AA46D3">
                <w:rPr>
                  <w:rStyle w:val="af1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11</w:t>
              </w:r>
            </w:hyperlink>
            <w:r w:rsidRPr="00AA46D3">
              <w:rPr>
                <w:i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  <w:p w14:paraId="395C8F20" w14:textId="5FF1377C" w:rsidR="00C3020B" w:rsidRPr="00AA46D3" w:rsidRDefault="00C3020B" w:rsidP="00C3020B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A46D3">
              <w:rPr>
                <w:rStyle w:val="name"/>
                <w:i/>
                <w:color w:val="1F1F1F"/>
                <w:sz w:val="24"/>
                <w:szCs w:val="24"/>
                <w:bdr w:val="none" w:sz="0" w:space="0" w:color="auto" w:frame="1"/>
                <w:lang w:val="uk-UA"/>
              </w:rPr>
              <w:t>ЯЦИК ВІКТОР АНАТОЛІЙОВИЧ</w:t>
            </w:r>
            <w:r w:rsidRPr="00AA46D3">
              <w:rPr>
                <w:i/>
                <w:color w:val="1F1F1F"/>
                <w:sz w:val="24"/>
                <w:szCs w:val="24"/>
                <w:lang w:val="uk-UA"/>
              </w:rPr>
              <w:t xml:space="preserve"> </w:t>
            </w:r>
            <w:r w:rsidRPr="00AA46D3">
              <w:rPr>
                <w:i/>
                <w:color w:val="1F1F1F"/>
                <w:sz w:val="24"/>
                <w:szCs w:val="24"/>
                <w:shd w:val="clear" w:color="auto" w:fill="FFFFFF"/>
                <w:lang w:val="uk-UA"/>
              </w:rPr>
              <w:t>Україна, 01033, місто Київ, вул. Антоновича, будинок</w:t>
            </w:r>
            <w:r w:rsidRPr="00AA46D3">
              <w:rPr>
                <w:i/>
                <w:sz w:val="24"/>
                <w:szCs w:val="24"/>
                <w:u w:val="single"/>
                <w:shd w:val="clear" w:color="auto" w:fill="FFFFFF"/>
                <w:lang w:val="uk-UA"/>
              </w:rPr>
              <w:t> </w:t>
            </w:r>
            <w:hyperlink r:id="rId14" w:tooltip="Открыть все данные" w:history="1">
              <w:r w:rsidRPr="00AA46D3">
                <w:rPr>
                  <w:rStyle w:val="af1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11</w:t>
              </w:r>
            </w:hyperlink>
          </w:p>
        </w:tc>
      </w:tr>
      <w:tr w:rsidR="004D1119" w:rsidRPr="00AA46D3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AA46D3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AA46D3">
              <w:rPr>
                <w:sz w:val="24"/>
                <w:szCs w:val="24"/>
                <w:lang w:val="uk-UA"/>
              </w:rPr>
              <w:t xml:space="preserve"> </w:t>
            </w:r>
            <w:r w:rsidR="006E106A" w:rsidRPr="00AA46D3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A46D3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A46D3">
              <w:rPr>
                <w:sz w:val="24"/>
                <w:szCs w:val="24"/>
                <w:lang w:val="uk-UA"/>
              </w:rPr>
              <w:t xml:space="preserve">від </w:t>
            </w:r>
            <w:r w:rsidRPr="00AA46D3">
              <w:rPr>
                <w:i/>
                <w:sz w:val="24"/>
                <w:szCs w:val="24"/>
                <w:lang w:val="uk-UA"/>
              </w:rPr>
              <w:t>06.02.2023</w:t>
            </w:r>
            <w:r w:rsidRPr="00AA46D3">
              <w:rPr>
                <w:sz w:val="24"/>
                <w:szCs w:val="24"/>
                <w:lang w:val="uk-UA"/>
              </w:rPr>
              <w:t xml:space="preserve"> </w:t>
            </w:r>
            <w:r w:rsidRPr="00AA46D3">
              <w:rPr>
                <w:i/>
                <w:sz w:val="24"/>
                <w:szCs w:val="24"/>
                <w:lang w:val="uk-UA"/>
              </w:rPr>
              <w:t>№ 244907107</w:t>
            </w:r>
          </w:p>
        </w:tc>
      </w:tr>
    </w:tbl>
    <w:p w14:paraId="24C2D17C" w14:textId="77777777" w:rsidR="004D1119" w:rsidRPr="00AA46D3" w:rsidRDefault="004D1119" w:rsidP="004D1119">
      <w:pPr>
        <w:spacing w:after="79" w:line="1" w:lineRule="exact"/>
        <w:rPr>
          <w:lang w:val="uk-UA"/>
        </w:rPr>
      </w:pPr>
    </w:p>
    <w:p w14:paraId="60EB3C44" w14:textId="77777777" w:rsidR="004A5DBD" w:rsidRPr="00AA46D3" w:rsidRDefault="004A5DBD" w:rsidP="004A5DBD">
      <w:pPr>
        <w:pStyle w:val="a5"/>
        <w:shd w:val="clear" w:color="auto" w:fill="auto"/>
        <w:rPr>
          <w:sz w:val="18"/>
          <w:szCs w:val="18"/>
          <w:lang w:val="uk-UA"/>
        </w:rPr>
      </w:pPr>
      <w:r w:rsidRPr="00AA46D3">
        <w:rPr>
          <w:sz w:val="18"/>
          <w:szCs w:val="18"/>
          <w:lang w:val="uk-UA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3B73DBB6" w14:textId="77777777" w:rsidR="004D1119" w:rsidRPr="00AA46D3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uk-UA"/>
        </w:rPr>
      </w:pPr>
    </w:p>
    <w:p w14:paraId="66C0BB3E" w14:textId="13A55F45" w:rsidR="004D1119" w:rsidRPr="00AA46D3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uk-UA"/>
        </w:rPr>
      </w:pPr>
      <w:r w:rsidRPr="00AA46D3">
        <w:rPr>
          <w:b/>
          <w:bCs/>
          <w:sz w:val="24"/>
          <w:szCs w:val="24"/>
          <w:lang w:val="uk-UA"/>
        </w:rPr>
        <w:t>Відомості про земельн</w:t>
      </w:r>
      <w:r w:rsidR="004839E4" w:rsidRPr="00AA46D3">
        <w:rPr>
          <w:b/>
          <w:bCs/>
          <w:sz w:val="24"/>
          <w:szCs w:val="24"/>
          <w:lang w:val="uk-UA"/>
        </w:rPr>
        <w:t>і</w:t>
      </w:r>
      <w:r w:rsidRPr="00AA46D3">
        <w:rPr>
          <w:b/>
          <w:bCs/>
          <w:sz w:val="24"/>
          <w:szCs w:val="24"/>
          <w:lang w:val="uk-UA"/>
        </w:rPr>
        <w:t xml:space="preserve"> ділянк</w:t>
      </w:r>
      <w:r w:rsidR="004839E4" w:rsidRPr="00AA46D3">
        <w:rPr>
          <w:b/>
          <w:bCs/>
          <w:sz w:val="24"/>
          <w:szCs w:val="24"/>
          <w:lang w:val="uk-UA"/>
        </w:rPr>
        <w:t>и</w:t>
      </w:r>
      <w:r w:rsidRPr="00AA46D3">
        <w:rPr>
          <w:b/>
          <w:bCs/>
          <w:sz w:val="24"/>
          <w:szCs w:val="24"/>
          <w:lang w:val="uk-UA"/>
        </w:rPr>
        <w:t xml:space="preserve"> (кадастровий № 8000000000:82:244:0092; 8000000000:82:244:0186)</w:t>
      </w:r>
      <w:r w:rsidR="00DC4060" w:rsidRPr="00AA46D3">
        <w:rPr>
          <w:b/>
          <w:bCs/>
          <w:sz w:val="24"/>
          <w:szCs w:val="24"/>
          <w:lang w:val="uk-UA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1F7748" w14:paraId="2D726FA4" w14:textId="77777777" w:rsidTr="003C7013">
        <w:trPr>
          <w:trHeight w:val="30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Pr="00AA46D3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</w:rPr>
            </w:pPr>
            <w:r w:rsidRPr="00AA46D3">
              <w:rPr>
                <w:sz w:val="24"/>
                <w:szCs w:val="24"/>
              </w:rPr>
              <w:t xml:space="preserve"> </w:t>
            </w:r>
            <w:r w:rsidR="006E106A" w:rsidRPr="00AA46D3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A46D3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A46D3">
              <w:rPr>
                <w:i/>
                <w:iCs/>
                <w:sz w:val="24"/>
                <w:szCs w:val="24"/>
              </w:rPr>
              <w:t>м. Київ, р-н Печерський, Залізничне шосе, 45</w:t>
            </w:r>
          </w:p>
        </w:tc>
      </w:tr>
      <w:tr w:rsidR="004D1119" w:rsidRPr="001F7748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Pr="00AA46D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AA46D3">
              <w:rPr>
                <w:sz w:val="24"/>
                <w:szCs w:val="24"/>
              </w:rPr>
              <w:t xml:space="preserve"> </w:t>
            </w:r>
            <w:r w:rsidR="004D1119" w:rsidRPr="00AA46D3">
              <w:rPr>
                <w:sz w:val="24"/>
                <w:szCs w:val="24"/>
              </w:rPr>
              <w:t>Площа: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461A" w14:textId="77777777" w:rsidR="004D1119" w:rsidRPr="00AA46D3" w:rsidRDefault="00101C6C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A46D3">
              <w:rPr>
                <w:i/>
                <w:iCs/>
                <w:sz w:val="24"/>
                <w:szCs w:val="24"/>
              </w:rPr>
              <w:t>0,1388 га (кадастровий номер 8000000000:82:244:0092)</w:t>
            </w:r>
          </w:p>
          <w:p w14:paraId="7F42B679" w14:textId="41E0A216" w:rsidR="00101C6C" w:rsidRPr="00AA46D3" w:rsidRDefault="00101C6C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A46D3">
              <w:rPr>
                <w:bCs/>
                <w:i/>
                <w:sz w:val="24"/>
                <w:szCs w:val="24"/>
              </w:rPr>
              <w:t>0,0449 га (кадастровий номер 8000000000:82:244:0186)</w:t>
            </w:r>
          </w:p>
        </w:tc>
      </w:tr>
      <w:tr w:rsidR="004D1119" w:rsidRPr="00AA46D3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Pr="00AA46D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AA46D3">
              <w:rPr>
                <w:sz w:val="24"/>
                <w:szCs w:val="24"/>
              </w:rPr>
              <w:t xml:space="preserve"> </w:t>
            </w:r>
            <w:r w:rsidR="004D1119" w:rsidRPr="00AA46D3">
              <w:rPr>
                <w:sz w:val="24"/>
                <w:szCs w:val="24"/>
              </w:rPr>
              <w:t xml:space="preserve">Вид та термін </w:t>
            </w:r>
            <w:r w:rsidRPr="00AA46D3">
              <w:rPr>
                <w:sz w:val="24"/>
                <w:szCs w:val="24"/>
              </w:rPr>
              <w:t xml:space="preserve">  </w:t>
            </w:r>
          </w:p>
          <w:p w14:paraId="3A8A9B39" w14:textId="77777777" w:rsidR="004D1119" w:rsidRPr="00AA46D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AA46D3">
              <w:rPr>
                <w:sz w:val="24"/>
                <w:szCs w:val="24"/>
              </w:rPr>
              <w:t xml:space="preserve"> </w:t>
            </w:r>
            <w:r w:rsidR="004D1119" w:rsidRPr="00AA46D3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200D693" w:rsidR="004D1119" w:rsidRPr="00AA46D3" w:rsidRDefault="00101C6C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 xml:space="preserve">оренда </w:t>
            </w:r>
            <w:r w:rsidR="00774CD4" w:rsidRPr="00AA46D3">
              <w:rPr>
                <w:i/>
                <w:sz w:val="24"/>
                <w:szCs w:val="24"/>
              </w:rPr>
              <w:t xml:space="preserve">на </w:t>
            </w:r>
            <w:r w:rsidRPr="00AA46D3">
              <w:rPr>
                <w:i/>
                <w:sz w:val="24"/>
                <w:szCs w:val="24"/>
              </w:rPr>
              <w:t>10 років</w:t>
            </w:r>
          </w:p>
        </w:tc>
      </w:tr>
      <w:tr w:rsidR="004D1119" w:rsidRPr="001F7748" w14:paraId="00AEDE2C" w14:textId="77777777" w:rsidTr="004A1086">
        <w:trPr>
          <w:trHeight w:val="34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Pr="00AA46D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AA46D3">
              <w:rPr>
                <w:sz w:val="24"/>
                <w:szCs w:val="24"/>
              </w:rPr>
              <w:t xml:space="preserve"> </w:t>
            </w:r>
            <w:r w:rsidR="00CD0A63" w:rsidRPr="00AA46D3">
              <w:rPr>
                <w:sz w:val="24"/>
                <w:szCs w:val="24"/>
              </w:rPr>
              <w:t>Категорія земель</w:t>
            </w:r>
            <w:r w:rsidR="004D1119" w:rsidRPr="00AA46D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D7C25C3" w:rsidR="004D1119" w:rsidRPr="00AA46D3" w:rsidRDefault="00101C6C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A46D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1F7748" w14:paraId="550A073B" w14:textId="77777777" w:rsidTr="007C535C">
        <w:trPr>
          <w:trHeight w:val="10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AA46D3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AA46D3">
              <w:rPr>
                <w:sz w:val="24"/>
                <w:szCs w:val="24"/>
              </w:rPr>
              <w:t xml:space="preserve"> </w:t>
            </w:r>
            <w:r w:rsidR="004D1119" w:rsidRPr="00AA46D3">
              <w:rPr>
                <w:sz w:val="24"/>
                <w:szCs w:val="24"/>
              </w:rPr>
              <w:t xml:space="preserve">Цільове </w:t>
            </w:r>
            <w:r w:rsidR="00E93A88" w:rsidRPr="00AA46D3">
              <w:rPr>
                <w:sz w:val="24"/>
                <w:szCs w:val="24"/>
              </w:rPr>
              <w:t>призначення</w:t>
            </w:r>
            <w:r w:rsidR="004D1119" w:rsidRPr="00AA46D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618CE90" w:rsidR="00A21758" w:rsidRPr="00AA46D3" w:rsidRDefault="00101C6C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A46D3">
              <w:rPr>
                <w:i/>
                <w:iCs/>
                <w:sz w:val="24"/>
                <w:szCs w:val="24"/>
              </w:rPr>
              <w:t>03.11 для будівництва та обслуговування будівель і с</w:t>
            </w:r>
            <w:r w:rsidR="004839E4" w:rsidRPr="00AA46D3">
              <w:rPr>
                <w:i/>
                <w:iCs/>
                <w:sz w:val="24"/>
                <w:szCs w:val="24"/>
              </w:rPr>
              <w:t>п</w:t>
            </w:r>
            <w:r w:rsidRPr="00AA46D3">
              <w:rPr>
                <w:i/>
                <w:iCs/>
                <w:sz w:val="24"/>
                <w:szCs w:val="24"/>
              </w:rPr>
              <w:t>оруд закладів науки (</w:t>
            </w:r>
            <w:r w:rsidRPr="00AA46D3">
              <w:rPr>
                <w:i/>
                <w:sz w:val="24"/>
                <w:szCs w:val="24"/>
              </w:rPr>
              <w:t>для експлуатації та обслуговування лабораторного корпусу)</w:t>
            </w:r>
          </w:p>
        </w:tc>
      </w:tr>
      <w:tr w:rsidR="00E93A88" w:rsidRPr="001F774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4221A033" w:rsidR="00E93A88" w:rsidRPr="00AA46D3" w:rsidRDefault="006E10B3" w:rsidP="004A1086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AA46D3">
              <w:rPr>
                <w:sz w:val="24"/>
                <w:szCs w:val="24"/>
              </w:rPr>
              <w:t xml:space="preserve"> </w:t>
            </w:r>
            <w:r w:rsidR="007C535C" w:rsidRPr="00AA46D3">
              <w:rPr>
                <w:sz w:val="24"/>
                <w:szCs w:val="24"/>
              </w:rPr>
              <w:t xml:space="preserve">Нормативно грошова оцінка </w:t>
            </w:r>
            <w:r w:rsidR="004A1086" w:rsidRPr="00AA46D3">
              <w:rPr>
                <w:sz w:val="24"/>
                <w:szCs w:val="24"/>
              </w:rPr>
              <w:t>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F6A" w14:textId="29A5C52C" w:rsidR="00E93A88" w:rsidRPr="00AA46D3" w:rsidRDefault="00101C6C" w:rsidP="00101C6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A46D3">
              <w:rPr>
                <w:rStyle w:val="a9"/>
                <w:sz w:val="24"/>
                <w:szCs w:val="24"/>
              </w:rPr>
              <w:t xml:space="preserve">2 578 225 грн 62 коп </w:t>
            </w:r>
            <w:r w:rsidRPr="00AA46D3">
              <w:rPr>
                <w:i/>
                <w:iCs/>
                <w:sz w:val="24"/>
                <w:szCs w:val="24"/>
              </w:rPr>
              <w:t>(кадастровий номер 8000000000:82:244:0092)</w:t>
            </w:r>
          </w:p>
          <w:p w14:paraId="5789E513" w14:textId="77777777" w:rsidR="004A1086" w:rsidRPr="00AA46D3" w:rsidRDefault="004A1086" w:rsidP="00101C6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</w:p>
          <w:p w14:paraId="0DF5EA5E" w14:textId="291E696D" w:rsidR="00101C6C" w:rsidRPr="00AA46D3" w:rsidRDefault="007C535C" w:rsidP="007C535C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A46D3">
              <w:rPr>
                <w:rStyle w:val="a9"/>
                <w:sz w:val="24"/>
                <w:szCs w:val="24"/>
              </w:rPr>
              <w:t xml:space="preserve">870 682 грн 88 коп </w:t>
            </w:r>
            <w:r w:rsidRPr="00AA46D3">
              <w:rPr>
                <w:i/>
                <w:iCs/>
                <w:sz w:val="24"/>
                <w:szCs w:val="24"/>
              </w:rPr>
              <w:t>(кадастровий номер 8000000000:82:244:0186)</w:t>
            </w:r>
          </w:p>
        </w:tc>
      </w:tr>
      <w:tr w:rsidR="00DC4060" w:rsidRPr="001F7748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AA46D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AA46D3">
              <w:rPr>
                <w:sz w:val="24"/>
                <w:szCs w:val="24"/>
              </w:rPr>
              <w:t xml:space="preserve"> </w:t>
            </w:r>
            <w:r w:rsidR="00DC4060" w:rsidRPr="00AA46D3">
              <w:rPr>
                <w:sz w:val="24"/>
                <w:szCs w:val="24"/>
              </w:rPr>
              <w:t>*</w:t>
            </w:r>
            <w:r w:rsidR="00DC4060" w:rsidRPr="00AA46D3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AA46D3">
              <w:rPr>
                <w:i/>
                <w:sz w:val="24"/>
                <w:szCs w:val="24"/>
              </w:rPr>
              <w:t xml:space="preserve">  </w:t>
            </w:r>
          </w:p>
          <w:p w14:paraId="1E66684F" w14:textId="11518491" w:rsidR="00DC4060" w:rsidRPr="00AA46D3" w:rsidRDefault="006E10B3" w:rsidP="00151941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 xml:space="preserve"> </w:t>
            </w:r>
            <w:r w:rsidR="00DC4060" w:rsidRPr="00AA46D3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</w:t>
            </w:r>
            <w:r w:rsidR="00151941" w:rsidRPr="00AA46D3">
              <w:rPr>
                <w:i/>
                <w:sz w:val="24"/>
                <w:szCs w:val="24"/>
              </w:rPr>
              <w:t>і</w:t>
            </w:r>
            <w:r w:rsidR="00DC4060" w:rsidRPr="00AA46D3">
              <w:rPr>
                <w:i/>
                <w:sz w:val="24"/>
                <w:szCs w:val="24"/>
              </w:rPr>
              <w:t xml:space="preserve"> ділянк</w:t>
            </w:r>
            <w:r w:rsidR="00151941" w:rsidRPr="00AA46D3">
              <w:rPr>
                <w:i/>
                <w:sz w:val="24"/>
                <w:szCs w:val="24"/>
              </w:rPr>
              <w:t>и</w:t>
            </w:r>
            <w:r w:rsidR="00DC4060" w:rsidRPr="00AA46D3">
              <w:rPr>
                <w:i/>
                <w:sz w:val="24"/>
                <w:szCs w:val="24"/>
              </w:rPr>
              <w:t>.</w:t>
            </w:r>
          </w:p>
        </w:tc>
      </w:tr>
    </w:tbl>
    <w:p w14:paraId="28C338DB" w14:textId="236A0701" w:rsidR="00DC4060" w:rsidRPr="00AA46D3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359B8941" w14:textId="77777777" w:rsidR="00734E34" w:rsidRPr="00AA46D3" w:rsidRDefault="00734E34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64690438" w14:textId="77777777" w:rsidR="004D1119" w:rsidRPr="00AA46D3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  <w:lang w:val="uk-UA"/>
        </w:rPr>
      </w:pPr>
      <w:r w:rsidRPr="00AA46D3">
        <w:rPr>
          <w:b/>
          <w:bCs/>
          <w:sz w:val="24"/>
          <w:szCs w:val="24"/>
          <w:lang w:val="uk-UA"/>
        </w:rPr>
        <w:lastRenderedPageBreak/>
        <w:t>Обґрунтування прийняття рішення.</w:t>
      </w:r>
    </w:p>
    <w:p w14:paraId="2BD3D04E" w14:textId="552F4B9C" w:rsidR="004D1119" w:rsidRPr="00AA46D3" w:rsidRDefault="0011430A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AA46D3">
        <w:rPr>
          <w:sz w:val="24"/>
          <w:szCs w:val="24"/>
          <w:lang w:val="uk-UA"/>
        </w:rPr>
        <w:t>Відповідно до статті 123 Земельного кодексу України, враховуючи, що земельні ділянки зареєстровані в Державному земельному кадастрі (витяги з Державного земельного кадастру про земельні ділянки від 15.02.2023 №№ НВ-0000267202023, НВ-0000267212023), право комунальної власності територіальної громади міста Києва на які зареєстровано в установленому порядку (інформаційні довідки з Державного реєстру речових прав на нерухоме майно від</w:t>
      </w:r>
      <w:r w:rsidR="006E45DF" w:rsidRPr="00AA46D3">
        <w:rPr>
          <w:sz w:val="24"/>
          <w:szCs w:val="24"/>
          <w:lang w:val="uk-UA"/>
        </w:rPr>
        <w:t xml:space="preserve"> </w:t>
      </w:r>
      <w:r w:rsidRPr="00AA46D3">
        <w:rPr>
          <w:sz w:val="24"/>
          <w:szCs w:val="24"/>
          <w:lang w:val="uk-UA"/>
        </w:rPr>
        <w:t>16.02.2023 №№ 323001309, 323001421),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щодо передачі земельн</w:t>
      </w:r>
      <w:r w:rsidR="00774CD4" w:rsidRPr="00AA46D3">
        <w:rPr>
          <w:sz w:val="24"/>
          <w:szCs w:val="24"/>
          <w:lang w:val="uk-UA"/>
        </w:rPr>
        <w:t>их</w:t>
      </w:r>
      <w:r w:rsidRPr="00AA46D3">
        <w:rPr>
          <w:sz w:val="24"/>
          <w:szCs w:val="24"/>
          <w:lang w:val="uk-UA"/>
        </w:rPr>
        <w:t xml:space="preserve"> ділян</w:t>
      </w:r>
      <w:r w:rsidR="00774CD4" w:rsidRPr="00AA46D3">
        <w:rPr>
          <w:sz w:val="24"/>
          <w:szCs w:val="24"/>
          <w:lang w:val="uk-UA"/>
        </w:rPr>
        <w:t>о</w:t>
      </w:r>
      <w:r w:rsidRPr="00AA46D3">
        <w:rPr>
          <w:sz w:val="24"/>
          <w:szCs w:val="24"/>
          <w:lang w:val="uk-UA"/>
        </w:rPr>
        <w:t>к без зміни ї</w:t>
      </w:r>
      <w:r w:rsidR="00774CD4" w:rsidRPr="00AA46D3">
        <w:rPr>
          <w:sz w:val="24"/>
          <w:szCs w:val="24"/>
          <w:lang w:val="uk-UA"/>
        </w:rPr>
        <w:t>х</w:t>
      </w:r>
      <w:r w:rsidRPr="00AA46D3">
        <w:rPr>
          <w:sz w:val="24"/>
          <w:szCs w:val="24"/>
          <w:lang w:val="uk-UA"/>
        </w:rPr>
        <w:t xml:space="preserve"> меж та цільового призначення без складання документації із землеустрою.</w:t>
      </w:r>
    </w:p>
    <w:p w14:paraId="103B6ED3" w14:textId="77777777" w:rsidR="004D1119" w:rsidRPr="00AA46D3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AA46D3">
        <w:rPr>
          <w:b/>
          <w:bCs/>
          <w:sz w:val="24"/>
          <w:szCs w:val="24"/>
          <w:lang w:val="uk-UA"/>
        </w:rPr>
        <w:t>Мета прийняття рішення.</w:t>
      </w:r>
    </w:p>
    <w:p w14:paraId="5317601B" w14:textId="6C84CD60" w:rsidR="004D1119" w:rsidRPr="00AA46D3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AA46D3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2CEC247" w14:textId="77777777" w:rsidR="004D1119" w:rsidRPr="001F7748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10"/>
          <w:szCs w:val="10"/>
          <w:lang w:val="uk-UA"/>
        </w:rPr>
      </w:pPr>
    </w:p>
    <w:p w14:paraId="10FFE8CD" w14:textId="78EE2786" w:rsidR="004D1119" w:rsidRPr="00AA46D3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 w:rsidRPr="00AA46D3">
        <w:rPr>
          <w:b/>
          <w:bCs/>
          <w:sz w:val="24"/>
          <w:szCs w:val="24"/>
          <w:lang w:val="uk-UA"/>
        </w:rPr>
        <w:t xml:space="preserve"> </w:t>
      </w:r>
      <w:r w:rsidR="004D1119" w:rsidRPr="00AA46D3">
        <w:rPr>
          <w:b/>
          <w:bCs/>
          <w:sz w:val="24"/>
          <w:szCs w:val="24"/>
          <w:lang w:val="uk-UA"/>
        </w:rPr>
        <w:t>Особливі характеристики ділян</w:t>
      </w:r>
      <w:r w:rsidR="00790155" w:rsidRPr="00AA46D3">
        <w:rPr>
          <w:b/>
          <w:bCs/>
          <w:sz w:val="24"/>
          <w:szCs w:val="24"/>
          <w:lang w:val="uk-UA"/>
        </w:rPr>
        <w:t>ок</w:t>
      </w:r>
      <w:r w:rsidR="004D1119" w:rsidRPr="00AA46D3">
        <w:rPr>
          <w:b/>
          <w:bCs/>
          <w:sz w:val="24"/>
          <w:szCs w:val="24"/>
          <w:lang w:val="uk-UA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1F7748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Pr="00AA46D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AA46D3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AA46D3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 w:rsidRPr="00AA46D3">
              <w:rPr>
                <w:bCs/>
                <w:i/>
                <w:sz w:val="24"/>
                <w:szCs w:val="24"/>
              </w:rPr>
              <w:t xml:space="preserve"> </w:t>
            </w:r>
          </w:p>
          <w:p w14:paraId="4A08AEB8" w14:textId="77777777" w:rsidR="004D1119" w:rsidRPr="00AA46D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AA46D3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AA46D3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14B5DD69" w:rsidR="004D1119" w:rsidRPr="00AA46D3" w:rsidRDefault="0011430A" w:rsidP="0011430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 xml:space="preserve">На земельних ділянках </w:t>
            </w:r>
            <w:r w:rsidRPr="00AA46D3">
              <w:rPr>
                <w:i/>
                <w:color w:val="000000" w:themeColor="text1"/>
                <w:sz w:val="24"/>
                <w:szCs w:val="24"/>
              </w:rPr>
              <w:t>розташована нежитлова будівля (літ. А), площею 679,7 кв. м, яка належить на праві приватної власності товариству з додатковою відповідальністю</w:t>
            </w:r>
            <w:r w:rsidRPr="00AA46D3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A46D3">
              <w:rPr>
                <w:i/>
                <w:iCs/>
                <w:sz w:val="24"/>
                <w:szCs w:val="24"/>
              </w:rPr>
              <w:t>«УКРАЇНСЬКИЙ НАУКОВО-ДОСЛІДНИЙ ІНСТИТУТ ВОДОГОСПОДАРСЬКО-ЕКОЛОГІЧНИХ ПРОБЛЕМ»</w:t>
            </w:r>
            <w:r w:rsidRPr="00AA46D3">
              <w:rPr>
                <w:i/>
                <w:sz w:val="24"/>
                <w:szCs w:val="24"/>
              </w:rPr>
              <w:t xml:space="preserve"> (</w:t>
            </w:r>
            <w:r w:rsidRPr="00AA46D3">
              <w:rPr>
                <w:i/>
                <w:color w:val="000000" w:themeColor="text1"/>
                <w:sz w:val="24"/>
                <w:szCs w:val="24"/>
              </w:rPr>
              <w:t xml:space="preserve">інформація з Державного реєстру речових прав на нерухоме майно від 16.02.2023 № 323040318, </w:t>
            </w:r>
            <w:r w:rsidRPr="00AA46D3">
              <w:rPr>
                <w:i/>
                <w:sz w:val="24"/>
                <w:szCs w:val="24"/>
              </w:rPr>
              <w:t>реєстраційний номер об’єкта нерухомого майна 2674922580000, право власності зареєстровано 14.11.2022, номер відомостей про речове право 48831626).</w:t>
            </w:r>
          </w:p>
        </w:tc>
      </w:tr>
      <w:tr w:rsidR="004D1119" w:rsidRPr="001F7748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Pr="00AA46D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AA46D3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AA46D3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791" w14:textId="1BDAF0F3" w:rsidR="008D31D1" w:rsidRPr="00AA46D3" w:rsidRDefault="005639F6" w:rsidP="008D31D1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 xml:space="preserve">Відповідно до детального плану </w:t>
            </w:r>
            <w:r w:rsidR="008D31D1" w:rsidRPr="00AA46D3">
              <w:rPr>
                <w:i/>
                <w:sz w:val="24"/>
                <w:szCs w:val="24"/>
              </w:rPr>
              <w:t>території в межах вулиць Бойчука (колишня Кіквідзе), Професора Підвисоцького, бульв.</w:t>
            </w:r>
            <w:r w:rsidR="002F1A21" w:rsidRPr="00AA46D3">
              <w:rPr>
                <w:i/>
                <w:sz w:val="24"/>
                <w:szCs w:val="24"/>
              </w:rPr>
              <w:t> </w:t>
            </w:r>
            <w:r w:rsidR="008D31D1" w:rsidRPr="00AA46D3">
              <w:rPr>
                <w:i/>
                <w:sz w:val="24"/>
                <w:szCs w:val="24"/>
              </w:rPr>
              <w:t>Дружби Народів, Чеської, Матросова, Залізничного шосе у Печерському районі м. Києва</w:t>
            </w:r>
            <w:r w:rsidRPr="00AA46D3">
              <w:rPr>
                <w:i/>
                <w:sz w:val="24"/>
                <w:szCs w:val="24"/>
              </w:rPr>
              <w:t>, затвердженого рішенням К</w:t>
            </w:r>
            <w:r w:rsidR="007778A0" w:rsidRPr="00AA46D3">
              <w:rPr>
                <w:i/>
                <w:sz w:val="24"/>
                <w:szCs w:val="24"/>
              </w:rPr>
              <w:t xml:space="preserve">иївської міської ради від </w:t>
            </w:r>
            <w:r w:rsidR="008D31D1" w:rsidRPr="00AA46D3">
              <w:rPr>
                <w:i/>
                <w:sz w:val="24"/>
                <w:szCs w:val="24"/>
              </w:rPr>
              <w:t>10.07.2018</w:t>
            </w:r>
            <w:r w:rsidR="007778A0" w:rsidRPr="00AA46D3">
              <w:rPr>
                <w:i/>
                <w:sz w:val="24"/>
                <w:szCs w:val="24"/>
              </w:rPr>
              <w:t xml:space="preserve"> №</w:t>
            </w:r>
            <w:r w:rsidR="00A21758" w:rsidRPr="00AA46D3">
              <w:rPr>
                <w:i/>
                <w:sz w:val="24"/>
                <w:szCs w:val="24"/>
              </w:rPr>
              <w:t xml:space="preserve"> </w:t>
            </w:r>
            <w:r w:rsidR="008D31D1" w:rsidRPr="00AA46D3">
              <w:rPr>
                <w:i/>
                <w:sz w:val="24"/>
                <w:szCs w:val="24"/>
              </w:rPr>
              <w:t>1239/5303</w:t>
            </w:r>
            <w:r w:rsidR="00A21758" w:rsidRPr="00AA46D3">
              <w:rPr>
                <w:i/>
                <w:sz w:val="24"/>
                <w:szCs w:val="24"/>
              </w:rPr>
              <w:t>,</w:t>
            </w:r>
            <w:r w:rsidRPr="00AA46D3">
              <w:rPr>
                <w:i/>
                <w:sz w:val="24"/>
                <w:szCs w:val="24"/>
              </w:rPr>
              <w:t xml:space="preserve"> земельн</w:t>
            </w:r>
            <w:r w:rsidR="008D31D1" w:rsidRPr="00AA46D3">
              <w:rPr>
                <w:i/>
                <w:sz w:val="24"/>
                <w:szCs w:val="24"/>
              </w:rPr>
              <w:t>і</w:t>
            </w:r>
            <w:r w:rsidRPr="00AA46D3">
              <w:rPr>
                <w:i/>
                <w:sz w:val="24"/>
                <w:szCs w:val="24"/>
              </w:rPr>
              <w:t xml:space="preserve"> ділянк</w:t>
            </w:r>
            <w:r w:rsidR="008D31D1" w:rsidRPr="00AA46D3">
              <w:rPr>
                <w:i/>
                <w:sz w:val="24"/>
                <w:szCs w:val="24"/>
              </w:rPr>
              <w:t>и</w:t>
            </w:r>
            <w:r w:rsidRPr="00AA46D3">
              <w:rPr>
                <w:i/>
                <w:sz w:val="24"/>
                <w:szCs w:val="24"/>
              </w:rPr>
              <w:t xml:space="preserve"> за функціональним призначенням належ</w:t>
            </w:r>
            <w:r w:rsidR="008D31D1" w:rsidRPr="00AA46D3">
              <w:rPr>
                <w:i/>
                <w:sz w:val="24"/>
                <w:szCs w:val="24"/>
              </w:rPr>
              <w:t>а</w:t>
            </w:r>
            <w:r w:rsidRPr="00AA46D3">
              <w:rPr>
                <w:i/>
                <w:sz w:val="24"/>
                <w:szCs w:val="24"/>
              </w:rPr>
              <w:t>ть</w:t>
            </w:r>
            <w:r w:rsidR="008D31D1" w:rsidRPr="00AA46D3">
              <w:rPr>
                <w:i/>
                <w:sz w:val="24"/>
                <w:szCs w:val="24"/>
              </w:rPr>
              <w:t>:</w:t>
            </w:r>
          </w:p>
          <w:p w14:paraId="07289B84" w14:textId="77777777" w:rsidR="008D31D1" w:rsidRPr="00AA46D3" w:rsidRDefault="005639F6" w:rsidP="008D31D1">
            <w:pPr>
              <w:pStyle w:val="a5"/>
              <w:numPr>
                <w:ilvl w:val="0"/>
                <w:numId w:val="4"/>
              </w:numPr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 xml:space="preserve"> </w:t>
            </w:r>
            <w:r w:rsidR="008D31D1" w:rsidRPr="00AA46D3">
              <w:rPr>
                <w:i/>
                <w:sz w:val="24"/>
                <w:szCs w:val="24"/>
              </w:rPr>
              <w:t xml:space="preserve"> </w:t>
            </w:r>
            <w:r w:rsidR="008D31D1" w:rsidRPr="00AA46D3">
              <w:rPr>
                <w:i/>
                <w:iCs/>
                <w:sz w:val="24"/>
                <w:szCs w:val="24"/>
              </w:rPr>
              <w:t xml:space="preserve">(кадастровий номер 8000000000:82:244:0092) </w:t>
            </w:r>
            <w:r w:rsidR="008D31D1" w:rsidRPr="00AA46D3">
              <w:rPr>
                <w:i/>
                <w:sz w:val="24"/>
                <w:szCs w:val="24"/>
              </w:rPr>
              <w:t>до території громадських будівель та споруд (існуючі);</w:t>
            </w:r>
          </w:p>
          <w:p w14:paraId="49EF68B5" w14:textId="3D80CD54" w:rsidR="004D1119" w:rsidRPr="00AA46D3" w:rsidRDefault="008D31D1" w:rsidP="008D31D1">
            <w:pPr>
              <w:pStyle w:val="a5"/>
              <w:numPr>
                <w:ilvl w:val="0"/>
                <w:numId w:val="4"/>
              </w:numPr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AA46D3">
              <w:rPr>
                <w:i/>
                <w:iCs/>
                <w:sz w:val="24"/>
                <w:szCs w:val="24"/>
              </w:rPr>
              <w:t xml:space="preserve">(кадастровий номер 8000000000:82:244:0186) </w:t>
            </w:r>
            <w:r w:rsidRPr="00AA46D3">
              <w:rPr>
                <w:i/>
                <w:sz w:val="24"/>
                <w:szCs w:val="24"/>
              </w:rPr>
              <w:t>до території вулиць і доріг.</w:t>
            </w:r>
          </w:p>
        </w:tc>
      </w:tr>
      <w:tr w:rsidR="004D1119" w:rsidRPr="001F7748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AA46D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AA46D3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AA46D3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AA46D3">
              <w:rPr>
                <w:bCs/>
                <w:i/>
                <w:sz w:val="24"/>
                <w:szCs w:val="24"/>
              </w:rPr>
              <w:t xml:space="preserve"> </w:t>
            </w:r>
          </w:p>
          <w:p w14:paraId="6384CE87" w14:textId="77777777" w:rsidR="006E10B3" w:rsidRPr="00AA46D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AA46D3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AA46D3">
              <w:rPr>
                <w:bCs/>
                <w:i/>
                <w:sz w:val="24"/>
                <w:szCs w:val="24"/>
              </w:rPr>
              <w:t xml:space="preserve">призначення згідно </w:t>
            </w:r>
            <w:r w:rsidR="0085512A" w:rsidRPr="00AA46D3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Pr="00AA46D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 xml:space="preserve"> </w:t>
            </w:r>
            <w:r w:rsidR="0085512A" w:rsidRPr="00AA46D3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F82" w14:textId="77777777" w:rsidR="008D31D1" w:rsidRPr="00AA46D3" w:rsidRDefault="008D31D1" w:rsidP="008D31D1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земельні ділянки за функціональним призначенням належать:</w:t>
            </w:r>
          </w:p>
          <w:p w14:paraId="6A266282" w14:textId="77777777" w:rsidR="004D1119" w:rsidRPr="00AA46D3" w:rsidRDefault="008D31D1" w:rsidP="008D31D1">
            <w:pPr>
              <w:pStyle w:val="a5"/>
              <w:numPr>
                <w:ilvl w:val="0"/>
                <w:numId w:val="4"/>
              </w:numPr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 xml:space="preserve"> </w:t>
            </w:r>
            <w:r w:rsidRPr="00AA46D3">
              <w:rPr>
                <w:i/>
                <w:iCs/>
                <w:sz w:val="24"/>
                <w:szCs w:val="24"/>
              </w:rPr>
              <w:t xml:space="preserve">(кадастровий номер 8000000000:82:244:0092) </w:t>
            </w:r>
            <w:r w:rsidRPr="00AA46D3">
              <w:rPr>
                <w:i/>
                <w:sz w:val="24"/>
                <w:szCs w:val="24"/>
              </w:rPr>
              <w:t>до території громадських будівель та споруд (існуючі);</w:t>
            </w:r>
          </w:p>
          <w:p w14:paraId="45943794" w14:textId="7C0DCE54" w:rsidR="008D31D1" w:rsidRPr="00AA46D3" w:rsidRDefault="008D31D1" w:rsidP="008D31D1">
            <w:pPr>
              <w:pStyle w:val="a5"/>
              <w:numPr>
                <w:ilvl w:val="0"/>
                <w:numId w:val="4"/>
              </w:numPr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AA46D3">
              <w:rPr>
                <w:i/>
                <w:iCs/>
                <w:sz w:val="24"/>
                <w:szCs w:val="24"/>
              </w:rPr>
              <w:t xml:space="preserve">(кадастровий номер 8000000000:82:244:0186) </w:t>
            </w:r>
            <w:r w:rsidRPr="00AA46D3">
              <w:rPr>
                <w:i/>
                <w:sz w:val="24"/>
                <w:szCs w:val="24"/>
              </w:rPr>
              <w:t>до території вулиць і доріг.</w:t>
            </w:r>
          </w:p>
        </w:tc>
      </w:tr>
      <w:tr w:rsidR="004D1119" w:rsidRPr="001F7748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Pr="00AA46D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AA46D3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AA46D3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2B1B3A28" w:rsidR="004D1119" w:rsidRPr="00AA46D3" w:rsidRDefault="005639F6" w:rsidP="008D31D1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AA46D3">
              <w:rPr>
                <w:bCs/>
                <w:i/>
                <w:sz w:val="24"/>
                <w:szCs w:val="24"/>
              </w:rPr>
              <w:t>Земельн</w:t>
            </w:r>
            <w:r w:rsidR="008D31D1" w:rsidRPr="00AA46D3">
              <w:rPr>
                <w:bCs/>
                <w:i/>
                <w:sz w:val="24"/>
                <w:szCs w:val="24"/>
              </w:rPr>
              <w:t>і</w:t>
            </w:r>
            <w:r w:rsidRPr="00AA46D3">
              <w:rPr>
                <w:bCs/>
                <w:i/>
                <w:sz w:val="24"/>
                <w:szCs w:val="24"/>
              </w:rPr>
              <w:t xml:space="preserve"> ділянк</w:t>
            </w:r>
            <w:r w:rsidR="008D31D1" w:rsidRPr="00AA46D3">
              <w:rPr>
                <w:bCs/>
                <w:i/>
                <w:sz w:val="24"/>
                <w:szCs w:val="24"/>
              </w:rPr>
              <w:t>и</w:t>
            </w:r>
            <w:r w:rsidRPr="00AA46D3">
              <w:rPr>
                <w:bCs/>
                <w:i/>
                <w:sz w:val="24"/>
                <w:szCs w:val="24"/>
              </w:rPr>
              <w:t xml:space="preserve"> належ</w:t>
            </w:r>
            <w:r w:rsidR="008D31D1" w:rsidRPr="00AA46D3">
              <w:rPr>
                <w:bCs/>
                <w:i/>
                <w:sz w:val="24"/>
                <w:szCs w:val="24"/>
              </w:rPr>
              <w:t>а</w:t>
            </w:r>
            <w:r w:rsidRPr="00AA46D3">
              <w:rPr>
                <w:bCs/>
                <w:i/>
                <w:sz w:val="24"/>
                <w:szCs w:val="24"/>
              </w:rPr>
              <w:t>ть до земель комунальної власності територіальної громади міста Києва.</w:t>
            </w:r>
          </w:p>
        </w:tc>
      </w:tr>
      <w:tr w:rsidR="004D1119" w:rsidRPr="001F7748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Pr="00AA46D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AA46D3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AA46D3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Pr="00AA46D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AA46D3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AA46D3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1DF1D78B" w:rsidR="005639F6" w:rsidRPr="00AA46D3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AA46D3">
              <w:rPr>
                <w:bCs/>
                <w:i/>
                <w:sz w:val="24"/>
                <w:szCs w:val="24"/>
              </w:rPr>
              <w:t>Земельн</w:t>
            </w:r>
            <w:r w:rsidR="00790155" w:rsidRPr="00AA46D3">
              <w:rPr>
                <w:bCs/>
                <w:i/>
                <w:sz w:val="24"/>
                <w:szCs w:val="24"/>
              </w:rPr>
              <w:t>і</w:t>
            </w:r>
            <w:r w:rsidRPr="00AA46D3">
              <w:rPr>
                <w:bCs/>
                <w:i/>
                <w:sz w:val="24"/>
                <w:szCs w:val="24"/>
              </w:rPr>
              <w:t xml:space="preserve"> ділянк</w:t>
            </w:r>
            <w:r w:rsidR="00790155" w:rsidRPr="00AA46D3">
              <w:rPr>
                <w:bCs/>
                <w:i/>
                <w:sz w:val="24"/>
                <w:szCs w:val="24"/>
              </w:rPr>
              <w:t>и</w:t>
            </w:r>
            <w:r w:rsidRPr="00AA46D3">
              <w:rPr>
                <w:bCs/>
                <w:i/>
                <w:sz w:val="24"/>
                <w:szCs w:val="24"/>
              </w:rPr>
              <w:t xml:space="preserve"> не вход</w:t>
            </w:r>
            <w:r w:rsidR="00790155" w:rsidRPr="00AA46D3">
              <w:rPr>
                <w:bCs/>
                <w:i/>
                <w:sz w:val="24"/>
                <w:szCs w:val="24"/>
              </w:rPr>
              <w:t>я</w:t>
            </w:r>
            <w:r w:rsidRPr="00AA46D3">
              <w:rPr>
                <w:bCs/>
                <w:i/>
                <w:sz w:val="24"/>
                <w:szCs w:val="24"/>
              </w:rPr>
              <w:t>ть до зеленої зони.</w:t>
            </w:r>
          </w:p>
          <w:p w14:paraId="6D159C4B" w14:textId="29BF7710" w:rsidR="004D1119" w:rsidRPr="00AA46D3" w:rsidRDefault="004D111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1F7748" w14:paraId="3DFF5C39" w14:textId="77777777" w:rsidTr="001F7748">
        <w:trPr>
          <w:cantSplit/>
          <w:trHeight w:val="1258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Pr="00AA46D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AA46D3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 w:rsidRPr="00AA46D3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776" w14:textId="36D01C56" w:rsidR="00297849" w:rsidRPr="00AA46D3" w:rsidRDefault="009D054C" w:rsidP="0029784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A46D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Земельна ділянка з кадастровим номером 8000000000:82:244:0186 знаходиться в межах червоних ліній.</w:t>
            </w:r>
          </w:p>
          <w:p w14:paraId="322EF9E9" w14:textId="612865AE" w:rsidR="009D054C" w:rsidRPr="00AA46D3" w:rsidRDefault="009D054C" w:rsidP="009D054C">
            <w:pPr>
              <w:pStyle w:val="a5"/>
              <w:shd w:val="clear" w:color="auto" w:fill="auto"/>
              <w:ind w:firstLine="173"/>
              <w:jc w:val="both"/>
              <w:rPr>
                <w:i/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 xml:space="preserve">   Земельні ділянки на Залізничному шосе, 45 у Печерському районі міста Києва на підставі рішення Київської міської ради від 21.12.2000 № 123/1100 передані відкритому акціонерному товариству Український науково-дослідний інститут водогосподарсько-екологічних проблем «УНДІВЕП» для експлуатації та обслуговування лабораторного корпусу:</w:t>
            </w:r>
          </w:p>
          <w:p w14:paraId="075F6954" w14:textId="7B47822A" w:rsidR="009D054C" w:rsidRPr="00AA46D3" w:rsidRDefault="009D054C" w:rsidP="009D054C">
            <w:pPr>
              <w:pStyle w:val="a5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 xml:space="preserve">- площею </w:t>
            </w:r>
            <w:r w:rsidRPr="00AA46D3">
              <w:rPr>
                <w:i/>
                <w:iCs/>
                <w:sz w:val="24"/>
                <w:szCs w:val="24"/>
              </w:rPr>
              <w:t>0,1388 га (кадастровий номер 8000000000:82:244:0092) в оренду на 15 років (договір оренди земельної ділянки від 08.02.2002 № 82-6-00042);</w:t>
            </w:r>
          </w:p>
          <w:p w14:paraId="0E028C0C" w14:textId="5A1925C9" w:rsidR="009D054C" w:rsidRPr="00AA46D3" w:rsidRDefault="009D054C" w:rsidP="009D054C">
            <w:pPr>
              <w:pStyle w:val="a5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 xml:space="preserve">- площею </w:t>
            </w:r>
            <w:r w:rsidRPr="00AA46D3">
              <w:rPr>
                <w:bCs/>
                <w:i/>
                <w:sz w:val="24"/>
                <w:szCs w:val="24"/>
              </w:rPr>
              <w:t>0,0449 га (кадастровий номер 8000000000:82:244:0186)</w:t>
            </w:r>
            <w:r w:rsidRPr="00AA46D3">
              <w:rPr>
                <w:i/>
                <w:iCs/>
                <w:sz w:val="24"/>
                <w:szCs w:val="24"/>
              </w:rPr>
              <w:t xml:space="preserve"> в оренду на 5 років (договір оренди земельної ділянки від 08.02.2002 № 82-6-00043).</w:t>
            </w:r>
          </w:p>
          <w:p w14:paraId="04172901" w14:textId="62364EEA" w:rsidR="009D054C" w:rsidRPr="00AA46D3" w:rsidRDefault="005E59F9" w:rsidP="009D054C">
            <w:pPr>
              <w:pStyle w:val="a5"/>
              <w:shd w:val="clear" w:color="auto" w:fill="auto"/>
              <w:ind w:firstLine="173"/>
              <w:jc w:val="both"/>
              <w:rPr>
                <w:i/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 xml:space="preserve"> </w:t>
            </w:r>
            <w:r w:rsidR="009D054C" w:rsidRPr="00AA46D3">
              <w:rPr>
                <w:i/>
                <w:sz w:val="24"/>
                <w:szCs w:val="24"/>
              </w:rPr>
              <w:t xml:space="preserve"> Рішення про поновлення вказаних договорів оренди земельних ділянок Київська міська рада не приймала.</w:t>
            </w:r>
            <w:r w:rsidR="009D054C" w:rsidRPr="00AA46D3">
              <w:rPr>
                <w:i/>
                <w:iCs/>
                <w:sz w:val="24"/>
                <w:szCs w:val="24"/>
              </w:rPr>
              <w:t xml:space="preserve"> </w:t>
            </w:r>
            <w:r w:rsidR="009D054C" w:rsidRPr="00AA46D3">
              <w:rPr>
                <w:i/>
                <w:sz w:val="24"/>
                <w:szCs w:val="24"/>
              </w:rPr>
              <w:t xml:space="preserve"> </w:t>
            </w:r>
          </w:p>
          <w:p w14:paraId="5956ED51" w14:textId="1F898C64" w:rsidR="009D054C" w:rsidRPr="00AA46D3" w:rsidRDefault="009D054C" w:rsidP="009D054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A46D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E59F9" w:rsidRPr="00AA46D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A46D3">
              <w:rPr>
                <w:rFonts w:ascii="Times New Roman" w:eastAsia="Times New Roman" w:hAnsi="Times New Roman" w:cs="Times New Roman"/>
                <w:i/>
              </w:rPr>
              <w:t xml:space="preserve">   Відповідно до відомостей Містобудівного кадастру та Державного земельного кадастру земельна ділянка розташована в межах центрального історичного ареалу.</w:t>
            </w:r>
          </w:p>
          <w:p w14:paraId="4D986795" w14:textId="2170A9EE" w:rsidR="005E59F9" w:rsidRPr="00AA46D3" w:rsidRDefault="005E59F9" w:rsidP="005E59F9">
            <w:pPr>
              <w:pStyle w:val="a5"/>
              <w:shd w:val="clear" w:color="auto" w:fill="auto"/>
              <w:ind w:firstLine="173"/>
              <w:jc w:val="both"/>
              <w:rPr>
                <w:i/>
                <w:sz w:val="24"/>
                <w:szCs w:val="24"/>
              </w:rPr>
            </w:pPr>
            <w:r w:rsidRPr="00AA46D3">
              <w:rPr>
                <w:i/>
                <w:color w:val="000000" w:themeColor="text1"/>
                <w:sz w:val="24"/>
                <w:szCs w:val="24"/>
              </w:rPr>
              <w:t xml:space="preserve">   Товариство з додатковою відповідальністю</w:t>
            </w:r>
            <w:r w:rsidRPr="00AA46D3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A46D3">
              <w:rPr>
                <w:i/>
                <w:iCs/>
                <w:sz w:val="24"/>
                <w:szCs w:val="24"/>
              </w:rPr>
              <w:t>«УКРАЇНСЬКИЙ НАУКОВО-ДОСЛІДНИЙ ІНСТИТУТ ВОДОГОСПОДАРСЬКО-ЕКОЛОГІЧНИХ ПРОБЛЕМ»</w:t>
            </w:r>
            <w:r w:rsidRPr="00AA46D3">
              <w:rPr>
                <w:i/>
                <w:sz w:val="24"/>
                <w:szCs w:val="24"/>
              </w:rPr>
              <w:t xml:space="preserve"> лист</w:t>
            </w:r>
            <w:r w:rsidR="001F7748">
              <w:rPr>
                <w:i/>
                <w:sz w:val="24"/>
                <w:szCs w:val="24"/>
              </w:rPr>
              <w:t>ом</w:t>
            </w:r>
            <w:r w:rsidRPr="00AA46D3">
              <w:rPr>
                <w:i/>
                <w:sz w:val="24"/>
                <w:szCs w:val="24"/>
              </w:rPr>
              <w:t xml:space="preserve"> від 17.02.2023</w:t>
            </w:r>
            <w:r w:rsidR="00440FED" w:rsidRPr="00AA46D3">
              <w:rPr>
                <w:i/>
                <w:sz w:val="24"/>
                <w:szCs w:val="24"/>
              </w:rPr>
              <w:t xml:space="preserve"> № 01-07/03</w:t>
            </w:r>
            <w:r w:rsidRPr="00AA46D3">
              <w:rPr>
                <w:i/>
                <w:sz w:val="24"/>
                <w:szCs w:val="24"/>
              </w:rPr>
              <w:t xml:space="preserve"> поінформувало, що споруди, які облаштовані на земельній ділянці не входять до опису бюро технічної інвентаризації, є тимчасовими і за потреби можуть бути демонтовані. </w:t>
            </w:r>
          </w:p>
          <w:p w14:paraId="554DCE8D" w14:textId="5B8E0A44" w:rsidR="005E59F9" w:rsidRPr="00AA46D3" w:rsidRDefault="005E59F9" w:rsidP="005E59F9">
            <w:pPr>
              <w:pStyle w:val="a5"/>
              <w:shd w:val="clear" w:color="auto" w:fill="auto"/>
              <w:ind w:firstLine="173"/>
              <w:jc w:val="both"/>
              <w:rPr>
                <w:i/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 xml:space="preserve">   Сарай, розташований на земельній ділянці</w:t>
            </w:r>
            <w:r w:rsidR="00842388" w:rsidRPr="00AA46D3">
              <w:rPr>
                <w:i/>
                <w:sz w:val="24"/>
                <w:szCs w:val="24"/>
              </w:rPr>
              <w:t>,</w:t>
            </w:r>
            <w:r w:rsidRPr="00AA46D3">
              <w:rPr>
                <w:i/>
                <w:sz w:val="24"/>
                <w:szCs w:val="24"/>
              </w:rPr>
              <w:t xml:space="preserve"> знаходиться в аварійному стані. Рештки цієї</w:t>
            </w:r>
            <w:r w:rsidR="008D12A5" w:rsidRPr="00AA46D3">
              <w:rPr>
                <w:i/>
                <w:sz w:val="24"/>
                <w:szCs w:val="24"/>
              </w:rPr>
              <w:t xml:space="preserve"> </w:t>
            </w:r>
            <w:r w:rsidR="00842388" w:rsidRPr="00AA46D3">
              <w:rPr>
                <w:i/>
                <w:sz w:val="24"/>
                <w:szCs w:val="24"/>
              </w:rPr>
              <w:t>споруди в найближчому майбутньому будуть винесені за межі земельної ділянки.</w:t>
            </w:r>
          </w:p>
          <w:p w14:paraId="0EBC099F" w14:textId="1B0754BB" w:rsidR="003B1F3F" w:rsidRPr="00AA46D3" w:rsidRDefault="003B1F3F" w:rsidP="003B1F3F">
            <w:pPr>
              <w:pStyle w:val="a5"/>
              <w:shd w:val="clear" w:color="auto" w:fill="auto"/>
              <w:ind w:firstLine="173"/>
              <w:jc w:val="both"/>
              <w:rPr>
                <w:i/>
                <w:sz w:val="24"/>
                <w:szCs w:val="24"/>
              </w:rPr>
            </w:pPr>
            <w:r w:rsidRPr="00AA46D3">
              <w:rPr>
                <w:i/>
                <w:sz w:val="24"/>
                <w:szCs w:val="24"/>
              </w:rPr>
              <w:t xml:space="preserve">  Підпунктом 2.1</w:t>
            </w:r>
            <w:r w:rsidR="00292170" w:rsidRPr="00AA46D3">
              <w:rPr>
                <w:i/>
                <w:sz w:val="24"/>
                <w:szCs w:val="24"/>
              </w:rPr>
              <w:t>1</w:t>
            </w:r>
            <w:r w:rsidRPr="00AA46D3">
              <w:rPr>
                <w:i/>
                <w:sz w:val="24"/>
                <w:szCs w:val="24"/>
              </w:rPr>
              <w:t xml:space="preserve">. пункту 2 проєкту рішення </w:t>
            </w:r>
            <w:r w:rsidR="00B91EB0" w:rsidRPr="00AA46D3">
              <w:rPr>
                <w:i/>
                <w:sz w:val="24"/>
                <w:szCs w:val="24"/>
              </w:rPr>
              <w:t xml:space="preserve">Київської міської ради </w:t>
            </w:r>
            <w:r w:rsidRPr="00AA46D3">
              <w:rPr>
                <w:i/>
                <w:sz w:val="24"/>
                <w:szCs w:val="24"/>
              </w:rPr>
              <w:t>запропоновано з урахуванням існуючої судової практики (постанови Верховного Cуду від 18.06.2020 у справі № 925/449/19,</w:t>
            </w:r>
            <w:r w:rsidRPr="00AA46D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      від 27.01.2021 у справі № 630/269/16, від 10.02.2021 у справі №</w:t>
            </w:r>
            <w:r w:rsidR="00BF5CD2" w:rsidRPr="00AA46D3">
              <w:rPr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46D3">
              <w:rPr>
                <w:i/>
                <w:color w:val="000000"/>
                <w:sz w:val="24"/>
                <w:szCs w:val="24"/>
                <w:shd w:val="clear" w:color="auto" w:fill="FFFFFF"/>
              </w:rPr>
              <w:t>200/8930/18) зобов’язати землекористувача сплатити безпідставно збереженні кошти за користування земельн</w:t>
            </w:r>
            <w:r w:rsidR="009504B1" w:rsidRPr="00AA46D3">
              <w:rPr>
                <w:i/>
                <w:color w:val="000000"/>
                <w:sz w:val="24"/>
                <w:szCs w:val="24"/>
                <w:shd w:val="clear" w:color="auto" w:fill="FFFFFF"/>
              </w:rPr>
              <w:t>ими</w:t>
            </w:r>
            <w:r w:rsidRPr="00AA46D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ділянк</w:t>
            </w:r>
            <w:r w:rsidR="009504B1" w:rsidRPr="00AA46D3">
              <w:rPr>
                <w:i/>
                <w:color w:val="000000"/>
                <w:sz w:val="24"/>
                <w:szCs w:val="24"/>
                <w:shd w:val="clear" w:color="auto" w:fill="FFFFFF"/>
              </w:rPr>
              <w:t>ами</w:t>
            </w:r>
            <w:r w:rsidRPr="00AA46D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F5CD2" w:rsidRPr="00AA46D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з моменту закінчення договорів оренди земельних ділянок від 08.02.2002 №№ 82-6-00042, 82-6-00043 до моменту реєстрації права оренди на земельні ділянки у Державному реєстрі речових прав на нерухоме майно </w:t>
            </w:r>
            <w:r w:rsidR="009504B1" w:rsidRPr="00AA46D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AA46D3">
              <w:rPr>
                <w:i/>
                <w:color w:val="000000"/>
                <w:sz w:val="24"/>
                <w:szCs w:val="24"/>
                <w:shd w:val="clear" w:color="auto" w:fill="FFFFFF"/>
              </w:rPr>
              <w:t>підставі статті 1212 Цивільного кодексу України згідно з розрахунком Департаменту земельних</w:t>
            </w:r>
            <w:r w:rsidRPr="00AA46D3">
              <w:rPr>
                <w:i/>
                <w:sz w:val="24"/>
                <w:szCs w:val="24"/>
              </w:rPr>
              <w:t xml:space="preserve"> ресурсів виконавчого органу Київської міської ради (Київської міської державної адміністрації).</w:t>
            </w:r>
          </w:p>
          <w:p w14:paraId="27FA0786" w14:textId="0AC0D412" w:rsidR="004D1119" w:rsidRPr="00AA46D3" w:rsidRDefault="004D1119" w:rsidP="003B1F3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1F7748" w:rsidRPr="001F7748" w14:paraId="71A65123" w14:textId="77777777" w:rsidTr="001F7748">
        <w:trPr>
          <w:cantSplit/>
          <w:trHeight w:val="189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7D3A" w14:textId="77777777" w:rsidR="001F7748" w:rsidRPr="00AA46D3" w:rsidRDefault="001F7748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10FC" w14:textId="03908C38" w:rsidR="001F7748" w:rsidRPr="00AA46D3" w:rsidRDefault="001F7748" w:rsidP="001F7748">
            <w:pPr>
              <w:pStyle w:val="a5"/>
              <w:jc w:val="both"/>
              <w:rPr>
                <w:bCs/>
                <w:i/>
                <w:iCs/>
                <w:shd w:val="clear" w:color="auto" w:fill="FFFFFF"/>
              </w:rPr>
            </w:pPr>
            <w:r w:rsidRPr="00AA46D3">
              <w:rPr>
                <w:i/>
                <w:sz w:val="24"/>
                <w:szCs w:val="24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AA46D3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AA46D3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AA46D3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E2B03EA" w14:textId="77777777" w:rsidR="004D1119" w:rsidRPr="00AA46D3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AA46D3">
        <w:rPr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A46D3">
        <w:rPr>
          <w:sz w:val="24"/>
          <w:szCs w:val="24"/>
          <w:lang w:val="uk-UA"/>
        </w:rPr>
        <w:t>Київської міської ради</w:t>
      </w:r>
      <w:r w:rsidRPr="00AA46D3">
        <w:rPr>
          <w:sz w:val="24"/>
          <w:szCs w:val="24"/>
          <w:lang w:val="uk-UA"/>
        </w:rPr>
        <w:t xml:space="preserve"> від 20</w:t>
      </w:r>
      <w:r w:rsidR="0078503B" w:rsidRPr="00AA46D3">
        <w:rPr>
          <w:sz w:val="24"/>
          <w:szCs w:val="24"/>
          <w:lang w:val="uk-UA"/>
        </w:rPr>
        <w:t>.04.</w:t>
      </w:r>
      <w:r w:rsidRPr="00AA46D3">
        <w:rPr>
          <w:sz w:val="24"/>
          <w:szCs w:val="24"/>
          <w:lang w:val="uk-UA"/>
        </w:rPr>
        <w:t>2017 № 241/2463.</w:t>
      </w:r>
    </w:p>
    <w:p w14:paraId="53421614" w14:textId="77777777" w:rsidR="005639F6" w:rsidRPr="00AA46D3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AA46D3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AA46D3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5C32C39A" w14:textId="77777777" w:rsidR="004D1119" w:rsidRPr="00AA46D3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uk-UA"/>
        </w:rPr>
      </w:pPr>
      <w:r w:rsidRPr="00AA46D3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3884367" w14:textId="77777777" w:rsidR="009504B1" w:rsidRPr="00AA46D3" w:rsidRDefault="009504B1" w:rsidP="009504B1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46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08.12.2022 № 5828/5869 «Про бюджет міста Києва на 2023 рік» орієнтовний розмір річної орендної плати складатиме: </w:t>
      </w:r>
    </w:p>
    <w:p w14:paraId="6A489FA0" w14:textId="27A45010" w:rsidR="009504B1" w:rsidRPr="00AA46D3" w:rsidRDefault="009504B1" w:rsidP="009504B1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46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260005" w:rsidRPr="00AA46D3">
        <w:rPr>
          <w:rFonts w:ascii="Times New Roman" w:eastAsia="Times New Roman" w:hAnsi="Times New Roman" w:cs="Times New Roman"/>
          <w:sz w:val="24"/>
          <w:szCs w:val="24"/>
          <w:lang w:val="uk-UA"/>
        </w:rPr>
        <w:t>25 782</w:t>
      </w:r>
      <w:r w:rsidRPr="00AA46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 </w:t>
      </w:r>
      <w:r w:rsidR="00260005" w:rsidRPr="00AA46D3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Pr="00AA46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 (1%) (кадастровий номер 8000000000:82:244:0092)</w:t>
      </w:r>
      <w:r w:rsidR="00260005" w:rsidRPr="00AA46D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7438A63C" w14:textId="6EC680DA" w:rsidR="00260005" w:rsidRPr="00AA46D3" w:rsidRDefault="00260005" w:rsidP="0026000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46D3">
        <w:rPr>
          <w:rFonts w:ascii="Times New Roman" w:eastAsia="Times New Roman" w:hAnsi="Times New Roman" w:cs="Times New Roman"/>
          <w:sz w:val="24"/>
          <w:szCs w:val="24"/>
          <w:lang w:val="uk-UA"/>
        </w:rPr>
        <w:t>- 8 706 грн 83 коп (1%) (кадастровий номер 8000000000:82:244:0186).</w:t>
      </w:r>
    </w:p>
    <w:p w14:paraId="60096C99" w14:textId="77777777" w:rsidR="00582A2E" w:rsidRPr="00AA46D3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14:paraId="6498103B" w14:textId="77777777" w:rsidR="004D1119" w:rsidRPr="00AA46D3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AA46D3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E52B3F9" w14:textId="454D05F0" w:rsidR="004D1119" w:rsidRPr="00AA46D3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AA46D3">
        <w:rPr>
          <w:sz w:val="24"/>
          <w:szCs w:val="24"/>
          <w:lang w:val="uk-UA"/>
        </w:rPr>
        <w:t>Наслідками прийняття розробленого проєкту рішення стане</w:t>
      </w:r>
      <w:r w:rsidR="004251B0" w:rsidRPr="00AA46D3">
        <w:rPr>
          <w:sz w:val="24"/>
          <w:szCs w:val="24"/>
          <w:lang w:val="uk-UA"/>
        </w:rPr>
        <w:t xml:space="preserve"> </w:t>
      </w:r>
      <w:r w:rsidRPr="00AA46D3">
        <w:rPr>
          <w:sz w:val="24"/>
          <w:szCs w:val="24"/>
          <w:lang w:val="uk-UA"/>
        </w:rPr>
        <w:t>реалізація зацікавленою особою своїх прав щодо</w:t>
      </w:r>
      <w:r w:rsidR="000C7B40" w:rsidRPr="00AA46D3">
        <w:rPr>
          <w:sz w:val="24"/>
          <w:szCs w:val="24"/>
          <w:lang w:val="uk-UA"/>
        </w:rPr>
        <w:t xml:space="preserve"> використання земельн</w:t>
      </w:r>
      <w:r w:rsidR="00260005" w:rsidRPr="00AA46D3">
        <w:rPr>
          <w:sz w:val="24"/>
          <w:szCs w:val="24"/>
          <w:lang w:val="uk-UA"/>
        </w:rPr>
        <w:t xml:space="preserve">их </w:t>
      </w:r>
      <w:r w:rsidR="000C7B40" w:rsidRPr="00AA46D3">
        <w:rPr>
          <w:sz w:val="24"/>
          <w:szCs w:val="24"/>
          <w:lang w:val="uk-UA"/>
        </w:rPr>
        <w:t>ділян</w:t>
      </w:r>
      <w:r w:rsidR="00260005" w:rsidRPr="00AA46D3">
        <w:rPr>
          <w:sz w:val="24"/>
          <w:szCs w:val="24"/>
          <w:lang w:val="uk-UA"/>
        </w:rPr>
        <w:t>о</w:t>
      </w:r>
      <w:r w:rsidR="000C7B40" w:rsidRPr="00AA46D3">
        <w:rPr>
          <w:sz w:val="24"/>
          <w:szCs w:val="24"/>
          <w:lang w:val="uk-UA"/>
        </w:rPr>
        <w:t>к.</w:t>
      </w:r>
    </w:p>
    <w:p w14:paraId="25CF3F62" w14:textId="77777777" w:rsidR="004D1119" w:rsidRPr="00AA46D3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AA46D3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AA46D3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AA46D3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3C5120FE" w14:textId="77777777" w:rsidR="00A43048" w:rsidRPr="00AA46D3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RPr="00AA46D3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Pr="00AA46D3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AA46D3">
              <w:rPr>
                <w:rStyle w:val="aa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C837C6" w:rsidRPr="00AA46D3">
              <w:rPr>
                <w:rStyle w:val="aa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AA46D3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AA46D3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Pr="00AA46D3" w:rsidRDefault="0050254F">
      <w:pPr>
        <w:rPr>
          <w:lang w:val="uk-UA"/>
        </w:rPr>
      </w:pPr>
    </w:p>
    <w:p w14:paraId="55A8AA42" w14:textId="77777777" w:rsidR="00E41057" w:rsidRPr="00AA46D3" w:rsidRDefault="00E41057">
      <w:pPr>
        <w:rPr>
          <w:lang w:val="uk-UA"/>
        </w:rPr>
      </w:pPr>
    </w:p>
    <w:sectPr w:rsidR="00E41057" w:rsidRPr="00AA46D3" w:rsidSect="00582A2E">
      <w:headerReference w:type="default" r:id="rId15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87C59D1">
              <wp:simplePos x="0" y="0"/>
              <wp:positionH relativeFrom="column">
                <wp:posOffset>1137285</wp:posOffset>
              </wp:positionH>
              <wp:positionV relativeFrom="paragraph">
                <wp:posOffset>-289560</wp:posOffset>
              </wp:positionV>
              <wp:extent cx="5410200" cy="611505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7777777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DA0AA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ПЗН-51210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17.02.2023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DA0AA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244907107</w:t>
                              </w:r>
                            </w:p>
                            <w:p w14:paraId="46F472CC" w14:textId="141FA0AA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454124" w:rsidRPr="00454124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22.8pt;width:426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7777777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DA0AA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ПЗН-51210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17.02.2023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DA0AA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244907107</w:t>
                        </w:r>
                      </w:p>
                      <w:p w14:paraId="46F472CC" w14:textId="141FA0AA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454124" w:rsidRPr="00454124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90EB0"/>
    <w:multiLevelType w:val="hybridMultilevel"/>
    <w:tmpl w:val="D7A8D8B6"/>
    <w:lvl w:ilvl="0" w:tplc="F1B8E8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01C6C"/>
    <w:rsid w:val="0011430A"/>
    <w:rsid w:val="00124E84"/>
    <w:rsid w:val="00150E09"/>
    <w:rsid w:val="00151941"/>
    <w:rsid w:val="001C3C63"/>
    <w:rsid w:val="001F7748"/>
    <w:rsid w:val="002050D1"/>
    <w:rsid w:val="00214792"/>
    <w:rsid w:val="00256BA4"/>
    <w:rsid w:val="00260005"/>
    <w:rsid w:val="002620EA"/>
    <w:rsid w:val="00292170"/>
    <w:rsid w:val="00297849"/>
    <w:rsid w:val="002C67E9"/>
    <w:rsid w:val="002F1A21"/>
    <w:rsid w:val="0032082A"/>
    <w:rsid w:val="003505B4"/>
    <w:rsid w:val="00362D12"/>
    <w:rsid w:val="003756E5"/>
    <w:rsid w:val="003B1F3F"/>
    <w:rsid w:val="003C4464"/>
    <w:rsid w:val="003C7013"/>
    <w:rsid w:val="004251B0"/>
    <w:rsid w:val="00440FED"/>
    <w:rsid w:val="0044297A"/>
    <w:rsid w:val="00454124"/>
    <w:rsid w:val="00457E5F"/>
    <w:rsid w:val="00465F9E"/>
    <w:rsid w:val="004839E4"/>
    <w:rsid w:val="004855E4"/>
    <w:rsid w:val="00494F8F"/>
    <w:rsid w:val="004A1086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E59F9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E45DF"/>
    <w:rsid w:val="006F2E3B"/>
    <w:rsid w:val="00734E34"/>
    <w:rsid w:val="00774CD4"/>
    <w:rsid w:val="007778A0"/>
    <w:rsid w:val="0078503B"/>
    <w:rsid w:val="00790155"/>
    <w:rsid w:val="007C400B"/>
    <w:rsid w:val="007C535C"/>
    <w:rsid w:val="007F2BBB"/>
    <w:rsid w:val="007F5918"/>
    <w:rsid w:val="007F7C2C"/>
    <w:rsid w:val="008117D2"/>
    <w:rsid w:val="00842388"/>
    <w:rsid w:val="00852AFC"/>
    <w:rsid w:val="00854FAD"/>
    <w:rsid w:val="0085512A"/>
    <w:rsid w:val="008710BD"/>
    <w:rsid w:val="00886B09"/>
    <w:rsid w:val="008D12A5"/>
    <w:rsid w:val="008D31D1"/>
    <w:rsid w:val="008F4DD5"/>
    <w:rsid w:val="0091060C"/>
    <w:rsid w:val="00917BEB"/>
    <w:rsid w:val="00920863"/>
    <w:rsid w:val="009504B1"/>
    <w:rsid w:val="009946E5"/>
    <w:rsid w:val="009D054C"/>
    <w:rsid w:val="009D6F39"/>
    <w:rsid w:val="009E5D57"/>
    <w:rsid w:val="00A21758"/>
    <w:rsid w:val="00A43048"/>
    <w:rsid w:val="00A62E96"/>
    <w:rsid w:val="00A83DF0"/>
    <w:rsid w:val="00AA46D3"/>
    <w:rsid w:val="00B12087"/>
    <w:rsid w:val="00B3699E"/>
    <w:rsid w:val="00B4075F"/>
    <w:rsid w:val="00B91EB0"/>
    <w:rsid w:val="00B9251E"/>
    <w:rsid w:val="00BA1207"/>
    <w:rsid w:val="00BC1024"/>
    <w:rsid w:val="00BC5A16"/>
    <w:rsid w:val="00BD55A3"/>
    <w:rsid w:val="00BF5CD2"/>
    <w:rsid w:val="00C074E5"/>
    <w:rsid w:val="00C23F8D"/>
    <w:rsid w:val="00C3020B"/>
    <w:rsid w:val="00C314F1"/>
    <w:rsid w:val="00C53778"/>
    <w:rsid w:val="00C675D8"/>
    <w:rsid w:val="00C837C6"/>
    <w:rsid w:val="00CA36E6"/>
    <w:rsid w:val="00CD0A63"/>
    <w:rsid w:val="00CD0F6C"/>
    <w:rsid w:val="00D17425"/>
    <w:rsid w:val="00D75A6C"/>
    <w:rsid w:val="00DA0AAF"/>
    <w:rsid w:val="00DC4060"/>
    <w:rsid w:val="00DE2B79"/>
    <w:rsid w:val="00DE5484"/>
    <w:rsid w:val="00DF085B"/>
    <w:rsid w:val="00E41057"/>
    <w:rsid w:val="00E43047"/>
    <w:rsid w:val="00E822E5"/>
    <w:rsid w:val="00E93A88"/>
    <w:rsid w:val="00EA1843"/>
    <w:rsid w:val="00EA55F6"/>
    <w:rsid w:val="00ED4D52"/>
    <w:rsid w:val="00F00D21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101C6C"/>
  </w:style>
  <w:style w:type="character" w:styleId="af1">
    <w:name w:val="Hyperlink"/>
    <w:basedOn w:val="a0"/>
    <w:uiPriority w:val="99"/>
    <w:semiHidden/>
    <w:unhideWhenUsed/>
    <w:rsid w:val="00101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hyperlink" Target="https://youcontrol.com.ua/ru/register-tr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u/register-tri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register-tri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u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FBFE-510C-4A67-8852-1B180999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8714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2023-02-21T13:51:00Z</cp:lastPrinted>
  <dcterms:created xsi:type="dcterms:W3CDTF">2023-02-23T10:07:00Z</dcterms:created>
  <dcterms:modified xsi:type="dcterms:W3CDTF">2023-02-23T10:07:00Z</dcterms:modified>
</cp:coreProperties>
</file>