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7F36D7A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D95721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25430F4B" w:rsidR="00F6318B" w:rsidRPr="00B0502F" w:rsidRDefault="00E2725F" w:rsidP="00D95721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5721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</w:t>
            </w:r>
            <w:r w:rsidR="00D95721" w:rsidRPr="00D95721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D95721">
              <w:rPr>
                <w:b/>
                <w:sz w:val="28"/>
                <w:szCs w:val="28"/>
                <w:highlight w:val="white"/>
                <w:lang w:val="uk-UA" w:eastAsia="uk-UA"/>
              </w:rPr>
              <w:t>«АВТОБАНСЕРВІС»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5721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5721">
              <w:rPr>
                <w:b/>
                <w:sz w:val="28"/>
                <w:szCs w:val="28"/>
                <w:lang w:val="uk-UA"/>
              </w:rPr>
              <w:t xml:space="preserve"> 04 квітня 2017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5721">
              <w:rPr>
                <w:b/>
                <w:sz w:val="28"/>
                <w:szCs w:val="28"/>
                <w:lang w:val="uk-UA"/>
              </w:rPr>
              <w:t xml:space="preserve">року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D95721">
              <w:rPr>
                <w:b/>
                <w:sz w:val="28"/>
                <w:szCs w:val="28"/>
                <w:lang w:val="uk-UA"/>
              </w:rPr>
              <w:t>252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320548838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320548838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B48A4F0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D95721">
        <w:rPr>
          <w:snapToGrid w:val="0"/>
          <w:sz w:val="28"/>
          <w:lang w:val="uk-UA"/>
        </w:rPr>
        <w:t>товариства</w:t>
      </w:r>
      <w:r w:rsidR="00D95721" w:rsidRPr="00DD6D74">
        <w:rPr>
          <w:snapToGrid w:val="0"/>
          <w:sz w:val="28"/>
          <w:lang w:val="uk-UA"/>
        </w:rPr>
        <w:t xml:space="preserve"> з обмеженою відповідальністю </w:t>
      </w:r>
      <w:r w:rsidRPr="00DD6D74">
        <w:rPr>
          <w:snapToGrid w:val="0"/>
          <w:sz w:val="28"/>
          <w:lang w:val="uk-UA"/>
        </w:rPr>
        <w:t>«АВТОБАНСЕРВІС»</w:t>
      </w:r>
      <w:r>
        <w:rPr>
          <w:snapToGrid w:val="0"/>
          <w:sz w:val="28"/>
          <w:lang w:val="uk-UA"/>
        </w:rPr>
        <w:t xml:space="preserve"> від </w:t>
      </w:r>
      <w:r w:rsidR="005C6107" w:rsidRPr="00DD6D74">
        <w:rPr>
          <w:snapToGrid w:val="0"/>
          <w:sz w:val="28"/>
          <w:lang w:val="uk-UA"/>
        </w:rPr>
        <w:t>19 січня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DD6D74">
        <w:rPr>
          <w:snapToGrid w:val="0"/>
          <w:sz w:val="28"/>
          <w:lang w:val="uk-UA"/>
        </w:rPr>
        <w:t>320548838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407690B" w:rsidR="00C72FE2" w:rsidRPr="00C5763B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63B">
        <w:rPr>
          <w:rFonts w:ascii="Times New Roman" w:hAnsi="Times New Roman"/>
          <w:sz w:val="28"/>
          <w:szCs w:val="28"/>
          <w:lang w:val="uk-UA"/>
        </w:rPr>
        <w:t xml:space="preserve">Поновити на 5 років </w:t>
      </w:r>
      <w:r w:rsidR="00D95721"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«АВТОБАНСЕРВІС» 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договір оренди земельної ділянки </w:t>
      </w:r>
      <w:r w:rsidR="00D95721" w:rsidRPr="00C5763B">
        <w:rPr>
          <w:rFonts w:ascii="Times New Roman" w:hAnsi="Times New Roman"/>
          <w:sz w:val="28"/>
          <w:szCs w:val="28"/>
          <w:lang w:val="uk-UA"/>
        </w:rPr>
        <w:t xml:space="preserve">від 04 квітня 2017 року № 252 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(кадастровий номер 8000000000:75:344:0116, площа </w:t>
      </w:r>
      <w:r w:rsidRPr="00C5763B">
        <w:rPr>
          <w:rFonts w:ascii="Times New Roman" w:hAnsi="Times New Roman"/>
          <w:sz w:val="28"/>
          <w:szCs w:val="28"/>
          <w:highlight w:val="white"/>
          <w:lang w:val="uk-UA" w:eastAsia="uk-UA"/>
        </w:rPr>
        <w:t>0,0709</w:t>
      </w:r>
      <w:r w:rsidR="00C5763B" w:rsidRPr="00C5763B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D95721" w:rsidRPr="00C5763B">
        <w:rPr>
          <w:rFonts w:ascii="Times New Roman" w:hAnsi="Times New Roman"/>
          <w:sz w:val="28"/>
          <w:szCs w:val="28"/>
          <w:lang w:val="uk-UA"/>
        </w:rPr>
        <w:t>)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63B" w:rsidRPr="00C5763B">
        <w:rPr>
          <w:rFonts w:ascii="Times New Roman" w:hAnsi="Times New Roman"/>
          <w:sz w:val="28"/>
          <w:szCs w:val="28"/>
          <w:lang w:val="uk-UA"/>
        </w:rPr>
        <w:t>для влаштування під’їздів та виїздів</w:t>
      </w:r>
      <w:r w:rsidR="00C576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63B" w:rsidRPr="00C5763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Миколи</w:t>
      </w:r>
      <w:proofErr w:type="spellEnd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Трублаїні</w:t>
      </w:r>
      <w:proofErr w:type="spellEnd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1-б у </w:t>
      </w:r>
      <w:proofErr w:type="spellStart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Святошинському</w:t>
      </w:r>
      <w:proofErr w:type="spellEnd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7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Pr="00C576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721" w:rsidRPr="00C5763B">
        <w:rPr>
          <w:rFonts w:ascii="Times New Roman" w:hAnsi="Times New Roman"/>
          <w:sz w:val="28"/>
          <w:szCs w:val="28"/>
          <w:lang w:val="uk-UA"/>
        </w:rPr>
        <w:t>міста</w:t>
      </w:r>
      <w:r w:rsidR="00D204BE" w:rsidRPr="00C5763B">
        <w:rPr>
          <w:rFonts w:ascii="Times New Roman" w:hAnsi="Times New Roman"/>
          <w:sz w:val="28"/>
          <w:szCs w:val="28"/>
          <w:lang w:val="uk-UA"/>
        </w:rPr>
        <w:t xml:space="preserve"> Києва 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(категорія земель </w:t>
      </w:r>
      <w:r w:rsidR="00E44523" w:rsidRPr="00C5763B">
        <w:rPr>
          <w:rFonts w:ascii="Times New Roman" w:hAnsi="Times New Roman"/>
          <w:sz w:val="28"/>
          <w:szCs w:val="28"/>
          <w:lang w:val="uk-UA"/>
        </w:rPr>
        <w:t>–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523" w:rsidRPr="00C5763B">
        <w:rPr>
          <w:rFonts w:ascii="Times New Roman" w:hAnsi="Times New Roman"/>
          <w:sz w:val="28"/>
          <w:szCs w:val="28"/>
          <w:lang w:val="uk-UA" w:eastAsia="uk-UA"/>
        </w:rPr>
        <w:t xml:space="preserve">землі промисловості, транспорту, </w:t>
      </w:r>
      <w:r w:rsidR="00C5763B" w:rsidRPr="00C5763B">
        <w:rPr>
          <w:rFonts w:ascii="Times New Roman" w:hAnsi="Times New Roman"/>
          <w:sz w:val="28"/>
          <w:szCs w:val="28"/>
          <w:lang w:val="uk-UA" w:eastAsia="uk-UA"/>
        </w:rPr>
        <w:t>зв’язку</w:t>
      </w:r>
      <w:r w:rsidR="00E44523" w:rsidRPr="00C5763B">
        <w:rPr>
          <w:rFonts w:ascii="Times New Roman" w:hAnsi="Times New Roman"/>
          <w:sz w:val="28"/>
          <w:szCs w:val="28"/>
          <w:lang w:val="uk-UA" w:eastAsia="uk-UA"/>
        </w:rPr>
        <w:t>, енергетики, оборони та іншого призначення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C5763B">
        <w:rPr>
          <w:rFonts w:ascii="Times New Roman" w:hAnsi="Times New Roman"/>
          <w:sz w:val="28"/>
          <w:szCs w:val="28"/>
          <w:lang w:val="uk-UA"/>
        </w:rPr>
        <w:t xml:space="preserve">код виду цільового призначення 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5763B" w:rsidRPr="00C5763B">
        <w:rPr>
          <w:rFonts w:ascii="Times New Roman" w:hAnsi="Times New Roman"/>
          <w:sz w:val="28"/>
          <w:szCs w:val="28"/>
          <w:lang w:val="uk-UA"/>
        </w:rPr>
        <w:t>12</w:t>
      </w:r>
      <w:r w:rsidR="00D95721" w:rsidRPr="00C5763B">
        <w:rPr>
          <w:rFonts w:ascii="Times New Roman" w:hAnsi="Times New Roman"/>
          <w:sz w:val="28"/>
          <w:szCs w:val="28"/>
          <w:lang w:val="uk-UA"/>
        </w:rPr>
        <w:t>.</w:t>
      </w:r>
      <w:r w:rsidR="00C5763B" w:rsidRPr="00C5763B">
        <w:rPr>
          <w:rFonts w:ascii="Times New Roman" w:hAnsi="Times New Roman"/>
          <w:sz w:val="28"/>
          <w:szCs w:val="28"/>
          <w:lang w:val="uk-UA"/>
        </w:rPr>
        <w:t>04</w:t>
      </w:r>
      <w:r w:rsidR="00D95721" w:rsidRPr="00C5763B">
        <w:rPr>
          <w:rFonts w:ascii="Times New Roman" w:hAnsi="Times New Roman"/>
          <w:sz w:val="28"/>
          <w:szCs w:val="28"/>
          <w:lang w:val="uk-UA"/>
        </w:rPr>
        <w:t>,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 справа № 320548838).</w:t>
      </w:r>
    </w:p>
    <w:p w14:paraId="4237E4A4" w14:textId="502BD428" w:rsidR="004D40FD" w:rsidRPr="00C5763B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63B">
        <w:rPr>
          <w:rFonts w:ascii="Times New Roman" w:hAnsi="Times New Roman"/>
          <w:sz w:val="28"/>
          <w:szCs w:val="28"/>
          <w:lang w:val="uk-UA"/>
        </w:rPr>
        <w:t xml:space="preserve">Встановити, що розмір річної орендної плати та інші умови договору оренди земельної ділянки від </w:t>
      </w:r>
      <w:r w:rsidR="00E44523" w:rsidRPr="00C5763B">
        <w:rPr>
          <w:rFonts w:ascii="Times New Roman" w:hAnsi="Times New Roman"/>
          <w:sz w:val="28"/>
          <w:szCs w:val="28"/>
          <w:lang w:val="uk-UA"/>
        </w:rPr>
        <w:t xml:space="preserve">04 квітня 2017 року № 252 </w:t>
      </w:r>
      <w:r w:rsidRPr="00C5763B"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 w:rsidRPr="00C5763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C5763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4330CB3A" w:rsidR="00C72FE2" w:rsidRDefault="00E44523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4523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C72FE2" w:rsidRPr="00E44523">
        <w:rPr>
          <w:rFonts w:ascii="Times New Roman" w:hAnsi="Times New Roman"/>
          <w:sz w:val="28"/>
          <w:szCs w:val="28"/>
          <w:lang w:val="uk-UA"/>
        </w:rPr>
        <w:t xml:space="preserve">«АВТОБАНСЕРВІС» у місячний </w:t>
      </w:r>
      <w:r w:rsidR="00CD4DFB" w:rsidRPr="00E44523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E44523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</w:t>
      </w:r>
      <w:r w:rsidR="00C72FE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укладення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від 04 квітня 2017 року             № 252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8697730" w14:textId="77777777" w:rsidR="001057BA" w:rsidRDefault="001057BA" w:rsidP="008420F7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310E630D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27D584CF" w14:textId="77777777" w:rsidR="001057BA" w:rsidRDefault="001057BA" w:rsidP="00057D3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DB2914" w14:textId="70E54D5B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562252" w14:paraId="422AFA26" w14:textId="77777777" w:rsidTr="001C3D70">
        <w:trPr>
          <w:trHeight w:val="1705"/>
        </w:trPr>
        <w:tc>
          <w:tcPr>
            <w:tcW w:w="6096" w:type="dxa"/>
          </w:tcPr>
          <w:p w14:paraId="12392C56" w14:textId="77777777" w:rsidR="00562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66A9CC" w14:textId="18B21AE4" w:rsidR="00562252" w:rsidRPr="00EE0252" w:rsidRDefault="008D575B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В.о.з</w:t>
            </w:r>
            <w:r w:rsidR="00562252" w:rsidRPr="00EE0252">
              <w:rPr>
                <w:color w:val="000000"/>
                <w:sz w:val="28"/>
                <w:szCs w:val="28"/>
                <w:lang w:val="uk-UA" w:eastAsia="uk-UA"/>
              </w:rPr>
              <w:t>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proofErr w:type="spellEnd"/>
            <w:r w:rsidR="00562252" w:rsidRPr="00EE0252">
              <w:rPr>
                <w:color w:val="000000"/>
                <w:sz w:val="28"/>
                <w:szCs w:val="28"/>
                <w:lang w:val="uk-UA" w:eastAsia="uk-UA"/>
              </w:rPr>
              <w:t xml:space="preserve"> директора Департаменту -</w:t>
            </w:r>
          </w:p>
          <w:p w14:paraId="1B8CC6B0" w14:textId="54BAD306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8D575B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bookmarkStart w:id="0" w:name="_GoBack"/>
            <w:bookmarkEnd w:id="0"/>
            <w:r w:rsidRPr="00EE0252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землеустрою</w:t>
            </w:r>
          </w:p>
          <w:p w14:paraId="02AEFDAC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E4657A6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3A42DAA" w14:textId="3B9D3C92" w:rsidR="00562252" w:rsidRDefault="00562252" w:rsidP="0056225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A297F8A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0E8416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8EE073F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8F220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8D813B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C78D25B" w14:textId="4885EBFB" w:rsidR="00562252" w:rsidRPr="008D575B" w:rsidRDefault="008D575B" w:rsidP="00562252">
            <w:pPr>
              <w:ind w:left="-105" w:right="-114"/>
              <w:jc w:val="right"/>
              <w:rPr>
                <w:b/>
                <w:snapToGrid w:val="0"/>
                <w:sz w:val="28"/>
                <w:szCs w:val="28"/>
                <w:lang w:val="uk-UA" w:eastAsia="en-US"/>
              </w:rPr>
            </w:pPr>
            <w:r w:rsidRPr="008D575B">
              <w:rPr>
                <w:rStyle w:val="af0"/>
                <w:b w:val="0"/>
                <w:sz w:val="28"/>
                <w:szCs w:val="28"/>
              </w:rPr>
              <w:t>А</w:t>
            </w:r>
            <w:proofErr w:type="spellStart"/>
            <w:r w:rsidRPr="008D575B">
              <w:rPr>
                <w:rStyle w:val="af0"/>
                <w:b w:val="0"/>
                <w:sz w:val="28"/>
                <w:szCs w:val="28"/>
                <w:lang w:val="uk-UA"/>
              </w:rPr>
              <w:t>нна</w:t>
            </w:r>
            <w:proofErr w:type="spellEnd"/>
            <w:r w:rsidRPr="008D575B">
              <w:rPr>
                <w:rStyle w:val="af0"/>
                <w:b w:val="0"/>
                <w:sz w:val="28"/>
                <w:szCs w:val="28"/>
                <w:lang w:val="uk-UA"/>
              </w:rPr>
              <w:t xml:space="preserve"> МІЗІН</w:t>
            </w:r>
          </w:p>
        </w:tc>
      </w:tr>
      <w:tr w:rsidR="00752D4D" w14:paraId="160A9D94" w14:textId="77777777" w:rsidTr="001C3D70">
        <w:tc>
          <w:tcPr>
            <w:tcW w:w="6096" w:type="dxa"/>
          </w:tcPr>
          <w:p w14:paraId="0EAEF565" w14:textId="5090179E" w:rsidR="00752D4D" w:rsidRDefault="00752D4D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</w:tcPr>
          <w:p w14:paraId="6908EA1F" w14:textId="58159F60" w:rsidR="00752D4D" w:rsidRDefault="00752D4D" w:rsidP="00752D4D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</w:tc>
      </w:tr>
      <w:tr w:rsidR="00752D4D" w14:paraId="7EF31E28" w14:textId="77777777" w:rsidTr="001C3D70">
        <w:tc>
          <w:tcPr>
            <w:tcW w:w="6096" w:type="dxa"/>
          </w:tcPr>
          <w:p w14:paraId="1E272164" w14:textId="77777777" w:rsidR="00752D4D" w:rsidRDefault="00752D4D" w:rsidP="00752D4D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1C3D70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31DF74C" w:rsidR="00752D4D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52D4D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52D4D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52D4D" w:rsidRDefault="00752D4D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52D4D" w:rsidRPr="008420F7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752D4D" w:rsidRPr="00562252" w:rsidRDefault="004B6F32" w:rsidP="00752D4D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4B6F32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26CE97F" w14:textId="77777777" w:rsidR="001057BA" w:rsidRDefault="001057BA" w:rsidP="001057BA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74678A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D0419"/>
    <w:rsid w:val="008D215A"/>
    <w:rsid w:val="008D268E"/>
    <w:rsid w:val="008D575B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5763B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95721"/>
    <w:rsid w:val="00DA1268"/>
    <w:rsid w:val="00DA1CC0"/>
    <w:rsid w:val="00DB532E"/>
    <w:rsid w:val="00DB72C1"/>
    <w:rsid w:val="00DD6D74"/>
    <w:rsid w:val="00DE7C30"/>
    <w:rsid w:val="00DF429D"/>
    <w:rsid w:val="00E03A44"/>
    <w:rsid w:val="00E2725F"/>
    <w:rsid w:val="00E312CB"/>
    <w:rsid w:val="00E3136D"/>
    <w:rsid w:val="00E35264"/>
    <w:rsid w:val="00E41BB5"/>
    <w:rsid w:val="00E41E00"/>
    <w:rsid w:val="00E4449D"/>
    <w:rsid w:val="00E44523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lona.fylimonova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3740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Мізін Анна Юріївна</cp:lastModifiedBy>
  <cp:revision>6</cp:revision>
  <cp:lastPrinted>2022-05-19T08:46:00Z</cp:lastPrinted>
  <dcterms:created xsi:type="dcterms:W3CDTF">2022-02-15T08:30:00Z</dcterms:created>
  <dcterms:modified xsi:type="dcterms:W3CDTF">2022-05-19T08:49:00Z</dcterms:modified>
</cp:coreProperties>
</file>