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479036E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</w:t>
      </w:r>
      <w:r w:rsidR="001A0C12" w:rsidRPr="00DB3B81">
        <w:rPr>
          <w:b w:val="0"/>
        </w:rPr>
        <w:t>I</w:t>
      </w:r>
      <w:r w:rsidRPr="00DB3B81">
        <w:rPr>
          <w:b w:val="0"/>
        </w:rPr>
        <w:t>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249FB9C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429396983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CNtvDn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429396983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A35B91" w14:paraId="39883B9B" w14:textId="77777777" w:rsidTr="009939D8">
        <w:trPr>
          <w:trHeight w:val="2500"/>
        </w:trPr>
        <w:tc>
          <w:tcPr>
            <w:tcW w:w="5211" w:type="dxa"/>
            <w:hideMark/>
          </w:tcPr>
          <w:p w14:paraId="0B182D23" w14:textId="2830D408" w:rsidR="00F6318B" w:rsidRPr="00A35B91" w:rsidRDefault="0009503E" w:rsidP="009939D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35B91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7633F4" w:rsidRPr="00A35B91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A35B9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A35B91">
              <w:rPr>
                <w:b/>
                <w:color w:val="000000" w:themeColor="text1"/>
                <w:sz w:val="28"/>
                <w:szCs w:val="28"/>
              </w:rPr>
              <w:t>ПРИВАТН</w:t>
            </w:r>
            <w:r w:rsidR="009939D8" w:rsidRPr="00A35B91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A35B91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9939D8" w:rsidRPr="00A35B91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A35B91">
              <w:rPr>
                <w:b/>
                <w:color w:val="000000" w:themeColor="text1"/>
                <w:sz w:val="28"/>
                <w:szCs w:val="28"/>
              </w:rPr>
              <w:t xml:space="preserve"> «ВИГУРА» </w:t>
            </w:r>
            <w:r w:rsidR="00B563DC" w:rsidRPr="00A35B91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9939D8" w:rsidRPr="00A35B91">
              <w:rPr>
                <w:b/>
                <w:color w:val="000000" w:themeColor="text1"/>
                <w:sz w:val="28"/>
                <w:szCs w:val="28"/>
              </w:rPr>
              <w:t xml:space="preserve">в оренду </w:t>
            </w:r>
            <w:r w:rsidR="009939D8" w:rsidRPr="00A35B91">
              <w:rPr>
                <w:b/>
                <w:iCs/>
                <w:color w:val="000000" w:themeColor="text1"/>
                <w:sz w:val="28"/>
                <w:szCs w:val="28"/>
              </w:rPr>
              <w:t xml:space="preserve">для </w:t>
            </w:r>
            <w:r w:rsidR="00AB336E" w:rsidRPr="00A35B91">
              <w:rPr>
                <w:b/>
                <w:iCs/>
                <w:color w:val="000000" w:themeColor="text1"/>
                <w:sz w:val="28"/>
                <w:szCs w:val="28"/>
              </w:rPr>
              <w:t xml:space="preserve">експлуатації </w:t>
            </w:r>
            <w:r w:rsidR="009939D8" w:rsidRPr="00A35B91">
              <w:rPr>
                <w:b/>
                <w:iCs/>
                <w:color w:val="000000" w:themeColor="text1"/>
                <w:sz w:val="28"/>
                <w:szCs w:val="28"/>
              </w:rPr>
              <w:t>та обслуговування будівлі торгівлі</w:t>
            </w:r>
            <w:r w:rsidR="00A264FD" w:rsidRPr="00A35B91">
              <w:rPr>
                <w:b/>
                <w:color w:val="000000" w:themeColor="text1"/>
              </w:rPr>
              <w:t xml:space="preserve"> </w:t>
            </w:r>
            <w:r w:rsidR="00FB314E" w:rsidRPr="00A35B91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35B91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A35B91">
              <w:rPr>
                <w:b/>
                <w:iCs/>
                <w:color w:val="000000" w:themeColor="text1"/>
                <w:sz w:val="28"/>
                <w:szCs w:val="28"/>
              </w:rPr>
              <w:t>просп. Лісов</w:t>
            </w:r>
            <w:r w:rsidR="009939D8" w:rsidRPr="00A35B91">
              <w:rPr>
                <w:b/>
                <w:iCs/>
                <w:color w:val="000000" w:themeColor="text1"/>
                <w:sz w:val="28"/>
                <w:szCs w:val="28"/>
              </w:rPr>
              <w:t>ому</w:t>
            </w:r>
            <w:r w:rsidR="0001227E" w:rsidRPr="00A35B91">
              <w:rPr>
                <w:b/>
                <w:iCs/>
                <w:color w:val="000000" w:themeColor="text1"/>
                <w:sz w:val="28"/>
                <w:szCs w:val="28"/>
              </w:rPr>
              <w:t>, 29-А</w:t>
            </w:r>
            <w:r w:rsidR="00032E6C" w:rsidRPr="00A35B91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35B91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A35B91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A35B91">
              <w:rPr>
                <w:b/>
                <w:color w:val="000000" w:themeColor="text1"/>
                <w:sz w:val="28"/>
              </w:rPr>
              <w:t xml:space="preserve"> </w:t>
            </w:r>
            <w:r w:rsidRPr="00A35B91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A35B91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39D41C6A" w14:textId="58183A99" w:rsidR="006550CD" w:rsidRPr="00A35B91" w:rsidRDefault="006550CD" w:rsidP="006550CD">
      <w:pPr>
        <w:pStyle w:val="20"/>
        <w:ind w:firstLine="709"/>
        <w:rPr>
          <w:color w:val="000000" w:themeColor="text1"/>
          <w:szCs w:val="28"/>
          <w:lang w:val="uk-UA"/>
        </w:rPr>
      </w:pPr>
      <w:r w:rsidRPr="00A35B91">
        <w:rPr>
          <w:color w:val="000000" w:themeColor="text1"/>
          <w:lang w:val="uk-UA"/>
        </w:rPr>
        <w:t>Розглянувши заяву</w:t>
      </w:r>
      <w:r w:rsidRPr="00A35B91">
        <w:rPr>
          <w:b/>
          <w:color w:val="000000" w:themeColor="text1"/>
          <w:szCs w:val="28"/>
          <w:lang w:val="uk-UA"/>
        </w:rPr>
        <w:t xml:space="preserve"> </w:t>
      </w:r>
      <w:r w:rsidRPr="00A35B91">
        <w:rPr>
          <w:color w:val="000000" w:themeColor="text1"/>
          <w:szCs w:val="28"/>
          <w:lang w:val="uk-UA"/>
        </w:rPr>
        <w:t xml:space="preserve">ПРИВАТНОГО ПІДПРИЄМСТВА «ВИГУРА» </w:t>
      </w:r>
      <w:r w:rsidRPr="00A35B91">
        <w:rPr>
          <w:color w:val="000000" w:themeColor="text1"/>
          <w:lang w:val="uk-UA"/>
        </w:rPr>
        <w:t xml:space="preserve">(код ЄДРПОУ: 02820536, місцезнаходження юридичної особи: 02222, м. Київ, </w:t>
      </w:r>
      <w:r w:rsidR="00B006AD">
        <w:rPr>
          <w:color w:val="000000" w:themeColor="text1"/>
          <w:lang w:val="uk-UA"/>
        </w:rPr>
        <w:t xml:space="preserve">                     </w:t>
      </w:r>
      <w:r w:rsidRPr="00A35B91">
        <w:rPr>
          <w:color w:val="000000" w:themeColor="text1"/>
          <w:lang w:val="uk-UA"/>
        </w:rPr>
        <w:t xml:space="preserve">бульв. Бикова, 10, кв. 76) </w:t>
      </w:r>
      <w:r w:rsidRPr="00A35B91">
        <w:rPr>
          <w:color w:val="000000" w:themeColor="text1"/>
          <w:szCs w:val="28"/>
          <w:lang w:val="uk-UA"/>
        </w:rPr>
        <w:t xml:space="preserve">від </w:t>
      </w:r>
      <w:r w:rsidR="0019012A" w:rsidRPr="00A35B91">
        <w:rPr>
          <w:color w:val="000000" w:themeColor="text1"/>
          <w:szCs w:val="28"/>
          <w:lang w:val="uk-UA"/>
        </w:rPr>
        <w:t>2</w:t>
      </w:r>
      <w:r w:rsidR="00B006AD">
        <w:rPr>
          <w:color w:val="000000" w:themeColor="text1"/>
          <w:szCs w:val="28"/>
          <w:lang w:val="uk-UA"/>
        </w:rPr>
        <w:t>8</w:t>
      </w:r>
      <w:r w:rsidR="0019012A" w:rsidRPr="00A35B91">
        <w:rPr>
          <w:color w:val="000000" w:themeColor="text1"/>
          <w:szCs w:val="28"/>
          <w:lang w:val="uk-UA"/>
        </w:rPr>
        <w:t xml:space="preserve"> березня 2024 року № 64326-008447284-031-03</w:t>
      </w:r>
      <w:r w:rsidR="00F735E0" w:rsidRPr="00A35B91">
        <w:rPr>
          <w:color w:val="000000" w:themeColor="text1"/>
          <w:szCs w:val="28"/>
          <w:lang w:val="uk-UA"/>
        </w:rPr>
        <w:t xml:space="preserve"> </w:t>
      </w:r>
      <w:r w:rsidRPr="00A35B91">
        <w:rPr>
          <w:color w:val="000000" w:themeColor="text1"/>
          <w:lang w:val="uk-UA"/>
        </w:rPr>
        <w:t xml:space="preserve">про надання в оренду земельної ділянки, проєкт землеустрою щодо відведення земельної ділянки та додані документи, керуючись статтями 9, 83, 93, 116, 122, 123, 124, 186 Земельного кодексу України, </w:t>
      </w:r>
      <w:r w:rsidR="00765A5C" w:rsidRPr="00A35B91">
        <w:rPr>
          <w:color w:val="000000" w:themeColor="text1"/>
          <w:lang w:val="uk-UA"/>
        </w:rPr>
        <w:t xml:space="preserve">статтями </w:t>
      </w:r>
      <w:r w:rsidRPr="00A35B91">
        <w:rPr>
          <w:color w:val="000000" w:themeColor="text1"/>
          <w:lang w:val="uk-UA"/>
        </w:rPr>
        <w:t>1212, 1214 Цивільного кодексу України, Закон</w:t>
      </w:r>
      <w:r w:rsidR="00765A5C" w:rsidRPr="00A35B91">
        <w:rPr>
          <w:color w:val="000000" w:themeColor="text1"/>
          <w:lang w:val="uk-UA"/>
        </w:rPr>
        <w:t>ом</w:t>
      </w:r>
      <w:r w:rsidRPr="00A35B91">
        <w:rPr>
          <w:color w:val="000000" w:themeColor="text1"/>
          <w:lang w:val="uk-UA"/>
        </w:rPr>
        <w:t xml:space="preserve"> України «Про оренду землі», Закон</w:t>
      </w:r>
      <w:r w:rsidR="00765A5C" w:rsidRPr="00A35B91">
        <w:rPr>
          <w:color w:val="000000" w:themeColor="text1"/>
          <w:lang w:val="uk-UA"/>
        </w:rPr>
        <w:t>ом</w:t>
      </w:r>
      <w:r w:rsidRPr="00A35B91">
        <w:rPr>
          <w:color w:val="000000" w:themeColor="text1"/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власності», пункт</w:t>
      </w:r>
      <w:r w:rsidR="00765A5C" w:rsidRPr="00A35B91">
        <w:rPr>
          <w:color w:val="000000" w:themeColor="text1"/>
          <w:lang w:val="uk-UA"/>
        </w:rPr>
        <w:t>ом</w:t>
      </w:r>
      <w:r w:rsidRPr="00A35B91">
        <w:rPr>
          <w:color w:val="000000" w:themeColor="text1"/>
          <w:lang w:val="uk-UA"/>
        </w:rPr>
        <w:t xml:space="preserve"> 34 частини першої статті 26 Закону України «Про місцеве самоврядування в Україні», Законом України «Про адміністративну процедуру», Київська міська рада</w:t>
      </w:r>
    </w:p>
    <w:p w14:paraId="22CB6BF4" w14:textId="77777777" w:rsidR="00F6318B" w:rsidRPr="00A35B91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Pr="00A35B91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A35B91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A35B91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19F63A85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A35B91">
        <w:rPr>
          <w:color w:val="000000" w:themeColor="text1"/>
          <w:sz w:val="28"/>
          <w:szCs w:val="28"/>
          <w:lang w:val="uk-UA"/>
        </w:rPr>
        <w:t>1</w:t>
      </w:r>
      <w:r w:rsidR="00032E6C" w:rsidRPr="00A35B91">
        <w:rPr>
          <w:color w:val="000000" w:themeColor="text1"/>
          <w:sz w:val="28"/>
          <w:szCs w:val="28"/>
          <w:lang w:val="uk-UA"/>
        </w:rPr>
        <w:t>.</w:t>
      </w:r>
      <w:r w:rsidR="00E13205" w:rsidRPr="00A35B91">
        <w:rPr>
          <w:lang w:val="uk-UA"/>
        </w:rPr>
        <w:t xml:space="preserve"> </w:t>
      </w:r>
      <w:r w:rsidR="00E13205" w:rsidRPr="00A35B91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7138E" w:rsidRPr="00A35B91">
        <w:rPr>
          <w:color w:val="000000" w:themeColor="text1"/>
          <w:sz w:val="28"/>
          <w:szCs w:val="28"/>
          <w:lang w:val="uk-UA"/>
        </w:rPr>
        <w:t>про</w:t>
      </w:r>
      <w:r w:rsidR="00F735E0" w:rsidRPr="00A35B91">
        <w:rPr>
          <w:color w:val="000000" w:themeColor="text1"/>
          <w:sz w:val="28"/>
          <w:szCs w:val="28"/>
          <w:lang w:val="uk-UA"/>
        </w:rPr>
        <w:t>е</w:t>
      </w:r>
      <w:r w:rsidR="00E13205" w:rsidRPr="00A35B91">
        <w:rPr>
          <w:color w:val="000000" w:themeColor="text1"/>
          <w:sz w:val="28"/>
          <w:szCs w:val="28"/>
          <w:lang w:val="uk-UA"/>
        </w:rPr>
        <w:t>кт землеустрою щодо відведення земельно</w:t>
      </w:r>
      <w:r w:rsidR="004A0E0E" w:rsidRPr="00A35B91">
        <w:rPr>
          <w:color w:val="000000" w:themeColor="text1"/>
          <w:sz w:val="28"/>
          <w:szCs w:val="28"/>
          <w:lang w:val="uk-UA"/>
        </w:rPr>
        <w:t>ї</w:t>
      </w:r>
      <w:r w:rsidR="00E13205" w:rsidRPr="00A35B91">
        <w:rPr>
          <w:color w:val="000000" w:themeColor="text1"/>
          <w:sz w:val="28"/>
          <w:szCs w:val="28"/>
          <w:lang w:val="uk-UA"/>
        </w:rPr>
        <w:t xml:space="preserve"> ділянки ПРИВАТН</w:t>
      </w:r>
      <w:r w:rsidR="00F735E0" w:rsidRPr="00A35B91">
        <w:rPr>
          <w:color w:val="000000" w:themeColor="text1"/>
          <w:sz w:val="28"/>
          <w:szCs w:val="28"/>
          <w:lang w:val="uk-UA"/>
        </w:rPr>
        <w:t>ОМУ</w:t>
      </w:r>
      <w:r w:rsidR="00E13205" w:rsidRPr="00A35B91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F735E0" w:rsidRPr="00A35B91">
        <w:rPr>
          <w:color w:val="000000" w:themeColor="text1"/>
          <w:sz w:val="28"/>
          <w:szCs w:val="28"/>
          <w:lang w:val="uk-UA"/>
        </w:rPr>
        <w:t>У</w:t>
      </w:r>
      <w:r w:rsidR="00E13205" w:rsidRPr="00A35B91">
        <w:rPr>
          <w:color w:val="000000" w:themeColor="text1"/>
          <w:sz w:val="28"/>
          <w:szCs w:val="28"/>
          <w:lang w:val="uk-UA"/>
        </w:rPr>
        <w:t xml:space="preserve"> «ВИГУРА» </w:t>
      </w:r>
      <w:r w:rsidR="00F735E0" w:rsidRPr="00A35B91">
        <w:rPr>
          <w:iCs/>
          <w:color w:val="000000" w:themeColor="text1"/>
          <w:sz w:val="28"/>
          <w:szCs w:val="28"/>
          <w:lang w:val="uk-UA"/>
        </w:rPr>
        <w:t>для будівництва та обслуговування будівлі торгівлі</w:t>
      </w:r>
      <w:r w:rsidR="00F735E0" w:rsidRPr="00A35B91">
        <w:rPr>
          <w:color w:val="000000" w:themeColor="text1"/>
          <w:lang w:val="uk-UA"/>
        </w:rPr>
        <w:t xml:space="preserve"> </w:t>
      </w:r>
      <w:r w:rsidR="00F735E0" w:rsidRPr="00A35B91">
        <w:rPr>
          <w:color w:val="000000" w:themeColor="text1"/>
          <w:sz w:val="28"/>
          <w:szCs w:val="28"/>
          <w:lang w:val="uk-UA"/>
        </w:rPr>
        <w:t xml:space="preserve">(код виду цільового призначення </w:t>
      </w:r>
      <w:r w:rsidR="00F735E0" w:rsidRPr="00A35B91">
        <w:rPr>
          <w:iCs/>
          <w:color w:val="000000" w:themeColor="text1"/>
          <w:sz w:val="28"/>
          <w:szCs w:val="28"/>
          <w:lang w:val="uk-UA"/>
        </w:rPr>
        <w:t>03.07</w:t>
      </w:r>
      <w:r w:rsidR="00F735E0" w:rsidRPr="00A35B91">
        <w:rPr>
          <w:color w:val="000000" w:themeColor="text1"/>
          <w:sz w:val="28"/>
          <w:szCs w:val="28"/>
          <w:lang w:val="uk-UA"/>
        </w:rPr>
        <w:t>)</w:t>
      </w:r>
      <w:r w:rsidR="00F735E0" w:rsidRPr="00A35B91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735E0" w:rsidRPr="00A35B91">
        <w:rPr>
          <w:color w:val="000000" w:themeColor="text1"/>
          <w:sz w:val="28"/>
          <w:szCs w:val="28"/>
          <w:lang w:val="uk-UA"/>
        </w:rPr>
        <w:t xml:space="preserve">на </w:t>
      </w:r>
      <w:r w:rsidR="00F735E0" w:rsidRPr="00A35B91">
        <w:rPr>
          <w:iCs/>
          <w:color w:val="000000" w:themeColor="text1"/>
          <w:sz w:val="28"/>
          <w:szCs w:val="28"/>
          <w:lang w:val="uk-UA"/>
        </w:rPr>
        <w:t xml:space="preserve">просп. Лісовому, 29-А </w:t>
      </w:r>
      <w:r w:rsidR="00F735E0" w:rsidRPr="00A35B91">
        <w:rPr>
          <w:color w:val="000000" w:themeColor="text1"/>
          <w:sz w:val="28"/>
          <w:szCs w:val="28"/>
          <w:lang w:val="uk-UA"/>
        </w:rPr>
        <w:t xml:space="preserve">у </w:t>
      </w:r>
      <w:r w:rsidR="00F735E0" w:rsidRPr="00A35B91">
        <w:rPr>
          <w:iCs/>
          <w:color w:val="000000" w:themeColor="text1"/>
          <w:sz w:val="28"/>
          <w:szCs w:val="28"/>
          <w:lang w:val="uk-UA"/>
        </w:rPr>
        <w:t>Деснянському</w:t>
      </w:r>
      <w:r w:rsidR="00F735E0" w:rsidRPr="00A35B91">
        <w:rPr>
          <w:color w:val="000000" w:themeColor="text1"/>
          <w:sz w:val="28"/>
          <w:lang w:val="uk-UA"/>
        </w:rPr>
        <w:t xml:space="preserve"> </w:t>
      </w:r>
      <w:r w:rsidR="00F735E0" w:rsidRPr="00A35B91">
        <w:rPr>
          <w:color w:val="000000" w:themeColor="text1"/>
          <w:sz w:val="28"/>
          <w:szCs w:val="28"/>
          <w:lang w:val="uk-UA"/>
        </w:rPr>
        <w:t xml:space="preserve">районі м. Києва </w:t>
      </w:r>
      <w:r w:rsidR="00E13205" w:rsidRPr="00A35B91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справа № </w:t>
      </w:r>
      <w:r w:rsidR="00E13205" w:rsidRPr="00A35B91">
        <w:rPr>
          <w:b/>
          <w:color w:val="000000" w:themeColor="text1"/>
          <w:sz w:val="28"/>
          <w:szCs w:val="28"/>
          <w:lang w:val="uk-UA"/>
        </w:rPr>
        <w:t>429396983</w:t>
      </w:r>
      <w:r w:rsidR="00F735E0" w:rsidRPr="00A35B91">
        <w:rPr>
          <w:color w:val="000000" w:themeColor="text1"/>
          <w:sz w:val="28"/>
          <w:szCs w:val="28"/>
          <w:lang w:val="uk-UA"/>
        </w:rPr>
        <w:t>)</w:t>
      </w:r>
      <w:r w:rsidR="00E13205" w:rsidRPr="00A35B91">
        <w:rPr>
          <w:color w:val="000000" w:themeColor="text1"/>
          <w:sz w:val="28"/>
          <w:szCs w:val="28"/>
          <w:lang w:val="uk-UA"/>
        </w:rPr>
        <w:t>.</w:t>
      </w:r>
    </w:p>
    <w:p w14:paraId="162FD2D1" w14:textId="72597D67" w:rsidR="003B02FE" w:rsidRDefault="003B02FE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6E2CCE94" w14:textId="77777777" w:rsidR="00B67906" w:rsidRDefault="00B67906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7A94030D" w14:textId="0F8D6D55" w:rsidR="00E27368" w:rsidRPr="00A35B91" w:rsidRDefault="00DA050D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A35B91"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 w:rsidR="007633F4" w:rsidRPr="00A35B91">
        <w:rPr>
          <w:color w:val="000000" w:themeColor="text1"/>
          <w:sz w:val="28"/>
          <w:szCs w:val="28"/>
          <w:lang w:val="uk-UA"/>
        </w:rPr>
        <w:t>Передати</w:t>
      </w:r>
      <w:r w:rsidR="0009503E" w:rsidRPr="00A35B91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A35B91">
        <w:rPr>
          <w:color w:val="000000" w:themeColor="text1"/>
          <w:sz w:val="28"/>
          <w:szCs w:val="28"/>
          <w:lang w:val="uk-UA"/>
        </w:rPr>
        <w:t>ПРИВАТН</w:t>
      </w:r>
      <w:r w:rsidR="00E036DA" w:rsidRPr="00A35B91">
        <w:rPr>
          <w:color w:val="000000" w:themeColor="text1"/>
          <w:sz w:val="28"/>
          <w:szCs w:val="28"/>
          <w:lang w:val="uk-UA"/>
        </w:rPr>
        <w:t>ОМУ</w:t>
      </w:r>
      <w:r w:rsidR="00A264FD" w:rsidRPr="00A35B91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E036DA" w:rsidRPr="00A35B91">
        <w:rPr>
          <w:color w:val="000000" w:themeColor="text1"/>
          <w:sz w:val="28"/>
          <w:szCs w:val="28"/>
          <w:lang w:val="uk-UA"/>
        </w:rPr>
        <w:t>У</w:t>
      </w:r>
      <w:r w:rsidR="00A264FD" w:rsidRPr="00A35B91">
        <w:rPr>
          <w:color w:val="000000" w:themeColor="text1"/>
          <w:sz w:val="28"/>
          <w:szCs w:val="28"/>
          <w:lang w:val="uk-UA"/>
        </w:rPr>
        <w:t xml:space="preserve"> «ВИГУРА»</w:t>
      </w:r>
      <w:r w:rsidR="0009503E" w:rsidRPr="00A35B91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E13205" w:rsidRPr="00A35B91">
        <w:rPr>
          <w:color w:val="000000" w:themeColor="text1"/>
          <w:sz w:val="28"/>
          <w:szCs w:val="28"/>
          <w:lang w:val="uk-UA"/>
        </w:rPr>
        <w:t>3</w:t>
      </w:r>
      <w:r w:rsidR="0009503E" w:rsidRPr="00A35B91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E036DA" w:rsidRPr="00A35B91">
        <w:rPr>
          <w:color w:val="000000" w:themeColor="text1"/>
          <w:sz w:val="28"/>
          <w:szCs w:val="28"/>
          <w:lang w:val="uk-UA"/>
        </w:rPr>
        <w:t xml:space="preserve">в оренду на </w:t>
      </w:r>
      <w:r w:rsidR="00AB336E" w:rsidRPr="00A35B91">
        <w:rPr>
          <w:color w:val="000000" w:themeColor="text1"/>
          <w:sz w:val="28"/>
          <w:szCs w:val="28"/>
          <w:lang w:val="uk-UA"/>
        </w:rPr>
        <w:t>10</w:t>
      </w:r>
      <w:r w:rsidR="00E036DA" w:rsidRPr="00A35B91">
        <w:rPr>
          <w:color w:val="000000" w:themeColor="text1"/>
          <w:sz w:val="28"/>
          <w:szCs w:val="28"/>
          <w:lang w:val="uk-UA"/>
        </w:rPr>
        <w:t xml:space="preserve"> років </w:t>
      </w:r>
      <w:r w:rsidR="00F837D8" w:rsidRPr="00A35B91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A35B91">
        <w:rPr>
          <w:iCs/>
          <w:color w:val="000000" w:themeColor="text1"/>
          <w:sz w:val="28"/>
          <w:szCs w:val="28"/>
          <w:lang w:val="uk-UA" w:eastAsia="uk-UA"/>
        </w:rPr>
        <w:t>0,1519</w:t>
      </w:r>
      <w:r w:rsidR="00F837D8" w:rsidRPr="00A35B91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A35B91">
        <w:rPr>
          <w:color w:val="000000" w:themeColor="text1"/>
          <w:lang w:val="uk-UA"/>
        </w:rPr>
        <w:t xml:space="preserve"> </w:t>
      </w:r>
      <w:r w:rsidR="00F837D8" w:rsidRPr="00A35B91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A35B91">
        <w:rPr>
          <w:iCs/>
          <w:color w:val="000000" w:themeColor="text1"/>
          <w:sz w:val="28"/>
          <w:szCs w:val="28"/>
          <w:lang w:val="uk-UA" w:eastAsia="uk-UA"/>
        </w:rPr>
        <w:t>8000000000:62:025:0085</w:t>
      </w:r>
      <w:r w:rsidR="00F837D8" w:rsidRPr="00A35B91">
        <w:rPr>
          <w:color w:val="000000" w:themeColor="text1"/>
          <w:sz w:val="28"/>
          <w:szCs w:val="28"/>
          <w:lang w:val="uk-UA"/>
        </w:rPr>
        <w:t xml:space="preserve">) </w:t>
      </w:r>
      <w:r w:rsidR="00E036DA" w:rsidRPr="00A35B91">
        <w:rPr>
          <w:iCs/>
          <w:color w:val="000000" w:themeColor="text1"/>
          <w:sz w:val="28"/>
          <w:szCs w:val="28"/>
          <w:lang w:val="uk-UA"/>
        </w:rPr>
        <w:t xml:space="preserve">для </w:t>
      </w:r>
      <w:r w:rsidR="00AB336E" w:rsidRPr="00A35B91">
        <w:rPr>
          <w:iCs/>
          <w:color w:val="000000" w:themeColor="text1"/>
          <w:sz w:val="28"/>
          <w:szCs w:val="28"/>
          <w:lang w:val="uk-UA"/>
        </w:rPr>
        <w:t xml:space="preserve">експлуатації </w:t>
      </w:r>
      <w:r w:rsidR="00E036DA" w:rsidRPr="00A35B91">
        <w:rPr>
          <w:iCs/>
          <w:color w:val="000000" w:themeColor="text1"/>
          <w:sz w:val="28"/>
          <w:szCs w:val="28"/>
          <w:lang w:val="uk-UA"/>
        </w:rPr>
        <w:t>та обслуговування будів</w:t>
      </w:r>
      <w:r w:rsidR="009939D8" w:rsidRPr="00A35B91">
        <w:rPr>
          <w:iCs/>
          <w:color w:val="000000" w:themeColor="text1"/>
          <w:sz w:val="28"/>
          <w:szCs w:val="28"/>
          <w:lang w:val="uk-UA"/>
        </w:rPr>
        <w:t>лі</w:t>
      </w:r>
      <w:r w:rsidR="00E036DA" w:rsidRPr="00A35B91">
        <w:rPr>
          <w:iCs/>
          <w:color w:val="000000" w:themeColor="text1"/>
          <w:sz w:val="28"/>
          <w:szCs w:val="28"/>
          <w:lang w:val="uk-UA"/>
        </w:rPr>
        <w:t xml:space="preserve"> торгівлі</w:t>
      </w:r>
      <w:r w:rsidR="00045FAD" w:rsidRPr="00A35B91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35B91">
        <w:rPr>
          <w:color w:val="000000" w:themeColor="text1"/>
          <w:sz w:val="28"/>
          <w:szCs w:val="28"/>
          <w:lang w:val="uk-UA"/>
        </w:rPr>
        <w:t>(</w:t>
      </w:r>
      <w:r w:rsidR="00394509" w:rsidRPr="00A35B91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21815" w:rsidRPr="00A35B91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A35B91">
        <w:rPr>
          <w:iCs/>
          <w:color w:val="000000" w:themeColor="text1"/>
          <w:sz w:val="28"/>
          <w:szCs w:val="28"/>
          <w:lang w:val="uk-UA"/>
        </w:rPr>
        <w:t>03.07</w:t>
      </w:r>
      <w:r w:rsidR="00567DF2" w:rsidRPr="00A35B91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567DF2" w:rsidRPr="00A35B91">
        <w:rPr>
          <w:rStyle w:val="af2"/>
          <w:i w:val="0"/>
          <w:sz w:val="28"/>
          <w:szCs w:val="28"/>
          <w:lang w:val="uk-UA"/>
        </w:rPr>
        <w:t>для</w:t>
      </w:r>
      <w:r w:rsidR="00567DF2" w:rsidRPr="00A35B91">
        <w:rPr>
          <w:rStyle w:val="af2"/>
          <w:lang w:val="uk-UA"/>
        </w:rPr>
        <w:t xml:space="preserve"> </w:t>
      </w:r>
      <w:r w:rsidR="00567DF2" w:rsidRPr="00A35B91">
        <w:rPr>
          <w:rStyle w:val="af2"/>
          <w:i w:val="0"/>
          <w:sz w:val="28"/>
          <w:szCs w:val="28"/>
          <w:lang w:val="uk-UA"/>
        </w:rPr>
        <w:t>будівництва та обслуговування будівель торгівлі</w:t>
      </w:r>
      <w:r w:rsidR="00421815" w:rsidRPr="00A35B91">
        <w:rPr>
          <w:color w:val="000000" w:themeColor="text1"/>
          <w:sz w:val="28"/>
          <w:szCs w:val="28"/>
          <w:lang w:val="uk-UA"/>
        </w:rPr>
        <w:t>)</w:t>
      </w:r>
      <w:r w:rsidR="00F837D8" w:rsidRPr="00A35B91">
        <w:rPr>
          <w:color w:val="000000" w:themeColor="text1"/>
          <w:sz w:val="28"/>
          <w:lang w:val="uk-UA"/>
        </w:rPr>
        <w:t xml:space="preserve"> на </w:t>
      </w:r>
      <w:r w:rsidR="00F837D8" w:rsidRPr="00A35B91">
        <w:rPr>
          <w:iCs/>
          <w:color w:val="000000" w:themeColor="text1"/>
          <w:sz w:val="28"/>
          <w:szCs w:val="28"/>
          <w:lang w:val="uk-UA"/>
        </w:rPr>
        <w:t>просп. Лісов</w:t>
      </w:r>
      <w:r w:rsidR="009939D8" w:rsidRPr="00A35B91">
        <w:rPr>
          <w:iCs/>
          <w:color w:val="000000" w:themeColor="text1"/>
          <w:sz w:val="28"/>
          <w:szCs w:val="28"/>
          <w:lang w:val="uk-UA"/>
        </w:rPr>
        <w:t>ому</w:t>
      </w:r>
      <w:r w:rsidR="00F837D8" w:rsidRPr="00A35B91">
        <w:rPr>
          <w:iCs/>
          <w:color w:val="000000" w:themeColor="text1"/>
          <w:sz w:val="28"/>
          <w:szCs w:val="28"/>
          <w:lang w:val="uk-UA"/>
        </w:rPr>
        <w:t xml:space="preserve">, 29-А </w:t>
      </w:r>
      <w:r w:rsidR="00F837D8" w:rsidRPr="00A35B91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A35B91">
        <w:rPr>
          <w:iCs/>
          <w:color w:val="000000" w:themeColor="text1"/>
          <w:sz w:val="28"/>
          <w:szCs w:val="28"/>
          <w:lang w:val="uk-UA"/>
        </w:rPr>
        <w:t>Деснянському</w:t>
      </w:r>
      <w:r w:rsidR="00F837D8" w:rsidRPr="00A35B91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D94081" w:rsidRPr="00A35B91">
        <w:rPr>
          <w:color w:val="000000" w:themeColor="text1"/>
          <w:sz w:val="28"/>
          <w:szCs w:val="28"/>
          <w:lang w:val="uk-UA"/>
        </w:rPr>
        <w:t xml:space="preserve"> у зв’язку з набуттям права власності на нерухоме майно (</w:t>
      </w:r>
      <w:r w:rsidR="00D94081" w:rsidRPr="00A35B91">
        <w:rPr>
          <w:sz w:val="28"/>
          <w:szCs w:val="28"/>
          <w:lang w:val="uk-UA"/>
        </w:rPr>
        <w:t xml:space="preserve">право власності </w:t>
      </w:r>
      <w:r w:rsidR="00D94081" w:rsidRPr="00A35B91">
        <w:rPr>
          <w:color w:val="000000" w:themeColor="text1"/>
          <w:sz w:val="28"/>
          <w:szCs w:val="28"/>
          <w:lang w:val="uk-UA"/>
        </w:rPr>
        <w:t>зареєстровано в Державному реєстрі речових прав на нерухоме майно 01 грудня 2017 року, номер відомостей про речове право 23755284).</w:t>
      </w:r>
    </w:p>
    <w:p w14:paraId="2A95A3DC" w14:textId="6778CB71" w:rsidR="0009503E" w:rsidRPr="00A35B91" w:rsidRDefault="000F751E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A35B91">
        <w:rPr>
          <w:color w:val="000000" w:themeColor="text1"/>
          <w:sz w:val="28"/>
          <w:szCs w:val="28"/>
          <w:lang w:val="uk-UA"/>
        </w:rPr>
        <w:t>3</w:t>
      </w:r>
      <w:r w:rsidR="0009503E" w:rsidRPr="00A35B91">
        <w:rPr>
          <w:color w:val="000000" w:themeColor="text1"/>
          <w:sz w:val="28"/>
          <w:szCs w:val="28"/>
          <w:lang w:val="uk-UA"/>
        </w:rPr>
        <w:t>.</w:t>
      </w:r>
      <w:r w:rsidR="0051063D" w:rsidRPr="00A35B91">
        <w:rPr>
          <w:color w:val="000000" w:themeColor="text1"/>
          <w:sz w:val="28"/>
          <w:szCs w:val="28"/>
          <w:lang w:val="uk-UA"/>
        </w:rPr>
        <w:t xml:space="preserve"> </w:t>
      </w:r>
      <w:r w:rsidR="00D94081" w:rsidRPr="00A35B91">
        <w:rPr>
          <w:color w:val="000000" w:themeColor="text1"/>
          <w:sz w:val="28"/>
          <w:szCs w:val="28"/>
          <w:lang w:val="uk-UA"/>
        </w:rPr>
        <w:t>ПРИВАТНОМУ ПІДПРИЄМСТВУ «ВИГУРА»</w:t>
      </w:r>
      <w:r w:rsidR="0009503E" w:rsidRPr="00A35B91">
        <w:rPr>
          <w:color w:val="000000" w:themeColor="text1"/>
          <w:sz w:val="28"/>
          <w:szCs w:val="28"/>
          <w:lang w:val="uk-UA"/>
        </w:rPr>
        <w:t>:</w:t>
      </w:r>
    </w:p>
    <w:p w14:paraId="4310720C" w14:textId="77777777" w:rsidR="00D94081" w:rsidRPr="00A35B91" w:rsidRDefault="00D94081" w:rsidP="00D94081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A35B91">
        <w:rPr>
          <w:sz w:val="28"/>
          <w:szCs w:val="28"/>
          <w:lang w:val="uk-UA"/>
        </w:rPr>
        <w:t>3.1. Виконувати обов’язки землекористувача відповідно до вимог                  статті 96 Земельного кодексу України.</w:t>
      </w:r>
    </w:p>
    <w:p w14:paraId="68F41152" w14:textId="264C94FD" w:rsidR="00D94081" w:rsidRPr="00A35B91" w:rsidRDefault="00D94081" w:rsidP="00D94081">
      <w:pPr>
        <w:tabs>
          <w:tab w:val="left" w:pos="0"/>
        </w:tabs>
        <w:ind w:firstLine="720"/>
        <w:jc w:val="both"/>
        <w:rPr>
          <w:sz w:val="28"/>
          <w:szCs w:val="28"/>
          <w:highlight w:val="yellow"/>
          <w:lang w:val="uk-UA"/>
        </w:rPr>
      </w:pPr>
      <w:r w:rsidRPr="00A35B91">
        <w:rPr>
          <w:sz w:val="28"/>
          <w:szCs w:val="28"/>
          <w:lang w:val="uk-UA"/>
        </w:rPr>
        <w:t xml:space="preserve">3.2. </w:t>
      </w:r>
      <w:r w:rsidR="00C93C78" w:rsidRPr="004A5421">
        <w:rPr>
          <w:sz w:val="28"/>
          <w:szCs w:val="28"/>
          <w:lang w:val="uk-UA"/>
        </w:rPr>
        <w:t xml:space="preserve">У місячний строк </w:t>
      </w:r>
      <w:r w:rsidR="00C93C78">
        <w:rPr>
          <w:sz w:val="28"/>
          <w:szCs w:val="28"/>
          <w:lang w:val="uk-UA"/>
        </w:rPr>
        <w:t xml:space="preserve">з дня набрання чинності цим рішенням </w:t>
      </w:r>
      <w:r w:rsidR="00C93C78" w:rsidRPr="004A5421">
        <w:rPr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</w:t>
      </w:r>
      <w:r w:rsidRPr="00A35B91">
        <w:rPr>
          <w:sz w:val="28"/>
          <w:szCs w:val="28"/>
          <w:lang w:val="uk-UA"/>
        </w:rPr>
        <w:t>, визначені законодавством України, необхідні для укладання договору оренди земельної ділянки (зокрема, охоронний договір на зелені насадження або інформацію уповноваженого органу про відсутність зелених насаджень на земельній ділянці).</w:t>
      </w:r>
    </w:p>
    <w:p w14:paraId="76496442" w14:textId="77777777" w:rsidR="00D94081" w:rsidRPr="00A35B91" w:rsidRDefault="00D94081" w:rsidP="00D94081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A35B91">
        <w:rPr>
          <w:sz w:val="28"/>
          <w:szCs w:val="28"/>
          <w:lang w:val="uk-UA"/>
        </w:rPr>
        <w:t>3.3. Питання майнових відносин вирішувати в установленому порядку.</w:t>
      </w:r>
    </w:p>
    <w:p w14:paraId="78982046" w14:textId="52C29486" w:rsidR="00D94081" w:rsidRPr="00A35B91" w:rsidRDefault="00D94081" w:rsidP="00D94081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A35B91">
        <w:rPr>
          <w:sz w:val="28"/>
          <w:szCs w:val="28"/>
          <w:lang w:val="uk-UA"/>
        </w:rPr>
        <w:t xml:space="preserve">3.4. Забезпечити вільний </w:t>
      </w:r>
      <w:r w:rsidR="00B502B1" w:rsidRPr="00B502B1">
        <w:rPr>
          <w:color w:val="000000"/>
          <w:sz w:val="28"/>
          <w:szCs w:val="28"/>
          <w:shd w:val="clear" w:color="auto" w:fill="FFFFFF"/>
          <w:lang w:val="uk-UA"/>
        </w:rPr>
        <w:t>прохід до суміжних</w:t>
      </w:r>
      <w:r w:rsidR="00B502B1">
        <w:rPr>
          <w:color w:val="000000"/>
          <w:sz w:val="28"/>
          <w:szCs w:val="28"/>
          <w:shd w:val="clear" w:color="auto" w:fill="FFFFFF"/>
          <w:lang w:val="uk-UA"/>
        </w:rPr>
        <w:t xml:space="preserve"> земельних ділянок та </w:t>
      </w:r>
      <w:r w:rsidRPr="00A35B91">
        <w:rPr>
          <w:sz w:val="28"/>
          <w:szCs w:val="28"/>
          <w:lang w:val="uk-UA"/>
        </w:rPr>
        <w:t>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D66ABF2" w14:textId="675E6B05" w:rsidR="00D94081" w:rsidRPr="00A35B91" w:rsidRDefault="00AB336E" w:rsidP="00AB336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35B91">
        <w:rPr>
          <w:sz w:val="28"/>
          <w:szCs w:val="28"/>
          <w:lang w:val="uk-UA"/>
        </w:rPr>
        <w:t xml:space="preserve">          3</w:t>
      </w:r>
      <w:r w:rsidR="00D94081" w:rsidRPr="00A35B91">
        <w:rPr>
          <w:sz w:val="28"/>
          <w:szCs w:val="28"/>
          <w:lang w:val="uk-UA"/>
        </w:rPr>
        <w:t>.</w:t>
      </w:r>
      <w:r w:rsidR="00B502B1">
        <w:rPr>
          <w:sz w:val="28"/>
          <w:szCs w:val="28"/>
          <w:lang w:val="uk-UA"/>
        </w:rPr>
        <w:t>5</w:t>
      </w:r>
      <w:r w:rsidR="00D94081" w:rsidRPr="00A35B91">
        <w:rPr>
          <w:sz w:val="28"/>
          <w:szCs w:val="28"/>
          <w:lang w:val="uk-UA"/>
        </w:rPr>
        <w:t>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76DF33C2" w14:textId="2BCD1E94" w:rsidR="00D94081" w:rsidRPr="00A35B91" w:rsidRDefault="00D94081" w:rsidP="00D9408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A35B91">
        <w:rPr>
          <w:sz w:val="28"/>
          <w:szCs w:val="28"/>
          <w:lang w:val="uk-UA"/>
        </w:rPr>
        <w:t>3.</w:t>
      </w:r>
      <w:r w:rsidR="00B502B1">
        <w:rPr>
          <w:sz w:val="28"/>
          <w:szCs w:val="28"/>
          <w:lang w:val="uk-UA"/>
        </w:rPr>
        <w:t>6</w:t>
      </w:r>
      <w:r w:rsidRPr="00A35B91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6BD1994D" w14:textId="5B76CEE1" w:rsidR="00D94081" w:rsidRPr="00A35B91" w:rsidRDefault="00D94081" w:rsidP="00D9408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A35B91">
        <w:rPr>
          <w:sz w:val="28"/>
          <w:szCs w:val="28"/>
          <w:lang w:val="uk-UA"/>
        </w:rPr>
        <w:t>3.</w:t>
      </w:r>
      <w:r w:rsidR="00B502B1">
        <w:rPr>
          <w:sz w:val="28"/>
          <w:szCs w:val="28"/>
          <w:lang w:val="uk-UA"/>
        </w:rPr>
        <w:t>7</w:t>
      </w:r>
      <w:r w:rsidRPr="00A35B91">
        <w:rPr>
          <w:sz w:val="28"/>
          <w:szCs w:val="28"/>
          <w:lang w:val="uk-UA"/>
        </w:rPr>
        <w:t>. У разі необхідності проведення реконструкції,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62F31AAD" w14:textId="7A31ECAC" w:rsidR="00D94081" w:rsidRPr="00A35B91" w:rsidRDefault="00D94081" w:rsidP="00D9408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A35B91">
        <w:rPr>
          <w:sz w:val="28"/>
          <w:szCs w:val="28"/>
          <w:lang w:val="uk-UA"/>
        </w:rPr>
        <w:t>3.</w:t>
      </w:r>
      <w:r w:rsidR="00B502B1">
        <w:rPr>
          <w:sz w:val="28"/>
          <w:szCs w:val="28"/>
          <w:lang w:val="uk-UA"/>
        </w:rPr>
        <w:t>8</w:t>
      </w:r>
      <w:r w:rsidRPr="00A35B91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 нерухомого майна, розташован</w:t>
      </w:r>
      <w:r w:rsidR="00102A52">
        <w:rPr>
          <w:sz w:val="28"/>
          <w:szCs w:val="28"/>
          <w:lang w:val="uk-UA"/>
        </w:rPr>
        <w:t>ий</w:t>
      </w:r>
      <w:r w:rsidRPr="00A35B91">
        <w:rPr>
          <w:sz w:val="28"/>
          <w:szCs w:val="28"/>
          <w:lang w:val="uk-UA"/>
        </w:rPr>
        <w:t xml:space="preserve">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23535ADB" w14:textId="275373F6" w:rsidR="00D94081" w:rsidRPr="00A35B91" w:rsidRDefault="00D94081" w:rsidP="00D9408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A35B91">
        <w:rPr>
          <w:sz w:val="28"/>
          <w:szCs w:val="28"/>
          <w:lang w:val="uk-UA"/>
        </w:rPr>
        <w:lastRenderedPageBreak/>
        <w:t>4. 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підпункту 3.</w:t>
      </w:r>
      <w:r w:rsidR="00B502B1">
        <w:rPr>
          <w:sz w:val="28"/>
          <w:szCs w:val="28"/>
          <w:lang w:val="uk-UA"/>
        </w:rPr>
        <w:t>8</w:t>
      </w:r>
      <w:r w:rsidRPr="00A35B91">
        <w:rPr>
          <w:sz w:val="28"/>
          <w:szCs w:val="28"/>
          <w:lang w:val="uk-UA"/>
        </w:rPr>
        <w:t xml:space="preserve"> пункту 3 цього рішення.</w:t>
      </w:r>
    </w:p>
    <w:p w14:paraId="4FD14EA3" w14:textId="77777777" w:rsidR="00D94081" w:rsidRPr="00A35B91" w:rsidRDefault="00D94081" w:rsidP="00D94081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A35B91">
        <w:rPr>
          <w:sz w:val="28"/>
          <w:szCs w:val="28"/>
          <w:lang w:val="uk-UA"/>
        </w:rPr>
        <w:t>5.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2BC29D35" w14:textId="77777777" w:rsidR="00D94081" w:rsidRPr="00A35B91" w:rsidRDefault="00D94081" w:rsidP="00D94081">
      <w:pPr>
        <w:pStyle w:val="ParagraphStyle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A35B91">
        <w:rPr>
          <w:rFonts w:ascii="Times New Roman" w:hAnsi="Times New Roman"/>
          <w:sz w:val="28"/>
          <w:szCs w:val="28"/>
          <w:lang w:val="uk-UA"/>
        </w:rPr>
        <w:t xml:space="preserve">6. Дане рішення набирає чинності і вважається доведеним </w:t>
      </w:r>
      <w:r w:rsidRPr="00A35B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відома заявника з дня його оприлюднення на офіційному вебсайті Київської міської ради та </w:t>
      </w:r>
      <w:r w:rsidRPr="00A35B91">
        <w:rPr>
          <w:rFonts w:ascii="Times New Roman" w:hAnsi="Times New Roman"/>
          <w:sz w:val="28"/>
          <w:szCs w:val="28"/>
          <w:lang w:val="uk-UA"/>
        </w:rPr>
        <w:t>втрачає чинність через дванадцять місяців, у разі якщо протягом цього строку не укладений відповідний договір оренди земельної ділянки.</w:t>
      </w:r>
    </w:p>
    <w:p w14:paraId="6415B37F" w14:textId="77777777" w:rsidR="00D94081" w:rsidRPr="00A35B91" w:rsidRDefault="00D94081" w:rsidP="00D94081">
      <w:pPr>
        <w:pStyle w:val="ParagraphStyle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A35B91">
        <w:rPr>
          <w:rFonts w:ascii="Times New Roman" w:hAnsi="Times New Roman"/>
          <w:sz w:val="28"/>
          <w:szCs w:val="28"/>
          <w:lang w:val="uk-UA"/>
        </w:rPr>
        <w:t>7. 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2F9406A6" w14:textId="77777777" w:rsidR="00D94081" w:rsidRPr="00A35B91" w:rsidRDefault="00D94081" w:rsidP="00D9408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CCFDD47" w14:textId="77777777" w:rsidR="00D94081" w:rsidRPr="00A35B91" w:rsidRDefault="00D94081" w:rsidP="00D9408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4081" w:rsidRPr="00A35B91" w14:paraId="47DF3EEC" w14:textId="77777777" w:rsidTr="00107EE3">
        <w:tc>
          <w:tcPr>
            <w:tcW w:w="4927" w:type="dxa"/>
          </w:tcPr>
          <w:p w14:paraId="2D68D7DE" w14:textId="77777777" w:rsidR="00D94081" w:rsidRPr="00A35B91" w:rsidRDefault="00D94081" w:rsidP="00107EE3">
            <w:pPr>
              <w:jc w:val="both"/>
              <w:rPr>
                <w:sz w:val="28"/>
                <w:szCs w:val="28"/>
                <w:lang w:val="uk-UA"/>
              </w:rPr>
            </w:pPr>
            <w:r w:rsidRPr="00A35B91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A2E28C8" w14:textId="77777777" w:rsidR="00D94081" w:rsidRPr="00A35B91" w:rsidRDefault="00D94081" w:rsidP="00107EE3">
            <w:pPr>
              <w:jc w:val="right"/>
              <w:rPr>
                <w:sz w:val="28"/>
                <w:szCs w:val="28"/>
                <w:lang w:val="uk-UA"/>
              </w:rPr>
            </w:pPr>
            <w:r w:rsidRPr="00A35B91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0D8C5FF0" w14:textId="3471AABD" w:rsidR="00692C91" w:rsidRPr="00A35B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A35B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 w:rsidRPr="00A35B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Pr="00A35B91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D0F54" w:rsidRPr="00A35B91" w14:paraId="160DD73B" w14:textId="77777777" w:rsidTr="00915073">
        <w:tc>
          <w:tcPr>
            <w:tcW w:w="6204" w:type="dxa"/>
          </w:tcPr>
          <w:p w14:paraId="54060970" w14:textId="77777777" w:rsidR="002D0F54" w:rsidRPr="00A35B91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Pr="00A35B91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Pr="00A35B91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Pr="00A35B91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3AEF4E61" w14:textId="77777777" w:rsidR="00915073" w:rsidRPr="00A35B91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0DE49AA8" w14:textId="2F3FBAD5" w:rsidR="002D0F54" w:rsidRPr="00A35B91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A35B9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2D0F54" w:rsidRPr="00A35B91" w14:paraId="79D5A4E9" w14:textId="77777777" w:rsidTr="00915073">
        <w:tc>
          <w:tcPr>
            <w:tcW w:w="6204" w:type="dxa"/>
          </w:tcPr>
          <w:p w14:paraId="2DB8C445" w14:textId="77777777" w:rsidR="00915073" w:rsidRPr="00A35B91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Pr="00A35B91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 w:rsidRPr="00A35B9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Pr="00A35B91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Pr="00A35B91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A35B91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A35B91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A35B91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Pr="00A35B91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 w:rsidRPr="00A35B91">
              <w:rPr>
                <w:rStyle w:val="af0"/>
                <w:b w:val="0"/>
                <w:sz w:val="28"/>
                <w:szCs w:val="28"/>
                <w:lang w:val="uk-UA"/>
              </w:rPr>
              <w:t>Валентина ПЕЛИХ</w:t>
            </w:r>
          </w:p>
        </w:tc>
      </w:tr>
      <w:tr w:rsidR="002D0F54" w:rsidRPr="00A35B91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Pr="00A35B91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A35B91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A35B91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A35B91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35B91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A35B91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35B9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Pr="00A35B91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A35B9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A35B91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A35B91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A35B91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A35B91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Pr="00A35B91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Pr="00A35B91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Pr="00A35B91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Pr="00A35B91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A35B91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</w:tbl>
    <w:p w14:paraId="5E69B505" w14:textId="0E31684E" w:rsidR="00692C91" w:rsidRPr="00A35B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Pr="00A35B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Pr="00A35B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A35B91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Pr="00A35B91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4425F4" w:rsidRPr="00A35B91" w14:paraId="2E3E08D9" w14:textId="77777777" w:rsidTr="004425F4">
        <w:tc>
          <w:tcPr>
            <w:tcW w:w="5920" w:type="dxa"/>
          </w:tcPr>
          <w:p w14:paraId="11E00508" w14:textId="77777777" w:rsidR="004425F4" w:rsidRPr="00A35B91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A35B91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A13798" w:rsidRPr="00A35B91">
              <w:rPr>
                <w:sz w:val="28"/>
                <w:szCs w:val="28"/>
                <w:lang w:val="uk-UA"/>
              </w:rPr>
              <w:t>містопланування</w:t>
            </w:r>
          </w:p>
          <w:p w14:paraId="4F191A1F" w14:textId="77777777" w:rsidR="004425F4" w:rsidRPr="00A35B91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Pr="00A35B91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Pr="00A35B91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:rsidRPr="00A35B91" w14:paraId="649EEEB8" w14:textId="77777777" w:rsidTr="004425F4">
        <w:tc>
          <w:tcPr>
            <w:tcW w:w="5920" w:type="dxa"/>
          </w:tcPr>
          <w:p w14:paraId="1CE63032" w14:textId="1E05534D" w:rsidR="004425F4" w:rsidRPr="00A35B91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Pr="00A35B91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rStyle w:val="af0"/>
                <w:b w:val="0"/>
                <w:sz w:val="28"/>
                <w:szCs w:val="28"/>
                <w:lang w:val="uk-UA"/>
              </w:rPr>
              <w:t>Михайло ТЕРЕНТЬЄВ</w:t>
            </w:r>
          </w:p>
        </w:tc>
      </w:tr>
      <w:tr w:rsidR="004425F4" w:rsidRPr="00A35B91" w14:paraId="17834A4F" w14:textId="77777777" w:rsidTr="004425F4">
        <w:tc>
          <w:tcPr>
            <w:tcW w:w="5920" w:type="dxa"/>
          </w:tcPr>
          <w:p w14:paraId="135556CD" w14:textId="77777777" w:rsidR="004425F4" w:rsidRPr="00A35B91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Pr="00A35B91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Pr="00A35B91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5C6D26B" w14:textId="240C41EF" w:rsidR="004425F4" w:rsidRPr="00A35B91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rStyle w:val="af0"/>
                <w:b w:val="0"/>
                <w:sz w:val="28"/>
                <w:szCs w:val="28"/>
                <w:lang w:val="uk-UA"/>
              </w:rPr>
              <w:t>Юрій ФЕДОРЕНКО</w:t>
            </w:r>
          </w:p>
        </w:tc>
      </w:tr>
      <w:tr w:rsidR="004425F4" w:rsidRPr="00A35B91" w14:paraId="3F6D0B3F" w14:textId="77777777" w:rsidTr="004425F4">
        <w:tc>
          <w:tcPr>
            <w:tcW w:w="5920" w:type="dxa"/>
          </w:tcPr>
          <w:p w14:paraId="43E785FE" w14:textId="77777777" w:rsidR="004425F4" w:rsidRPr="00A35B91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Pr="00A35B91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 w:rsidRPr="00A35B91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 w:rsidRPr="00A35B91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 w:rsidRPr="00A35B91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Pr="00A35B91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Pr="00A35B91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Pr="00A35B91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27C356" w14:textId="77777777" w:rsidR="004425F4" w:rsidRPr="00A35B91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4451BB" w14:textId="77777777" w:rsidR="004425F4" w:rsidRPr="00A35B91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4446896" w14:textId="337DAC36" w:rsidR="004425F4" w:rsidRPr="00A35B91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A35B91">
              <w:rPr>
                <w:rStyle w:val="af0"/>
                <w:b w:val="0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78663272" w14:textId="0F29DBDD" w:rsidR="00692C91" w:rsidRPr="00A35B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7622FC7" w14:textId="02F8EA87" w:rsidR="0098169A" w:rsidRPr="006600D7" w:rsidRDefault="006600D7" w:rsidP="00427CB6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887D2E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7B4DE" w14:textId="77777777" w:rsidR="00887D2E" w:rsidRDefault="00887D2E">
      <w:r>
        <w:separator/>
      </w:r>
    </w:p>
  </w:endnote>
  <w:endnote w:type="continuationSeparator" w:id="0">
    <w:p w14:paraId="3A447010" w14:textId="77777777" w:rsidR="00887D2E" w:rsidRDefault="0088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3034B" w14:textId="77777777" w:rsidR="00887D2E" w:rsidRDefault="00887D2E">
      <w:r>
        <w:separator/>
      </w:r>
    </w:p>
  </w:footnote>
  <w:footnote w:type="continuationSeparator" w:id="0">
    <w:p w14:paraId="495711DA" w14:textId="77777777" w:rsidR="00887D2E" w:rsidRDefault="0088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04145">
    <w:abstractNumId w:val="10"/>
  </w:num>
  <w:num w:numId="2" w16cid:durableId="519396920">
    <w:abstractNumId w:val="6"/>
  </w:num>
  <w:num w:numId="3" w16cid:durableId="1017586870">
    <w:abstractNumId w:val="9"/>
  </w:num>
  <w:num w:numId="4" w16cid:durableId="1348797783">
    <w:abstractNumId w:val="0"/>
  </w:num>
  <w:num w:numId="5" w16cid:durableId="1668097214">
    <w:abstractNumId w:val="8"/>
  </w:num>
  <w:num w:numId="6" w16cid:durableId="1774134501">
    <w:abstractNumId w:val="4"/>
  </w:num>
  <w:num w:numId="7" w16cid:durableId="1394816563">
    <w:abstractNumId w:val="5"/>
  </w:num>
  <w:num w:numId="8" w16cid:durableId="358626230">
    <w:abstractNumId w:val="7"/>
  </w:num>
  <w:num w:numId="9" w16cid:durableId="120152248">
    <w:abstractNumId w:val="2"/>
  </w:num>
  <w:num w:numId="10" w16cid:durableId="1367608175">
    <w:abstractNumId w:val="1"/>
  </w:num>
  <w:num w:numId="11" w16cid:durableId="442574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2A52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2A7C"/>
    <w:rsid w:val="00163C50"/>
    <w:rsid w:val="00170941"/>
    <w:rsid w:val="00172DD0"/>
    <w:rsid w:val="00185FA5"/>
    <w:rsid w:val="00186EB7"/>
    <w:rsid w:val="0019012A"/>
    <w:rsid w:val="0019058C"/>
    <w:rsid w:val="001920D3"/>
    <w:rsid w:val="00192C65"/>
    <w:rsid w:val="001A0C12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02FE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27CB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67DF2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50CD"/>
    <w:rsid w:val="00656A97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5A5C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87D2E"/>
    <w:rsid w:val="008930D9"/>
    <w:rsid w:val="008A1253"/>
    <w:rsid w:val="008A4355"/>
    <w:rsid w:val="008A6861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7C9A"/>
    <w:rsid w:val="0098169A"/>
    <w:rsid w:val="0099012E"/>
    <w:rsid w:val="00992EDC"/>
    <w:rsid w:val="009939D8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5B91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B336E"/>
    <w:rsid w:val="00AC2E48"/>
    <w:rsid w:val="00AC3757"/>
    <w:rsid w:val="00AC6C39"/>
    <w:rsid w:val="00AD58AF"/>
    <w:rsid w:val="00AF0269"/>
    <w:rsid w:val="00AF0E16"/>
    <w:rsid w:val="00B006AD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02B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67906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3C78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081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DF7FDD"/>
    <w:rsid w:val="00E036DA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5E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5603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Абреу Олена Миколаївна</cp:lastModifiedBy>
  <cp:revision>84</cp:revision>
  <cp:lastPrinted>2021-11-24T13:17:00Z</cp:lastPrinted>
  <dcterms:created xsi:type="dcterms:W3CDTF">2020-03-26T09:21:00Z</dcterms:created>
  <dcterms:modified xsi:type="dcterms:W3CDTF">2024-04-05T10:49:00Z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