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3D000C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480448528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480448528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3D000C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3D000C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3D000C">
        <w:rPr>
          <w:b/>
          <w:bCs/>
          <w:sz w:val="24"/>
          <w:szCs w:val="24"/>
          <w:lang w:val="ru-RU"/>
        </w:rPr>
        <w:t xml:space="preserve">№ </w:t>
      </w:r>
      <w:r w:rsidR="004D1119" w:rsidRPr="003D000C">
        <w:rPr>
          <w:b/>
          <w:bCs/>
          <w:sz w:val="24"/>
          <w:szCs w:val="24"/>
          <w:lang w:val="ru-RU"/>
        </w:rPr>
        <w:t xml:space="preserve">ПЗН-70066 </w:t>
      </w:r>
      <w:proofErr w:type="spellStart"/>
      <w:r w:rsidR="004D1119" w:rsidRPr="003D000C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3D000C">
        <w:rPr>
          <w:b/>
          <w:bCs/>
          <w:sz w:val="24"/>
          <w:szCs w:val="24"/>
          <w:lang w:val="ru-RU"/>
        </w:rPr>
        <w:t xml:space="preserve"> 23.08.2024</w:t>
      </w:r>
    </w:p>
    <w:p w14:paraId="781D03CD" w14:textId="77777777" w:rsidR="004D1119" w:rsidRPr="003D000C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3D000C">
        <w:rPr>
          <w:sz w:val="24"/>
          <w:szCs w:val="24"/>
          <w:lang w:val="ru-RU"/>
        </w:rPr>
        <w:t xml:space="preserve">до </w:t>
      </w:r>
      <w:proofErr w:type="spellStart"/>
      <w:r w:rsidRPr="003D000C">
        <w:rPr>
          <w:sz w:val="24"/>
          <w:szCs w:val="24"/>
          <w:lang w:val="ru-RU"/>
        </w:rPr>
        <w:t>проєкту</w:t>
      </w:r>
      <w:proofErr w:type="spellEnd"/>
      <w:r w:rsidRPr="003D000C">
        <w:rPr>
          <w:sz w:val="24"/>
          <w:szCs w:val="24"/>
          <w:lang w:val="ru-RU"/>
        </w:rPr>
        <w:t xml:space="preserve"> </w:t>
      </w:r>
      <w:proofErr w:type="spellStart"/>
      <w:r w:rsidRPr="003D000C">
        <w:rPr>
          <w:sz w:val="24"/>
          <w:szCs w:val="24"/>
          <w:lang w:val="ru-RU"/>
        </w:rPr>
        <w:t>рішення</w:t>
      </w:r>
      <w:proofErr w:type="spellEnd"/>
      <w:r w:rsidRPr="003D000C">
        <w:rPr>
          <w:sz w:val="24"/>
          <w:szCs w:val="24"/>
          <w:lang w:val="ru-RU"/>
        </w:rPr>
        <w:t xml:space="preserve"> </w:t>
      </w:r>
      <w:proofErr w:type="spellStart"/>
      <w:r w:rsidRPr="003D000C">
        <w:rPr>
          <w:sz w:val="24"/>
          <w:szCs w:val="24"/>
          <w:lang w:val="ru-RU"/>
        </w:rPr>
        <w:t>Київської</w:t>
      </w:r>
      <w:proofErr w:type="spellEnd"/>
      <w:r w:rsidRPr="003D000C">
        <w:rPr>
          <w:sz w:val="24"/>
          <w:szCs w:val="24"/>
          <w:lang w:val="ru-RU"/>
        </w:rPr>
        <w:t xml:space="preserve"> </w:t>
      </w:r>
      <w:proofErr w:type="spellStart"/>
      <w:r w:rsidRPr="003D000C">
        <w:rPr>
          <w:sz w:val="24"/>
          <w:szCs w:val="24"/>
          <w:lang w:val="ru-RU"/>
        </w:rPr>
        <w:t>міської</w:t>
      </w:r>
      <w:proofErr w:type="spellEnd"/>
      <w:r w:rsidRPr="003D000C">
        <w:rPr>
          <w:sz w:val="24"/>
          <w:szCs w:val="24"/>
          <w:lang w:val="ru-RU"/>
        </w:rPr>
        <w:t xml:space="preserve"> ради:</w:t>
      </w:r>
    </w:p>
    <w:p w14:paraId="2101D8B3" w14:textId="77777777" w:rsidR="006067C4" w:rsidRDefault="006067C4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</w:p>
    <w:p w14:paraId="38370C90" w14:textId="1EE3B775" w:rsidR="006067C4" w:rsidRPr="004D1119" w:rsidRDefault="006067C4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Про передачу АКЦІОНЕРНОМУ ТОВАРИСТВУ «ЖУЛЯНИ»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proofErr w:type="gramStart"/>
      <w:r w:rsidRPr="00025FEE">
        <w:rPr>
          <w:rFonts w:eastAsia="Georgia"/>
          <w:b/>
          <w:i/>
          <w:iCs/>
          <w:sz w:val="24"/>
          <w:szCs w:val="24"/>
          <w:lang w:val="ru-RU"/>
        </w:rPr>
        <w:t>оренду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 для</w:t>
      </w:r>
      <w:proofErr w:type="gram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адміністративно-виробничих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будівель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і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споруд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на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Родини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Бунге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, 9 у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Святошинському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6067C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067C4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АКЦІОНЕРНЕ ТОВАРИСТВО «ЖУЛЯНИ»</w:t>
            </w:r>
          </w:p>
        </w:tc>
      </w:tr>
      <w:tr w:rsidR="004D1119" w:rsidRPr="00F32815" w14:paraId="6A6CF238" w14:textId="77777777" w:rsidTr="00F92BA5">
        <w:trPr>
          <w:cantSplit/>
          <w:trHeight w:hRule="exact" w:val="776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39218F79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3BF62721" w:rsidR="004D1119" w:rsidRPr="00AE62F1" w:rsidRDefault="00AE62F1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F9568E">
              <w:rPr>
                <w:i/>
                <w:iCs/>
                <w:sz w:val="24"/>
                <w:szCs w:val="24"/>
                <w:lang w:val="ru-RU"/>
              </w:rPr>
              <w:t>ЗГІДНО РЕЄСТРУ ВЛАСНИКІВ ІМЕННИХ ЦІННИХ ПАПЕРІВ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AE62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F403731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29.07.2024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480448528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430A6CFE" w:rsidR="004D1119" w:rsidRPr="004D1119" w:rsidRDefault="00AE62F1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Відомості</w:t>
      </w:r>
      <w:proofErr w:type="spellEnd"/>
      <w:r>
        <w:rPr>
          <w:b/>
          <w:bCs/>
          <w:sz w:val="24"/>
          <w:szCs w:val="24"/>
          <w:lang w:val="ru-RU"/>
        </w:rPr>
        <w:t xml:space="preserve"> про </w:t>
      </w:r>
      <w:proofErr w:type="spellStart"/>
      <w:r>
        <w:rPr>
          <w:b/>
          <w:bCs/>
          <w:sz w:val="24"/>
          <w:szCs w:val="24"/>
          <w:lang w:val="ru-RU"/>
        </w:rPr>
        <w:t>земельні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ділянки</w:t>
      </w:r>
      <w:proofErr w:type="spellEnd"/>
      <w:r w:rsidR="004D1119"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>
        <w:rPr>
          <w:b/>
          <w:bCs/>
          <w:sz w:val="24"/>
          <w:szCs w:val="24"/>
          <w:lang w:val="ru-RU"/>
        </w:rPr>
        <w:t>кадастрові</w:t>
      </w:r>
      <w:proofErr w:type="spellEnd"/>
      <w:r w:rsidR="004D1119" w:rsidRPr="004D1119">
        <w:rPr>
          <w:b/>
          <w:bCs/>
          <w:sz w:val="24"/>
          <w:szCs w:val="24"/>
          <w:lang w:val="ru-RU"/>
        </w:rPr>
        <w:t xml:space="preserve"> № </w:t>
      </w:r>
      <w:r>
        <w:rPr>
          <w:b/>
          <w:bCs/>
          <w:sz w:val="24"/>
          <w:szCs w:val="24"/>
          <w:lang w:val="ru-RU"/>
        </w:rPr>
        <w:t xml:space="preserve">№ </w:t>
      </w:r>
      <w:r w:rsidR="004D1119" w:rsidRPr="003D000C">
        <w:rPr>
          <w:b/>
          <w:bCs/>
          <w:sz w:val="24"/>
          <w:szCs w:val="24"/>
          <w:lang w:val="ru-RU"/>
        </w:rPr>
        <w:t>8000000000:75:314:0009; 8000000000:75:314:0010</w:t>
      </w:r>
      <w:r w:rsidR="004D1119"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Святошинський, вул. Родини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Бунге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, 9</w:t>
            </w:r>
          </w:p>
        </w:tc>
      </w:tr>
      <w:tr w:rsidR="004D1119" w:rsidRPr="00F32815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31C38566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AE62F1">
              <w:rPr>
                <w:sz w:val="24"/>
                <w:szCs w:val="24"/>
              </w:rPr>
              <w:t xml:space="preserve">Площі 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229E" w14:textId="3689F2F1" w:rsidR="00AE62F1" w:rsidRDefault="0073132F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AE62F1">
              <w:rPr>
                <w:i/>
                <w:iCs/>
                <w:sz w:val="24"/>
                <w:szCs w:val="24"/>
              </w:rPr>
              <w:t xml:space="preserve">кадастровий номер  </w:t>
            </w:r>
            <w:r>
              <w:rPr>
                <w:i/>
                <w:iCs/>
                <w:sz w:val="24"/>
                <w:szCs w:val="24"/>
              </w:rPr>
              <w:t>8000000000:75:314:0009  - 2,939</w:t>
            </w:r>
            <w:r w:rsidR="005F6352"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</w:rPr>
              <w:t xml:space="preserve"> га</w:t>
            </w:r>
          </w:p>
          <w:p w14:paraId="7F42B679" w14:textId="7BAA49AD" w:rsidR="004D1119" w:rsidRPr="00A43048" w:rsidRDefault="00AE62F1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кадастровий номер </w:t>
            </w:r>
            <w:r w:rsidRPr="007035D0">
              <w:rPr>
                <w:i/>
                <w:iCs/>
                <w:sz w:val="24"/>
                <w:szCs w:val="24"/>
              </w:rPr>
              <w:t>8000000000:75:314:0010</w:t>
            </w:r>
            <w:r w:rsidR="0073132F">
              <w:rPr>
                <w:i/>
                <w:iCs/>
                <w:sz w:val="24"/>
                <w:szCs w:val="24"/>
              </w:rPr>
              <w:t xml:space="preserve"> - </w:t>
            </w:r>
            <w:r w:rsidR="0073132F" w:rsidRPr="00A43048">
              <w:rPr>
                <w:i/>
                <w:iCs/>
                <w:sz w:val="24"/>
                <w:szCs w:val="24"/>
              </w:rPr>
              <w:t>0,5662 га</w:t>
            </w:r>
            <w:r w:rsidR="0073132F"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4D1119" w:rsidRPr="00F32815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 w:rsidRPr="00AE62F1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36F42C00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 w:rsidR="007035D0">
              <w:rPr>
                <w:i/>
                <w:sz w:val="24"/>
                <w:szCs w:val="24"/>
              </w:rPr>
              <w:t xml:space="preserve"> на 10 років 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F32815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2BA149F" w:rsidR="004D1119" w:rsidRPr="00A43048" w:rsidRDefault="00CD0A63" w:rsidP="007035D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</w:t>
            </w:r>
            <w:r w:rsidR="007035D0">
              <w:rPr>
                <w:i/>
                <w:iCs/>
                <w:sz w:val="24"/>
                <w:szCs w:val="24"/>
              </w:rPr>
              <w:t xml:space="preserve"> оборони та іншого призначення</w:t>
            </w:r>
          </w:p>
        </w:tc>
      </w:tr>
      <w:tr w:rsidR="004D1119" w14:paraId="550A073B" w14:textId="77777777" w:rsidTr="0040416C">
        <w:trPr>
          <w:trHeight w:val="211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3D000C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BB2" w14:textId="15BB4E50" w:rsidR="004D1119" w:rsidRPr="00CD0A63" w:rsidRDefault="007035D0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</w:rPr>
              <w:t>11.02</w:t>
            </w:r>
            <w:r w:rsidR="00C675D8"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5C3D80" w:rsidRPr="005C3D80">
              <w:rPr>
                <w:rStyle w:val="a9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5C3D80">
              <w:rPr>
                <w:rStyle w:val="a9"/>
                <w:sz w:val="24"/>
                <w:szCs w:val="24"/>
              </w:rPr>
              <w:t xml:space="preserve"> </w:t>
            </w:r>
            <w:r w:rsidR="00CD0A63">
              <w:rPr>
                <w:rStyle w:val="a9"/>
                <w:sz w:val="24"/>
                <w:szCs w:val="24"/>
              </w:rPr>
              <w:t>(</w:t>
            </w:r>
            <w:r>
              <w:rPr>
                <w:rStyle w:val="a9"/>
                <w:sz w:val="24"/>
                <w:szCs w:val="24"/>
              </w:rPr>
              <w:t xml:space="preserve"> для експлуатації та обслуговування адміністративно-виробничих будівель та споруд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  <w:p w14:paraId="23E64C4E" w14:textId="77777777" w:rsidR="00A21758" w:rsidRPr="007035D0" w:rsidRDefault="00A21758" w:rsidP="007035D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</w:p>
        </w:tc>
      </w:tr>
      <w:tr w:rsidR="00E93A88" w:rsidRPr="00F32815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F9568E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F9568E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F9568E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075" w14:textId="1D9D2798" w:rsidR="00E93A88" w:rsidRPr="002A448B" w:rsidRDefault="009A0F07" w:rsidP="00DC4060">
            <w:pPr>
              <w:pStyle w:val="a5"/>
              <w:shd w:val="clear" w:color="auto" w:fill="auto"/>
            </w:pPr>
            <w:r>
              <w:rPr>
                <w:i/>
                <w:iCs/>
                <w:sz w:val="24"/>
                <w:szCs w:val="24"/>
              </w:rPr>
              <w:t xml:space="preserve">кадастровий номер  8000000000:75:314:0009 - 44 890 012 грн </w:t>
            </w:r>
            <w:r w:rsidR="002A448B">
              <w:rPr>
                <w:i/>
                <w:iCs/>
                <w:sz w:val="24"/>
                <w:szCs w:val="24"/>
              </w:rPr>
              <w:t xml:space="preserve">             </w:t>
            </w:r>
            <w:r w:rsidRPr="009A0F07">
              <w:rPr>
                <w:i/>
                <w:iCs/>
                <w:sz w:val="24"/>
                <w:szCs w:val="24"/>
              </w:rPr>
              <w:t>89</w:t>
            </w:r>
            <w:r w:rsidR="002A448B">
              <w:rPr>
                <w:i/>
                <w:iCs/>
                <w:sz w:val="24"/>
                <w:szCs w:val="24"/>
              </w:rPr>
              <w:t xml:space="preserve"> коп.</w:t>
            </w:r>
          </w:p>
          <w:p w14:paraId="0DF5EA5E" w14:textId="1F69EE41" w:rsidR="002A448B" w:rsidRPr="00A43048" w:rsidRDefault="002A448B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кадастровий номер </w:t>
            </w:r>
            <w:r w:rsidRPr="007035D0">
              <w:rPr>
                <w:i/>
                <w:iCs/>
                <w:sz w:val="24"/>
                <w:szCs w:val="24"/>
              </w:rPr>
              <w:t>8000000000:75:314:0010</w:t>
            </w:r>
            <w:r>
              <w:rPr>
                <w:i/>
                <w:iCs/>
                <w:sz w:val="24"/>
                <w:szCs w:val="24"/>
              </w:rPr>
              <w:t xml:space="preserve"> - 7 724 572 грн               </w:t>
            </w:r>
            <w:r w:rsidRPr="002A448B">
              <w:rPr>
                <w:i/>
                <w:iCs/>
                <w:sz w:val="24"/>
                <w:szCs w:val="24"/>
              </w:rPr>
              <w:t>34</w:t>
            </w:r>
            <w:r>
              <w:rPr>
                <w:i/>
                <w:iCs/>
                <w:sz w:val="24"/>
                <w:szCs w:val="24"/>
              </w:rPr>
              <w:t xml:space="preserve"> коп.</w:t>
            </w:r>
          </w:p>
        </w:tc>
      </w:tr>
      <w:tr w:rsidR="00DC4060" w:rsidRPr="00F32815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F9568E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56AC099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</w:t>
            </w:r>
            <w:r w:rsidR="005F6352">
              <w:rPr>
                <w:i/>
                <w:sz w:val="24"/>
                <w:szCs w:val="24"/>
              </w:rPr>
              <w:t>при оформленні права на земельні ділянки</w:t>
            </w:r>
            <w:r w:rsidR="00DC4060">
              <w:rPr>
                <w:i/>
                <w:sz w:val="24"/>
                <w:szCs w:val="24"/>
              </w:rPr>
              <w:t>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3BB72580" w:rsidR="004D1119" w:rsidRPr="00C37F4D" w:rsidRDefault="004D1119" w:rsidP="00C37F4D">
      <w:pPr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Відповідно</w:t>
      </w:r>
      <w:proofErr w:type="spellEnd"/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</w:t>
      </w:r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статті</w:t>
      </w:r>
      <w:proofErr w:type="spellEnd"/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123 </w:t>
      </w:r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ого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кодексу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враховуючи</w:t>
      </w:r>
      <w:proofErr w:type="spellEnd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що</w:t>
      </w:r>
      <w:proofErr w:type="spellEnd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земельні</w:t>
      </w:r>
      <w:proofErr w:type="spellEnd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ділянки</w:t>
      </w:r>
      <w:proofErr w:type="spellEnd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зареєстровані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Державному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земельному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кадастрі</w:t>
      </w:r>
      <w:proofErr w:type="spellEnd"/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витяг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Державного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земельного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кадастру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</w:t>
      </w:r>
      <w:r w:rsidR="007778A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мельну</w:t>
      </w:r>
      <w:proofErr w:type="spellEnd"/>
      <w:r w:rsidR="007778A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78A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ділянку</w:t>
      </w:r>
      <w:proofErr w:type="spellEnd"/>
      <w:r w:rsidR="007778A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</w:t>
      </w:r>
      <w:proofErr w:type="spellEnd"/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02.09.2024</w:t>
      </w:r>
      <w:r w:rsidR="007035D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2A8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78A0" w:rsidRPr="00C37F4D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НВ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-0002141602024, 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НВ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</w:rPr>
        <w:t>-0002141672024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Pr="00C37F4D">
        <w:rPr>
          <w:sz w:val="24"/>
          <w:szCs w:val="24"/>
        </w:rPr>
        <w:t xml:space="preserve">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право</w:t>
      </w:r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комунальної</w:t>
      </w:r>
      <w:proofErr w:type="spellEnd"/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власності</w:t>
      </w:r>
      <w:proofErr w:type="spellEnd"/>
      <w:r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територіа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льної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громади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міста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Києва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які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зареєстровано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установленому</w:t>
      </w:r>
      <w:proofErr w:type="spellEnd"/>
      <w:r w:rsidR="00BC5A16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5A16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поряд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</w:t>
      </w:r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інформаційні</w:t>
      </w:r>
      <w:proofErr w:type="spellEnd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довідки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Державного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реєстру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речових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нерухоме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майно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</w:t>
      </w:r>
      <w:proofErr w:type="spellEnd"/>
      <w:r w:rsidR="00D92A8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02.09.2024 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D92A80" w:rsidRPr="00C37F4D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7F4D" w:rsidRPr="00C37F4D">
        <w:rPr>
          <w:rFonts w:ascii="Times New Roman" w:eastAsia="Times New Roman" w:hAnsi="Times New Roman" w:cs="Times New Roman"/>
          <w:bCs/>
          <w:sz w:val="24"/>
          <w:szCs w:val="24"/>
        </w:rPr>
        <w:t>393147201, 393147041</w:t>
      </w:r>
      <w:r w:rsidR="0044297A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Департаментом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земельних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ресурсів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виконавчого</w:t>
      </w:r>
      <w:proofErr w:type="spellEnd"/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органу</w:t>
      </w:r>
      <w:r w:rsidR="00DC4060">
        <w:rPr>
          <w:sz w:val="24"/>
          <w:szCs w:val="24"/>
          <w:lang w:val="uk-UA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4060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адміністрації</w:t>
      </w:r>
      <w:proofErr w:type="spellEnd"/>
      <w:r w:rsidR="00DC4060" w:rsidRPr="00C37F4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44297A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розроблено</w:t>
      </w:r>
      <w:proofErr w:type="spellEnd"/>
      <w:r w:rsidR="0044297A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97A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проє</w:t>
      </w:r>
      <w:r w:rsidR="005639F6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proofErr w:type="spellEnd"/>
      <w:r w:rsidR="005639F6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7F0F3C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одо</w:t>
      </w:r>
      <w:proofErr w:type="spellEnd"/>
      <w:r w:rsidR="007F0F3C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0F3C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="007F0F3C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земельних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ділян</w:t>
      </w:r>
      <w:r w:rsidR="00F9568E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proofErr w:type="spellEnd"/>
      <w:r w:rsidR="00F9568E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3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оренду </w:t>
      </w:r>
      <w:r w:rsidR="00F9568E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="00F9568E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="00F9568E"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68E"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меж</w:t>
      </w:r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цільового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без</w:t>
      </w:r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7F4D">
        <w:rPr>
          <w:rFonts w:ascii="Times New Roman" w:eastAsia="Times New Roman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C37F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EB12C1" w14:textId="77777777" w:rsidR="005639F6" w:rsidRPr="00D92A80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34289703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</w:t>
      </w:r>
      <w:r w:rsidR="00F9568E">
        <w:rPr>
          <w:sz w:val="24"/>
          <w:szCs w:val="24"/>
          <w:lang w:val="ru-RU"/>
        </w:rPr>
        <w:t>я</w:t>
      </w:r>
      <w:proofErr w:type="spellEnd"/>
      <w:r w:rsidR="00F9568E">
        <w:rPr>
          <w:sz w:val="24"/>
          <w:szCs w:val="24"/>
          <w:lang w:val="ru-RU"/>
        </w:rPr>
        <w:t xml:space="preserve"> права </w:t>
      </w:r>
      <w:proofErr w:type="spellStart"/>
      <w:proofErr w:type="gramStart"/>
      <w:r w:rsidR="00F9568E">
        <w:rPr>
          <w:sz w:val="24"/>
          <w:szCs w:val="24"/>
          <w:lang w:val="ru-RU"/>
        </w:rPr>
        <w:t>користування</w:t>
      </w:r>
      <w:proofErr w:type="spellEnd"/>
      <w:r w:rsidR="00F9568E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 на</w:t>
      </w:r>
      <w:proofErr w:type="gramEnd"/>
      <w:r w:rsidRPr="004D1119">
        <w:rPr>
          <w:sz w:val="24"/>
          <w:szCs w:val="24"/>
          <w:lang w:val="ru-RU"/>
        </w:rPr>
        <w:t xml:space="preserve">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F32815" w14:paraId="713ABCEB" w14:textId="77777777" w:rsidTr="00FB7239">
        <w:trPr>
          <w:cantSplit/>
          <w:trHeight w:val="614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18515C55" w:rsidR="004D1119" w:rsidRPr="00E600FF" w:rsidRDefault="00F9568E" w:rsidP="00E600F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Земельні ділянки забудовані майновим комплексом  до якого входять: головний виробничий корпус (літ. А) загальною площею 4188,80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., адміністратив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>но-побутовий корпус ( літера А</w:t>
            </w:r>
            <w:r>
              <w:rPr>
                <w:rFonts w:ascii="Times New Roman" w:eastAsia="Times New Roman" w:hAnsi="Times New Roman" w:cs="Times New Roman"/>
                <w:i/>
              </w:rPr>
              <w:t>) загальною площею 1501,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90 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склад цементу ємкістю 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>2500 т.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літ. З) загальною площею  238,60 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1C4AEB">
              <w:rPr>
                <w:rFonts w:ascii="Times New Roman" w:eastAsia="Times New Roman" w:hAnsi="Times New Roman" w:cs="Times New Roman"/>
                <w:i/>
              </w:rPr>
              <w:t>, трансформаторна підстанція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літ. К) загальною площею 48</w:t>
            </w:r>
            <w:r w:rsidR="00C37F4D">
              <w:rPr>
                <w:rFonts w:ascii="Times New Roman" w:eastAsia="Times New Roman" w:hAnsi="Times New Roman" w:cs="Times New Roman"/>
                <w:i/>
              </w:rPr>
              <w:t xml:space="preserve">,40 </w:t>
            </w:r>
            <w:proofErr w:type="spellStart"/>
            <w:r w:rsidR="00C37F4D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C37F4D">
              <w:rPr>
                <w:rFonts w:ascii="Times New Roman" w:eastAsia="Times New Roman" w:hAnsi="Times New Roman" w:cs="Times New Roman"/>
                <w:i/>
              </w:rPr>
              <w:t>, компресорна станція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літ. 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И) загальною площею 349,60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бетоннорозчинна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 установка ( літ. С) загальною п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лощею 304, 70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C37F4D">
              <w:rPr>
                <w:rFonts w:ascii="Times New Roman" w:eastAsia="Times New Roman" w:hAnsi="Times New Roman" w:cs="Times New Roman"/>
                <w:i/>
              </w:rPr>
              <w:t>, котельня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літ. М), загальною площею 35,00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C37F4D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="00C37F4D">
              <w:rPr>
                <w:rFonts w:ascii="Times New Roman" w:eastAsia="Times New Roman" w:hAnsi="Times New Roman" w:cs="Times New Roman"/>
                <w:i/>
              </w:rPr>
              <w:t>бетонноводна</w:t>
            </w:r>
            <w:proofErr w:type="spellEnd"/>
            <w:r w:rsidR="00C37F4D">
              <w:rPr>
                <w:rFonts w:ascii="Times New Roman" w:eastAsia="Times New Roman" w:hAnsi="Times New Roman" w:cs="Times New Roman"/>
                <w:i/>
              </w:rPr>
              <w:t xml:space="preserve"> естакада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літ. 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Ж) загальною площею 601,30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ві</w:t>
            </w:r>
            <w:r w:rsidR="00C37F4D">
              <w:rPr>
                <w:rFonts w:ascii="Times New Roman" w:eastAsia="Times New Roman" w:hAnsi="Times New Roman" w:cs="Times New Roman"/>
                <w:i/>
              </w:rPr>
              <w:t>броплощадні</w:t>
            </w:r>
            <w:proofErr w:type="spellEnd"/>
            <w:r w:rsidR="00C37F4D">
              <w:rPr>
                <w:rFonts w:ascii="Times New Roman" w:eastAsia="Times New Roman" w:hAnsi="Times New Roman" w:cs="Times New Roman"/>
                <w:i/>
              </w:rPr>
              <w:t xml:space="preserve"> мережі постачання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літ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 Н) загальною площею 53,80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, наземний склад паливно-мастильних матеріалів 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                 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літ</w:t>
            </w:r>
            <w:r w:rsidR="00C37F4D">
              <w:rPr>
                <w:rFonts w:ascii="Times New Roman" w:eastAsia="Times New Roman" w:hAnsi="Times New Roman" w:cs="Times New Roman"/>
                <w:i/>
              </w:rPr>
              <w:t xml:space="preserve"> О )</w:t>
            </w:r>
            <w:r w:rsidR="00AF0B3B">
              <w:rPr>
                <w:rFonts w:ascii="Times New Roman" w:eastAsia="Times New Roman" w:hAnsi="Times New Roman" w:cs="Times New Roman"/>
                <w:i/>
              </w:rPr>
              <w:t xml:space="preserve"> загальною площею 35,00 </w:t>
            </w:r>
            <w:proofErr w:type="spellStart"/>
            <w:r w:rsidR="00AF0B3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>, галере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>я подачі і склад заповнювачів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літ. Р) загальною площею 248,40 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, адміністративний </w:t>
            </w:r>
            <w:r w:rsidR="00AE23A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>корпус (</w:t>
            </w:r>
            <w:proofErr w:type="spellStart"/>
            <w:r w:rsidR="000A3CAE">
              <w:rPr>
                <w:rFonts w:ascii="Times New Roman" w:eastAsia="Times New Roman" w:hAnsi="Times New Roman" w:cs="Times New Roman"/>
                <w:i/>
              </w:rPr>
              <w:t>літ.Б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>) загальною площею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 xml:space="preserve"> 468,40 </w:t>
            </w:r>
            <w:proofErr w:type="spellStart"/>
            <w:r w:rsidR="001C4AEB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1C4AEB">
              <w:rPr>
                <w:rFonts w:ascii="Times New Roman" w:eastAsia="Times New Roman" w:hAnsi="Times New Roman" w:cs="Times New Roman"/>
                <w:i/>
              </w:rPr>
              <w:t xml:space="preserve">, склад </w:t>
            </w:r>
            <w:proofErr w:type="spellStart"/>
            <w:r w:rsidR="001C4AEB">
              <w:rPr>
                <w:rFonts w:ascii="Times New Roman" w:eastAsia="Times New Roman" w:hAnsi="Times New Roman" w:cs="Times New Roman"/>
                <w:i/>
              </w:rPr>
              <w:t>емульсона</w:t>
            </w:r>
            <w:proofErr w:type="spellEnd"/>
            <w:r w:rsidR="001C4AEB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літ.</w:t>
            </w:r>
            <w:r w:rsidR="00C37F4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 xml:space="preserve">Л) загальною </w:t>
            </w:r>
            <w:r w:rsidR="00AE23A1">
              <w:rPr>
                <w:rFonts w:ascii="Times New Roman" w:eastAsia="Times New Roman" w:hAnsi="Times New Roman" w:cs="Times New Roman"/>
                <w:i/>
              </w:rPr>
              <w:t>площею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 xml:space="preserve"> 215 </w:t>
            </w:r>
            <w:proofErr w:type="spellStart"/>
            <w:r w:rsidR="001C4AEB">
              <w:rPr>
                <w:rFonts w:ascii="Times New Roman" w:eastAsia="Times New Roman" w:hAnsi="Times New Roman" w:cs="Times New Roman"/>
                <w:i/>
              </w:rPr>
              <w:t>кв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.м</w:t>
            </w:r>
            <w:proofErr w:type="spellEnd"/>
            <w:r w:rsidR="000A3CA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>зазначені об’єкти нерухомості перебувають на праві</w:t>
            </w:r>
            <w:r w:rsidR="000A3CAE">
              <w:rPr>
                <w:rFonts w:ascii="Times New Roman" w:eastAsia="Times New Roman" w:hAnsi="Times New Roman" w:cs="Times New Roman"/>
                <w:i/>
              </w:rPr>
              <w:t>,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E23A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37F4D">
              <w:rPr>
                <w:rFonts w:ascii="Times New Roman" w:eastAsia="Times New Roman" w:hAnsi="Times New Roman" w:cs="Times New Roman"/>
                <w:i/>
              </w:rPr>
              <w:t xml:space="preserve">колективної </w:t>
            </w:r>
            <w:r w:rsidR="00025FE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>власності у Ак</w:t>
            </w:r>
            <w:r w:rsidR="009F4933">
              <w:rPr>
                <w:rFonts w:ascii="Times New Roman" w:eastAsia="Times New Roman" w:hAnsi="Times New Roman" w:cs="Times New Roman"/>
                <w:i/>
              </w:rPr>
              <w:t>ціонерного товариства «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>Жуляни»</w:t>
            </w:r>
            <w:r w:rsidR="00200C56" w:rsidRPr="0044297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E23A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>(свідоцтва про право власності від 02.11.2004</w:t>
            </w:r>
            <w:r w:rsidR="008A415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 xml:space="preserve">серія </w:t>
            </w:r>
            <w:r w:rsidR="008A415A" w:rsidRPr="008A415A">
              <w:rPr>
                <w:rFonts w:ascii="Times New Roman" w:eastAsia="Times New Roman" w:hAnsi="Times New Roman" w:cs="Times New Roman"/>
                <w:i/>
              </w:rPr>
              <w:t xml:space="preserve">ЯЯЯ 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 xml:space="preserve">               </w:t>
            </w:r>
            <w:r w:rsidR="008A415A" w:rsidRPr="008A415A">
              <w:rPr>
                <w:rFonts w:ascii="Times New Roman" w:eastAsia="Times New Roman" w:hAnsi="Times New Roman" w:cs="Times New Roman"/>
                <w:i/>
              </w:rPr>
              <w:t>№№ 133877,133876, 133873, 133874,</w:t>
            </w:r>
            <w:r w:rsidR="008A415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A415A" w:rsidRPr="008A415A">
              <w:rPr>
                <w:rFonts w:ascii="Times New Roman" w:eastAsia="Times New Roman" w:hAnsi="Times New Roman" w:cs="Times New Roman"/>
                <w:i/>
              </w:rPr>
              <w:t>133872, 133875</w:t>
            </w:r>
            <w:r w:rsidR="008A415A">
              <w:rPr>
                <w:rFonts w:ascii="Times New Roman" w:eastAsia="Times New Roman" w:hAnsi="Times New Roman" w:cs="Times New Roman"/>
                <w:i/>
              </w:rPr>
              <w:t>,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 xml:space="preserve">виданні на 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 xml:space="preserve"> підставі наказу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 xml:space="preserve"> Головного управлінням комунальної власності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>міста Києва</w:t>
            </w:r>
            <w:r w:rsidR="00200C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>виконавчого органу Київської міської ради (Київської міської державної адміністрації)</w:t>
            </w:r>
            <w:r w:rsidR="002B0F9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>від 02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>.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>11.2004</w:t>
            </w:r>
            <w:r w:rsidR="00E600FF">
              <w:rPr>
                <w:rFonts w:ascii="Times New Roman" w:eastAsia="Times New Roman" w:hAnsi="Times New Roman" w:cs="Times New Roman"/>
                <w:i/>
              </w:rPr>
              <w:t xml:space="preserve">                     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 xml:space="preserve"> №</w:t>
            </w:r>
            <w:r w:rsidR="001C4AE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B0F96">
              <w:rPr>
                <w:rFonts w:ascii="Times New Roman" w:eastAsia="Times New Roman" w:hAnsi="Times New Roman" w:cs="Times New Roman"/>
                <w:i/>
              </w:rPr>
              <w:t xml:space="preserve">1517 </w:t>
            </w:r>
            <w:r w:rsidR="00974238">
              <w:rPr>
                <w:rFonts w:ascii="Times New Roman" w:eastAsia="Times New Roman" w:hAnsi="Times New Roman" w:cs="Times New Roman"/>
                <w:i/>
              </w:rPr>
              <w:t>В</w:t>
            </w:r>
            <w:r w:rsidR="0044297A" w:rsidRPr="0044297A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4D1119" w:rsidRPr="00C37F4D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0A3CA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24B9C4D0" w:rsidR="004D1119" w:rsidRPr="00E600FF" w:rsidRDefault="005639F6" w:rsidP="00E600F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F32815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C37F4D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C37F4D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C37F4D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C37F4D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C37F4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C37F4D">
              <w:rPr>
                <w:i/>
                <w:sz w:val="24"/>
                <w:szCs w:val="24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  <w:bookmarkStart w:id="0" w:name="_GoBack"/>
            <w:bookmarkEnd w:id="0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5A7B0ABE" w:rsidR="004D1119" w:rsidRPr="0048647A" w:rsidRDefault="001C4AEB" w:rsidP="00076FFB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="00076FFB" w:rsidRPr="00076FFB">
              <w:rPr>
                <w:i/>
                <w:sz w:val="24"/>
                <w:szCs w:val="24"/>
              </w:rPr>
              <w:t>ідповідно до Генера</w:t>
            </w:r>
            <w:r w:rsidR="005F6352">
              <w:rPr>
                <w:i/>
                <w:sz w:val="24"/>
                <w:szCs w:val="24"/>
              </w:rPr>
              <w:t>льного плану міста Києва та прое</w:t>
            </w:r>
            <w:r w:rsidR="00076FFB" w:rsidRPr="00076FFB">
              <w:rPr>
                <w:i/>
                <w:sz w:val="24"/>
                <w:szCs w:val="24"/>
              </w:rPr>
              <w:t>кту планування його приміської зони на період до 2020 року, затвердженого рішенням Київської міської ради від 28.03.2002</w:t>
            </w:r>
            <w:r w:rsidR="00076FFB">
              <w:rPr>
                <w:i/>
                <w:sz w:val="24"/>
                <w:szCs w:val="24"/>
              </w:rPr>
              <w:t xml:space="preserve"> № 370/1804: - земельна ділянка</w:t>
            </w:r>
            <w:r w:rsidR="00076FFB" w:rsidRPr="00076FFB">
              <w:rPr>
                <w:i/>
                <w:sz w:val="24"/>
                <w:szCs w:val="24"/>
              </w:rPr>
              <w:t xml:space="preserve"> (кадастровий номер 8000000000:75:314:0009</w:t>
            </w:r>
            <w:r>
              <w:rPr>
                <w:i/>
                <w:sz w:val="24"/>
                <w:szCs w:val="24"/>
              </w:rPr>
              <w:t>)</w:t>
            </w:r>
            <w:r w:rsidR="00076FFB" w:rsidRPr="00076FFB">
              <w:rPr>
                <w:i/>
                <w:sz w:val="24"/>
                <w:szCs w:val="24"/>
              </w:rPr>
              <w:t xml:space="preserve"> за функціональним призначенням відноситься переважно до промислової території та частково до комунально-складської території; - земельна ділянка (кадастровий номер 000000000:75:314:0010</w:t>
            </w:r>
            <w:r>
              <w:rPr>
                <w:i/>
                <w:sz w:val="24"/>
                <w:szCs w:val="24"/>
              </w:rPr>
              <w:t>)</w:t>
            </w:r>
            <w:r w:rsidR="00076FFB">
              <w:rPr>
                <w:i/>
                <w:sz w:val="24"/>
                <w:szCs w:val="24"/>
              </w:rPr>
              <w:t xml:space="preserve"> </w:t>
            </w:r>
            <w:r w:rsidR="00076FFB" w:rsidRPr="00076FFB">
              <w:rPr>
                <w:i/>
                <w:sz w:val="24"/>
                <w:szCs w:val="24"/>
              </w:rPr>
              <w:t xml:space="preserve">за функціональним призначенням відноситься до </w:t>
            </w:r>
            <w:r w:rsidR="00076FFB">
              <w:rPr>
                <w:i/>
                <w:sz w:val="24"/>
                <w:szCs w:val="24"/>
              </w:rPr>
              <w:t>комунально-складської території  довідка</w:t>
            </w:r>
            <w:r w:rsidR="00076FFB" w:rsidRPr="00076FFB">
              <w:rPr>
                <w:i/>
                <w:sz w:val="24"/>
                <w:szCs w:val="24"/>
              </w:rPr>
              <w:t xml:space="preserve"> (витяг) з містобудівного кадастру</w:t>
            </w:r>
            <w:r w:rsidR="005F6352">
              <w:rPr>
                <w:i/>
                <w:sz w:val="24"/>
                <w:szCs w:val="24"/>
              </w:rPr>
              <w:t>,</w:t>
            </w:r>
            <w:r w:rsidR="00076FFB" w:rsidRPr="00076FFB">
              <w:rPr>
                <w:i/>
                <w:sz w:val="24"/>
                <w:szCs w:val="24"/>
              </w:rPr>
              <w:t xml:space="preserve"> на</w:t>
            </w:r>
            <w:r w:rsidR="00076FFB">
              <w:rPr>
                <w:i/>
                <w:sz w:val="24"/>
                <w:szCs w:val="24"/>
              </w:rPr>
              <w:t xml:space="preserve">дана листом Департаменту архітектури та містобудування виконавчого </w:t>
            </w:r>
            <w:r w:rsidR="00076FFB" w:rsidRPr="00E600FF">
              <w:rPr>
                <w:i/>
                <w:sz w:val="24"/>
                <w:szCs w:val="24"/>
              </w:rPr>
              <w:t>органу Київради (Київської міської державної адміністрації)   від 19.07.2024</w:t>
            </w:r>
            <w:r w:rsidRPr="00E600FF">
              <w:rPr>
                <w:i/>
                <w:sz w:val="24"/>
                <w:szCs w:val="24"/>
              </w:rPr>
              <w:t xml:space="preserve"> № 055-6897.</w:t>
            </w:r>
          </w:p>
        </w:tc>
      </w:tr>
      <w:tr w:rsidR="004D1119" w:rsidRPr="00F32815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516B2824" w:rsidR="004D1119" w:rsidRDefault="005F635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Земельні ділянки належа</w:t>
            </w:r>
            <w:r w:rsidR="005639F6" w:rsidRPr="005639F6">
              <w:rPr>
                <w:bCs/>
                <w:i/>
                <w:sz w:val="24"/>
                <w:szCs w:val="24"/>
              </w:rPr>
              <w:t>ть до земель комунальної власності територіальної громади міста Києва.</w:t>
            </w:r>
          </w:p>
        </w:tc>
      </w:tr>
      <w:tr w:rsidR="004D1119" w:rsidRPr="00F32815" w14:paraId="7119DCC8" w14:textId="77777777" w:rsidTr="001456B1">
        <w:trPr>
          <w:cantSplit/>
          <w:trHeight w:val="67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D95" w14:textId="66CED06B" w:rsidR="005639F6" w:rsidRPr="005639F6" w:rsidRDefault="00FB7239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Земельні ділянки не входя</w:t>
            </w:r>
            <w:r w:rsidR="005639F6" w:rsidRPr="005639F6">
              <w:rPr>
                <w:bCs/>
                <w:i/>
                <w:sz w:val="24"/>
                <w:szCs w:val="24"/>
              </w:rPr>
              <w:t>ть до зеленої зони.</w:t>
            </w:r>
          </w:p>
          <w:p w14:paraId="6D159C4B" w14:textId="6D8FBC7A" w:rsidR="00DC31BC" w:rsidRDefault="00DC31BC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F32815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776" w14:textId="0BBB7C72" w:rsidR="00297849" w:rsidRDefault="00FB7239" w:rsidP="0029784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B7239">
              <w:rPr>
                <w:rFonts w:ascii="Times New Roman" w:eastAsia="Times New Roman" w:hAnsi="Times New Roman" w:cs="Times New Roman"/>
                <w:i/>
              </w:rPr>
              <w:t>Земельні ділянки сформовані на підставі технічної документації із землеустрою щодо інвентаризації земель м. Києва в межах кварталу 75:314 обмеженого вул. 9-го Травня, вул. Якутською та вул. Пшеничною у Святошинському районі м. Києва земельні ділянки облікові коди 75:314:</w:t>
            </w:r>
            <w:r>
              <w:rPr>
                <w:rFonts w:ascii="Times New Roman" w:eastAsia="Times New Roman" w:hAnsi="Times New Roman" w:cs="Times New Roman"/>
                <w:i/>
              </w:rPr>
              <w:t>0009</w:t>
            </w:r>
            <w:r w:rsidRPr="00FB7239">
              <w:rPr>
                <w:rFonts w:ascii="Times New Roman" w:eastAsia="Times New Roman" w:hAnsi="Times New Roman" w:cs="Times New Roman"/>
                <w:i/>
              </w:rPr>
              <w:t>; 75:314:0010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B32015">
              <w:rPr>
                <w:rFonts w:ascii="Times New Roman" w:eastAsia="Times New Roman" w:hAnsi="Times New Roman" w:cs="Times New Roman"/>
                <w:i/>
              </w:rPr>
              <w:t>яка розроблена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комунальним підприємством «Київський інститут земельних відносин»  на виконання рішення Київської міської ради від 10.09.2015 № 958/1822 «Про інвентаризацію земель міста Києва» та затверджена замовником Департаментом земельних ресурсів виконавчого органу Київської міської ради (КМДА).</w:t>
            </w:r>
          </w:p>
          <w:p w14:paraId="2CBF33F3" w14:textId="10325359" w:rsidR="001456B1" w:rsidRPr="0086425E" w:rsidRDefault="001456B1" w:rsidP="001456B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</w:t>
            </w:r>
            <w:proofErr w:type="spellEnd"/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запропоновано з урахуванням існуючої судової практики (постанови Верховног</w:t>
            </w:r>
            <w:r w:rsidR="006F389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о </w:t>
            </w:r>
            <w:proofErr w:type="spellStart"/>
            <w:r w:rsidR="006F389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Cуду</w:t>
            </w:r>
            <w:proofErr w:type="spellEnd"/>
            <w:r w:rsidR="006F389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від 18.06.2020 у справі</w:t>
            </w:r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№ 925/449/19, від 27.01.2021 у справі № 630/269/16, від 10.02.2021 у справі № 200/8930/18) зобов’язати землекористувача сплатити безпідставно збережені</w:t>
            </w:r>
            <w:r w:rsidR="006F389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кошти за користування земельними ділянками</w:t>
            </w:r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кої державної адміністрації).  </w:t>
            </w:r>
          </w:p>
          <w:p w14:paraId="3E38C5DF" w14:textId="77777777" w:rsidR="001456B1" w:rsidRPr="0086425E" w:rsidRDefault="001456B1" w:rsidP="001456B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30BD8A0" w14:textId="77777777" w:rsidR="001456B1" w:rsidRPr="0086425E" w:rsidRDefault="001456B1" w:rsidP="001456B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18823916" w14:textId="77777777" w:rsidR="001456B1" w:rsidRPr="0086425E" w:rsidRDefault="001456B1" w:rsidP="001456B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Зважаючи на вказане, цей </w:t>
            </w:r>
            <w:proofErr w:type="spellStart"/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86425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27FA0786" w14:textId="097A1D35" w:rsidR="004D1119" w:rsidRPr="00072A72" w:rsidRDefault="004D1119" w:rsidP="00297849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1D90BFF6" w:rsid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</w:t>
      </w:r>
      <w:r w:rsidR="00D26AF9">
        <w:rPr>
          <w:sz w:val="24"/>
          <w:szCs w:val="24"/>
          <w:lang w:val="ru-RU"/>
        </w:rPr>
        <w:t>чі</w:t>
      </w:r>
      <w:proofErr w:type="spellEnd"/>
      <w:r w:rsidR="00D26AF9">
        <w:rPr>
          <w:sz w:val="24"/>
          <w:szCs w:val="24"/>
          <w:lang w:val="ru-RU"/>
        </w:rPr>
        <w:t xml:space="preserve"> </w:t>
      </w:r>
      <w:proofErr w:type="spellStart"/>
      <w:r w:rsidR="00D26AF9">
        <w:rPr>
          <w:sz w:val="24"/>
          <w:szCs w:val="24"/>
          <w:lang w:val="ru-RU"/>
        </w:rPr>
        <w:t>земельних</w:t>
      </w:r>
      <w:proofErr w:type="spellEnd"/>
      <w:r w:rsidR="00D26AF9">
        <w:rPr>
          <w:sz w:val="24"/>
          <w:szCs w:val="24"/>
          <w:lang w:val="ru-RU"/>
        </w:rPr>
        <w:t xml:space="preserve"> </w:t>
      </w:r>
      <w:proofErr w:type="spellStart"/>
      <w:r w:rsidR="00D26AF9">
        <w:rPr>
          <w:sz w:val="24"/>
          <w:szCs w:val="24"/>
          <w:lang w:val="ru-RU"/>
        </w:rPr>
        <w:t>ділянок</w:t>
      </w:r>
      <w:proofErr w:type="spellEnd"/>
      <w:r w:rsidR="00D26AF9">
        <w:rPr>
          <w:sz w:val="24"/>
          <w:szCs w:val="24"/>
          <w:lang w:val="ru-RU"/>
        </w:rPr>
        <w:t xml:space="preserve"> у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084DA219" w14:textId="77777777" w:rsidR="001456B1" w:rsidRPr="001456B1" w:rsidRDefault="001456B1" w:rsidP="001456B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1456B1">
        <w:rPr>
          <w:sz w:val="24"/>
          <w:szCs w:val="24"/>
          <w:lang w:val="uk-UA"/>
        </w:rPr>
        <w:t>Проєкт</w:t>
      </w:r>
      <w:proofErr w:type="spellEnd"/>
      <w:r w:rsidRPr="001456B1">
        <w:rPr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5505BB2" w14:textId="77777777" w:rsidR="001456B1" w:rsidRPr="001456B1" w:rsidRDefault="001456B1" w:rsidP="001456B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1456B1">
        <w:rPr>
          <w:sz w:val="24"/>
          <w:szCs w:val="24"/>
          <w:lang w:val="uk-UA"/>
        </w:rPr>
        <w:t>Проєкт</w:t>
      </w:r>
      <w:proofErr w:type="spellEnd"/>
      <w:r w:rsidRPr="001456B1">
        <w:rPr>
          <w:sz w:val="24"/>
          <w:szCs w:val="24"/>
          <w:lang w:val="uk-UA"/>
        </w:rPr>
        <w:t xml:space="preserve"> рішення не містить службову інформацію у розумінні статті 6 Закону України «Про доступ до публічної інформації».</w:t>
      </w:r>
    </w:p>
    <w:p w14:paraId="16DA8180" w14:textId="3586021B" w:rsidR="001456B1" w:rsidRDefault="001456B1" w:rsidP="001456B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1456B1">
        <w:rPr>
          <w:sz w:val="24"/>
          <w:szCs w:val="24"/>
          <w:lang w:val="uk-UA"/>
        </w:rPr>
        <w:t>Проєкт</w:t>
      </w:r>
      <w:proofErr w:type="spellEnd"/>
      <w:r w:rsidRPr="001456B1">
        <w:rPr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10B9947" w14:textId="05C7DFA7" w:rsidR="00567C43" w:rsidRDefault="00567C43" w:rsidP="001456B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2E5D3354" w14:textId="57C713E5" w:rsidR="0073132F" w:rsidRPr="009F4933" w:rsidRDefault="006C7FB9" w:rsidP="005F6352">
      <w:pPr>
        <w:pStyle w:val="30"/>
        <w:shd w:val="clear" w:color="auto" w:fill="auto"/>
        <w:ind w:firstLine="426"/>
        <w:rPr>
          <w:sz w:val="24"/>
          <w:szCs w:val="24"/>
          <w:lang w:val="uk-UA"/>
        </w:rPr>
      </w:pPr>
      <w:r w:rsidRPr="009F4933">
        <w:rPr>
          <w:sz w:val="24"/>
          <w:szCs w:val="24"/>
          <w:lang w:val="uk-UA"/>
        </w:rPr>
        <w:t xml:space="preserve">Відповідно до </w:t>
      </w:r>
      <w:r w:rsidR="00124E84" w:rsidRPr="009F4933">
        <w:rPr>
          <w:sz w:val="24"/>
          <w:szCs w:val="24"/>
          <w:lang w:val="uk-UA"/>
        </w:rPr>
        <w:t>Податкового к</w:t>
      </w:r>
      <w:r w:rsidRPr="009F4933">
        <w:rPr>
          <w:sz w:val="24"/>
          <w:szCs w:val="24"/>
          <w:lang w:val="uk-UA"/>
        </w:rPr>
        <w:t>одексу України, Закону України «Про оренду з</w:t>
      </w:r>
      <w:r w:rsidR="0000689D" w:rsidRPr="009F4933">
        <w:rPr>
          <w:sz w:val="24"/>
          <w:szCs w:val="24"/>
          <w:lang w:val="uk-UA"/>
        </w:rPr>
        <w:t xml:space="preserve">емлі» та рішення </w:t>
      </w:r>
      <w:r w:rsidR="00A21758" w:rsidRPr="009F4933">
        <w:rPr>
          <w:sz w:val="24"/>
          <w:szCs w:val="24"/>
          <w:lang w:val="uk-UA"/>
        </w:rPr>
        <w:t>Київської міської ради</w:t>
      </w:r>
      <w:r w:rsidR="0000689D" w:rsidRPr="009F4933">
        <w:rPr>
          <w:sz w:val="24"/>
          <w:szCs w:val="24"/>
          <w:lang w:val="uk-UA"/>
        </w:rPr>
        <w:t xml:space="preserve"> </w:t>
      </w:r>
      <w:r w:rsidR="00B9251E" w:rsidRPr="009F4933">
        <w:rPr>
          <w:sz w:val="24"/>
          <w:szCs w:val="24"/>
          <w:lang w:val="uk-UA"/>
        </w:rPr>
        <w:t xml:space="preserve">від </w:t>
      </w:r>
      <w:r w:rsidR="009A0F07" w:rsidRPr="009F4933">
        <w:rPr>
          <w:sz w:val="24"/>
          <w:szCs w:val="24"/>
          <w:lang w:val="uk-UA"/>
        </w:rPr>
        <w:t xml:space="preserve">14 грудня </w:t>
      </w:r>
      <w:r w:rsidR="00067FBC" w:rsidRPr="009F4933">
        <w:rPr>
          <w:sz w:val="24"/>
          <w:szCs w:val="24"/>
          <w:lang w:val="uk-UA"/>
        </w:rPr>
        <w:t>2023</w:t>
      </w:r>
      <w:r w:rsidR="009A0F07" w:rsidRPr="009F4933">
        <w:rPr>
          <w:sz w:val="24"/>
          <w:szCs w:val="24"/>
          <w:lang w:val="uk-UA"/>
        </w:rPr>
        <w:t xml:space="preserve"> року </w:t>
      </w:r>
      <w:r w:rsidR="00067FBC" w:rsidRPr="009F4933">
        <w:rPr>
          <w:sz w:val="24"/>
          <w:szCs w:val="24"/>
          <w:lang w:val="uk-UA"/>
        </w:rPr>
        <w:t xml:space="preserve"> № 7531/7572 «Про бюджет міста Києва на 2024 рік</w:t>
      </w:r>
      <w:r w:rsidR="00B9251E" w:rsidRPr="009F4933">
        <w:rPr>
          <w:sz w:val="24"/>
          <w:szCs w:val="24"/>
          <w:lang w:val="uk-UA"/>
        </w:rPr>
        <w:t xml:space="preserve">» </w:t>
      </w:r>
      <w:r w:rsidRPr="009F4933">
        <w:rPr>
          <w:sz w:val="24"/>
          <w:szCs w:val="24"/>
          <w:lang w:val="uk-UA"/>
        </w:rPr>
        <w:t>орієнтовний розмір річної орендної плати складатиме</w:t>
      </w:r>
      <w:r w:rsidR="00C463C1" w:rsidRPr="009F4933">
        <w:rPr>
          <w:sz w:val="24"/>
          <w:szCs w:val="24"/>
          <w:lang w:val="uk-UA"/>
        </w:rPr>
        <w:t>:</w:t>
      </w:r>
      <w:r w:rsidR="00D13444" w:rsidRPr="009F4933">
        <w:rPr>
          <w:sz w:val="24"/>
          <w:szCs w:val="24"/>
          <w:lang w:val="uk-UA"/>
        </w:rPr>
        <w:t xml:space="preserve"> земельної </w:t>
      </w:r>
      <w:r w:rsidR="00C463C1" w:rsidRPr="009F4933">
        <w:rPr>
          <w:sz w:val="24"/>
          <w:szCs w:val="24"/>
          <w:lang w:val="uk-UA"/>
        </w:rPr>
        <w:t>діл</w:t>
      </w:r>
      <w:r w:rsidR="00D13444" w:rsidRPr="009F4933">
        <w:rPr>
          <w:sz w:val="24"/>
          <w:szCs w:val="24"/>
          <w:lang w:val="uk-UA"/>
        </w:rPr>
        <w:t>я</w:t>
      </w:r>
      <w:r w:rsidR="00C463C1" w:rsidRPr="009F4933">
        <w:rPr>
          <w:sz w:val="24"/>
          <w:szCs w:val="24"/>
          <w:lang w:val="uk-UA"/>
        </w:rPr>
        <w:t>нки (</w:t>
      </w:r>
      <w:r w:rsidR="009A0F07" w:rsidRPr="009F4933">
        <w:rPr>
          <w:sz w:val="24"/>
          <w:szCs w:val="24"/>
          <w:lang w:val="uk-UA"/>
        </w:rPr>
        <w:t>кадастровий номер  8000000000:75:314:0009</w:t>
      </w:r>
      <w:r w:rsidR="00D13444" w:rsidRPr="009F4933">
        <w:rPr>
          <w:sz w:val="24"/>
          <w:szCs w:val="24"/>
          <w:lang w:val="uk-UA"/>
        </w:rPr>
        <w:t xml:space="preserve">) </w:t>
      </w:r>
      <w:r w:rsidR="009A0F07" w:rsidRPr="009F4933">
        <w:rPr>
          <w:sz w:val="24"/>
          <w:szCs w:val="24"/>
          <w:lang w:val="uk-UA"/>
        </w:rPr>
        <w:t xml:space="preserve"> -  </w:t>
      </w:r>
      <w:r w:rsidR="009A0F07" w:rsidRPr="009F4933">
        <w:rPr>
          <w:b/>
          <w:sz w:val="24"/>
          <w:szCs w:val="24"/>
          <w:lang w:val="uk-UA"/>
        </w:rPr>
        <w:t>1 346 700  грн 39 коп. на рік (3%)</w:t>
      </w:r>
      <w:r w:rsidR="0073132F" w:rsidRPr="009F4933">
        <w:rPr>
          <w:b/>
          <w:sz w:val="24"/>
          <w:szCs w:val="24"/>
          <w:lang w:val="uk-UA"/>
        </w:rPr>
        <w:t xml:space="preserve"> ,</w:t>
      </w:r>
      <w:r w:rsidR="0073132F" w:rsidRPr="009F4933">
        <w:rPr>
          <w:sz w:val="24"/>
          <w:szCs w:val="24"/>
          <w:lang w:val="uk-UA"/>
        </w:rPr>
        <w:t xml:space="preserve"> </w:t>
      </w:r>
      <w:r w:rsidR="00D13444" w:rsidRPr="009F4933">
        <w:rPr>
          <w:sz w:val="24"/>
          <w:szCs w:val="24"/>
          <w:lang w:val="uk-UA"/>
        </w:rPr>
        <w:t>земельної ділянки  (</w:t>
      </w:r>
      <w:r w:rsidR="009F4933" w:rsidRPr="009F4933">
        <w:rPr>
          <w:sz w:val="24"/>
          <w:szCs w:val="24"/>
          <w:lang w:val="uk-UA"/>
        </w:rPr>
        <w:t>кадастровий</w:t>
      </w:r>
      <w:r w:rsidR="00D13444" w:rsidRPr="009F4933">
        <w:rPr>
          <w:sz w:val="24"/>
          <w:szCs w:val="24"/>
          <w:lang w:val="uk-UA"/>
        </w:rPr>
        <w:t xml:space="preserve"> номер </w:t>
      </w:r>
      <w:r w:rsidR="0073132F" w:rsidRPr="009F4933">
        <w:rPr>
          <w:sz w:val="24"/>
          <w:szCs w:val="24"/>
          <w:lang w:val="uk-UA"/>
        </w:rPr>
        <w:t>8000000000:75:314:0010</w:t>
      </w:r>
      <w:r w:rsidR="00D13444" w:rsidRPr="009F4933">
        <w:rPr>
          <w:sz w:val="24"/>
          <w:szCs w:val="24"/>
          <w:lang w:val="uk-UA"/>
        </w:rPr>
        <w:t>)</w:t>
      </w:r>
      <w:r w:rsidR="0073132F" w:rsidRPr="009F4933">
        <w:rPr>
          <w:sz w:val="24"/>
          <w:szCs w:val="24"/>
          <w:lang w:val="uk-UA"/>
        </w:rPr>
        <w:t xml:space="preserve"> - </w:t>
      </w:r>
      <w:r w:rsidR="0073132F" w:rsidRPr="009F4933">
        <w:rPr>
          <w:b/>
          <w:sz w:val="24"/>
          <w:szCs w:val="24"/>
          <w:lang w:val="uk-UA"/>
        </w:rPr>
        <w:t>231</w:t>
      </w:r>
      <w:r w:rsidR="005F6352" w:rsidRPr="009F4933">
        <w:rPr>
          <w:b/>
          <w:sz w:val="24"/>
          <w:szCs w:val="24"/>
          <w:lang w:val="uk-UA"/>
        </w:rPr>
        <w:t> </w:t>
      </w:r>
      <w:r w:rsidR="0073132F" w:rsidRPr="009F4933">
        <w:rPr>
          <w:b/>
          <w:sz w:val="24"/>
          <w:szCs w:val="24"/>
          <w:lang w:val="uk-UA"/>
        </w:rPr>
        <w:t>737</w:t>
      </w:r>
      <w:r w:rsidR="005F6352" w:rsidRPr="009F4933">
        <w:rPr>
          <w:b/>
          <w:sz w:val="24"/>
          <w:szCs w:val="24"/>
          <w:lang w:val="uk-UA"/>
        </w:rPr>
        <w:t xml:space="preserve"> </w:t>
      </w:r>
      <w:r w:rsidR="0073132F" w:rsidRPr="009F4933">
        <w:rPr>
          <w:b/>
          <w:sz w:val="24"/>
          <w:szCs w:val="24"/>
          <w:lang w:val="uk-UA"/>
        </w:rPr>
        <w:t xml:space="preserve">грн 17  </w:t>
      </w:r>
      <w:proofErr w:type="spellStart"/>
      <w:r w:rsidR="0073132F" w:rsidRPr="009F4933">
        <w:rPr>
          <w:b/>
          <w:sz w:val="24"/>
          <w:szCs w:val="24"/>
          <w:lang w:val="uk-UA"/>
        </w:rPr>
        <w:t>коп</w:t>
      </w:r>
      <w:proofErr w:type="spellEnd"/>
      <w:r w:rsidR="0073132F" w:rsidRPr="009F4933">
        <w:rPr>
          <w:b/>
          <w:sz w:val="24"/>
          <w:szCs w:val="24"/>
          <w:lang w:val="uk-UA"/>
        </w:rPr>
        <w:t xml:space="preserve"> на рік (3%)</w:t>
      </w:r>
    </w:p>
    <w:p w14:paraId="60096C99" w14:textId="21ADF99E" w:rsidR="00582A2E" w:rsidRPr="009F4933" w:rsidRDefault="00582A2E" w:rsidP="0073132F">
      <w:pPr>
        <w:pStyle w:val="1"/>
        <w:shd w:val="clear" w:color="auto" w:fill="auto"/>
        <w:spacing w:after="100"/>
        <w:ind w:firstLine="0"/>
        <w:jc w:val="both"/>
        <w:rPr>
          <w:sz w:val="24"/>
          <w:szCs w:val="24"/>
          <w:lang w:val="uk-UA"/>
        </w:rPr>
      </w:pPr>
    </w:p>
    <w:p w14:paraId="6498103B" w14:textId="77777777" w:rsidR="004D1119" w:rsidRPr="00F32815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F32815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617B20E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D13444">
        <w:rPr>
          <w:sz w:val="24"/>
          <w:szCs w:val="24"/>
          <w:lang w:val="ru-RU"/>
        </w:rPr>
        <w:t xml:space="preserve"> </w:t>
      </w:r>
      <w:proofErr w:type="spellStart"/>
      <w:r w:rsidR="00CC469A">
        <w:rPr>
          <w:sz w:val="24"/>
          <w:szCs w:val="24"/>
          <w:lang w:val="ru-RU"/>
        </w:rPr>
        <w:t>користування</w:t>
      </w:r>
      <w:proofErr w:type="spellEnd"/>
      <w:r w:rsidR="00CC469A">
        <w:rPr>
          <w:sz w:val="24"/>
          <w:szCs w:val="24"/>
          <w:lang w:val="ru-RU"/>
        </w:rPr>
        <w:t xml:space="preserve"> </w:t>
      </w:r>
      <w:r w:rsidR="00D13444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="00D13444">
        <w:rPr>
          <w:sz w:val="24"/>
          <w:szCs w:val="24"/>
          <w:lang w:val="ru-RU"/>
        </w:rPr>
        <w:t>земельними</w:t>
      </w:r>
      <w:proofErr w:type="spellEnd"/>
      <w:r w:rsidR="00D13444">
        <w:rPr>
          <w:sz w:val="24"/>
          <w:szCs w:val="24"/>
          <w:lang w:val="ru-RU"/>
        </w:rPr>
        <w:t xml:space="preserve">  </w:t>
      </w:r>
      <w:proofErr w:type="spellStart"/>
      <w:r w:rsidR="00D13444">
        <w:rPr>
          <w:sz w:val="24"/>
          <w:szCs w:val="24"/>
          <w:lang w:val="ru-RU"/>
        </w:rPr>
        <w:t>ділянками</w:t>
      </w:r>
      <w:proofErr w:type="spellEnd"/>
      <w:proofErr w:type="gramEnd"/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CC469A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5CF3F62" w14:textId="77777777" w:rsidR="004D1119" w:rsidRPr="0048647A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AE62F1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EFE4C52">
              <wp:simplePos x="0" y="0"/>
              <wp:positionH relativeFrom="column">
                <wp:posOffset>901065</wp:posOffset>
              </wp:positionH>
              <wp:positionV relativeFrom="paragraph">
                <wp:posOffset>-325755</wp:posOffset>
              </wp:positionV>
              <wp:extent cx="5648325" cy="4953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83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2F18F0CB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AE62F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ПЗН-70066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23.08.2024</w:t>
                              </w:r>
                              <w:r w:rsidR="00C463C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proofErr w:type="gramStart"/>
                              <w:r w:rsidR="00C463C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C463C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AE62F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480448528</w:t>
                              </w:r>
                              <w:proofErr w:type="gramEnd"/>
                            </w:p>
                            <w:p w14:paraId="46F472CC" w14:textId="494F49AD" w:rsidR="00854FAD" w:rsidRPr="00854FAD" w:rsidRDefault="00C463C1" w:rsidP="00C463C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E600FF" w:rsidRPr="00E600FF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70.95pt;margin-top:-25.65pt;width:444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2F18F0CB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AE62F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ПЗН-70066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23.08.2024</w:t>
                        </w:r>
                        <w:r w:rsidR="00C463C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proofErr w:type="gramStart"/>
                        <w:r w:rsidR="00C463C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C463C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AE62F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480448528</w:t>
                        </w:r>
                        <w:proofErr w:type="gramEnd"/>
                      </w:p>
                      <w:p w14:paraId="46F472CC" w14:textId="494F49AD" w:rsidR="00854FAD" w:rsidRPr="00854FAD" w:rsidRDefault="00C463C1" w:rsidP="00C463C1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E600FF" w:rsidRPr="00E600FF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5163"/>
    <w:rsid w:val="0000689D"/>
    <w:rsid w:val="00025FEE"/>
    <w:rsid w:val="00030DD7"/>
    <w:rsid w:val="00065154"/>
    <w:rsid w:val="00067FBC"/>
    <w:rsid w:val="00072A72"/>
    <w:rsid w:val="00076FFB"/>
    <w:rsid w:val="000A3CAE"/>
    <w:rsid w:val="000C7B40"/>
    <w:rsid w:val="000E32C6"/>
    <w:rsid w:val="00124E84"/>
    <w:rsid w:val="001456B1"/>
    <w:rsid w:val="001C3C63"/>
    <w:rsid w:val="001C4AEB"/>
    <w:rsid w:val="00200C56"/>
    <w:rsid w:val="002050D1"/>
    <w:rsid w:val="00221619"/>
    <w:rsid w:val="00225E17"/>
    <w:rsid w:val="00255777"/>
    <w:rsid w:val="00256BA4"/>
    <w:rsid w:val="002620EA"/>
    <w:rsid w:val="00267E52"/>
    <w:rsid w:val="00271BF9"/>
    <w:rsid w:val="00297849"/>
    <w:rsid w:val="002A448B"/>
    <w:rsid w:val="002B0F96"/>
    <w:rsid w:val="002C67E9"/>
    <w:rsid w:val="0032082A"/>
    <w:rsid w:val="003756E5"/>
    <w:rsid w:val="00381F23"/>
    <w:rsid w:val="00386485"/>
    <w:rsid w:val="003B497B"/>
    <w:rsid w:val="003C4464"/>
    <w:rsid w:val="003C48D1"/>
    <w:rsid w:val="003D000C"/>
    <w:rsid w:val="003E20CB"/>
    <w:rsid w:val="0040416C"/>
    <w:rsid w:val="004251B0"/>
    <w:rsid w:val="0044297A"/>
    <w:rsid w:val="00444C7A"/>
    <w:rsid w:val="00457E5F"/>
    <w:rsid w:val="00465F9E"/>
    <w:rsid w:val="004855E4"/>
    <w:rsid w:val="0048647A"/>
    <w:rsid w:val="00494F8F"/>
    <w:rsid w:val="004A3488"/>
    <w:rsid w:val="004A5DBD"/>
    <w:rsid w:val="004D1119"/>
    <w:rsid w:val="004D5BC3"/>
    <w:rsid w:val="0050254F"/>
    <w:rsid w:val="00507314"/>
    <w:rsid w:val="00511117"/>
    <w:rsid w:val="005639F6"/>
    <w:rsid w:val="005644E3"/>
    <w:rsid w:val="005659FB"/>
    <w:rsid w:val="00567C43"/>
    <w:rsid w:val="00582A2E"/>
    <w:rsid w:val="005C3D80"/>
    <w:rsid w:val="005D30F5"/>
    <w:rsid w:val="005F2210"/>
    <w:rsid w:val="005F6352"/>
    <w:rsid w:val="005F7F74"/>
    <w:rsid w:val="006067C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5D7C"/>
    <w:rsid w:val="006C7FB9"/>
    <w:rsid w:val="006E106A"/>
    <w:rsid w:val="006E10B3"/>
    <w:rsid w:val="006F2E3B"/>
    <w:rsid w:val="006F389E"/>
    <w:rsid w:val="007035D0"/>
    <w:rsid w:val="0073132F"/>
    <w:rsid w:val="00756E4A"/>
    <w:rsid w:val="007778A0"/>
    <w:rsid w:val="0078503B"/>
    <w:rsid w:val="007C400B"/>
    <w:rsid w:val="007F0F3C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8A415A"/>
    <w:rsid w:val="00920863"/>
    <w:rsid w:val="00974238"/>
    <w:rsid w:val="009946E5"/>
    <w:rsid w:val="009A0F07"/>
    <w:rsid w:val="009D6F39"/>
    <w:rsid w:val="009E5D57"/>
    <w:rsid w:val="009F4933"/>
    <w:rsid w:val="00A21758"/>
    <w:rsid w:val="00A43048"/>
    <w:rsid w:val="00A5762D"/>
    <w:rsid w:val="00A62E96"/>
    <w:rsid w:val="00A83DF0"/>
    <w:rsid w:val="00AD1EEC"/>
    <w:rsid w:val="00AE23A1"/>
    <w:rsid w:val="00AE62F1"/>
    <w:rsid w:val="00AF0B3B"/>
    <w:rsid w:val="00B12087"/>
    <w:rsid w:val="00B32015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37F4D"/>
    <w:rsid w:val="00C4570C"/>
    <w:rsid w:val="00C463C1"/>
    <w:rsid w:val="00C53778"/>
    <w:rsid w:val="00C675D8"/>
    <w:rsid w:val="00C837C6"/>
    <w:rsid w:val="00CA36E6"/>
    <w:rsid w:val="00CB2553"/>
    <w:rsid w:val="00CC469A"/>
    <w:rsid w:val="00CD0A63"/>
    <w:rsid w:val="00D13444"/>
    <w:rsid w:val="00D26AF9"/>
    <w:rsid w:val="00D75A6C"/>
    <w:rsid w:val="00D92A80"/>
    <w:rsid w:val="00DC31BC"/>
    <w:rsid w:val="00DC4060"/>
    <w:rsid w:val="00DE2073"/>
    <w:rsid w:val="00DE2B79"/>
    <w:rsid w:val="00E41057"/>
    <w:rsid w:val="00E43047"/>
    <w:rsid w:val="00E600FF"/>
    <w:rsid w:val="00E754A8"/>
    <w:rsid w:val="00E93A88"/>
    <w:rsid w:val="00EA1843"/>
    <w:rsid w:val="00ED4D52"/>
    <w:rsid w:val="00F32815"/>
    <w:rsid w:val="00F72F9E"/>
    <w:rsid w:val="00F92BA5"/>
    <w:rsid w:val="00F9568E"/>
    <w:rsid w:val="00FB11FA"/>
    <w:rsid w:val="00F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37F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8047-7218-433B-83B3-55310FFD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8803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Задворна Тетяна Анатоліївна</cp:lastModifiedBy>
  <cp:revision>42</cp:revision>
  <cp:lastPrinted>2024-09-02T08:12:00Z</cp:lastPrinted>
  <dcterms:created xsi:type="dcterms:W3CDTF">2024-08-23T07:42:00Z</dcterms:created>
  <dcterms:modified xsi:type="dcterms:W3CDTF">2024-09-05T07:36:00Z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