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66A0" w14:textId="413E0A2F" w:rsidR="00F6318B" w:rsidRPr="00F6318B" w:rsidRDefault="00A3375E" w:rsidP="00F36F9C">
      <w:pPr>
        <w:pStyle w:val="a7"/>
        <w:tabs>
          <w:tab w:val="left" w:pos="708"/>
        </w:tabs>
        <w:ind w:firstLine="0"/>
      </w:pPr>
      <w:r w:rsidRPr="00F6318B">
        <w:rPr>
          <w:noProof/>
          <w:lang w:eastAsia="uk-UA"/>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lang w:val="uk-UA" w:eastAsia="uk-UA"/>
        </w:rPr>
        <w:drawing>
          <wp:anchor distT="0" distB="0" distL="114300" distR="114300" simplePos="0" relativeHeight="251656704" behindDoc="0" locked="0" layoutInCell="1" allowOverlap="1" wp14:anchorId="0CCECDA3" wp14:editId="730B7BA3">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lang w:val="uk-UA" w:eastAsia="uk-UA"/>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514501061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514501061</w:t>
                      </w:r>
                    </w:p>
                  </w:txbxContent>
                </v:textbox>
              </v:shape>
            </w:pict>
          </mc:Fallback>
        </mc:AlternateContent>
      </w:r>
    </w:p>
    <w:tbl>
      <w:tblPr>
        <w:tblW w:w="0" w:type="auto"/>
        <w:tblLook w:val="01E0" w:firstRow="1" w:lastRow="1" w:firstColumn="1" w:lastColumn="1" w:noHBand="0" w:noVBand="0"/>
      </w:tblPr>
      <w:tblGrid>
        <w:gridCol w:w="5103"/>
      </w:tblGrid>
      <w:tr w:rsidR="00F6318B" w:rsidRPr="00163352" w14:paraId="6C1844F6" w14:textId="77777777" w:rsidTr="00163352">
        <w:trPr>
          <w:trHeight w:val="2500"/>
        </w:trPr>
        <w:tc>
          <w:tcPr>
            <w:tcW w:w="5103" w:type="dxa"/>
            <w:hideMark/>
          </w:tcPr>
          <w:p w14:paraId="22427F3E" w14:textId="7AE24C33" w:rsidR="00F6318B" w:rsidRPr="00B0502F" w:rsidRDefault="004B3952" w:rsidP="002904E7">
            <w:pPr>
              <w:autoSpaceDE w:val="0"/>
              <w:autoSpaceDN w:val="0"/>
              <w:adjustRightInd w:val="0"/>
              <w:jc w:val="both"/>
              <w:rPr>
                <w:b/>
                <w:sz w:val="24"/>
                <w:szCs w:val="24"/>
                <w:lang w:val="uk-UA"/>
              </w:rPr>
            </w:pPr>
            <w:r w:rsidRPr="00163352">
              <w:rPr>
                <w:b/>
                <w:sz w:val="28"/>
                <w:szCs w:val="28"/>
                <w:lang w:val="uk-UA"/>
              </w:rPr>
              <w:t>Про відмову</w:t>
            </w:r>
            <w:r w:rsidR="00CB0ED5" w:rsidRPr="00163352">
              <w:rPr>
                <w:b/>
                <w:sz w:val="28"/>
                <w:szCs w:val="28"/>
                <w:lang w:val="uk-UA"/>
              </w:rPr>
              <w:t xml:space="preserve"> </w:t>
            </w:r>
            <w:r w:rsidR="007D5E80" w:rsidRPr="00163352">
              <w:rPr>
                <w:b/>
                <w:sz w:val="28"/>
                <w:szCs w:val="28"/>
                <w:lang w:val="uk-UA" w:eastAsia="uk-UA"/>
              </w:rPr>
              <w:t>ТОВАРИСТВ</w:t>
            </w:r>
            <w:r w:rsidR="00163352" w:rsidRPr="00163352">
              <w:rPr>
                <w:b/>
                <w:sz w:val="28"/>
                <w:szCs w:val="28"/>
                <w:lang w:val="uk-UA" w:eastAsia="uk-UA"/>
              </w:rPr>
              <w:t>У</w:t>
            </w:r>
            <w:r w:rsidR="007D5E80" w:rsidRPr="00163352">
              <w:rPr>
                <w:b/>
                <w:sz w:val="28"/>
                <w:szCs w:val="28"/>
                <w:lang w:val="uk-UA" w:eastAsia="uk-UA"/>
              </w:rPr>
              <w:t xml:space="preserve"> З ОБМЕЖЕНОЮ ВІДПОВІДАЛЬНІСТЮ «ДЕЛЬТА-БУД-ТЕХНОЛОГІЯ»</w:t>
            </w:r>
            <w:r w:rsidRPr="00163352">
              <w:rPr>
                <w:b/>
                <w:sz w:val="28"/>
                <w:szCs w:val="28"/>
                <w:lang w:val="uk-UA"/>
              </w:rPr>
              <w:t xml:space="preserve"> у наданні дозволу на </w:t>
            </w:r>
            <w:r w:rsidR="00235CE7" w:rsidRPr="00163352">
              <w:rPr>
                <w:b/>
                <w:bCs/>
                <w:color w:val="000000"/>
                <w:sz w:val="28"/>
                <w:szCs w:val="28"/>
                <w:lang w:val="uk-UA" w:eastAsia="uk-UA" w:bidi="uk-UA"/>
              </w:rPr>
              <w:t>розроблення</w:t>
            </w:r>
            <w:r w:rsidR="00235CE7" w:rsidRPr="00163352">
              <w:rPr>
                <w:b/>
                <w:bCs/>
                <w:color w:val="000000"/>
                <w:lang w:val="uk-UA" w:eastAsia="uk-UA" w:bidi="uk-UA"/>
              </w:rPr>
              <w:t xml:space="preserve"> </w:t>
            </w:r>
            <w:r w:rsidR="00152441" w:rsidRPr="00163352">
              <w:rPr>
                <w:b/>
                <w:sz w:val="28"/>
                <w:szCs w:val="28"/>
                <w:lang w:val="uk-UA"/>
              </w:rPr>
              <w:t xml:space="preserve">проєкту землеустрою щодо відведення земельної ділянки </w:t>
            </w:r>
            <w:r w:rsidR="00163352" w:rsidRPr="00163352">
              <w:rPr>
                <w:b/>
                <w:sz w:val="28"/>
                <w:szCs w:val="28"/>
                <w:lang w:val="uk-UA"/>
              </w:rPr>
              <w:t>в</w:t>
            </w:r>
            <w:r w:rsidR="00EF4283" w:rsidRPr="00163352">
              <w:rPr>
                <w:b/>
                <w:sz w:val="28"/>
                <w:szCs w:val="28"/>
                <w:lang w:val="uk-UA"/>
              </w:rPr>
              <w:t xml:space="preserve"> </w:t>
            </w:r>
            <w:r w:rsidR="00590127" w:rsidRPr="00163352">
              <w:rPr>
                <w:b/>
                <w:sz w:val="28"/>
                <w:szCs w:val="28"/>
                <w:lang w:val="uk-UA"/>
              </w:rPr>
              <w:t>оренд</w:t>
            </w:r>
            <w:r w:rsidR="00163352" w:rsidRPr="00163352">
              <w:rPr>
                <w:b/>
                <w:sz w:val="28"/>
                <w:szCs w:val="28"/>
                <w:lang w:val="uk-UA"/>
              </w:rPr>
              <w:t>у</w:t>
            </w:r>
            <w:r w:rsidR="0053046F" w:rsidRPr="00163352">
              <w:rPr>
                <w:b/>
                <w:sz w:val="28"/>
                <w:szCs w:val="28"/>
                <w:lang w:val="uk-UA"/>
              </w:rPr>
              <w:t xml:space="preserve"> </w:t>
            </w:r>
            <w:r w:rsidR="009F333A" w:rsidRPr="00163352">
              <w:rPr>
                <w:b/>
                <w:sz w:val="28"/>
                <w:szCs w:val="28"/>
                <w:lang w:val="uk-UA"/>
              </w:rPr>
              <w:t>для експлуатації та обслуговування комплексу відпочинку, реабілітації та спорту</w:t>
            </w:r>
            <w:r w:rsidR="00590127" w:rsidRPr="00163352">
              <w:rPr>
                <w:b/>
                <w:sz w:val="28"/>
                <w:szCs w:val="28"/>
                <w:lang w:val="uk-UA"/>
              </w:rPr>
              <w:t xml:space="preserve"> </w:t>
            </w:r>
            <w:r w:rsidR="00F6318B" w:rsidRPr="00163352">
              <w:rPr>
                <w:b/>
                <w:sz w:val="28"/>
                <w:szCs w:val="28"/>
                <w:lang w:val="uk-UA"/>
              </w:rPr>
              <w:t xml:space="preserve">на </w:t>
            </w:r>
            <w:r w:rsidR="00675EEB" w:rsidRPr="00163352">
              <w:rPr>
                <w:b/>
                <w:sz w:val="28"/>
                <w:szCs w:val="28"/>
                <w:lang w:val="uk-UA"/>
              </w:rPr>
              <w:t>вул. Ліснич</w:t>
            </w:r>
            <w:r w:rsidR="00163352" w:rsidRPr="00163352">
              <w:rPr>
                <w:b/>
                <w:sz w:val="28"/>
                <w:szCs w:val="28"/>
                <w:lang w:val="uk-UA"/>
              </w:rPr>
              <w:t>ій</w:t>
            </w:r>
            <w:r w:rsidR="00675EEB" w:rsidRPr="00163352">
              <w:rPr>
                <w:b/>
                <w:sz w:val="28"/>
                <w:szCs w:val="28"/>
                <w:lang w:val="uk-UA"/>
              </w:rPr>
              <w:t>, 58</w:t>
            </w:r>
            <w:r w:rsidR="00163352" w:rsidRPr="00163352">
              <w:rPr>
                <w:b/>
                <w:sz w:val="28"/>
                <w:szCs w:val="28"/>
                <w:lang w:val="uk-UA"/>
              </w:rPr>
              <w:t>-</w:t>
            </w:r>
            <w:r w:rsidR="00675EEB" w:rsidRPr="00163352">
              <w:rPr>
                <w:b/>
                <w:sz w:val="28"/>
                <w:szCs w:val="28"/>
                <w:lang w:val="uk-UA"/>
              </w:rPr>
              <w:t>А, Ліснич</w:t>
            </w:r>
            <w:r w:rsidR="002904E7">
              <w:rPr>
                <w:b/>
                <w:sz w:val="28"/>
                <w:szCs w:val="28"/>
                <w:lang w:val="uk-UA"/>
              </w:rPr>
              <w:t>ій</w:t>
            </w:r>
            <w:r w:rsidR="00675EEB" w:rsidRPr="00163352">
              <w:rPr>
                <w:b/>
                <w:sz w:val="28"/>
                <w:szCs w:val="28"/>
                <w:lang w:val="uk-UA"/>
              </w:rPr>
              <w:t>, 58</w:t>
            </w:r>
            <w:r w:rsidR="00163352" w:rsidRPr="00163352">
              <w:rPr>
                <w:b/>
                <w:sz w:val="28"/>
                <w:szCs w:val="28"/>
                <w:lang w:val="uk-UA"/>
              </w:rPr>
              <w:t>-</w:t>
            </w:r>
            <w:r w:rsidR="00675EEB" w:rsidRPr="00163352">
              <w:rPr>
                <w:b/>
                <w:sz w:val="28"/>
                <w:szCs w:val="28"/>
                <w:lang w:val="uk-UA"/>
              </w:rPr>
              <w:t>К</w:t>
            </w:r>
            <w:r w:rsidR="00F6318B" w:rsidRPr="00163352">
              <w:rPr>
                <w:b/>
                <w:sz w:val="28"/>
                <w:szCs w:val="28"/>
                <w:lang w:val="uk-UA"/>
              </w:rPr>
              <w:t xml:space="preserve"> у </w:t>
            </w:r>
            <w:r w:rsidR="00B0502F" w:rsidRPr="00163352">
              <w:rPr>
                <w:b/>
                <w:sz w:val="28"/>
                <w:szCs w:val="28"/>
                <w:lang w:val="uk-UA"/>
              </w:rPr>
              <w:t xml:space="preserve">Голосіївському </w:t>
            </w:r>
            <w:r w:rsidR="00312CBB" w:rsidRPr="00163352">
              <w:rPr>
                <w:b/>
                <w:sz w:val="28"/>
                <w:szCs w:val="28"/>
                <w:lang w:val="uk-UA"/>
              </w:rPr>
              <w:t xml:space="preserve">районі </w:t>
            </w:r>
            <w:r w:rsidR="00F6318B" w:rsidRPr="00163352">
              <w:rPr>
                <w:b/>
                <w:sz w:val="28"/>
                <w:szCs w:val="28"/>
                <w:lang w:val="uk-UA"/>
              </w:rPr>
              <w:t>м</w:t>
            </w:r>
            <w:r w:rsidR="00CB6793" w:rsidRPr="00163352">
              <w:rPr>
                <w:b/>
                <w:sz w:val="28"/>
                <w:szCs w:val="28"/>
                <w:lang w:val="uk-UA"/>
              </w:rPr>
              <w:t xml:space="preserve">іста </w:t>
            </w:r>
            <w:r w:rsidR="00F6318B" w:rsidRPr="00163352">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67070109" w:rsidR="00F6318B" w:rsidRDefault="002F1AD2"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w:t>
      </w:r>
      <w:r w:rsidRPr="002F1AD2">
        <w:rPr>
          <w:snapToGrid w:val="0"/>
          <w:sz w:val="28"/>
          <w:lang w:val="uk-UA"/>
        </w:rPr>
        <w:t>ТОВАРИСТВУ З ОБМЕЖЕНОЮ ВІДПОВІДАЛЬНІСТЮ «ДЕЛЬТА-БУД-ТЕХНОЛОГІЯ»</w:t>
      </w:r>
      <w:r w:rsidRPr="00235CE7">
        <w:rPr>
          <w:snapToGrid w:val="0"/>
          <w:sz w:val="28"/>
          <w:lang w:val="uk-UA"/>
        </w:rPr>
        <w:t xml:space="preserve"> </w:t>
      </w:r>
      <w:r w:rsidR="002B3429" w:rsidRPr="002B3429">
        <w:rPr>
          <w:snapToGrid w:val="0"/>
          <w:sz w:val="28"/>
          <w:lang w:val="uk-UA"/>
        </w:rPr>
        <w:t>на вул.</w:t>
      </w:r>
      <w:r w:rsidR="00926782">
        <w:rPr>
          <w:snapToGrid w:val="0"/>
          <w:sz w:val="28"/>
          <w:lang w:val="uk-UA"/>
        </w:rPr>
        <w:t> </w:t>
      </w:r>
      <w:r w:rsidR="002B3429" w:rsidRPr="002B3429">
        <w:rPr>
          <w:snapToGrid w:val="0"/>
          <w:sz w:val="28"/>
          <w:lang w:val="uk-UA"/>
        </w:rPr>
        <w:t>Лісничій, 58-А, Ліснич</w:t>
      </w:r>
      <w:r w:rsidR="002904E7">
        <w:rPr>
          <w:snapToGrid w:val="0"/>
          <w:sz w:val="28"/>
          <w:lang w:val="uk-UA"/>
        </w:rPr>
        <w:t>ій</w:t>
      </w:r>
      <w:r w:rsidR="002B3429" w:rsidRPr="002B3429">
        <w:rPr>
          <w:snapToGrid w:val="0"/>
          <w:sz w:val="28"/>
          <w:lang w:val="uk-UA"/>
        </w:rPr>
        <w:t xml:space="preserve">, 58-К у Голосіївському районі міста Києва </w:t>
      </w:r>
      <w:r w:rsidRPr="00235CE7">
        <w:rPr>
          <w:snapToGrid w:val="0"/>
          <w:sz w:val="28"/>
          <w:lang w:val="uk-UA"/>
        </w:rPr>
        <w:t>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w:t>
      </w:r>
      <w:r w:rsidR="00CE2070">
        <w:rPr>
          <w:snapToGrid w:val="0"/>
          <w:sz w:val="28"/>
          <w:lang w:val="uk-UA"/>
        </w:rPr>
        <w:t xml:space="preserve"> частково</w:t>
      </w:r>
      <w:r w:rsidRPr="00235CE7">
        <w:rPr>
          <w:snapToGrid w:val="0"/>
          <w:sz w:val="28"/>
          <w:lang w:val="uk-UA"/>
        </w:rPr>
        <w:t xml:space="preserve"> до </w:t>
      </w:r>
      <w:r w:rsidR="0051127A">
        <w:rPr>
          <w:snapToGrid w:val="0"/>
          <w:sz w:val="28"/>
          <w:lang w:val="uk-UA"/>
        </w:rPr>
        <w:t xml:space="preserve">комунально-складської </w:t>
      </w:r>
      <w:r w:rsidRPr="00235CE7">
        <w:rPr>
          <w:snapToGrid w:val="0"/>
          <w:sz w:val="28"/>
          <w:lang w:val="uk-UA"/>
        </w:rPr>
        <w:t>території</w:t>
      </w:r>
      <w:r w:rsidR="0051127A">
        <w:rPr>
          <w:snapToGrid w:val="0"/>
          <w:sz w:val="28"/>
          <w:lang w:val="uk-UA"/>
        </w:rPr>
        <w:t xml:space="preserve"> та частково до</w:t>
      </w:r>
      <w:r w:rsidRPr="00235CE7">
        <w:rPr>
          <w:snapToGrid w:val="0"/>
          <w:sz w:val="28"/>
          <w:lang w:val="uk-UA"/>
        </w:rPr>
        <w:t xml:space="preserve"> </w:t>
      </w:r>
      <w:r w:rsidR="0051127A">
        <w:rPr>
          <w:snapToGrid w:val="0"/>
          <w:sz w:val="28"/>
          <w:lang w:val="uk-UA"/>
        </w:rPr>
        <w:t xml:space="preserve">території лугів та лугопарків </w:t>
      </w:r>
      <w:r w:rsidRPr="00235CE7">
        <w:rPr>
          <w:snapToGrid w:val="0"/>
          <w:sz w:val="28"/>
          <w:lang w:val="uk-UA"/>
        </w:rPr>
        <w:t>(витяг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w:t>
      </w:r>
      <w:r w:rsidR="002B3429">
        <w:rPr>
          <w:snapToGrid w:val="0"/>
          <w:sz w:val="28"/>
          <w:lang w:val="uk-UA"/>
        </w:rPr>
        <w:t> 05</w:t>
      </w:r>
      <w:r w:rsidRPr="00235CE7">
        <w:rPr>
          <w:snapToGrid w:val="0"/>
          <w:sz w:val="28"/>
          <w:lang w:val="uk-UA"/>
        </w:rPr>
        <w:t>.0</w:t>
      </w:r>
      <w:r w:rsidR="002B3429">
        <w:rPr>
          <w:snapToGrid w:val="0"/>
          <w:sz w:val="28"/>
          <w:lang w:val="uk-UA"/>
        </w:rPr>
        <w:t>6</w:t>
      </w:r>
      <w:r w:rsidRPr="00235CE7">
        <w:rPr>
          <w:snapToGrid w:val="0"/>
          <w:sz w:val="28"/>
          <w:lang w:val="uk-UA"/>
        </w:rPr>
        <w:t xml:space="preserve">.2023 </w:t>
      </w:r>
      <w:r w:rsidR="00BE763D">
        <w:rPr>
          <w:snapToGrid w:val="0"/>
          <w:sz w:val="28"/>
          <w:lang w:val="uk-UA"/>
        </w:rPr>
        <w:br/>
      </w:r>
      <w:r w:rsidRPr="00235CE7">
        <w:rPr>
          <w:snapToGrid w:val="0"/>
          <w:sz w:val="28"/>
          <w:lang w:val="uk-UA"/>
        </w:rPr>
        <w:t>№ 055-</w:t>
      </w:r>
      <w:r w:rsidR="002B3429">
        <w:rPr>
          <w:snapToGrid w:val="0"/>
          <w:sz w:val="28"/>
          <w:lang w:val="uk-UA"/>
        </w:rPr>
        <w:t>4057</w:t>
      </w:r>
      <w:r w:rsidRPr="00235CE7">
        <w:rPr>
          <w:snapToGrid w:val="0"/>
          <w:sz w:val="28"/>
          <w:lang w:val="uk-UA"/>
        </w:rPr>
        <w:t xml:space="preserve">), керуючись статтями 9, </w:t>
      </w:r>
      <w:r w:rsidR="006B6387">
        <w:rPr>
          <w:snapToGrid w:val="0"/>
          <w:sz w:val="28"/>
          <w:lang w:val="uk-UA"/>
        </w:rPr>
        <w:t xml:space="preserve">123 </w:t>
      </w:r>
      <w:r w:rsidRPr="00235CE7">
        <w:rPr>
          <w:snapToGrid w:val="0"/>
          <w:sz w:val="28"/>
          <w:lang w:val="uk-UA"/>
        </w:rPr>
        <w:t>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12BFA4B8" w:rsidR="00235CE7" w:rsidRDefault="00235CE7" w:rsidP="00F6318B">
      <w:pPr>
        <w:ind w:firstLine="567"/>
        <w:jc w:val="both"/>
        <w:rPr>
          <w:snapToGrid w:val="0"/>
          <w:sz w:val="28"/>
          <w:lang w:val="uk-UA"/>
        </w:rPr>
      </w:pPr>
    </w:p>
    <w:p w14:paraId="5D1ED047" w14:textId="02291ECB" w:rsidR="0037717D" w:rsidRDefault="0037717D" w:rsidP="00F6318B">
      <w:pPr>
        <w:ind w:firstLine="567"/>
        <w:jc w:val="both"/>
        <w:rPr>
          <w:snapToGrid w:val="0"/>
          <w:sz w:val="28"/>
          <w:lang w:val="uk-UA"/>
        </w:rPr>
      </w:pPr>
    </w:p>
    <w:p w14:paraId="7E8F13E7" w14:textId="77777777" w:rsidR="0037717D" w:rsidRPr="00F6318B" w:rsidRDefault="0037717D"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95E84FA"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6B6387" w:rsidRPr="002F1AD2">
        <w:rPr>
          <w:snapToGrid w:val="0"/>
          <w:sz w:val="28"/>
        </w:rPr>
        <w:t>ТОВАРИСТВУ З ОБМЕЖЕНОЮ ВІДПОВІДАЛЬНІСТЮ «ДЕЛЬТА-БУД-ТЕХНОЛОГІЯ»</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6B6387" w:rsidRPr="006B6387">
        <w:rPr>
          <w:sz w:val="28"/>
          <w:szCs w:val="28"/>
        </w:rPr>
        <w:t>в оренду</w:t>
      </w:r>
      <w:r w:rsidR="006B6387" w:rsidRPr="00163352">
        <w:rPr>
          <w:b/>
          <w:sz w:val="28"/>
          <w:szCs w:val="28"/>
        </w:rPr>
        <w:t xml:space="preserve"> </w:t>
      </w:r>
      <w:r w:rsidR="009F333A" w:rsidRPr="00E93D5E">
        <w:rPr>
          <w:rStyle w:val="af1"/>
          <w:i w:val="0"/>
          <w:sz w:val="28"/>
          <w:szCs w:val="28"/>
        </w:rPr>
        <w:t xml:space="preserve">для експлуатації </w:t>
      </w:r>
      <w:r w:rsidR="00CE2070">
        <w:rPr>
          <w:rStyle w:val="af1"/>
          <w:i w:val="0"/>
          <w:sz w:val="28"/>
          <w:szCs w:val="28"/>
        </w:rPr>
        <w:br/>
      </w:r>
      <w:r w:rsidR="009F333A" w:rsidRPr="00E93D5E">
        <w:rPr>
          <w:rStyle w:val="af1"/>
          <w:i w:val="0"/>
          <w:sz w:val="28"/>
          <w:szCs w:val="28"/>
        </w:rPr>
        <w:t>та обслуговування комплексу відпочинку, реабілітації та спорту</w:t>
      </w:r>
      <w:r w:rsidR="00CE2070">
        <w:rPr>
          <w:rStyle w:val="af1"/>
        </w:rPr>
        <w:t xml:space="preserve"> </w:t>
      </w:r>
      <w:r w:rsidR="006B6387" w:rsidRPr="006B6387">
        <w:rPr>
          <w:sz w:val="28"/>
          <w:szCs w:val="28"/>
        </w:rPr>
        <w:t xml:space="preserve">на </w:t>
      </w:r>
      <w:r w:rsidR="00CE2070">
        <w:rPr>
          <w:sz w:val="28"/>
          <w:szCs w:val="28"/>
        </w:rPr>
        <w:br/>
      </w:r>
      <w:r w:rsidR="006B6387" w:rsidRPr="006B6387">
        <w:rPr>
          <w:sz w:val="28"/>
          <w:szCs w:val="28"/>
        </w:rPr>
        <w:t>вул. Лісничій, 58-А, Лісничій, 58-К у Голосіївському районі міста Києва</w:t>
      </w:r>
      <w:r w:rsidR="00235CE7" w:rsidRPr="00E93D5E">
        <w:rPr>
          <w:bCs/>
          <w:sz w:val="28"/>
          <w:szCs w:val="28"/>
        </w:rPr>
        <w:t xml:space="preserve"> </w:t>
      </w:r>
      <w:r w:rsidR="00235CE7" w:rsidRPr="00E93D5E">
        <w:rPr>
          <w:color w:val="000000"/>
          <w:sz w:val="28"/>
          <w:szCs w:val="28"/>
          <w:lang w:bidi="uk-UA"/>
        </w:rPr>
        <w:t xml:space="preserve">площею </w:t>
      </w:r>
      <w:r w:rsidR="00E93D5E" w:rsidRPr="00E93D5E">
        <w:rPr>
          <w:color w:val="000000"/>
          <w:sz w:val="28"/>
          <w:szCs w:val="28"/>
          <w:lang w:bidi="uk-UA"/>
        </w:rPr>
        <w:t>0,80</w:t>
      </w:r>
      <w:r w:rsidR="007E1877">
        <w:rPr>
          <w:color w:val="000000"/>
          <w:sz w:val="28"/>
          <w:szCs w:val="28"/>
          <w:lang w:bidi="uk-UA"/>
        </w:rPr>
        <w:t>30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514501061</w:t>
      </w:r>
      <w:r w:rsidR="00235CE7" w:rsidRPr="00E93D5E">
        <w:rPr>
          <w:sz w:val="28"/>
          <w:szCs w:val="28"/>
        </w:rPr>
        <w:t>)</w:t>
      </w:r>
      <w:r w:rsidR="002447D4" w:rsidRPr="00E93D5E">
        <w:rPr>
          <w:sz w:val="28"/>
          <w:szCs w:val="28"/>
        </w:rPr>
        <w:t>.</w:t>
      </w:r>
    </w:p>
    <w:p w14:paraId="7EEE5A8B" w14:textId="7367395A"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2550DB">
        <w:rPr>
          <w:sz w:val="28"/>
          <w:szCs w:val="28"/>
        </w:rPr>
        <w:t>архітектури, містоплан</w:t>
      </w:r>
      <w:r w:rsidR="00774D60">
        <w:rPr>
          <w:sz w:val="28"/>
          <w:szCs w:val="28"/>
        </w:rPr>
        <w:t>ування та земельних відносин</w:t>
      </w:r>
      <w:r w:rsidRPr="00E93D5E">
        <w:rPr>
          <w:bCs/>
          <w:sz w:val="28"/>
          <w:szCs w:val="28"/>
        </w:rPr>
        <w:t>.</w:t>
      </w:r>
    </w:p>
    <w:p w14:paraId="1914917E" w14:textId="39FF5E1D" w:rsidR="00F6318B" w:rsidRDefault="00F6318B" w:rsidP="00F6318B">
      <w:pPr>
        <w:jc w:val="both"/>
        <w:rPr>
          <w:sz w:val="28"/>
          <w:szCs w:val="28"/>
          <w:lang w:val="uk-UA"/>
        </w:rPr>
      </w:pPr>
    </w:p>
    <w:p w14:paraId="14CA4E7D" w14:textId="77777777" w:rsidR="007E1877" w:rsidRDefault="007E1877"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04579380" w:rsidR="001978A8" w:rsidRDefault="001978A8" w:rsidP="001978A8">
            <w:pPr>
              <w:rPr>
                <w:sz w:val="28"/>
                <w:szCs w:val="28"/>
                <w:lang w:val="uk-UA"/>
              </w:rPr>
            </w:pPr>
            <w:r w:rsidRPr="00A55D83">
              <w:rPr>
                <w:color w:val="000000"/>
                <w:sz w:val="28"/>
                <w:szCs w:val="28"/>
                <w:lang w:val="uk-UA" w:eastAsia="uk-UA"/>
              </w:rPr>
              <w:t xml:space="preserve">з питань </w:t>
            </w:r>
            <w:r w:rsidR="00014A10">
              <w:rPr>
                <w:sz w:val="28"/>
                <w:szCs w:val="28"/>
                <w:lang w:val="uk-UA"/>
              </w:rPr>
              <w:t>архітектури, містоплан</w:t>
            </w:r>
            <w:bookmarkStart w:id="0" w:name="_GoBack"/>
            <w:bookmarkEnd w:id="0"/>
            <w:r>
              <w:rPr>
                <w:sz w:val="28"/>
                <w:szCs w:val="28"/>
                <w:lang w:val="uk-UA"/>
              </w:rPr>
              <w:t xml:space="preserve">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tbl>
      <w:tblPr>
        <w:tblW w:w="11157" w:type="dxa"/>
        <w:tblInd w:w="-701" w:type="dxa"/>
        <w:tblLayout w:type="fixed"/>
        <w:tblLook w:val="0000" w:firstRow="0" w:lastRow="0" w:firstColumn="0" w:lastColumn="0" w:noHBand="0" w:noVBand="0"/>
      </w:tblPr>
      <w:tblGrid>
        <w:gridCol w:w="7372"/>
        <w:gridCol w:w="3785"/>
      </w:tblGrid>
      <w:tr w:rsidR="000B180F" w:rsidRPr="004549D3" w14:paraId="6BD4ED23" w14:textId="77777777" w:rsidTr="00C0059B">
        <w:trPr>
          <w:trHeight w:val="953"/>
        </w:trPr>
        <w:tc>
          <w:tcPr>
            <w:tcW w:w="7372" w:type="dxa"/>
            <w:vAlign w:val="bottom"/>
          </w:tcPr>
          <w:p w14:paraId="7D9C7528" w14:textId="77777777" w:rsidR="000B180F" w:rsidRPr="008376E6" w:rsidRDefault="000B180F" w:rsidP="00C0059B">
            <w:pPr>
              <w:rPr>
                <w:snapToGrid w:val="0"/>
                <w:sz w:val="28"/>
                <w:szCs w:val="28"/>
                <w:lang w:val="uk-UA"/>
              </w:rPr>
            </w:pPr>
          </w:p>
          <w:p w14:paraId="764767E7" w14:textId="77777777" w:rsidR="000B180F" w:rsidRPr="008376E6" w:rsidRDefault="000B180F" w:rsidP="000B180F">
            <w:pPr>
              <w:ind w:left="742"/>
              <w:rPr>
                <w:snapToGrid w:val="0"/>
                <w:sz w:val="28"/>
                <w:szCs w:val="28"/>
                <w:lang w:val="uk-UA"/>
              </w:rPr>
            </w:pPr>
            <w:r w:rsidRPr="008376E6">
              <w:rPr>
                <w:snapToGrid w:val="0"/>
                <w:sz w:val="28"/>
                <w:szCs w:val="28"/>
                <w:lang w:val="uk-UA"/>
              </w:rPr>
              <w:t>Постійна комісія Київської міської ради</w:t>
            </w:r>
          </w:p>
          <w:p w14:paraId="57BCFB0F" w14:textId="77777777" w:rsidR="000C569A" w:rsidRPr="008376E6" w:rsidRDefault="000B180F" w:rsidP="000B180F">
            <w:pPr>
              <w:ind w:left="742"/>
              <w:rPr>
                <w:snapToGrid w:val="0"/>
                <w:sz w:val="28"/>
                <w:szCs w:val="28"/>
                <w:lang w:val="uk-UA"/>
              </w:rPr>
            </w:pPr>
            <w:r w:rsidRPr="008376E6">
              <w:rPr>
                <w:snapToGrid w:val="0"/>
                <w:sz w:val="28"/>
                <w:szCs w:val="28"/>
                <w:lang w:val="uk-UA"/>
              </w:rPr>
              <w:t>з питань охорони здоров'я</w:t>
            </w:r>
            <w:r w:rsidR="000C569A">
              <w:rPr>
                <w:snapToGrid w:val="0"/>
                <w:sz w:val="28"/>
                <w:szCs w:val="28"/>
                <w:lang w:val="uk-UA"/>
              </w:rPr>
              <w:t>, сім</w:t>
            </w:r>
            <w:r w:rsidR="000C569A" w:rsidRPr="008376E6">
              <w:rPr>
                <w:snapToGrid w:val="0"/>
                <w:sz w:val="28"/>
                <w:szCs w:val="28"/>
                <w:lang w:val="uk-UA"/>
              </w:rPr>
              <w:t>'</w:t>
            </w:r>
            <w:r w:rsidR="000C569A">
              <w:rPr>
                <w:snapToGrid w:val="0"/>
                <w:sz w:val="28"/>
                <w:szCs w:val="28"/>
                <w:lang w:val="uk-UA"/>
              </w:rPr>
              <w:t>ї</w:t>
            </w:r>
            <w:r w:rsidRPr="008376E6">
              <w:rPr>
                <w:snapToGrid w:val="0"/>
                <w:sz w:val="28"/>
                <w:szCs w:val="28"/>
                <w:lang w:val="uk-UA"/>
              </w:rPr>
              <w:t xml:space="preserve"> та </w:t>
            </w:r>
          </w:p>
          <w:p w14:paraId="2C6A0A2C" w14:textId="0D42D39E" w:rsidR="000B180F" w:rsidRPr="005421B5" w:rsidRDefault="000B180F" w:rsidP="000B180F">
            <w:pPr>
              <w:ind w:left="742"/>
              <w:rPr>
                <w:snapToGrid w:val="0"/>
                <w:sz w:val="28"/>
                <w:szCs w:val="28"/>
              </w:rPr>
            </w:pPr>
            <w:r w:rsidRPr="005421B5">
              <w:rPr>
                <w:snapToGrid w:val="0"/>
                <w:sz w:val="28"/>
                <w:szCs w:val="28"/>
              </w:rPr>
              <w:t xml:space="preserve">соціальної політики </w:t>
            </w:r>
          </w:p>
          <w:p w14:paraId="7B14FA32" w14:textId="77777777" w:rsidR="000B180F" w:rsidRPr="005421B5" w:rsidRDefault="000B180F" w:rsidP="000B180F">
            <w:pPr>
              <w:ind w:left="742"/>
              <w:rPr>
                <w:snapToGrid w:val="0"/>
                <w:sz w:val="28"/>
                <w:szCs w:val="28"/>
              </w:rPr>
            </w:pPr>
          </w:p>
          <w:p w14:paraId="6ECF438D" w14:textId="77777777" w:rsidR="000B180F" w:rsidRPr="005421B5" w:rsidRDefault="000B180F" w:rsidP="000B180F">
            <w:pPr>
              <w:ind w:left="742"/>
              <w:rPr>
                <w:snapToGrid w:val="0"/>
                <w:sz w:val="28"/>
                <w:szCs w:val="28"/>
              </w:rPr>
            </w:pPr>
            <w:r w:rsidRPr="005421B5">
              <w:rPr>
                <w:snapToGrid w:val="0"/>
                <w:sz w:val="28"/>
                <w:szCs w:val="28"/>
              </w:rPr>
              <w:t>Голова</w:t>
            </w:r>
          </w:p>
          <w:p w14:paraId="205F6DF0" w14:textId="77777777" w:rsidR="000B180F" w:rsidRPr="005421B5" w:rsidRDefault="000B180F" w:rsidP="000B180F">
            <w:pPr>
              <w:ind w:left="742"/>
              <w:rPr>
                <w:snapToGrid w:val="0"/>
                <w:sz w:val="28"/>
                <w:szCs w:val="28"/>
              </w:rPr>
            </w:pPr>
          </w:p>
          <w:p w14:paraId="08095174" w14:textId="77777777" w:rsidR="000B180F" w:rsidRPr="004549D3" w:rsidRDefault="000B180F" w:rsidP="000B180F">
            <w:pPr>
              <w:ind w:left="742"/>
              <w:rPr>
                <w:snapToGrid w:val="0"/>
                <w:sz w:val="28"/>
                <w:szCs w:val="28"/>
              </w:rPr>
            </w:pPr>
            <w:r w:rsidRPr="005421B5">
              <w:rPr>
                <w:snapToGrid w:val="0"/>
                <w:sz w:val="28"/>
                <w:szCs w:val="28"/>
              </w:rPr>
              <w:t>Секретар</w:t>
            </w:r>
          </w:p>
        </w:tc>
        <w:tc>
          <w:tcPr>
            <w:tcW w:w="3785" w:type="dxa"/>
            <w:vAlign w:val="center"/>
          </w:tcPr>
          <w:p w14:paraId="68868AA2" w14:textId="77777777" w:rsidR="000B180F" w:rsidRDefault="000B180F" w:rsidP="00C0059B">
            <w:pPr>
              <w:rPr>
                <w:sz w:val="28"/>
                <w:szCs w:val="28"/>
              </w:rPr>
            </w:pPr>
          </w:p>
          <w:p w14:paraId="0C814B3C" w14:textId="77777777" w:rsidR="000B180F" w:rsidRDefault="000B180F" w:rsidP="00C0059B">
            <w:pPr>
              <w:rPr>
                <w:sz w:val="28"/>
                <w:szCs w:val="28"/>
              </w:rPr>
            </w:pPr>
          </w:p>
          <w:p w14:paraId="5730033A" w14:textId="77777777" w:rsidR="000B180F" w:rsidRDefault="000B180F" w:rsidP="00C0059B">
            <w:pPr>
              <w:rPr>
                <w:sz w:val="28"/>
                <w:szCs w:val="28"/>
              </w:rPr>
            </w:pPr>
          </w:p>
          <w:p w14:paraId="67F8BE61" w14:textId="77777777" w:rsidR="000B180F" w:rsidRDefault="000B180F" w:rsidP="00C0059B">
            <w:pPr>
              <w:rPr>
                <w:sz w:val="28"/>
                <w:szCs w:val="28"/>
              </w:rPr>
            </w:pPr>
          </w:p>
          <w:p w14:paraId="4CAC882C" w14:textId="77777777" w:rsidR="000B180F" w:rsidRPr="005421B5" w:rsidRDefault="000B180F" w:rsidP="00C0059B">
            <w:pPr>
              <w:rPr>
                <w:sz w:val="28"/>
                <w:szCs w:val="28"/>
              </w:rPr>
            </w:pPr>
            <w:r w:rsidRPr="005421B5">
              <w:rPr>
                <w:sz w:val="28"/>
                <w:szCs w:val="28"/>
              </w:rPr>
              <w:t>Марина ПОРОШЕНКО</w:t>
            </w:r>
          </w:p>
          <w:p w14:paraId="11F0E045" w14:textId="77777777" w:rsidR="000B180F" w:rsidRPr="005421B5" w:rsidRDefault="000B180F" w:rsidP="00C0059B">
            <w:pPr>
              <w:rPr>
                <w:sz w:val="28"/>
                <w:szCs w:val="28"/>
              </w:rPr>
            </w:pPr>
          </w:p>
          <w:p w14:paraId="60D87A33" w14:textId="77777777" w:rsidR="000B180F" w:rsidRPr="004549D3" w:rsidRDefault="000B180F" w:rsidP="00C0059B">
            <w:pPr>
              <w:rPr>
                <w:snapToGrid w:val="0"/>
                <w:sz w:val="28"/>
                <w:szCs w:val="28"/>
              </w:rPr>
            </w:pPr>
            <w:r w:rsidRPr="005421B5">
              <w:rPr>
                <w:sz w:val="28"/>
                <w:szCs w:val="28"/>
              </w:rPr>
              <w:t>Юлія УЛАСИК</w:t>
            </w:r>
          </w:p>
        </w:tc>
      </w:tr>
    </w:tbl>
    <w:p w14:paraId="40538413" w14:textId="66A70438" w:rsidR="000B180F" w:rsidRDefault="000B180F" w:rsidP="005A2445">
      <w:pPr>
        <w:rPr>
          <w:b/>
          <w:bCs/>
          <w:color w:val="000000"/>
          <w:sz w:val="28"/>
          <w:szCs w:val="28"/>
          <w:lang w:val="uk-UA" w:eastAsia="uk-UA"/>
        </w:rPr>
      </w:pPr>
    </w:p>
    <w:p w14:paraId="7157D1F9" w14:textId="09A4210A" w:rsidR="00EC0F11" w:rsidRPr="003C5326" w:rsidRDefault="003C5326" w:rsidP="008376E6">
      <w:pPr>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D2D8" w14:textId="77777777" w:rsidR="007E70D6" w:rsidRDefault="007E70D6" w:rsidP="001978A8">
      <w:r>
        <w:separator/>
      </w:r>
    </w:p>
  </w:endnote>
  <w:endnote w:type="continuationSeparator" w:id="0">
    <w:p w14:paraId="66AFC97B" w14:textId="77777777" w:rsidR="007E70D6" w:rsidRDefault="007E70D6"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8B6D1" w14:textId="77777777" w:rsidR="007E70D6" w:rsidRDefault="007E70D6" w:rsidP="001978A8">
      <w:r>
        <w:separator/>
      </w:r>
    </w:p>
  </w:footnote>
  <w:footnote w:type="continuationSeparator" w:id="0">
    <w:p w14:paraId="71D00378" w14:textId="77777777" w:rsidR="007E70D6" w:rsidRDefault="007E70D6" w:rsidP="00197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4A10"/>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180F"/>
    <w:rsid w:val="000B2796"/>
    <w:rsid w:val="000C569A"/>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352"/>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50DB"/>
    <w:rsid w:val="00257110"/>
    <w:rsid w:val="0026274F"/>
    <w:rsid w:val="0026395C"/>
    <w:rsid w:val="00272E5B"/>
    <w:rsid w:val="00273FF6"/>
    <w:rsid w:val="00277D68"/>
    <w:rsid w:val="00284084"/>
    <w:rsid w:val="00290308"/>
    <w:rsid w:val="002904E7"/>
    <w:rsid w:val="002A2EB9"/>
    <w:rsid w:val="002B2EE3"/>
    <w:rsid w:val="002B3429"/>
    <w:rsid w:val="002B5950"/>
    <w:rsid w:val="002C2B12"/>
    <w:rsid w:val="002C3E93"/>
    <w:rsid w:val="002C708B"/>
    <w:rsid w:val="002C7C08"/>
    <w:rsid w:val="002E1CE0"/>
    <w:rsid w:val="002E25C7"/>
    <w:rsid w:val="002E4A82"/>
    <w:rsid w:val="002E530E"/>
    <w:rsid w:val="002E78EC"/>
    <w:rsid w:val="002F1AD2"/>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20A6"/>
    <w:rsid w:val="00365C9E"/>
    <w:rsid w:val="0037717D"/>
    <w:rsid w:val="00393621"/>
    <w:rsid w:val="0039464F"/>
    <w:rsid w:val="0039548C"/>
    <w:rsid w:val="003A0108"/>
    <w:rsid w:val="003A07CC"/>
    <w:rsid w:val="003B69E5"/>
    <w:rsid w:val="003C5326"/>
    <w:rsid w:val="003C7C53"/>
    <w:rsid w:val="003E4356"/>
    <w:rsid w:val="003F3E3B"/>
    <w:rsid w:val="003F71F8"/>
    <w:rsid w:val="00403281"/>
    <w:rsid w:val="00413B6C"/>
    <w:rsid w:val="00415057"/>
    <w:rsid w:val="0042058C"/>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5F0A"/>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127A"/>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D2D33"/>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6387"/>
    <w:rsid w:val="006B71FC"/>
    <w:rsid w:val="006C14DB"/>
    <w:rsid w:val="006C22D1"/>
    <w:rsid w:val="006C33D6"/>
    <w:rsid w:val="006C5BDF"/>
    <w:rsid w:val="006C601A"/>
    <w:rsid w:val="006D04A6"/>
    <w:rsid w:val="006D60E0"/>
    <w:rsid w:val="00713D9D"/>
    <w:rsid w:val="00713F74"/>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E1877"/>
    <w:rsid w:val="007E70D6"/>
    <w:rsid w:val="007F29ED"/>
    <w:rsid w:val="00802B62"/>
    <w:rsid w:val="00821CB0"/>
    <w:rsid w:val="00825A17"/>
    <w:rsid w:val="0083635C"/>
    <w:rsid w:val="008376E6"/>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26782"/>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E763D"/>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2070"/>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08A3"/>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0"/>
    <w:rsid w:val="005D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na.kovalevsk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1898</Words>
  <Characters>1082</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2975</CharactersWithSpaces>
  <SharedDoc>false</SharedDoc>
  <HyperlinkBase>42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Grushecka</cp:lastModifiedBy>
  <cp:revision>24</cp:revision>
  <cp:lastPrinted>2023-06-14T12:28:00Z</cp:lastPrinted>
  <dcterms:created xsi:type="dcterms:W3CDTF">2023-06-08T08:31:00Z</dcterms:created>
  <dcterms:modified xsi:type="dcterms:W3CDTF">2023-06-21T07:28:00Z</dcterms:modified>
</cp:coreProperties>
</file>