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1B302E" w:rsidP="00157ABC">
            <w:pPr>
              <w:jc w:val="both"/>
              <w:rPr>
                <w:sz w:val="28"/>
                <w:szCs w:val="28"/>
                <w:lang w:val="uk-UA"/>
              </w:rPr>
            </w:pPr>
            <w:r>
              <w:rPr>
                <w:b/>
                <w:sz w:val="28"/>
                <w:szCs w:val="28"/>
                <w:lang w:val="uk-UA"/>
              </w:rPr>
              <w:t>Про затвердження технічн</w:t>
            </w:r>
            <w:r w:rsidR="00084737">
              <w:rPr>
                <w:b/>
                <w:sz w:val="28"/>
                <w:szCs w:val="28"/>
                <w:lang w:val="uk-UA"/>
              </w:rPr>
              <w:t>их</w:t>
            </w:r>
            <w:r>
              <w:rPr>
                <w:b/>
                <w:sz w:val="28"/>
                <w:szCs w:val="28"/>
                <w:lang w:val="uk-UA"/>
              </w:rPr>
              <w:t xml:space="preserve"> </w:t>
            </w:r>
            <w:r w:rsidRPr="00BF45E9">
              <w:rPr>
                <w:b/>
                <w:color w:val="000000" w:themeColor="text1"/>
                <w:sz w:val="28"/>
                <w:szCs w:val="28"/>
                <w:lang w:val="uk-UA"/>
              </w:rPr>
              <w:t>документаці</w:t>
            </w:r>
            <w:r w:rsidR="00157ABC">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518453267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518453267</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084737" w:rsidRDefault="00084737" w:rsidP="00084737">
      <w:pPr>
        <w:ind w:firstLine="709"/>
        <w:jc w:val="both"/>
        <w:rPr>
          <w:bCs/>
          <w:iCs/>
          <w:snapToGrid w:val="0"/>
          <w:sz w:val="28"/>
          <w:szCs w:val="28"/>
          <w:lang w:val="uk-UA"/>
        </w:rPr>
      </w:pPr>
      <w:r w:rsidRPr="00706EDD">
        <w:rPr>
          <w:bCs/>
          <w:iCs/>
          <w:snapToGrid w:val="0"/>
          <w:sz w:val="28"/>
          <w:szCs w:val="28"/>
          <w:lang w:val="uk-UA"/>
        </w:rPr>
        <w:t>Відповідно до статей 9, 20, 79</w:t>
      </w:r>
      <w:r w:rsidRPr="00706EDD">
        <w:rPr>
          <w:bCs/>
          <w:iCs/>
          <w:snapToGrid w:val="0"/>
          <w:sz w:val="28"/>
          <w:szCs w:val="28"/>
          <w:vertAlign w:val="superscript"/>
          <w:lang w:val="uk-UA"/>
        </w:rPr>
        <w:t>1</w:t>
      </w:r>
      <w:r w:rsidRPr="00706EDD">
        <w:rPr>
          <w:bCs/>
          <w:iCs/>
          <w:snapToGrid w:val="0"/>
          <w:sz w:val="28"/>
          <w:szCs w:val="28"/>
          <w:lang w:val="uk-UA"/>
        </w:rPr>
        <w:t xml:space="preserve">,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w:t>
      </w:r>
      <w:r>
        <w:rPr>
          <w:bCs/>
          <w:iCs/>
          <w:snapToGrid w:val="0"/>
          <w:sz w:val="28"/>
          <w:szCs w:val="28"/>
          <w:lang w:val="uk-UA"/>
        </w:rPr>
        <w:br/>
      </w:r>
      <w:r w:rsidRPr="00706EDD">
        <w:rPr>
          <w:bCs/>
          <w:iCs/>
          <w:snapToGrid w:val="0"/>
          <w:sz w:val="28"/>
          <w:szCs w:val="28"/>
          <w:lang w:val="uk-UA"/>
        </w:rPr>
        <w:t xml:space="preserve">від 05 червня 2019 року № 476, Порядку ведення Державного земельного кадастру, затвердженого постановою Кабінету Міністрів України </w:t>
      </w:r>
      <w:r>
        <w:rPr>
          <w:bCs/>
          <w:iCs/>
          <w:snapToGrid w:val="0"/>
          <w:sz w:val="28"/>
          <w:szCs w:val="28"/>
          <w:lang w:val="uk-UA"/>
        </w:rPr>
        <w:br/>
      </w:r>
      <w:r w:rsidRPr="00706EDD">
        <w:rPr>
          <w:bCs/>
          <w:iCs/>
          <w:snapToGrid w:val="0"/>
          <w:sz w:val="28"/>
          <w:szCs w:val="28"/>
          <w:lang w:val="uk-UA"/>
        </w:rPr>
        <w:t>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1B302E" w:rsidRPr="00A571BC" w:rsidRDefault="001B302E" w:rsidP="001B302E">
      <w:pPr>
        <w:ind w:firstLine="709"/>
        <w:jc w:val="both"/>
        <w:rPr>
          <w:snapToGrid w:val="0"/>
          <w:color w:val="000000"/>
          <w:sz w:val="24"/>
          <w:szCs w:val="24"/>
          <w:lang w:val="uk-UA"/>
        </w:rPr>
      </w:pPr>
    </w:p>
    <w:p w:rsidR="001B302E" w:rsidRPr="00827DF8" w:rsidRDefault="001B302E" w:rsidP="001B302E">
      <w:pPr>
        <w:ind w:firstLine="709"/>
        <w:jc w:val="both"/>
        <w:rPr>
          <w:b/>
          <w:snapToGrid w:val="0"/>
          <w:sz w:val="28"/>
          <w:lang w:val="uk-UA"/>
        </w:rPr>
      </w:pPr>
      <w:r w:rsidRPr="00827DF8">
        <w:rPr>
          <w:b/>
          <w:snapToGrid w:val="0"/>
          <w:sz w:val="28"/>
          <w:lang w:val="uk-UA"/>
        </w:rPr>
        <w:t>ВИРІШИЛА:</w:t>
      </w:r>
    </w:p>
    <w:p w:rsidR="001B302E" w:rsidRPr="00E87442" w:rsidRDefault="001B302E" w:rsidP="001B302E">
      <w:pPr>
        <w:ind w:firstLine="709"/>
        <w:jc w:val="both"/>
        <w:rPr>
          <w:sz w:val="28"/>
          <w:szCs w:val="28"/>
          <w:lang w:val="uk-UA"/>
        </w:rPr>
      </w:pPr>
    </w:p>
    <w:p w:rsidR="001B302E" w:rsidRPr="00BC2555" w:rsidRDefault="001B302E" w:rsidP="00455725">
      <w:pPr>
        <w:pStyle w:val="a3"/>
        <w:ind w:firstLine="567"/>
        <w:rPr>
          <w:b/>
          <w:lang w:val="uk-UA"/>
        </w:rPr>
      </w:pPr>
      <w:r w:rsidRPr="00E87442">
        <w:rPr>
          <w:lang w:val="uk-UA"/>
        </w:rPr>
        <w:t xml:space="preserve">1. </w:t>
      </w:r>
      <w:r w:rsidR="00084737" w:rsidRPr="000852A4">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455725">
        <w:rPr>
          <w:lang w:val="uk-UA"/>
        </w:rPr>
        <w:t xml:space="preserve"> (справа № </w:t>
      </w:r>
      <w:r w:rsidR="00455725" w:rsidRPr="00084737">
        <w:rPr>
          <w:bCs/>
          <w:szCs w:val="28"/>
          <w:lang w:val="uk-UA"/>
        </w:rPr>
        <w:t>518453267</w:t>
      </w:r>
      <w:r w:rsidR="00BC2555" w:rsidRPr="00BC2555">
        <w:rPr>
          <w:bCs/>
          <w:szCs w:val="28"/>
          <w:lang w:val="uk-UA"/>
        </w:rPr>
        <w:t>)</w:t>
      </w:r>
      <w:r w:rsidR="00BC2555">
        <w:rPr>
          <w:bCs/>
          <w:szCs w:val="28"/>
          <w:lang w:val="uk-UA"/>
        </w:rPr>
        <w:t>.</w:t>
      </w:r>
    </w:p>
    <w:p w:rsidR="001B302E" w:rsidRPr="00BF0458" w:rsidRDefault="001B302E" w:rsidP="00455725">
      <w:pPr>
        <w:pStyle w:val="a3"/>
        <w:ind w:firstLine="567"/>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w:t>
      </w:r>
      <w:r w:rsidR="00455725">
        <w:rPr>
          <w:szCs w:val="28"/>
          <w:lang w:val="uk-UA"/>
        </w:rPr>
        <w:t xml:space="preserve">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w:t>
      </w:r>
      <w:r w:rsidR="00455725">
        <w:rPr>
          <w:lang w:val="uk-UA"/>
        </w:rPr>
        <w:t xml:space="preserve">до цього рішення </w:t>
      </w:r>
      <w:r>
        <w:rPr>
          <w:lang w:val="uk-UA"/>
        </w:rPr>
        <w:t xml:space="preserve"> </w:t>
      </w:r>
      <w:r w:rsidRPr="00BF0458">
        <w:rPr>
          <w:lang w:val="uk-UA"/>
        </w:rPr>
        <w:t>у порядку, встановленому Законом України «Про державну реєстрацію речових прав на нерухоме майно та їх обтяжень».</w:t>
      </w:r>
    </w:p>
    <w:p w:rsidR="001B302E" w:rsidRPr="00124B8C" w:rsidRDefault="001B302E" w:rsidP="001B302E">
      <w:pPr>
        <w:tabs>
          <w:tab w:val="left" w:pos="1134"/>
        </w:tabs>
        <w:ind w:firstLine="567"/>
        <w:jc w:val="both"/>
        <w:rPr>
          <w:snapToGrid w:val="0"/>
          <w:sz w:val="28"/>
          <w:lang w:val="uk-UA"/>
        </w:rPr>
      </w:pPr>
      <w:r>
        <w:rPr>
          <w:snapToGrid w:val="0"/>
          <w:sz w:val="28"/>
          <w:lang w:val="uk-UA"/>
        </w:rPr>
        <w:lastRenderedPageBreak/>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r>
        <w:rPr>
          <w:snapToGrid w:val="0"/>
          <w:sz w:val="28"/>
          <w:lang w:val="uk-UA"/>
        </w:rPr>
        <w:t>місто</w:t>
      </w:r>
      <w:r w:rsidRPr="001556D8">
        <w:rPr>
          <w:snapToGrid w:val="0"/>
          <w:sz w:val="28"/>
          <w:lang w:val="uk-UA"/>
        </w:rPr>
        <w:t>будування та земельних відносин.</w:t>
      </w:r>
    </w:p>
    <w:p w:rsidR="001B302E" w:rsidRDefault="001B302E" w:rsidP="001B302E">
      <w:pPr>
        <w:tabs>
          <w:tab w:val="left" w:pos="1134"/>
        </w:tabs>
        <w:ind w:firstLine="567"/>
        <w:jc w:val="both"/>
        <w:rPr>
          <w:snapToGrid w:val="0"/>
          <w:sz w:val="28"/>
          <w:lang w:val="uk-UA"/>
        </w:rPr>
      </w:pPr>
    </w:p>
    <w:p w:rsidR="00084737" w:rsidRDefault="00084737"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rsidTr="00E83898">
        <w:tc>
          <w:tcPr>
            <w:tcW w:w="5083" w:type="dxa"/>
          </w:tcPr>
          <w:p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rsidR="00E83898" w:rsidRDefault="00E83898" w:rsidP="00E83898">
            <w:pPr>
              <w:tabs>
                <w:tab w:val="left" w:pos="1134"/>
              </w:tabs>
              <w:jc w:val="right"/>
              <w:rPr>
                <w:snapToGrid w:val="0"/>
                <w:sz w:val="28"/>
                <w:lang w:val="uk-UA"/>
              </w:rPr>
            </w:pPr>
            <w:r>
              <w:rPr>
                <w:sz w:val="28"/>
                <w:szCs w:val="28"/>
                <w:lang w:val="en-US"/>
              </w:rPr>
              <w:t>Віталій КЛИЧКО</w:t>
            </w:r>
          </w:p>
        </w:tc>
      </w:tr>
    </w:tbl>
    <w:p w:rsidR="001B302E" w:rsidRPr="00124B8C" w:rsidRDefault="001B302E" w:rsidP="001B302E">
      <w:pPr>
        <w:tabs>
          <w:tab w:val="left" w:pos="1134"/>
        </w:tabs>
        <w:ind w:firstLine="567"/>
        <w:jc w:val="both"/>
        <w:rPr>
          <w:snapToGrid w:val="0"/>
          <w:sz w:val="28"/>
          <w:lang w:val="uk-UA"/>
        </w:rPr>
      </w:pPr>
    </w:p>
    <w:p w:rsidR="00CD26B1" w:rsidRDefault="00CD26B1" w:rsidP="00035BD3">
      <w:pPr>
        <w:jc w:val="both"/>
        <w:rPr>
          <w:bCs/>
          <w:color w:val="000000"/>
          <w:sz w:val="28"/>
          <w:szCs w:val="28"/>
          <w:lang w:val="uk-UA" w:eastAsia="uk-UA"/>
        </w:rPr>
      </w:pPr>
    </w:p>
    <w:p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rsidR="00084737" w:rsidRDefault="00084737" w:rsidP="00084737">
      <w:pPr>
        <w:rPr>
          <w:b/>
          <w:bCs/>
          <w:color w:val="000000"/>
          <w:sz w:val="28"/>
          <w:szCs w:val="28"/>
          <w:lang w:val="uk-UA" w:eastAsia="uk-UA"/>
        </w:rPr>
      </w:pPr>
      <w:r>
        <w:rPr>
          <w:b/>
          <w:bCs/>
          <w:color w:val="000000"/>
          <w:sz w:val="28"/>
          <w:szCs w:val="28"/>
          <w:lang w:val="uk-UA" w:eastAsia="uk-UA"/>
        </w:rPr>
        <w:lastRenderedPageBreak/>
        <w:t>ПОДАННЯ:</w:t>
      </w:r>
    </w:p>
    <w:p w:rsidR="00084737" w:rsidRDefault="00084737" w:rsidP="00084737">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084737" w:rsidTr="00CF6700">
        <w:tc>
          <w:tcPr>
            <w:tcW w:w="6204" w:type="dxa"/>
          </w:tcPr>
          <w:p w:rsidR="00084737" w:rsidRDefault="00084737" w:rsidP="00CF6700">
            <w:pPr>
              <w:jc w:val="both"/>
              <w:rPr>
                <w:color w:val="000000"/>
                <w:sz w:val="28"/>
                <w:szCs w:val="28"/>
                <w:lang w:val="uk-UA" w:eastAsia="uk-UA"/>
              </w:rPr>
            </w:pPr>
            <w:r>
              <w:rPr>
                <w:color w:val="000000"/>
                <w:sz w:val="28"/>
                <w:szCs w:val="28"/>
                <w:lang w:val="uk-UA" w:eastAsia="uk-UA"/>
              </w:rPr>
              <w:t xml:space="preserve">Заступник голови </w:t>
            </w:r>
          </w:p>
          <w:p w:rsidR="00084737" w:rsidRDefault="00084737" w:rsidP="00CF6700">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084737" w:rsidRDefault="00084737" w:rsidP="00CF6700">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rsidR="00084737" w:rsidRDefault="00084737" w:rsidP="00CF6700">
            <w:pPr>
              <w:jc w:val="right"/>
              <w:rPr>
                <w:color w:val="000000"/>
                <w:sz w:val="28"/>
                <w:szCs w:val="28"/>
                <w:shd w:val="clear" w:color="auto" w:fill="FFFFFF"/>
              </w:rPr>
            </w:pPr>
          </w:p>
          <w:p w:rsidR="00084737" w:rsidRDefault="00084737" w:rsidP="00CF6700">
            <w:pPr>
              <w:jc w:val="right"/>
              <w:rPr>
                <w:color w:val="000000"/>
                <w:sz w:val="28"/>
                <w:szCs w:val="28"/>
                <w:shd w:val="clear" w:color="auto" w:fill="FFFFFF"/>
              </w:rPr>
            </w:pPr>
          </w:p>
          <w:p w:rsidR="00084737" w:rsidRDefault="00084737" w:rsidP="00CF6700">
            <w:pPr>
              <w:jc w:val="right"/>
              <w:rPr>
                <w:sz w:val="28"/>
                <w:szCs w:val="28"/>
                <w:lang w:val="uk-UA"/>
              </w:rPr>
            </w:pPr>
            <w:r w:rsidRPr="00C631DE">
              <w:rPr>
                <w:color w:val="000000"/>
                <w:sz w:val="28"/>
                <w:szCs w:val="28"/>
                <w:shd w:val="clear" w:color="auto" w:fill="FFFFFF"/>
              </w:rPr>
              <w:t>Петро ОЛЕНИЧ</w:t>
            </w:r>
          </w:p>
        </w:tc>
      </w:tr>
      <w:tr w:rsidR="00084737" w:rsidTr="00CF6700">
        <w:tc>
          <w:tcPr>
            <w:tcW w:w="6204" w:type="dxa"/>
          </w:tcPr>
          <w:p w:rsidR="00084737" w:rsidRDefault="00084737" w:rsidP="00CF6700">
            <w:pPr>
              <w:jc w:val="both"/>
              <w:rPr>
                <w:color w:val="000000"/>
                <w:sz w:val="28"/>
                <w:szCs w:val="28"/>
                <w:lang w:val="uk-UA" w:eastAsia="uk-UA"/>
              </w:rPr>
            </w:pPr>
          </w:p>
          <w:p w:rsidR="00084737" w:rsidRDefault="00084737" w:rsidP="00CF6700">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084737" w:rsidRDefault="00084737" w:rsidP="00CF6700">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084737" w:rsidRDefault="00084737" w:rsidP="00CF6700">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rsidR="00084737" w:rsidRPr="0080236E" w:rsidRDefault="00084737" w:rsidP="00CF6700">
            <w:pPr>
              <w:jc w:val="right"/>
              <w:rPr>
                <w:rStyle w:val="a8"/>
                <w:b w:val="0"/>
                <w:sz w:val="28"/>
                <w:szCs w:val="28"/>
                <w:lang w:val="uk-UA"/>
              </w:rPr>
            </w:pPr>
          </w:p>
          <w:p w:rsidR="00084737" w:rsidRPr="0080236E" w:rsidRDefault="00084737" w:rsidP="00CF6700">
            <w:pPr>
              <w:jc w:val="right"/>
              <w:rPr>
                <w:rStyle w:val="a8"/>
                <w:b w:val="0"/>
                <w:sz w:val="28"/>
                <w:szCs w:val="28"/>
                <w:lang w:val="uk-UA"/>
              </w:rPr>
            </w:pPr>
          </w:p>
          <w:p w:rsidR="00084737" w:rsidRPr="0080236E" w:rsidRDefault="00084737" w:rsidP="00CF6700">
            <w:pPr>
              <w:jc w:val="right"/>
              <w:rPr>
                <w:rStyle w:val="a8"/>
                <w:b w:val="0"/>
                <w:sz w:val="28"/>
                <w:szCs w:val="28"/>
                <w:lang w:val="uk-UA"/>
              </w:rPr>
            </w:pPr>
          </w:p>
          <w:p w:rsidR="00084737" w:rsidRPr="0080236E" w:rsidRDefault="00084737" w:rsidP="00CF6700">
            <w:pPr>
              <w:jc w:val="right"/>
              <w:rPr>
                <w:b/>
                <w:sz w:val="28"/>
                <w:szCs w:val="28"/>
                <w:lang w:val="uk-UA"/>
              </w:rPr>
            </w:pPr>
            <w:r w:rsidRPr="0080236E">
              <w:rPr>
                <w:rStyle w:val="a8"/>
                <w:b w:val="0"/>
                <w:sz w:val="28"/>
                <w:szCs w:val="28"/>
              </w:rPr>
              <w:t>Валентина ПЕЛИХ</w:t>
            </w:r>
          </w:p>
        </w:tc>
      </w:tr>
      <w:tr w:rsidR="00084737" w:rsidTr="00CF6700">
        <w:trPr>
          <w:trHeight w:val="366"/>
        </w:trPr>
        <w:tc>
          <w:tcPr>
            <w:tcW w:w="6204" w:type="dxa"/>
          </w:tcPr>
          <w:p w:rsidR="00084737" w:rsidRDefault="00084737" w:rsidP="00CF6700">
            <w:pPr>
              <w:jc w:val="both"/>
              <w:rPr>
                <w:color w:val="000000"/>
                <w:sz w:val="28"/>
                <w:szCs w:val="28"/>
                <w:lang w:val="uk-UA" w:eastAsia="uk-UA"/>
              </w:rPr>
            </w:pPr>
          </w:p>
          <w:p w:rsidR="00084737" w:rsidRPr="00CB7BE4" w:rsidRDefault="00084737" w:rsidP="00CF6700">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rsidR="00084737" w:rsidRPr="00CB7BE4" w:rsidRDefault="00084737" w:rsidP="00CF6700">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rsidR="00084737" w:rsidRPr="00CB7BE4" w:rsidRDefault="00084737" w:rsidP="00CF6700">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rsidR="00084737" w:rsidRDefault="00084737" w:rsidP="00CF6700">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rsidR="00084737" w:rsidRPr="0080236E" w:rsidRDefault="00084737" w:rsidP="00CF6700">
            <w:pPr>
              <w:jc w:val="right"/>
              <w:rPr>
                <w:rStyle w:val="a8"/>
                <w:b w:val="0"/>
                <w:sz w:val="28"/>
                <w:szCs w:val="28"/>
                <w:lang w:val="uk-UA"/>
              </w:rPr>
            </w:pPr>
          </w:p>
          <w:p w:rsidR="00084737" w:rsidRPr="0080236E" w:rsidRDefault="00084737" w:rsidP="00CF6700">
            <w:pPr>
              <w:jc w:val="right"/>
              <w:rPr>
                <w:rStyle w:val="a8"/>
                <w:b w:val="0"/>
                <w:sz w:val="28"/>
                <w:szCs w:val="28"/>
                <w:lang w:val="uk-UA"/>
              </w:rPr>
            </w:pPr>
          </w:p>
          <w:p w:rsidR="00084737" w:rsidRPr="0080236E" w:rsidRDefault="00084737" w:rsidP="00CF6700">
            <w:pPr>
              <w:jc w:val="right"/>
              <w:rPr>
                <w:rStyle w:val="a8"/>
                <w:b w:val="0"/>
                <w:sz w:val="28"/>
                <w:szCs w:val="28"/>
                <w:lang w:val="uk-UA"/>
              </w:rPr>
            </w:pPr>
          </w:p>
          <w:p w:rsidR="00084737" w:rsidRPr="0080236E" w:rsidRDefault="00084737" w:rsidP="00CF6700">
            <w:pPr>
              <w:jc w:val="right"/>
              <w:rPr>
                <w:rStyle w:val="a8"/>
                <w:b w:val="0"/>
                <w:sz w:val="28"/>
                <w:szCs w:val="28"/>
                <w:lang w:val="uk-UA"/>
              </w:rPr>
            </w:pPr>
          </w:p>
          <w:p w:rsidR="00084737" w:rsidRPr="0080236E" w:rsidRDefault="00084737" w:rsidP="00CF6700">
            <w:pPr>
              <w:rPr>
                <w:rStyle w:val="a8"/>
                <w:b w:val="0"/>
                <w:sz w:val="2"/>
                <w:szCs w:val="2"/>
                <w:lang w:val="uk-UA"/>
              </w:rPr>
            </w:pPr>
          </w:p>
          <w:p w:rsidR="00084737" w:rsidRPr="0080236E" w:rsidRDefault="00084737" w:rsidP="00CF6700">
            <w:pPr>
              <w:rPr>
                <w:rStyle w:val="a8"/>
                <w:b w:val="0"/>
                <w:sz w:val="2"/>
                <w:szCs w:val="2"/>
                <w:lang w:val="uk-UA"/>
              </w:rPr>
            </w:pPr>
          </w:p>
          <w:p w:rsidR="00084737" w:rsidRPr="0080236E" w:rsidRDefault="00084737" w:rsidP="00CF6700">
            <w:pPr>
              <w:rPr>
                <w:rStyle w:val="a8"/>
                <w:b w:val="0"/>
                <w:sz w:val="2"/>
                <w:szCs w:val="2"/>
                <w:lang w:val="uk-UA"/>
              </w:rPr>
            </w:pPr>
          </w:p>
          <w:p w:rsidR="00084737" w:rsidRPr="0080236E" w:rsidRDefault="00084737" w:rsidP="00CF6700">
            <w:pPr>
              <w:jc w:val="right"/>
              <w:rPr>
                <w:b/>
                <w:sz w:val="28"/>
                <w:szCs w:val="28"/>
                <w:lang w:val="uk-UA"/>
              </w:rPr>
            </w:pPr>
            <w:r w:rsidRPr="0080236E">
              <w:rPr>
                <w:rStyle w:val="a8"/>
                <w:b w:val="0"/>
                <w:sz w:val="28"/>
                <w:szCs w:val="28"/>
              </w:rPr>
              <w:t>Дмитро РАДЗІЄВСЬКИЙ</w:t>
            </w:r>
          </w:p>
        </w:tc>
      </w:tr>
    </w:tbl>
    <w:p w:rsidR="00084737" w:rsidRDefault="00084737" w:rsidP="00084737">
      <w:pPr>
        <w:jc w:val="both"/>
        <w:rPr>
          <w:color w:val="000000"/>
          <w:sz w:val="28"/>
          <w:szCs w:val="28"/>
          <w:lang w:val="uk-UA" w:eastAsia="uk-UA"/>
        </w:rPr>
      </w:pPr>
    </w:p>
    <w:p w:rsidR="00084737" w:rsidRDefault="00084737" w:rsidP="00084737">
      <w:pPr>
        <w:jc w:val="both"/>
        <w:rPr>
          <w:color w:val="000000"/>
          <w:sz w:val="28"/>
          <w:szCs w:val="28"/>
          <w:lang w:val="uk-UA" w:eastAsia="uk-UA"/>
        </w:rPr>
      </w:pPr>
    </w:p>
    <w:p w:rsidR="00084737" w:rsidRDefault="00084737" w:rsidP="00084737">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084737" w:rsidRDefault="00084737" w:rsidP="00084737">
      <w:pPr>
        <w:jc w:val="both"/>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084737" w:rsidTr="00CF6700">
        <w:tc>
          <w:tcPr>
            <w:tcW w:w="5920" w:type="dxa"/>
          </w:tcPr>
          <w:p w:rsidR="00084737" w:rsidRPr="008C630E" w:rsidRDefault="00084737" w:rsidP="00CF6700">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rsidR="00084737" w:rsidRPr="008C630E" w:rsidRDefault="00084737" w:rsidP="00CF6700">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rsidR="00084737" w:rsidRDefault="00084737" w:rsidP="00CF6700">
            <w:pPr>
              <w:jc w:val="both"/>
              <w:rPr>
                <w:color w:val="000000"/>
                <w:sz w:val="28"/>
                <w:szCs w:val="28"/>
                <w:lang w:val="uk-UA" w:eastAsia="uk-UA"/>
              </w:rPr>
            </w:pPr>
            <w:r w:rsidRPr="008C630E">
              <w:rPr>
                <w:color w:val="000000"/>
                <w:sz w:val="28"/>
                <w:szCs w:val="28"/>
                <w:lang w:val="uk-UA" w:eastAsia="uk-UA"/>
              </w:rPr>
              <w:t>та земельних відносин</w:t>
            </w:r>
          </w:p>
          <w:p w:rsidR="00084737" w:rsidRDefault="00084737" w:rsidP="00CF6700">
            <w:pPr>
              <w:jc w:val="both"/>
              <w:rPr>
                <w:color w:val="000000"/>
                <w:sz w:val="28"/>
                <w:szCs w:val="28"/>
                <w:lang w:val="uk-UA" w:eastAsia="uk-UA"/>
              </w:rPr>
            </w:pPr>
          </w:p>
        </w:tc>
        <w:tc>
          <w:tcPr>
            <w:tcW w:w="3934" w:type="dxa"/>
          </w:tcPr>
          <w:p w:rsidR="00084737" w:rsidRPr="0080236E" w:rsidRDefault="00084737" w:rsidP="00CF6700">
            <w:pPr>
              <w:jc w:val="both"/>
              <w:rPr>
                <w:color w:val="000000"/>
                <w:sz w:val="28"/>
                <w:szCs w:val="28"/>
                <w:lang w:val="uk-UA" w:eastAsia="uk-UA"/>
              </w:rPr>
            </w:pPr>
          </w:p>
        </w:tc>
      </w:tr>
      <w:tr w:rsidR="00084737" w:rsidTr="00CF6700">
        <w:tc>
          <w:tcPr>
            <w:tcW w:w="5920" w:type="dxa"/>
          </w:tcPr>
          <w:p w:rsidR="00084737" w:rsidRDefault="00084737" w:rsidP="00CF6700">
            <w:pPr>
              <w:jc w:val="both"/>
              <w:rPr>
                <w:color w:val="000000"/>
                <w:sz w:val="28"/>
                <w:szCs w:val="28"/>
                <w:lang w:val="uk-UA" w:eastAsia="uk-UA"/>
              </w:rPr>
            </w:pPr>
            <w:r>
              <w:rPr>
                <w:color w:val="000000"/>
                <w:sz w:val="28"/>
                <w:szCs w:val="28"/>
                <w:lang w:val="uk-UA" w:eastAsia="uk-UA"/>
              </w:rPr>
              <w:t>Голова</w:t>
            </w:r>
          </w:p>
        </w:tc>
        <w:tc>
          <w:tcPr>
            <w:tcW w:w="3934" w:type="dxa"/>
          </w:tcPr>
          <w:p w:rsidR="00084737" w:rsidRPr="0080236E" w:rsidRDefault="00084737" w:rsidP="00CF6700">
            <w:pPr>
              <w:jc w:val="right"/>
              <w:rPr>
                <w:b/>
                <w:color w:val="000000"/>
                <w:sz w:val="28"/>
                <w:szCs w:val="28"/>
                <w:lang w:val="uk-UA" w:eastAsia="uk-UA"/>
              </w:rPr>
            </w:pPr>
            <w:r w:rsidRPr="0080236E">
              <w:rPr>
                <w:rStyle w:val="a8"/>
                <w:b w:val="0"/>
                <w:sz w:val="28"/>
                <w:szCs w:val="28"/>
              </w:rPr>
              <w:t>Михайло ТЕРЕНТЬЄВ</w:t>
            </w:r>
          </w:p>
        </w:tc>
      </w:tr>
      <w:tr w:rsidR="00084737" w:rsidTr="00CF6700">
        <w:tc>
          <w:tcPr>
            <w:tcW w:w="5920" w:type="dxa"/>
          </w:tcPr>
          <w:p w:rsidR="00084737" w:rsidRDefault="00084737" w:rsidP="00CF6700">
            <w:pPr>
              <w:jc w:val="both"/>
              <w:rPr>
                <w:color w:val="000000"/>
                <w:sz w:val="28"/>
                <w:szCs w:val="28"/>
                <w:lang w:val="uk-UA" w:eastAsia="uk-UA"/>
              </w:rPr>
            </w:pPr>
          </w:p>
          <w:p w:rsidR="00084737" w:rsidRDefault="00084737" w:rsidP="00CF6700">
            <w:pPr>
              <w:jc w:val="both"/>
              <w:rPr>
                <w:color w:val="000000"/>
                <w:sz w:val="28"/>
                <w:szCs w:val="28"/>
                <w:lang w:val="uk-UA" w:eastAsia="uk-UA"/>
              </w:rPr>
            </w:pPr>
            <w:r>
              <w:rPr>
                <w:color w:val="000000"/>
                <w:sz w:val="28"/>
                <w:szCs w:val="28"/>
                <w:lang w:val="uk-UA" w:eastAsia="uk-UA"/>
              </w:rPr>
              <w:t>Секретар</w:t>
            </w:r>
          </w:p>
        </w:tc>
        <w:tc>
          <w:tcPr>
            <w:tcW w:w="3934" w:type="dxa"/>
          </w:tcPr>
          <w:p w:rsidR="00084737" w:rsidRPr="0080236E" w:rsidRDefault="00084737" w:rsidP="00CF6700">
            <w:pPr>
              <w:jc w:val="right"/>
              <w:rPr>
                <w:rStyle w:val="a8"/>
                <w:b w:val="0"/>
                <w:sz w:val="28"/>
                <w:szCs w:val="28"/>
              </w:rPr>
            </w:pPr>
          </w:p>
          <w:p w:rsidR="00084737" w:rsidRPr="0080236E" w:rsidRDefault="00084737" w:rsidP="00CF6700">
            <w:pPr>
              <w:jc w:val="right"/>
              <w:rPr>
                <w:b/>
                <w:color w:val="000000"/>
                <w:sz w:val="28"/>
                <w:szCs w:val="28"/>
                <w:lang w:val="uk-UA" w:eastAsia="uk-UA"/>
              </w:rPr>
            </w:pPr>
            <w:r w:rsidRPr="0080236E">
              <w:rPr>
                <w:rStyle w:val="a8"/>
                <w:b w:val="0"/>
                <w:sz w:val="28"/>
                <w:szCs w:val="28"/>
              </w:rPr>
              <w:t>Юрій ФЕДОРЕНКО</w:t>
            </w:r>
          </w:p>
        </w:tc>
      </w:tr>
      <w:tr w:rsidR="00084737" w:rsidTr="00CF6700">
        <w:tc>
          <w:tcPr>
            <w:tcW w:w="5920" w:type="dxa"/>
          </w:tcPr>
          <w:p w:rsidR="00084737" w:rsidRDefault="00084737" w:rsidP="00CF6700">
            <w:pPr>
              <w:jc w:val="both"/>
              <w:rPr>
                <w:color w:val="000000"/>
                <w:sz w:val="28"/>
                <w:szCs w:val="28"/>
                <w:lang w:val="uk-UA" w:eastAsia="uk-UA"/>
              </w:rPr>
            </w:pPr>
          </w:p>
          <w:p w:rsidR="00084737" w:rsidRDefault="00084737" w:rsidP="00CF6700">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084737" w:rsidRDefault="00084737" w:rsidP="00CF6700">
            <w:pPr>
              <w:jc w:val="both"/>
              <w:rPr>
                <w:color w:val="000000"/>
                <w:sz w:val="28"/>
                <w:szCs w:val="28"/>
                <w:lang w:val="uk-UA" w:eastAsia="uk-UA"/>
              </w:rPr>
            </w:pPr>
            <w:r>
              <w:rPr>
                <w:color w:val="000000"/>
                <w:sz w:val="28"/>
                <w:szCs w:val="28"/>
                <w:lang w:val="uk-UA" w:eastAsia="uk-UA"/>
              </w:rPr>
              <w:t xml:space="preserve">забезпечення діяльності  </w:t>
            </w:r>
          </w:p>
          <w:p w:rsidR="00084737" w:rsidRDefault="00084737" w:rsidP="00CF6700">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rsidR="00084737" w:rsidRPr="0080236E" w:rsidRDefault="00084737" w:rsidP="00CF6700">
            <w:pPr>
              <w:jc w:val="right"/>
              <w:rPr>
                <w:rStyle w:val="a8"/>
                <w:b w:val="0"/>
                <w:sz w:val="28"/>
                <w:szCs w:val="28"/>
              </w:rPr>
            </w:pPr>
          </w:p>
          <w:p w:rsidR="00084737" w:rsidRPr="0080236E" w:rsidRDefault="00084737" w:rsidP="00CF6700">
            <w:pPr>
              <w:jc w:val="right"/>
              <w:rPr>
                <w:rStyle w:val="a8"/>
                <w:b w:val="0"/>
                <w:sz w:val="28"/>
                <w:szCs w:val="28"/>
              </w:rPr>
            </w:pPr>
          </w:p>
          <w:p w:rsidR="00084737" w:rsidRPr="0080236E" w:rsidRDefault="00084737" w:rsidP="00CF6700">
            <w:pPr>
              <w:jc w:val="right"/>
              <w:rPr>
                <w:rStyle w:val="a8"/>
                <w:b w:val="0"/>
                <w:sz w:val="28"/>
                <w:szCs w:val="28"/>
              </w:rPr>
            </w:pPr>
          </w:p>
          <w:p w:rsidR="00084737" w:rsidRPr="0080236E" w:rsidRDefault="00084737" w:rsidP="00CF6700">
            <w:pPr>
              <w:jc w:val="right"/>
              <w:rPr>
                <w:b/>
                <w:color w:val="000000"/>
                <w:sz w:val="28"/>
                <w:szCs w:val="28"/>
                <w:lang w:val="uk-UA" w:eastAsia="uk-UA"/>
              </w:rPr>
            </w:pPr>
            <w:r w:rsidRPr="0080236E">
              <w:rPr>
                <w:rStyle w:val="a8"/>
                <w:b w:val="0"/>
                <w:sz w:val="28"/>
                <w:szCs w:val="28"/>
              </w:rPr>
              <w:t>Валентина ПОЛОЖИШНИК</w:t>
            </w:r>
          </w:p>
        </w:tc>
      </w:tr>
    </w:tbl>
    <w:p w:rsidR="00084737" w:rsidRDefault="00084737" w:rsidP="00084737">
      <w:pPr>
        <w:tabs>
          <w:tab w:val="left" w:pos="6379"/>
        </w:tabs>
        <w:jc w:val="both"/>
        <w:rPr>
          <w:color w:val="000000"/>
          <w:sz w:val="28"/>
          <w:szCs w:val="28"/>
          <w:lang w:val="uk-UA" w:eastAsia="uk-UA"/>
        </w:rPr>
      </w:pPr>
    </w:p>
    <w:p w:rsidR="00084737" w:rsidRDefault="00084737" w:rsidP="00084737">
      <w:pPr>
        <w:rPr>
          <w:b/>
          <w:bCs/>
          <w:color w:val="000000"/>
          <w:sz w:val="28"/>
          <w:szCs w:val="28"/>
          <w:lang w:val="uk-UA" w:eastAsia="uk-UA"/>
        </w:rPr>
      </w:pPr>
    </w:p>
    <w:p w:rsidR="00084737" w:rsidRPr="00B91B3F" w:rsidRDefault="00084737" w:rsidP="00084737">
      <w:pPr>
        <w:pStyle w:val="11"/>
        <w:ind w:right="482" w:firstLine="0"/>
        <w:rPr>
          <w:color w:val="auto"/>
          <w:lang w:val="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084737" w:rsidRDefault="00084737" w:rsidP="00084737">
      <w:pPr>
        <w:rPr>
          <w:sz w:val="28"/>
          <w:szCs w:val="28"/>
          <w:lang w:val="uk-UA" w:eastAsia="uk-UA"/>
        </w:rPr>
      </w:pPr>
    </w:p>
    <w:p w:rsidR="001B302E" w:rsidRDefault="001B302E" w:rsidP="00795F3C">
      <w:pPr>
        <w:rPr>
          <w:color w:val="000000"/>
          <w:sz w:val="28"/>
          <w:szCs w:val="28"/>
          <w:lang w:val="uk-UA" w:eastAsia="uk-UA"/>
        </w:rPr>
      </w:pPr>
      <w:bookmarkStart w:id="0" w:name="_GoBack"/>
      <w:bookmarkEnd w:id="0"/>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imesETU">
    <w:altName w:val="Courier New"/>
    <w:charset w:val="00"/>
    <w:family w:val="roman"/>
    <w:pitch w:val="variable"/>
    <w:sig w:usb0="00000203" w:usb1="00000000" w:usb2="00000000" w:usb3="00000000" w:csb0="00000005"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84737"/>
    <w:rsid w:val="000C1ED1"/>
    <w:rsid w:val="001107F0"/>
    <w:rsid w:val="00157ABC"/>
    <w:rsid w:val="001817A8"/>
    <w:rsid w:val="001B302E"/>
    <w:rsid w:val="002E35C7"/>
    <w:rsid w:val="002E4B44"/>
    <w:rsid w:val="00372257"/>
    <w:rsid w:val="003834BA"/>
    <w:rsid w:val="003F6162"/>
    <w:rsid w:val="00431970"/>
    <w:rsid w:val="00455725"/>
    <w:rsid w:val="00487CFB"/>
    <w:rsid w:val="004A0FDB"/>
    <w:rsid w:val="004C7992"/>
    <w:rsid w:val="00595D50"/>
    <w:rsid w:val="005A5759"/>
    <w:rsid w:val="00625F6B"/>
    <w:rsid w:val="00722410"/>
    <w:rsid w:val="00795F3C"/>
    <w:rsid w:val="007A3146"/>
    <w:rsid w:val="008C5E20"/>
    <w:rsid w:val="0091773D"/>
    <w:rsid w:val="00A05312"/>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1FE8"/>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paragraph" w:customStyle="1" w:styleId="11">
    <w:name w:val="Основний текст1"/>
    <w:rsid w:val="00084737"/>
    <w:pPr>
      <w:spacing w:after="0" w:line="240" w:lineRule="auto"/>
      <w:ind w:firstLine="482"/>
      <w:jc w:val="both"/>
    </w:pPr>
    <w:rPr>
      <w:rFonts w:ascii="TimesETU" w:eastAsia="Times New Roman" w:hAnsi="TimesETU" w:cs="Times New Roman"/>
      <w:snapToGrid w:val="0"/>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8759D-042B-4028-9349-3F532100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2317</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2718</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4</cp:revision>
  <cp:lastPrinted>2023-03-15T08:07:00Z</cp:lastPrinted>
  <dcterms:created xsi:type="dcterms:W3CDTF">2023-03-13T09:21:00Z</dcterms:created>
  <dcterms:modified xsi:type="dcterms:W3CDTF">2023-03-17T07:04:00Z</dcterms:modified>
</cp:coreProperties>
</file>