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r w:rsidRPr="005156AF">
                              <w:rPr>
                                <w:bCs/>
                                <w:sz w:val="14"/>
                                <w:szCs w:val="14"/>
                              </w:rPr>
                              <w:t>До кадастрової справи</w:t>
                            </w:r>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533853313</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533853313</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C27AA7">
        <w:rPr>
          <w:b/>
          <w:bCs/>
          <w:sz w:val="24"/>
          <w:szCs w:val="24"/>
        </w:rPr>
        <w:t>ПЗН-52560</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C27AA7">
        <w:rPr>
          <w:b/>
          <w:bCs/>
          <w:sz w:val="24"/>
          <w:szCs w:val="24"/>
        </w:rPr>
        <w:t>20.03.2023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до проєкту рішення Київської міської ради</w:t>
      </w:r>
      <w:r w:rsidRPr="00A677AE">
        <w:rPr>
          <w:i w:val="0"/>
          <w:sz w:val="24"/>
          <w:szCs w:val="24"/>
          <w:lang w:val="uk-UA"/>
        </w:rPr>
        <w:t>:</w:t>
      </w:r>
    </w:p>
    <w:p w:rsidR="00C75A99" w:rsidRPr="00B24CE1" w:rsidRDefault="00B24CE1" w:rsidP="00C75A99">
      <w:pPr>
        <w:pStyle w:val="a4"/>
        <w:shd w:val="clear" w:color="auto" w:fill="auto"/>
        <w:spacing w:line="266" w:lineRule="auto"/>
        <w:ind w:right="2739"/>
        <w:jc w:val="center"/>
        <w:rPr>
          <w:rFonts w:eastAsia="Georgia"/>
          <w:b/>
          <w:i/>
          <w:iCs/>
          <w:sz w:val="24"/>
          <w:szCs w:val="24"/>
          <w:lang w:val="uk-UA"/>
        </w:rPr>
      </w:pPr>
      <w:r w:rsidRPr="00B24CE1">
        <w:rPr>
          <w:b/>
          <w:i/>
          <w:sz w:val="24"/>
          <w:szCs w:val="24"/>
          <w:lang w:val="uk-UA"/>
        </w:rPr>
        <w:t xml:space="preserve">Про затвердження технічних </w:t>
      </w:r>
      <w:r w:rsidRPr="00B24CE1">
        <w:rPr>
          <w:b/>
          <w:i/>
          <w:color w:val="000000" w:themeColor="text1"/>
          <w:sz w:val="24"/>
          <w:szCs w:val="24"/>
          <w:lang w:val="uk-UA"/>
        </w:rPr>
        <w:t>документацій із землеустрою щодо інвентаризації земель</w:t>
      </w:r>
      <w:r w:rsidR="00C75A99" w:rsidRPr="00B24CE1">
        <w:rPr>
          <w:rFonts w:eastAsia="Georgia"/>
          <w:b/>
          <w:i/>
          <w:iCs/>
          <w:sz w:val="24"/>
          <w:szCs w:val="24"/>
          <w:lang w:val="uk-UA"/>
        </w:rPr>
        <w:t xml:space="preserve"> </w:t>
      </w:r>
    </w:p>
    <w:p w:rsidR="00C75A99" w:rsidRPr="00A677AE" w:rsidRDefault="00C75A99" w:rsidP="00C75A99">
      <w:pPr>
        <w:pStyle w:val="a4"/>
        <w:shd w:val="clear" w:color="auto" w:fill="auto"/>
        <w:spacing w:line="266" w:lineRule="auto"/>
        <w:ind w:right="2739"/>
        <w:jc w:val="center"/>
        <w:rPr>
          <w:b/>
          <w:sz w:val="24"/>
          <w:szCs w:val="24"/>
          <w:lang w:val="uk-UA"/>
        </w:rPr>
      </w:pPr>
    </w:p>
    <w:p w:rsidR="00C75A99" w:rsidRPr="00A3010A" w:rsidRDefault="00C75A99" w:rsidP="00C75A99">
      <w:pPr>
        <w:pStyle w:val="a7"/>
        <w:numPr>
          <w:ilvl w:val="0"/>
          <w:numId w:val="1"/>
        </w:numPr>
        <w:shd w:val="clear" w:color="auto" w:fill="auto"/>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B24CE1" w:rsidRPr="007430D4" w:rsidTr="00802099">
        <w:trPr>
          <w:cantSplit/>
          <w:trHeight w:val="386"/>
        </w:trPr>
        <w:tc>
          <w:tcPr>
            <w:tcW w:w="3266" w:type="dxa"/>
          </w:tcPr>
          <w:p w:rsidR="00B24CE1" w:rsidRPr="00E72A0D" w:rsidRDefault="00B24CE1" w:rsidP="00B24CE1">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B24CE1" w:rsidRPr="00E72A0D" w:rsidRDefault="00B24CE1" w:rsidP="00B24CE1">
            <w:pPr>
              <w:pStyle w:val="a4"/>
              <w:shd w:val="clear" w:color="auto" w:fill="auto"/>
              <w:rPr>
                <w:b/>
                <w:i/>
                <w:iCs/>
                <w:sz w:val="24"/>
                <w:szCs w:val="24"/>
                <w:lang w:val="uk-UA"/>
              </w:rPr>
            </w:pPr>
            <w:r w:rsidRPr="00C27AA7">
              <w:rPr>
                <w:b/>
                <w:i/>
                <w:iCs/>
                <w:sz w:val="24"/>
                <w:szCs w:val="24"/>
                <w:lang w:val="uk-UA"/>
              </w:rPr>
              <w:t>КИЇВСЬКА МІСЬКА РАДА</w:t>
            </w:r>
            <w:r w:rsidRPr="00CE1179">
              <w:rPr>
                <w:b/>
                <w:i/>
                <w:iCs/>
                <w:sz w:val="24"/>
                <w:szCs w:val="24"/>
              </w:rPr>
              <w:t xml:space="preserve"> </w:t>
            </w:r>
          </w:p>
          <w:p w:rsidR="00B24CE1" w:rsidRPr="00E72A0D" w:rsidRDefault="00B24CE1" w:rsidP="00B24CE1">
            <w:pPr>
              <w:pStyle w:val="a7"/>
              <w:shd w:val="clear" w:color="auto" w:fill="auto"/>
              <w:rPr>
                <w:i/>
                <w:sz w:val="24"/>
                <w:szCs w:val="24"/>
                <w:lang w:val="uk-UA"/>
              </w:rPr>
            </w:pPr>
          </w:p>
        </w:tc>
      </w:tr>
      <w:tr w:rsidR="00B24CE1" w:rsidRPr="007430D4" w:rsidTr="00B24CE1">
        <w:trPr>
          <w:cantSplit/>
          <w:trHeight w:val="962"/>
        </w:trPr>
        <w:tc>
          <w:tcPr>
            <w:tcW w:w="3266" w:type="dxa"/>
          </w:tcPr>
          <w:p w:rsidR="00B24CE1" w:rsidRPr="00E72A0D" w:rsidRDefault="00B24CE1" w:rsidP="00B24CE1">
            <w:pPr>
              <w:pStyle w:val="a7"/>
              <w:rPr>
                <w:b w:val="0"/>
                <w:sz w:val="24"/>
                <w:szCs w:val="24"/>
                <w:lang w:val="uk-UA"/>
              </w:rPr>
            </w:pPr>
            <w:r w:rsidRPr="00E72A0D">
              <w:rPr>
                <w:b w:val="0"/>
                <w:sz w:val="24"/>
                <w:szCs w:val="24"/>
                <w:lang w:val="uk-UA"/>
              </w:rPr>
              <w:t>Перелік засновників</w:t>
            </w:r>
          </w:p>
          <w:p w:rsidR="00B24CE1" w:rsidRPr="00E72A0D" w:rsidRDefault="00B24CE1" w:rsidP="00B24CE1">
            <w:pPr>
              <w:pStyle w:val="a7"/>
              <w:rPr>
                <w:b w:val="0"/>
                <w:sz w:val="24"/>
                <w:szCs w:val="24"/>
                <w:lang w:val="uk-UA"/>
              </w:rPr>
            </w:pPr>
            <w:r w:rsidRPr="00E72A0D">
              <w:rPr>
                <w:b w:val="0"/>
                <w:sz w:val="24"/>
                <w:szCs w:val="24"/>
                <w:lang w:val="uk-UA"/>
              </w:rPr>
              <w:t>(учасників) юридичної особи*</w:t>
            </w:r>
          </w:p>
        </w:tc>
        <w:tc>
          <w:tcPr>
            <w:tcW w:w="5948" w:type="dxa"/>
          </w:tcPr>
          <w:p w:rsidR="00B24CE1" w:rsidRPr="003B25FE" w:rsidRDefault="00B24CE1" w:rsidP="00B24CE1">
            <w:pPr>
              <w:pStyle w:val="a4"/>
              <w:shd w:val="clear" w:color="auto" w:fill="auto"/>
              <w:rPr>
                <w:i/>
                <w:iCs/>
                <w:sz w:val="24"/>
                <w:szCs w:val="24"/>
                <w:lang w:val="uk-UA"/>
              </w:rPr>
            </w:pPr>
            <w:r w:rsidRPr="003B25FE">
              <w:rPr>
                <w:i/>
                <w:iCs/>
                <w:sz w:val="24"/>
                <w:szCs w:val="24"/>
                <w:lang w:val="uk-UA"/>
              </w:rPr>
              <w:t>КИЇВСЬКА МІСЬКА РАДА</w:t>
            </w:r>
          </w:p>
          <w:p w:rsidR="00B24CE1" w:rsidRDefault="00B24CE1" w:rsidP="00B24CE1">
            <w:pPr>
              <w:pStyle w:val="a7"/>
              <w:shd w:val="clear" w:color="auto" w:fill="auto"/>
              <w:rPr>
                <w:b w:val="0"/>
                <w:i/>
                <w:iCs/>
                <w:sz w:val="24"/>
                <w:szCs w:val="24"/>
                <w:lang w:val="uk-UA"/>
              </w:rPr>
            </w:pPr>
            <w:r w:rsidRPr="003B25FE">
              <w:rPr>
                <w:b w:val="0"/>
                <w:i/>
                <w:iCs/>
                <w:sz w:val="24"/>
                <w:szCs w:val="24"/>
                <w:lang w:val="uk-UA"/>
              </w:rPr>
              <w:t>Адреса засновника: м. Київ, Шевченківський район,</w:t>
            </w:r>
          </w:p>
          <w:p w:rsidR="00B24CE1" w:rsidRPr="003B25FE" w:rsidRDefault="00B24CE1" w:rsidP="00B24CE1">
            <w:pPr>
              <w:pStyle w:val="a7"/>
              <w:shd w:val="clear" w:color="auto" w:fill="auto"/>
              <w:rPr>
                <w:b w:val="0"/>
                <w:sz w:val="24"/>
                <w:szCs w:val="24"/>
                <w:lang w:val="uk-UA"/>
              </w:rPr>
            </w:pPr>
            <w:r>
              <w:rPr>
                <w:b w:val="0"/>
                <w:i/>
                <w:iCs/>
                <w:sz w:val="24"/>
                <w:szCs w:val="24"/>
                <w:lang w:val="uk-UA"/>
              </w:rPr>
              <w:t>вул.</w:t>
            </w:r>
            <w:r w:rsidRPr="003B25FE">
              <w:rPr>
                <w:b w:val="0"/>
                <w:i/>
                <w:iCs/>
                <w:sz w:val="24"/>
                <w:szCs w:val="24"/>
                <w:lang w:val="uk-UA"/>
              </w:rPr>
              <w:t xml:space="preserve"> Хрещатик, 36</w:t>
            </w:r>
          </w:p>
        </w:tc>
      </w:tr>
      <w:tr w:rsidR="00B24CE1" w:rsidRPr="007430D4" w:rsidTr="00B24CE1">
        <w:trPr>
          <w:cantSplit/>
          <w:trHeight w:val="835"/>
        </w:trPr>
        <w:tc>
          <w:tcPr>
            <w:tcW w:w="3266" w:type="dxa"/>
          </w:tcPr>
          <w:p w:rsidR="00B24CE1" w:rsidRPr="00E72A0D" w:rsidRDefault="00B24CE1" w:rsidP="00B24CE1">
            <w:pPr>
              <w:pStyle w:val="a7"/>
              <w:rPr>
                <w:b w:val="0"/>
                <w:sz w:val="24"/>
                <w:szCs w:val="24"/>
                <w:lang w:val="uk-UA"/>
              </w:rPr>
            </w:pPr>
            <w:r w:rsidRPr="00E72A0D">
              <w:rPr>
                <w:b w:val="0"/>
                <w:sz w:val="24"/>
                <w:szCs w:val="24"/>
                <w:lang w:val="uk-UA"/>
              </w:rPr>
              <w:t>Кінцевий бенефіціарний власник (контролер)*</w:t>
            </w:r>
          </w:p>
        </w:tc>
        <w:tc>
          <w:tcPr>
            <w:tcW w:w="5948" w:type="dxa"/>
          </w:tcPr>
          <w:p w:rsidR="00B24CE1" w:rsidRPr="0096612F" w:rsidRDefault="00B24CE1" w:rsidP="00B24CE1">
            <w:pPr>
              <w:pStyle w:val="a7"/>
              <w:shd w:val="clear" w:color="auto" w:fill="auto"/>
              <w:rPr>
                <w:b w:val="0"/>
                <w:i/>
                <w:sz w:val="24"/>
                <w:szCs w:val="24"/>
                <w:lang w:val="uk-UA"/>
              </w:rPr>
            </w:pPr>
            <w:r w:rsidRPr="0096612F">
              <w:rPr>
                <w:b w:val="0"/>
                <w:i/>
                <w:sz w:val="24"/>
                <w:szCs w:val="24"/>
                <w:lang w:val="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r w:rsidRPr="00C27AA7">
              <w:rPr>
                <w:i/>
                <w:sz w:val="24"/>
                <w:szCs w:val="24"/>
              </w:rPr>
              <w:t>від</w:t>
            </w:r>
            <w:r w:rsidRPr="00C27AA7">
              <w:rPr>
                <w:b w:val="0"/>
                <w:sz w:val="24"/>
                <w:szCs w:val="24"/>
              </w:rPr>
              <w:t xml:space="preserve"> </w:t>
            </w:r>
            <w:r w:rsidRPr="00C27AA7">
              <w:rPr>
                <w:i/>
                <w:sz w:val="24"/>
                <w:szCs w:val="24"/>
              </w:rPr>
              <w:t>21.02.2023</w:t>
            </w:r>
            <w:r w:rsidRPr="00C27AA7">
              <w:rPr>
                <w:b w:val="0"/>
                <w:sz w:val="24"/>
                <w:szCs w:val="24"/>
              </w:rPr>
              <w:t xml:space="preserve"> </w:t>
            </w:r>
            <w:r w:rsidRPr="00C27AA7">
              <w:rPr>
                <w:i/>
                <w:sz w:val="24"/>
                <w:szCs w:val="24"/>
              </w:rPr>
              <w:t>№ 533853313</w:t>
            </w:r>
          </w:p>
        </w:tc>
      </w:tr>
    </w:tbl>
    <w:p w:rsidR="00C75A99" w:rsidRPr="00A677AE" w:rsidRDefault="00C75A99" w:rsidP="00C75A99">
      <w:pPr>
        <w:spacing w:line="1" w:lineRule="exact"/>
      </w:pPr>
    </w:p>
    <w:p w:rsidR="00C75A99" w:rsidRPr="009121EC" w:rsidRDefault="009121EC" w:rsidP="009121EC">
      <w:pPr>
        <w:pStyle w:val="a7"/>
        <w:shd w:val="clear" w:color="auto" w:fill="auto"/>
        <w:ind w:left="353" w:hanging="211"/>
        <w:rPr>
          <w:b w:val="0"/>
          <w:lang w:val="uk-UA"/>
        </w:rPr>
      </w:pPr>
      <w:r w:rsidRPr="009121EC">
        <w:rPr>
          <w:b w:val="0"/>
          <w:lang w:val="uk-UA"/>
        </w:rPr>
        <w:t>*за даними Єдиного державного реєстру юридичних осіб, фізичних осіб- підприємців та громадських формувань.</w:t>
      </w:r>
    </w:p>
    <w:p w:rsidR="00B24CE1" w:rsidRDefault="00B24CE1" w:rsidP="00B24CE1">
      <w:pPr>
        <w:pStyle w:val="a7"/>
        <w:shd w:val="clear" w:color="auto" w:fill="auto"/>
        <w:ind w:left="353"/>
        <w:rPr>
          <w:lang w:val="uk-UA"/>
        </w:rPr>
      </w:pPr>
    </w:p>
    <w:p w:rsidR="00B24CE1" w:rsidRPr="003B25FE" w:rsidRDefault="00B24CE1" w:rsidP="00B24CE1">
      <w:pPr>
        <w:pStyle w:val="a7"/>
        <w:shd w:val="clear" w:color="auto" w:fill="auto"/>
        <w:ind w:left="142" w:firstLine="425"/>
        <w:jc w:val="both"/>
        <w:rPr>
          <w:b w:val="0"/>
          <w:sz w:val="24"/>
          <w:szCs w:val="24"/>
          <w:lang w:val="uk-UA"/>
        </w:rPr>
      </w:pPr>
      <w:r>
        <w:rPr>
          <w:sz w:val="24"/>
          <w:szCs w:val="24"/>
          <w:lang w:val="uk-UA"/>
        </w:rPr>
        <w:t xml:space="preserve">2. </w:t>
      </w:r>
      <w:r w:rsidRPr="003B25FE">
        <w:rPr>
          <w:sz w:val="24"/>
          <w:szCs w:val="24"/>
          <w:lang w:val="uk-UA"/>
        </w:rPr>
        <w:t xml:space="preserve">Відомості про земельні ділянки: </w:t>
      </w:r>
      <w:r w:rsidRPr="003B25FE">
        <w:rPr>
          <w:b w:val="0"/>
          <w:sz w:val="24"/>
          <w:szCs w:val="24"/>
          <w:lang w:val="uk-UA"/>
        </w:rPr>
        <w:t>зазначені у додатку до проєкту рішення Київської міської ради.</w:t>
      </w:r>
    </w:p>
    <w:p w:rsidR="00B24CE1" w:rsidRDefault="00B24CE1" w:rsidP="00B24CE1">
      <w:pPr>
        <w:pStyle w:val="1"/>
        <w:shd w:val="clear" w:color="auto" w:fill="auto"/>
        <w:ind w:firstLine="567"/>
        <w:jc w:val="both"/>
        <w:rPr>
          <w:b/>
          <w:bCs/>
          <w:i w:val="0"/>
          <w:iCs w:val="0"/>
          <w:sz w:val="24"/>
          <w:szCs w:val="24"/>
          <w:lang w:val="uk-UA"/>
        </w:rPr>
      </w:pPr>
    </w:p>
    <w:p w:rsidR="00B24CE1" w:rsidRPr="009841BD" w:rsidRDefault="00B24CE1" w:rsidP="00B24CE1">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rsidR="00B24CE1" w:rsidRPr="009F05A4" w:rsidRDefault="00B24CE1" w:rsidP="00B24CE1">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rsidR="00B24CE1" w:rsidRDefault="00B24CE1" w:rsidP="00B24CE1">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статей 35, 57 Закону України «Про землеустрій»</w:t>
      </w:r>
      <w:r w:rsidRPr="00E24423">
        <w:rPr>
          <w:i w:val="0"/>
          <w:sz w:val="24"/>
          <w:szCs w:val="24"/>
          <w:lang w:val="uk-UA"/>
        </w:rPr>
        <w:t xml:space="preserve">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проєкт рішення Київської міської ради.</w:t>
      </w:r>
    </w:p>
    <w:p w:rsidR="00B24CE1" w:rsidRDefault="00B24CE1" w:rsidP="00B24CE1">
      <w:pPr>
        <w:pStyle w:val="1"/>
        <w:spacing w:line="233" w:lineRule="auto"/>
        <w:ind w:firstLine="567"/>
        <w:jc w:val="both"/>
        <w:rPr>
          <w:i w:val="0"/>
          <w:sz w:val="24"/>
          <w:szCs w:val="24"/>
          <w:lang w:val="uk-UA"/>
        </w:rPr>
      </w:pPr>
    </w:p>
    <w:p w:rsidR="00B24CE1" w:rsidRPr="009841BD" w:rsidRDefault="00B24CE1" w:rsidP="00B24CE1">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rsidR="00B24CE1" w:rsidRDefault="00B24CE1" w:rsidP="00B24CE1">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B24CE1" w:rsidRDefault="00B24CE1" w:rsidP="00B24CE1">
      <w:pPr>
        <w:pStyle w:val="1"/>
        <w:ind w:firstLine="567"/>
        <w:jc w:val="both"/>
        <w:rPr>
          <w:i w:val="0"/>
          <w:sz w:val="24"/>
          <w:szCs w:val="24"/>
          <w:lang w:val="uk-UA"/>
        </w:rPr>
      </w:pPr>
    </w:p>
    <w:p w:rsidR="00B24CE1" w:rsidRDefault="00B24CE1" w:rsidP="00B24CE1">
      <w:pPr>
        <w:pStyle w:val="a7"/>
        <w:shd w:val="clear" w:color="auto" w:fill="auto"/>
        <w:ind w:firstLine="567"/>
        <w:jc w:val="both"/>
        <w:rPr>
          <w:b w:val="0"/>
          <w:sz w:val="24"/>
          <w:szCs w:val="24"/>
          <w:lang w:val="uk-UA"/>
        </w:rPr>
      </w:pPr>
      <w:r w:rsidRPr="009841BD">
        <w:rPr>
          <w:sz w:val="24"/>
          <w:szCs w:val="24"/>
          <w:lang w:val="uk-UA"/>
        </w:rPr>
        <w:t>5. Особливі характеристики земельних ділянок</w:t>
      </w:r>
      <w:r>
        <w:rPr>
          <w:sz w:val="24"/>
          <w:szCs w:val="24"/>
          <w:lang w:val="uk-UA"/>
        </w:rPr>
        <w:t>:</w:t>
      </w:r>
      <w:r w:rsidRPr="009841BD">
        <w:rPr>
          <w:sz w:val="24"/>
          <w:szCs w:val="24"/>
          <w:lang w:val="uk-UA"/>
        </w:rPr>
        <w:t xml:space="preserve"> </w:t>
      </w:r>
      <w:r w:rsidRPr="003B25FE">
        <w:rPr>
          <w:b w:val="0"/>
          <w:sz w:val="24"/>
          <w:szCs w:val="24"/>
          <w:lang w:val="uk-UA"/>
        </w:rPr>
        <w:t>зазначені у додатку до проєкту</w:t>
      </w:r>
      <w:r>
        <w:rPr>
          <w:b w:val="0"/>
          <w:sz w:val="24"/>
          <w:szCs w:val="24"/>
          <w:lang w:val="uk-UA"/>
        </w:rPr>
        <w:t xml:space="preserve"> рішення Київської міської ради</w:t>
      </w:r>
      <w:r w:rsidRPr="00874DA9">
        <w:rPr>
          <w:b w:val="0"/>
          <w:sz w:val="24"/>
          <w:szCs w:val="24"/>
          <w:lang w:val="uk-UA"/>
        </w:rPr>
        <w:t>.</w:t>
      </w:r>
    </w:p>
    <w:p w:rsidR="00B24CE1" w:rsidRPr="009841BD" w:rsidRDefault="00B24CE1" w:rsidP="00B24CE1">
      <w:pPr>
        <w:pStyle w:val="a7"/>
        <w:shd w:val="clear" w:color="auto" w:fill="auto"/>
        <w:ind w:firstLine="567"/>
        <w:rPr>
          <w:lang w:val="uk-UA"/>
        </w:rPr>
      </w:pPr>
    </w:p>
    <w:p w:rsidR="00B24CE1" w:rsidRPr="009841BD" w:rsidRDefault="00B24CE1" w:rsidP="00B24CE1">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lastRenderedPageBreak/>
        <w:t>Стан нормативно-правової бази у даній сфері правового регулювання.</w:t>
      </w:r>
    </w:p>
    <w:p w:rsidR="00B24CE1" w:rsidRDefault="00B24CE1" w:rsidP="00B24CE1">
      <w:pPr>
        <w:pStyle w:val="1"/>
        <w:ind w:firstLine="567"/>
        <w:jc w:val="both"/>
        <w:rPr>
          <w:i w:val="0"/>
          <w:sz w:val="24"/>
          <w:szCs w:val="24"/>
          <w:lang w:val="uk-UA"/>
        </w:rPr>
      </w:pPr>
      <w:r w:rsidRPr="009841BD">
        <w:rPr>
          <w:i w:val="0"/>
          <w:sz w:val="24"/>
          <w:szCs w:val="24"/>
          <w:lang w:val="uk-UA"/>
        </w:rPr>
        <w:t>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B24CE1" w:rsidRPr="009841BD" w:rsidRDefault="00B24CE1" w:rsidP="00B24CE1">
      <w:pPr>
        <w:pStyle w:val="1"/>
        <w:ind w:firstLine="567"/>
        <w:jc w:val="both"/>
        <w:rPr>
          <w:i w:val="0"/>
          <w:sz w:val="24"/>
          <w:szCs w:val="24"/>
          <w:lang w:val="uk-UA"/>
        </w:rPr>
      </w:pPr>
    </w:p>
    <w:p w:rsidR="00B24CE1" w:rsidRPr="009841BD" w:rsidRDefault="00B24CE1" w:rsidP="00B24CE1">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rsidR="00B24CE1" w:rsidRPr="009841BD" w:rsidRDefault="00B24CE1" w:rsidP="00B24CE1">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rsidR="00B24CE1" w:rsidRDefault="00B24CE1" w:rsidP="00B24CE1">
      <w:pPr>
        <w:pStyle w:val="1"/>
        <w:tabs>
          <w:tab w:val="left" w:pos="426"/>
        </w:tabs>
        <w:ind w:firstLine="567"/>
        <w:rPr>
          <w:i w:val="0"/>
          <w:sz w:val="24"/>
          <w:szCs w:val="24"/>
          <w:lang w:val="uk-UA"/>
        </w:rPr>
      </w:pPr>
    </w:p>
    <w:p w:rsidR="00B24CE1" w:rsidRPr="009841BD" w:rsidRDefault="00B24CE1" w:rsidP="00B24CE1">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rsidR="00B24CE1" w:rsidRPr="009841BD" w:rsidRDefault="00B24CE1" w:rsidP="00B24CE1">
      <w:pPr>
        <w:pStyle w:val="1"/>
        <w:shd w:val="clear" w:color="auto" w:fill="auto"/>
        <w:ind w:firstLine="567"/>
        <w:jc w:val="both"/>
        <w:rPr>
          <w:i w:val="0"/>
          <w:sz w:val="24"/>
          <w:szCs w:val="24"/>
          <w:lang w:val="uk-UA"/>
        </w:rPr>
      </w:pPr>
      <w:r w:rsidRPr="009841BD">
        <w:rPr>
          <w:i w:val="0"/>
          <w:sz w:val="24"/>
          <w:szCs w:val="24"/>
          <w:lang w:val="uk-UA"/>
        </w:rPr>
        <w:t>Наслідками прийняття розробленого проєкту рішення стане:</w:t>
      </w:r>
    </w:p>
    <w:p w:rsidR="00B24CE1" w:rsidRPr="009841BD" w:rsidRDefault="00B24CE1" w:rsidP="00B24CE1">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rsidR="00B24CE1" w:rsidRPr="009841BD" w:rsidRDefault="00B24CE1" w:rsidP="00B24CE1">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rsidR="00B24CE1" w:rsidRPr="009841BD" w:rsidRDefault="00B24CE1" w:rsidP="00B24CE1">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B24CE1" w:rsidRDefault="00B24CE1" w:rsidP="00B24CE1">
      <w:pPr>
        <w:pStyle w:val="22"/>
        <w:shd w:val="clear" w:color="auto" w:fill="auto"/>
        <w:spacing w:after="0"/>
        <w:ind w:firstLine="0"/>
        <w:jc w:val="left"/>
        <w:rPr>
          <w:i w:val="0"/>
          <w:iCs w:val="0"/>
          <w:sz w:val="20"/>
          <w:szCs w:val="20"/>
          <w:lang w:val="uk-UA"/>
        </w:rPr>
      </w:pPr>
    </w:p>
    <w:p w:rsidR="00B24CE1" w:rsidRPr="00A677AE" w:rsidRDefault="00B24CE1" w:rsidP="00B24CE1">
      <w:pPr>
        <w:pStyle w:val="22"/>
        <w:shd w:val="clear" w:color="auto" w:fill="auto"/>
        <w:spacing w:after="0"/>
        <w:ind w:firstLine="0"/>
        <w:jc w:val="left"/>
        <w:rPr>
          <w:i w:val="0"/>
          <w:iCs w:val="0"/>
          <w:sz w:val="20"/>
          <w:szCs w:val="20"/>
          <w:lang w:val="uk-UA"/>
        </w:rPr>
      </w:pPr>
    </w:p>
    <w:p w:rsidR="00B24CE1" w:rsidRPr="00B42B9F" w:rsidRDefault="00B24CE1" w:rsidP="00B24CE1">
      <w:pPr>
        <w:pStyle w:val="22"/>
        <w:shd w:val="clear" w:color="auto" w:fill="auto"/>
        <w:spacing w:after="360"/>
        <w:ind w:firstLine="42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rsidR="00B24CE1" w:rsidRPr="00A677AE" w:rsidRDefault="00B24CE1" w:rsidP="00B24CE1">
      <w:pPr>
        <w:pStyle w:val="1"/>
        <w:shd w:val="clear" w:color="auto" w:fill="auto"/>
        <w:rPr>
          <w:i w:val="0"/>
          <w:sz w:val="20"/>
          <w:szCs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B24CE1" w:rsidTr="001253AE">
        <w:trPr>
          <w:trHeight w:val="663"/>
        </w:trPr>
        <w:tc>
          <w:tcPr>
            <w:tcW w:w="4814" w:type="dxa"/>
            <w:hideMark/>
          </w:tcPr>
          <w:p w:rsidR="00B24CE1" w:rsidRDefault="00B24CE1" w:rsidP="001253AE">
            <w:pPr>
              <w:pStyle w:val="30"/>
              <w:ind w:hanging="120"/>
              <w:jc w:val="both"/>
              <w:rPr>
                <w:rStyle w:val="ab"/>
                <w:b w:val="0"/>
                <w:sz w:val="24"/>
                <w:szCs w:val="24"/>
                <w:lang w:val="ru-RU" w:eastAsia="uk-UA" w:bidi="uk-UA"/>
              </w:rPr>
            </w:pPr>
            <w:r>
              <w:rPr>
                <w:rStyle w:val="ab"/>
                <w:b w:val="0"/>
                <w:sz w:val="24"/>
                <w:szCs w:val="24"/>
                <w:lang w:val="ru-RU" w:eastAsia="uk-UA" w:bidi="uk-UA"/>
              </w:rPr>
              <w:t>Директор Департаменту земельних ресурсів</w:t>
            </w:r>
          </w:p>
        </w:tc>
        <w:tc>
          <w:tcPr>
            <w:tcW w:w="4815" w:type="dxa"/>
          </w:tcPr>
          <w:p w:rsidR="00B24CE1" w:rsidRPr="006B7724" w:rsidRDefault="00B24CE1" w:rsidP="001253AE">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B24CE1" w:rsidRPr="00C75A99" w:rsidRDefault="00B24CE1" w:rsidP="00B24CE1">
      <w:pPr>
        <w:pStyle w:val="a7"/>
        <w:shd w:val="clear" w:color="auto" w:fill="auto"/>
        <w:ind w:left="353"/>
      </w:pPr>
    </w:p>
    <w:p w:rsidR="00B24CE1" w:rsidRPr="00C75A99" w:rsidRDefault="00B24CE1" w:rsidP="00B24CE1">
      <w:pPr>
        <w:pStyle w:val="a7"/>
        <w:shd w:val="clear" w:color="auto" w:fill="auto"/>
        <w:ind w:left="353"/>
      </w:pPr>
    </w:p>
    <w:p w:rsidR="008370CA" w:rsidRPr="00C75A99" w:rsidRDefault="008370CA" w:rsidP="00B24CE1">
      <w:pPr>
        <w:pStyle w:val="a7"/>
        <w:shd w:val="clear" w:color="auto" w:fill="auto"/>
        <w:ind w:left="353"/>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83" w:rsidRDefault="00D17D83" w:rsidP="00C75A99">
      <w:r>
        <w:separator/>
      </w:r>
    </w:p>
  </w:endnote>
  <w:endnote w:type="continuationSeparator" w:id="0">
    <w:p w:rsidR="00D17D83" w:rsidRDefault="00D17D83"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r w:rsidRPr="00E72A0D">
      <w:rPr>
        <w:rFonts w:ascii="Arial" w:eastAsia="Arial" w:hAnsi="Arial" w:cs="Arial"/>
        <w:b/>
        <w:bCs/>
        <w:sz w:val="8"/>
        <w:szCs w:val="8"/>
        <w:lang w:val="ru-RU"/>
      </w:rPr>
      <w:t>Виготовлено за даними міського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r w:rsidRPr="00B30291">
                            <w:rPr>
                              <w:rFonts w:ascii="Arial" w:eastAsia="Arial" w:hAnsi="Arial" w:cs="Arial"/>
                              <w:b/>
                              <w:bCs/>
                              <w:sz w:val="8"/>
                              <w:szCs w:val="8"/>
                              <w:lang w:val="ru-RU"/>
                            </w:rPr>
                            <w:t>Виготовлено за даними міського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83" w:rsidRDefault="00D17D83" w:rsidP="00C75A99">
      <w:r>
        <w:separator/>
      </w:r>
    </w:p>
  </w:footnote>
  <w:footnote w:type="continuationSeparator" w:id="0">
    <w:p w:rsidR="00D17D83" w:rsidRDefault="00D17D83"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r w:rsidR="00F85E85" w:rsidRPr="007424FD">
          <w:rPr>
            <w:i w:val="0"/>
            <w:sz w:val="12"/>
            <w:szCs w:val="12"/>
            <w:lang w:val="ru-RU"/>
          </w:rPr>
          <w:t xml:space="preserve">Пояснювальна записка № </w:t>
        </w:r>
        <w:r w:rsidR="007145EF" w:rsidRPr="00C27AA7">
          <w:rPr>
            <w:i w:val="0"/>
            <w:sz w:val="12"/>
            <w:szCs w:val="12"/>
          </w:rPr>
          <w:t>ПЗН-52560</w:t>
        </w:r>
        <w:r w:rsidR="007145EF" w:rsidRPr="00C27AA7">
          <w:rPr>
            <w:i w:val="0"/>
            <w:sz w:val="12"/>
            <w:szCs w:val="12"/>
            <w:lang w:val="ru-RU"/>
          </w:rPr>
          <w:t xml:space="preserve"> </w:t>
        </w:r>
        <w:r w:rsidR="00F85E85" w:rsidRPr="00C27AA7">
          <w:rPr>
            <w:i w:val="0"/>
            <w:sz w:val="12"/>
            <w:szCs w:val="12"/>
            <w:lang w:val="ru-RU"/>
          </w:rPr>
          <w:t xml:space="preserve">від </w:t>
        </w:r>
        <w:r w:rsidR="007145EF" w:rsidRPr="00C27AA7">
          <w:rPr>
            <w:i w:val="0"/>
            <w:sz w:val="12"/>
            <w:szCs w:val="12"/>
          </w:rPr>
          <w:t>20.03.2023</w:t>
        </w:r>
        <w:r w:rsidR="007145EF" w:rsidRPr="00C27AA7">
          <w:rPr>
            <w:i w:val="0"/>
            <w:sz w:val="12"/>
            <w:szCs w:val="12"/>
            <w:lang w:val="ru-RU"/>
          </w:rPr>
          <w:t xml:space="preserve"> </w:t>
        </w:r>
        <w:r w:rsidR="00F85E85" w:rsidRPr="00C27AA7">
          <w:rPr>
            <w:i w:val="0"/>
            <w:sz w:val="12"/>
            <w:szCs w:val="12"/>
            <w:lang w:val="ru-RU"/>
          </w:rPr>
          <w:t xml:space="preserve">до клопотання </w:t>
        </w:r>
        <w:r w:rsidR="007145EF" w:rsidRPr="00C27AA7">
          <w:rPr>
            <w:i w:val="0"/>
            <w:sz w:val="12"/>
            <w:szCs w:val="12"/>
          </w:rPr>
          <w:t>533853313</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EB4103" w:rsidRPr="00EB4103">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EB4103"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D7EE1"/>
    <w:rsid w:val="007F07C2"/>
    <w:rsid w:val="008370CA"/>
    <w:rsid w:val="009121EC"/>
    <w:rsid w:val="00985E97"/>
    <w:rsid w:val="009A39CE"/>
    <w:rsid w:val="009C5855"/>
    <w:rsid w:val="00A21BAE"/>
    <w:rsid w:val="00A670A8"/>
    <w:rsid w:val="00A80CF5"/>
    <w:rsid w:val="00A87894"/>
    <w:rsid w:val="00AB6301"/>
    <w:rsid w:val="00B22002"/>
    <w:rsid w:val="00B24CE1"/>
    <w:rsid w:val="00B42B9F"/>
    <w:rsid w:val="00BA42B4"/>
    <w:rsid w:val="00BF6365"/>
    <w:rsid w:val="00C27AA7"/>
    <w:rsid w:val="00C36E34"/>
    <w:rsid w:val="00C37A2A"/>
    <w:rsid w:val="00C6745A"/>
    <w:rsid w:val="00C75A99"/>
    <w:rsid w:val="00CB7458"/>
    <w:rsid w:val="00D1745B"/>
    <w:rsid w:val="00D17D83"/>
    <w:rsid w:val="00E03B90"/>
    <w:rsid w:val="00E0666E"/>
    <w:rsid w:val="00E63F3A"/>
    <w:rsid w:val="00E72A0D"/>
    <w:rsid w:val="00EB4103"/>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3678</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2021-11-25T15:02:00Z</cp:lastPrinted>
  <dcterms:created xsi:type="dcterms:W3CDTF">2023-03-24T06:05:00Z</dcterms:created>
  <dcterms:modified xsi:type="dcterms:W3CDTF">2023-03-24T06:05:00Z</dcterms:modified>
</cp:coreProperties>
</file>