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6BC23BF2" w14:textId="77777777" w:rsidR="00D06479" w:rsidRDefault="00D06479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3F5CF225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654390520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654390520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76FCB7BD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D2780A">
        <w:rPr>
          <w:b/>
          <w:bCs/>
          <w:sz w:val="24"/>
          <w:szCs w:val="24"/>
          <w:lang w:val="ru-RU"/>
        </w:rPr>
        <w:t>-72962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D2780A">
        <w:rPr>
          <w:b/>
          <w:bCs/>
          <w:sz w:val="24"/>
          <w:szCs w:val="24"/>
          <w:lang w:val="ru-RU"/>
        </w:rPr>
        <w:t>03.03.2025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24E45365" w14:textId="13100745" w:rsidR="00D2780A" w:rsidRDefault="00D2780A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  <w:r w:rsidRPr="00D2780A">
        <w:rPr>
          <w:b/>
          <w:i/>
          <w:sz w:val="24"/>
          <w:szCs w:val="24"/>
        </w:rPr>
        <w:t xml:space="preserve">Про поновлення </w:t>
      </w:r>
      <w:r w:rsidR="006858A3">
        <w:rPr>
          <w:b/>
          <w:i/>
          <w:sz w:val="24"/>
          <w:szCs w:val="24"/>
        </w:rPr>
        <w:t>т</w:t>
      </w:r>
      <w:r w:rsidRPr="00D2780A">
        <w:rPr>
          <w:b/>
          <w:i/>
          <w:sz w:val="24"/>
          <w:szCs w:val="24"/>
        </w:rPr>
        <w:t xml:space="preserve">овариству з обмеженою відповідальністю «СІЛЬПО РІТЕЙЛ» договору оренди земельної ділянки від 18 листопада 2019 року № 850 для обслуговування та експлуатації магазину на </w:t>
      </w:r>
      <w:proofErr w:type="spellStart"/>
      <w:r w:rsidRPr="00D2780A">
        <w:rPr>
          <w:b/>
          <w:i/>
          <w:sz w:val="24"/>
          <w:szCs w:val="24"/>
        </w:rPr>
        <w:t>просп</w:t>
      </w:r>
      <w:proofErr w:type="spellEnd"/>
      <w:r w:rsidRPr="00D2780A">
        <w:rPr>
          <w:b/>
          <w:i/>
          <w:sz w:val="24"/>
          <w:szCs w:val="24"/>
        </w:rPr>
        <w:t xml:space="preserve">. Леся Курбаса, 15-а (літ. А) у Святошинському районі </w:t>
      </w:r>
      <w:proofErr w:type="spellStart"/>
      <w:r w:rsidRPr="00D2780A">
        <w:rPr>
          <w:b/>
          <w:i/>
          <w:sz w:val="24"/>
          <w:szCs w:val="24"/>
        </w:rPr>
        <w:t>м.Києва</w:t>
      </w:r>
      <w:proofErr w:type="spellEnd"/>
    </w:p>
    <w:p w14:paraId="4F91FA68" w14:textId="77777777" w:rsidR="001423EB" w:rsidRPr="00253D98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7950C13C" w:rsidR="00E94376" w:rsidRPr="000B1E6A" w:rsidRDefault="00C55118" w:rsidP="00D2780A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Товариство з обмеженою відповідальністю «СІЛЬПО РІТЕЙЛ</w:t>
            </w:r>
            <w:r w:rsidRPr="006858A3">
              <w:rPr>
                <w:i/>
                <w:sz w:val="24"/>
                <w:szCs w:val="24"/>
              </w:rPr>
              <w:t>»</w:t>
            </w:r>
            <w:r w:rsidR="000B1E6A" w:rsidRPr="006858A3">
              <w:rPr>
                <w:i/>
                <w:sz w:val="24"/>
                <w:szCs w:val="24"/>
              </w:rPr>
              <w:t xml:space="preserve"> (</w:t>
            </w:r>
            <w:r w:rsidR="00FF0A55" w:rsidRPr="006858A3">
              <w:rPr>
                <w:i/>
                <w:sz w:val="24"/>
                <w:szCs w:val="24"/>
              </w:rPr>
              <w:t>ЄДРПОУ</w:t>
            </w:r>
            <w:r w:rsidR="002B5778" w:rsidRPr="006858A3">
              <w:rPr>
                <w:i/>
                <w:sz w:val="24"/>
                <w:szCs w:val="24"/>
              </w:rPr>
              <w:t xml:space="preserve"> </w:t>
            </w:r>
            <w:r w:rsidR="000B1E6A" w:rsidRPr="006858A3">
              <w:rPr>
                <w:i/>
                <w:color w:val="auto"/>
                <w:sz w:val="24"/>
                <w:szCs w:val="24"/>
                <w:lang w:bidi="ar-SA"/>
              </w:rPr>
              <w:t>33870708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6858A3">
              <w:rPr>
                <w:i/>
                <w:color w:val="auto"/>
                <w:sz w:val="24"/>
                <w:szCs w:val="24"/>
                <w:lang w:bidi="ar-SA"/>
              </w:rPr>
              <w:t>(далі - Товариство)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D2780A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1A256460" w:rsidR="007812BA" w:rsidRPr="000B1E6A" w:rsidRDefault="00776E89" w:rsidP="005D67B0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09C94E55" w14:textId="77777777" w:rsidR="00D2780A" w:rsidRDefault="00D2780A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D2780A">
              <w:rPr>
                <w:i/>
                <w:sz w:val="24"/>
                <w:szCs w:val="24"/>
              </w:rPr>
              <w:t>ПУБЛІЧНЕ АКЦІОНЕРНЕ ТОВАРИСТВО "ЗАКРИТИЙ НЕДИВЕРСИФІКОВАНИЙ ВЕНЧУРНИЙ КОРПОРАТИВНИЙ ІНВЕСТИЦІЙНИЙ ФОНД "РІТЕЙЛ КАПІТАЛ</w:t>
            </w:r>
          </w:p>
          <w:p w14:paraId="2EF482C1" w14:textId="1A7137F9" w:rsidR="00D2780A" w:rsidRDefault="00D2780A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D2780A">
              <w:rPr>
                <w:i/>
                <w:sz w:val="24"/>
                <w:szCs w:val="24"/>
              </w:rPr>
              <w:t xml:space="preserve">Код ЄДРПОУ:35454345, </w:t>
            </w:r>
            <w:proofErr w:type="spellStart"/>
            <w:r w:rsidRPr="00D2780A">
              <w:rPr>
                <w:i/>
                <w:sz w:val="24"/>
                <w:szCs w:val="24"/>
              </w:rPr>
              <w:t>резидентство</w:t>
            </w:r>
            <w:proofErr w:type="spellEnd"/>
            <w:r w:rsidRPr="00D2780A">
              <w:rPr>
                <w:i/>
                <w:sz w:val="24"/>
                <w:szCs w:val="24"/>
              </w:rPr>
              <w:t xml:space="preserve">: Україна, Місцезнаходження: Україна, 02090, місто Київ, ВУЛИЦЯ БУТЛЕРОВА, будинок 1, кімната 310 </w:t>
            </w:r>
          </w:p>
          <w:p w14:paraId="6643096C" w14:textId="5C1BBB7D" w:rsidR="00E94376" w:rsidRPr="00123E08" w:rsidRDefault="00D2780A" w:rsidP="00FF0A55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D2780A">
              <w:rPr>
                <w:i/>
                <w:sz w:val="24"/>
                <w:szCs w:val="24"/>
              </w:rPr>
              <w:t>Розмір частки засновника (учасника): 298571685,00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 w:rsidRPr="00D2780A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14C1BF32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1C7A8B69" w14:textId="386E7519" w:rsidR="00E94376" w:rsidRPr="00037B84" w:rsidRDefault="00D2780A" w:rsidP="00FF0A5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13.09.2024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654390520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Pr="00253D98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8000000000:75:293:0005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просп. Леся Курбаса, 15-а (літ. А) у Святошинському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0,3184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5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7C30206" w:rsidR="006764C8" w:rsidRPr="00D2780A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 w:rsidRPr="000B0B65">
              <w:rPr>
                <w:b/>
                <w:i/>
                <w:sz w:val="24"/>
                <w:szCs w:val="24"/>
              </w:rPr>
              <w:t>03.07</w:t>
            </w:r>
            <w:r w:rsidR="005769B6" w:rsidRPr="00D2780A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val="ru-RU" w:bidi="ar-SA"/>
              </w:rPr>
              <w:t xml:space="preserve"> </w:t>
            </w:r>
            <w:r w:rsidR="005769B6" w:rsidRPr="00D2780A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5769B6" w:rsidRPr="00D2780A">
              <w:rPr>
                <w:b/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 w:rsidR="005769B6" w:rsidRPr="00D2780A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769B6" w:rsidRPr="00D2780A">
              <w:rPr>
                <w:b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5769B6" w:rsidRPr="00D2780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69B6" w:rsidRPr="00D2780A">
              <w:rPr>
                <w:b/>
                <w:i/>
                <w:sz w:val="24"/>
                <w:szCs w:val="24"/>
                <w:lang w:val="ru-RU"/>
              </w:rPr>
              <w:t>будівель</w:t>
            </w:r>
            <w:proofErr w:type="spellEnd"/>
            <w:r w:rsidR="005769B6" w:rsidRPr="00D2780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769B6" w:rsidRPr="00D2780A">
              <w:rPr>
                <w:b/>
                <w:i/>
                <w:sz w:val="24"/>
                <w:szCs w:val="24"/>
                <w:lang w:val="ru-RU"/>
              </w:rPr>
              <w:t>торгівлі</w:t>
            </w:r>
            <w:proofErr w:type="spellEnd"/>
            <w:r w:rsidRPr="00D2780A">
              <w:rPr>
                <w:b/>
                <w:i/>
                <w:sz w:val="24"/>
                <w:szCs w:val="24"/>
                <w:lang w:val="ru-RU"/>
              </w:rPr>
              <w:t xml:space="preserve"> (</w:t>
            </w:r>
            <w:r w:rsidR="00C55118" w:rsidRPr="00D2780A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C55118" w:rsidRPr="00D2780A">
              <w:rPr>
                <w:b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C55118" w:rsidRPr="00D2780A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55118" w:rsidRPr="00D2780A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="00C55118" w:rsidRPr="00D2780A">
              <w:rPr>
                <w:b/>
                <w:i/>
                <w:sz w:val="24"/>
                <w:szCs w:val="24"/>
                <w:lang w:val="ru-RU"/>
              </w:rPr>
              <w:t xml:space="preserve"> магазину</w:t>
            </w:r>
            <w:r w:rsidRPr="00D2780A">
              <w:rPr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3CB8667F" w14:textId="36BE5A75" w:rsidR="006D7E33" w:rsidRPr="0033417F" w:rsidRDefault="00FE5A94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>18 508 684,21</w:t>
            </w:r>
            <w:r w:rsidR="00D06479">
              <w:rPr>
                <w:b/>
                <w:i/>
                <w:sz w:val="24"/>
                <w:szCs w:val="24"/>
                <w:shd w:val="clear" w:color="auto" w:fill="FFFFFF"/>
              </w:rPr>
              <w:t xml:space="preserve"> грн</w:t>
            </w:r>
          </w:p>
          <w:p w14:paraId="0DCAEE6E" w14:textId="34CABE9E" w:rsidR="006D7E33" w:rsidRPr="00056A2A" w:rsidRDefault="006D7E33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73F9E986" w14:textId="77777777" w:rsidR="00D06479" w:rsidRDefault="00D06479" w:rsidP="00772C24">
      <w:pPr>
        <w:pStyle w:val="1"/>
        <w:shd w:val="clear" w:color="auto" w:fill="auto"/>
        <w:ind w:firstLine="426"/>
        <w:jc w:val="both"/>
        <w:rPr>
          <w:b/>
          <w:bCs/>
          <w:i w:val="0"/>
          <w:iCs w:val="0"/>
          <w:sz w:val="24"/>
          <w:szCs w:val="24"/>
        </w:rPr>
      </w:pPr>
    </w:p>
    <w:p w14:paraId="5F719EF1" w14:textId="65972F2E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509D551C" w14:textId="7DCCBD70" w:rsidR="006A19DF" w:rsidRPr="00253D98" w:rsidRDefault="006A19DF" w:rsidP="00253D98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 xml:space="preserve">Розглянувши звернення зацікавленої особи, відповідно до Земельного кодексу України, </w:t>
      </w:r>
      <w:r w:rsidR="00253D98" w:rsidRPr="00253D98">
        <w:rPr>
          <w:rFonts w:ascii="Times New Roman" w:hAnsi="Times New Roman" w:cs="Times New Roman"/>
        </w:rPr>
        <w:t>абзацу четвертого розділу ІХ «Перехідні положення» Закону України «Про оренду землі»</w:t>
      </w:r>
      <w:r w:rsidRPr="00772C24">
        <w:rPr>
          <w:rFonts w:ascii="Times New Roman" w:hAnsi="Times New Roman" w:cs="Times New Roman"/>
        </w:rPr>
        <w:t xml:space="preserve"> та Порядку набуття прав на землю із земель комунальної</w:t>
      </w:r>
      <w:r w:rsidR="00253D98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253D98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772C24">
        <w:rPr>
          <w:rFonts w:ascii="Times New Roman" w:hAnsi="Times New Roman" w:cs="Times New Roman"/>
        </w:rPr>
        <w:t>проєкт</w:t>
      </w:r>
      <w:proofErr w:type="spellEnd"/>
      <w:r w:rsidRPr="00772C24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7AF07281" w14:textId="77777777" w:rsidR="00D06479" w:rsidRDefault="00D06479" w:rsidP="00664F25">
      <w:pPr>
        <w:pStyle w:val="1"/>
        <w:shd w:val="clear" w:color="auto" w:fill="auto"/>
        <w:ind w:firstLine="440"/>
        <w:jc w:val="both"/>
        <w:rPr>
          <w:b/>
          <w:bCs/>
          <w:i w:val="0"/>
          <w:sz w:val="24"/>
          <w:szCs w:val="24"/>
        </w:rPr>
      </w:pPr>
    </w:p>
    <w:p w14:paraId="1152F837" w14:textId="0A79BA65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0605549E" w14:textId="77777777" w:rsidR="00D06479" w:rsidRDefault="00D06479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6F246F9F" w14:textId="77777777" w:rsidR="00D06479" w:rsidRDefault="00D06479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A40485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lastRenderedPageBreak/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1BB6FADA" w14:textId="1CE7EFC5" w:rsidR="00603291" w:rsidRDefault="00056A2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Забудована</w:t>
            </w:r>
            <w:r w:rsidR="00184E7D"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2E3AF910" w14:textId="22517D7B" w:rsidR="00FF0A55" w:rsidRPr="006858A3" w:rsidRDefault="006858A3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З виїздом на місце розташування земельної ділянки з кадастровим номером 8000000000:75:293:0005 встановлено, що на ділянці розміщується триповерхова будівля, рампа прийому товару та декілька металевих споруд, яка використовується як магазин «</w:t>
            </w:r>
            <w:proofErr w:type="spellStart"/>
            <w:r>
              <w:rPr>
                <w:b w:val="0"/>
                <w:bCs w:val="0"/>
                <w:i/>
                <w:sz w:val="24"/>
                <w:szCs w:val="24"/>
              </w:rPr>
              <w:t>Траш</w:t>
            </w:r>
            <w:proofErr w:type="spellEnd"/>
            <w:r>
              <w:rPr>
                <w:b w:val="0"/>
                <w:bCs w:val="0"/>
                <w:i/>
                <w:sz w:val="24"/>
                <w:szCs w:val="24"/>
              </w:rPr>
              <w:t>» та магазин одягу (</w:t>
            </w:r>
            <w:r w:rsidR="00FF0A55" w:rsidRPr="00EE137E">
              <w:rPr>
                <w:b w:val="0"/>
                <w:bCs w:val="0"/>
                <w:i/>
                <w:sz w:val="24"/>
                <w:szCs w:val="24"/>
              </w:rPr>
              <w:t xml:space="preserve">акт обстеження </w:t>
            </w:r>
            <w:r w:rsidR="007A5002" w:rsidRPr="00EE137E">
              <w:rPr>
                <w:b w:val="0"/>
                <w:bCs w:val="0"/>
                <w:i/>
                <w:sz w:val="24"/>
                <w:szCs w:val="24"/>
              </w:rPr>
              <w:t xml:space="preserve">земельної ділянки </w:t>
            </w:r>
            <w:r w:rsidR="00FF0A55" w:rsidRPr="00EE137E">
              <w:rPr>
                <w:b w:val="0"/>
                <w:bCs w:val="0"/>
                <w:i/>
                <w:sz w:val="24"/>
                <w:szCs w:val="24"/>
              </w:rPr>
              <w:t>від</w:t>
            </w:r>
            <w:r w:rsidR="00D2780A">
              <w:rPr>
                <w:b w:val="0"/>
                <w:bCs w:val="0"/>
                <w:i/>
                <w:sz w:val="24"/>
                <w:szCs w:val="24"/>
              </w:rPr>
              <w:t xml:space="preserve"> 23.10.</w:t>
            </w:r>
            <w:r w:rsidR="00FE5A94">
              <w:rPr>
                <w:b w:val="0"/>
                <w:bCs w:val="0"/>
                <w:i/>
                <w:sz w:val="24"/>
                <w:szCs w:val="24"/>
              </w:rPr>
              <w:t>2024</w:t>
            </w:r>
            <w:r w:rsidR="00D2780A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D06479">
              <w:rPr>
                <w:b w:val="0"/>
                <w:bCs w:val="0"/>
                <w:i/>
                <w:sz w:val="24"/>
                <w:szCs w:val="24"/>
              </w:rPr>
              <w:t xml:space="preserve">                          </w:t>
            </w:r>
            <w:r w:rsidR="00FF0A55" w:rsidRPr="00EE137E">
              <w:rPr>
                <w:b w:val="0"/>
                <w:bCs w:val="0"/>
                <w:i/>
                <w:sz w:val="24"/>
                <w:szCs w:val="24"/>
              </w:rPr>
              <w:t>№</w:t>
            </w:r>
            <w:r w:rsidR="00FE5A94">
              <w:rPr>
                <w:b w:val="0"/>
                <w:bCs w:val="0"/>
                <w:i/>
                <w:sz w:val="24"/>
                <w:szCs w:val="24"/>
              </w:rPr>
              <w:t>ДК/228-АО/2024</w:t>
            </w:r>
            <w:r>
              <w:rPr>
                <w:b w:val="0"/>
                <w:bCs w:val="0"/>
                <w:i/>
                <w:sz w:val="24"/>
                <w:szCs w:val="24"/>
              </w:rPr>
              <w:t>)</w:t>
            </w:r>
            <w:r w:rsidR="00FF0A55" w:rsidRPr="006858A3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506E57A9" w14:textId="2618CDAA" w:rsidR="00823CCF" w:rsidRPr="00EE137E" w:rsidRDefault="00603291" w:rsidP="00D06479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6858A3">
              <w:rPr>
                <w:b w:val="0"/>
                <w:bCs w:val="0"/>
                <w:i/>
                <w:sz w:val="24"/>
                <w:szCs w:val="24"/>
              </w:rPr>
              <w:t>Відповідно до відомостей Державного реєстру речових прав на нерухоме майно</w:t>
            </w:r>
            <w:r w:rsidR="00FC7A92" w:rsidRPr="006858A3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FE5A94" w:rsidRPr="006858A3">
              <w:rPr>
                <w:b w:val="0"/>
                <w:bCs w:val="0"/>
                <w:i/>
                <w:sz w:val="24"/>
                <w:szCs w:val="24"/>
              </w:rPr>
              <w:t>нежилий будинок</w:t>
            </w:r>
            <w:r w:rsidR="006858A3" w:rsidRPr="006858A3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FE5A94" w:rsidRPr="006858A3">
              <w:rPr>
                <w:b w:val="0"/>
                <w:bCs w:val="0"/>
                <w:i/>
                <w:sz w:val="24"/>
                <w:szCs w:val="24"/>
              </w:rPr>
              <w:t>(</w:t>
            </w:r>
            <w:proofErr w:type="spellStart"/>
            <w:r w:rsidR="00FE5A94" w:rsidRPr="006858A3">
              <w:rPr>
                <w:b w:val="0"/>
                <w:bCs w:val="0"/>
                <w:i/>
                <w:sz w:val="24"/>
                <w:szCs w:val="24"/>
              </w:rPr>
              <w:t>літ.А</w:t>
            </w:r>
            <w:proofErr w:type="spellEnd"/>
            <w:r w:rsidR="00FE5A94" w:rsidRPr="006858A3">
              <w:rPr>
                <w:b w:val="0"/>
                <w:bCs w:val="0"/>
                <w:i/>
                <w:sz w:val="24"/>
                <w:szCs w:val="24"/>
              </w:rPr>
              <w:t>)</w:t>
            </w:r>
            <w:r w:rsidR="006858A3" w:rsidRPr="006858A3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475C41" w:rsidRPr="006858A3">
              <w:rPr>
                <w:b w:val="0"/>
                <w:bCs w:val="0"/>
                <w:i/>
                <w:sz w:val="24"/>
                <w:szCs w:val="24"/>
              </w:rPr>
              <w:t xml:space="preserve">загальною площею 2000,8 </w:t>
            </w:r>
            <w:proofErr w:type="spellStart"/>
            <w:r w:rsidR="00475C41" w:rsidRPr="006858A3">
              <w:rPr>
                <w:b w:val="0"/>
                <w:bCs w:val="0"/>
                <w:i/>
                <w:sz w:val="24"/>
                <w:szCs w:val="24"/>
              </w:rPr>
              <w:t>кв</w:t>
            </w:r>
            <w:proofErr w:type="spellEnd"/>
            <w:r w:rsidR="00475C41" w:rsidRPr="006858A3"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="00475C41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475C41" w:rsidRPr="006858A3">
              <w:rPr>
                <w:b w:val="0"/>
                <w:bCs w:val="0"/>
                <w:i/>
                <w:sz w:val="24"/>
                <w:szCs w:val="24"/>
              </w:rPr>
              <w:t xml:space="preserve">м </w:t>
            </w:r>
            <w:r w:rsidR="00475C41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6858A3" w:rsidRPr="006858A3">
              <w:rPr>
                <w:b w:val="0"/>
                <w:bCs w:val="0"/>
                <w:i/>
                <w:sz w:val="24"/>
                <w:szCs w:val="24"/>
              </w:rPr>
              <w:t xml:space="preserve">на </w:t>
            </w:r>
            <w:proofErr w:type="spellStart"/>
            <w:r w:rsidR="006858A3" w:rsidRPr="006858A3">
              <w:rPr>
                <w:b w:val="0"/>
                <w:bCs w:val="0"/>
                <w:i/>
                <w:sz w:val="24"/>
                <w:szCs w:val="24"/>
              </w:rPr>
              <w:t>просп</w:t>
            </w:r>
            <w:proofErr w:type="spellEnd"/>
            <w:r w:rsidR="00D06479"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="006858A3" w:rsidRPr="006858A3">
              <w:rPr>
                <w:b w:val="0"/>
                <w:bCs w:val="0"/>
                <w:i/>
                <w:sz w:val="24"/>
                <w:szCs w:val="24"/>
              </w:rPr>
              <w:t xml:space="preserve"> Леся Курбаса,</w:t>
            </w:r>
            <w:r w:rsidR="00475C41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6858A3" w:rsidRPr="006858A3">
              <w:rPr>
                <w:b w:val="0"/>
                <w:bCs w:val="0"/>
                <w:i/>
                <w:sz w:val="24"/>
                <w:szCs w:val="24"/>
              </w:rPr>
              <w:t>15а</w:t>
            </w:r>
            <w:r w:rsidRPr="006858A3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6858A3" w:rsidRPr="006858A3">
              <w:rPr>
                <w:b w:val="0"/>
                <w:bCs w:val="0"/>
                <w:i/>
                <w:sz w:val="24"/>
                <w:szCs w:val="24"/>
              </w:rPr>
              <w:t xml:space="preserve">належить </w:t>
            </w:r>
            <w:r w:rsidR="00475C41">
              <w:rPr>
                <w:b w:val="0"/>
                <w:bCs w:val="0"/>
                <w:i/>
                <w:sz w:val="24"/>
                <w:szCs w:val="24"/>
              </w:rPr>
              <w:t xml:space="preserve"> на праві власності </w:t>
            </w:r>
            <w:r w:rsidR="006858A3" w:rsidRPr="006858A3">
              <w:rPr>
                <w:b w:val="0"/>
                <w:bCs w:val="0"/>
                <w:i/>
                <w:sz w:val="24"/>
                <w:szCs w:val="24"/>
              </w:rPr>
              <w:t xml:space="preserve">Товариству </w:t>
            </w:r>
            <w:r w:rsidRPr="006858A3">
              <w:rPr>
                <w:b w:val="0"/>
                <w:bCs w:val="0"/>
                <w:i/>
                <w:sz w:val="24"/>
                <w:szCs w:val="24"/>
              </w:rPr>
              <w:t>(реєстраційний</w:t>
            </w:r>
            <w:r w:rsidR="00FE5A94" w:rsidRPr="006858A3">
              <w:rPr>
                <w:b w:val="0"/>
                <w:bCs w:val="0"/>
                <w:i/>
                <w:sz w:val="24"/>
                <w:szCs w:val="24"/>
              </w:rPr>
              <w:t xml:space="preserve"> номер об’єкта нерухомого майна 11849080000</w:t>
            </w:r>
            <w:r w:rsidRPr="006858A3">
              <w:rPr>
                <w:b w:val="0"/>
                <w:bCs w:val="0"/>
                <w:i/>
                <w:sz w:val="24"/>
                <w:szCs w:val="24"/>
              </w:rPr>
              <w:t>, запис про право власності</w:t>
            </w:r>
            <w:r w:rsidR="00D06479">
              <w:rPr>
                <w:b w:val="0"/>
                <w:bCs w:val="0"/>
                <w:i/>
                <w:sz w:val="24"/>
                <w:szCs w:val="24"/>
              </w:rPr>
              <w:t xml:space="preserve">          </w:t>
            </w:r>
            <w:r w:rsidRPr="006858A3">
              <w:rPr>
                <w:b w:val="0"/>
                <w:bCs w:val="0"/>
                <w:i/>
                <w:sz w:val="24"/>
                <w:szCs w:val="24"/>
              </w:rPr>
              <w:t xml:space="preserve"> від </w:t>
            </w:r>
            <w:r w:rsidR="00FE5A94" w:rsidRPr="006858A3">
              <w:rPr>
                <w:b w:val="0"/>
                <w:bCs w:val="0"/>
                <w:i/>
                <w:sz w:val="24"/>
                <w:szCs w:val="24"/>
              </w:rPr>
              <w:t>15.10.2024</w:t>
            </w:r>
            <w:r w:rsidRPr="006858A3">
              <w:rPr>
                <w:b w:val="0"/>
                <w:bCs w:val="0"/>
                <w:i/>
                <w:sz w:val="24"/>
                <w:szCs w:val="24"/>
              </w:rPr>
              <w:t xml:space="preserve"> № </w:t>
            </w:r>
            <w:r w:rsidR="00FE5A94" w:rsidRPr="006858A3">
              <w:rPr>
                <w:b w:val="0"/>
                <w:bCs w:val="0"/>
                <w:i/>
                <w:sz w:val="24"/>
                <w:szCs w:val="24"/>
              </w:rPr>
              <w:t>57180000</w:t>
            </w:r>
            <w:r w:rsidRPr="006858A3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</w:tc>
      </w:tr>
      <w:tr w:rsidR="00823CCF" w:rsidRPr="00037B84" w14:paraId="411B143D" w14:textId="77777777" w:rsidTr="00D06479">
        <w:trPr>
          <w:cantSplit/>
          <w:trHeight w:val="114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01FC6C13" w:rsidR="00823CCF" w:rsidRPr="00EE137E" w:rsidRDefault="0018193A" w:rsidP="00FE5A94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</w:t>
            </w:r>
            <w:r w:rsidR="00FE5A94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D06479">
        <w:trPr>
          <w:cantSplit/>
          <w:trHeight w:val="684"/>
        </w:trPr>
        <w:tc>
          <w:tcPr>
            <w:tcW w:w="2972" w:type="dxa"/>
          </w:tcPr>
          <w:p w14:paraId="33123E55" w14:textId="77777777" w:rsidR="00776E89" w:rsidRPr="00FE5A9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FE5A94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FE5A94">
              <w:rPr>
                <w:b w:val="0"/>
                <w:i/>
                <w:sz w:val="24"/>
                <w:szCs w:val="24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FE5A94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4CA6AA12" w:rsidR="00823CCF" w:rsidRPr="00EE137E" w:rsidRDefault="00FE5A94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Територія</w:t>
            </w:r>
            <w:r w:rsidRPr="00FE5A94">
              <w:rPr>
                <w:b w:val="0"/>
                <w:bCs w:val="0"/>
                <w:i/>
                <w:sz w:val="24"/>
                <w:szCs w:val="24"/>
              </w:rPr>
              <w:t xml:space="preserve"> житлової забудови багатоповерхової (існуючі)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FE5A94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2118C5FB" w14:textId="0EE9068E" w:rsidR="006A19DF" w:rsidRPr="00EE137E" w:rsidRDefault="006A19DF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</w:t>
            </w:r>
            <w:r w:rsidR="00532056" w:rsidRPr="00EE137E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перебуває у комунальній власності територіальної громади міста Києва</w:t>
            </w:r>
            <w:r w:rsidR="00253D98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0EC5BAC8" w14:textId="06464019" w:rsidR="00823CCF" w:rsidRPr="00EE137E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- </w:t>
            </w:r>
            <w:proofErr w:type="spellStart"/>
            <w:r w:rsidRPr="00D2780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</w:t>
            </w:r>
            <w:proofErr w:type="spellEnd"/>
            <w:r w:rsidRPr="00D2780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D2780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житлової</w:t>
            </w:r>
            <w:proofErr w:type="spellEnd"/>
            <w:r w:rsidRPr="00D2780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та </w:t>
            </w:r>
            <w:proofErr w:type="spellStart"/>
            <w:r w:rsidRPr="00D2780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громадської</w:t>
            </w:r>
            <w:proofErr w:type="spellEnd"/>
            <w:r w:rsidRPr="00D2780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D2780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забудови</w:t>
            </w:r>
            <w:proofErr w:type="spellEnd"/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D2780A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03.07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EE137E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FC7A92" w:rsidRPr="00037B84" w14:paraId="4912F663" w14:textId="77777777" w:rsidTr="001562EE">
        <w:trPr>
          <w:cantSplit/>
          <w:trHeight w:val="6532"/>
        </w:trPr>
        <w:tc>
          <w:tcPr>
            <w:tcW w:w="2972" w:type="dxa"/>
          </w:tcPr>
          <w:p w14:paraId="171FC032" w14:textId="0E0E5F8F" w:rsidR="00FC7A92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FC7A92"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 w:rsidR="00765401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73D3454" w14:textId="645A0AFC" w:rsidR="006A19DF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відповідно до рішення Київської міської ради від </w:t>
            </w:r>
            <w:r w:rsidR="001562EE">
              <w:rPr>
                <w:rFonts w:ascii="Times New Roman" w:eastAsia="Times New Roman" w:hAnsi="Times New Roman" w:cs="Times New Roman"/>
                <w:i/>
                <w:color w:val="auto"/>
              </w:rPr>
              <w:t>17.04.2018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</w:t>
            </w:r>
            <w:r w:rsidR="001562E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464/4528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надана в оренду </w:t>
            </w:r>
            <w:r w:rsidR="00253D98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Т</w:t>
            </w:r>
            <w:r w:rsidRPr="00D2780A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овариств</w:t>
            </w:r>
            <w:r w:rsidR="001562EE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у</w:t>
            </w:r>
            <w:r w:rsidRPr="00EE137E">
              <w:rPr>
                <w:rFonts w:ascii="Times New Roman" w:hAnsi="Times New Roman" w:cs="Times New Roman"/>
                <w:i/>
              </w:rPr>
              <w:t xml:space="preserve"> </w:t>
            </w:r>
            <w:r w:rsidR="00FF0A55" w:rsidRPr="00D2780A">
              <w:rPr>
                <w:rFonts w:ascii="Times New Roman" w:eastAsia="Times New Roman" w:hAnsi="Times New Roman" w:cs="Times New Roman"/>
                <w:i/>
                <w:color w:val="auto"/>
              </w:rPr>
              <w:t>для обслуговування та експлуатації магазину</w:t>
            </w:r>
            <w:r w:rsidR="00FF0A55"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(договір оренди</w:t>
            </w:r>
            <w:r w:rsidR="009562D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</w:t>
            </w:r>
            <w:r w:rsidR="001562EE">
              <w:rPr>
                <w:rFonts w:ascii="Times New Roman" w:eastAsia="Times New Roman" w:hAnsi="Times New Roman" w:cs="Times New Roman"/>
                <w:i/>
                <w:color w:val="auto"/>
              </w:rPr>
              <w:t>18.11.2019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 </w:t>
            </w:r>
            <w:r w:rsidR="001562EE">
              <w:rPr>
                <w:rFonts w:ascii="Times New Roman" w:eastAsia="Times New Roman" w:hAnsi="Times New Roman" w:cs="Times New Roman"/>
                <w:i/>
                <w:color w:val="auto"/>
              </w:rPr>
              <w:t>850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)</w:t>
            </w:r>
            <w:r w:rsidR="00FF0A55"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26F39B81" w14:textId="495072D7" w:rsidR="006A19DF" w:rsidRDefault="006A19DF" w:rsidP="00D06479">
            <w:pPr>
              <w:shd w:val="clear" w:color="auto" w:fill="FFFFFF"/>
              <w:spacing w:before="60" w:after="60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</w:t>
            </w:r>
            <w:r w:rsidRPr="00D2780A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18.11.202</w:t>
            </w:r>
            <w:r w:rsidR="001562EE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4</w:t>
            </w:r>
            <w:r w:rsidR="00C91423"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6AA1729C" w14:textId="3CFE2E95" w:rsidR="006A19DF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Згідно з довідкою ГУ ДПС у м. Києві від </w:t>
            </w:r>
            <w:r w:rsidR="001562EE">
              <w:rPr>
                <w:rFonts w:ascii="Times New Roman" w:eastAsia="Times New Roman" w:hAnsi="Times New Roman" w:cs="Times New Roman"/>
                <w:i/>
                <w:color w:val="auto"/>
              </w:rPr>
              <w:t>09.09.2024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D06479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     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№ </w:t>
            </w:r>
            <w:r w:rsidR="001562EE">
              <w:rPr>
                <w:rFonts w:ascii="Times New Roman" w:eastAsia="Times New Roman" w:hAnsi="Times New Roman" w:cs="Times New Roman"/>
                <w:i/>
                <w:color w:val="auto"/>
              </w:rPr>
              <w:t>75668/6/26-15-13-01-08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станом на </w:t>
            </w:r>
            <w:r w:rsidR="001562EE">
              <w:rPr>
                <w:rFonts w:ascii="Times New Roman" w:eastAsia="Times New Roman" w:hAnsi="Times New Roman" w:cs="Times New Roman"/>
                <w:i/>
                <w:color w:val="auto"/>
              </w:rPr>
              <w:t>05.09.2024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за </w:t>
            </w:r>
            <w:r w:rsidR="00253D98">
              <w:rPr>
                <w:rFonts w:ascii="Times New Roman" w:eastAsia="Times New Roman" w:hAnsi="Times New Roman" w:cs="Times New Roman"/>
                <w:i/>
                <w:color w:val="auto"/>
              </w:rPr>
              <w:t>Т</w:t>
            </w:r>
            <w:proofErr w:type="spellStart"/>
            <w:r w:rsidRPr="00D2780A">
              <w:rPr>
                <w:rFonts w:ascii="Times New Roman" w:hAnsi="Times New Roman" w:cs="Times New Roman"/>
                <w:i/>
                <w:color w:val="auto"/>
                <w:highlight w:val="white"/>
                <w:lang w:val="ru-RU" w:bidi="ar-SA"/>
              </w:rPr>
              <w:t>овариство</w:t>
            </w:r>
            <w:r w:rsidR="00882680">
              <w:rPr>
                <w:rFonts w:ascii="Times New Roman" w:hAnsi="Times New Roman" w:cs="Times New Roman"/>
                <w:i/>
                <w:color w:val="auto"/>
                <w:highlight w:val="white"/>
                <w:lang w:val="ru-RU" w:bidi="ar-SA"/>
              </w:rPr>
              <w:t>м</w:t>
            </w:r>
            <w:proofErr w:type="spellEnd"/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податковий борг не обліковується.</w:t>
            </w:r>
          </w:p>
          <w:p w14:paraId="78C8DF67" w14:textId="77777777" w:rsidR="00DE0E7B" w:rsidRPr="00EE137E" w:rsidRDefault="00DE0E7B" w:rsidP="00D06479">
            <w:pPr>
              <w:spacing w:before="80" w:after="80"/>
              <w:jc w:val="both"/>
              <w:rPr>
                <w:rFonts w:ascii="Times New Roman" w:hAnsi="Times New Roman" w:cs="Times New Roman"/>
                <w:i/>
              </w:rPr>
            </w:pPr>
            <w:r w:rsidRPr="00EE137E">
              <w:rPr>
                <w:rFonts w:ascii="Times New Roman" w:hAnsi="Times New Roman" w:cs="Times New Roman"/>
                <w:i/>
              </w:rPr>
              <w:t>Земельна ділянка не перетинається з червоними лініями.</w:t>
            </w:r>
          </w:p>
          <w:p w14:paraId="49754716" w14:textId="77777777" w:rsidR="005D67B0" w:rsidRPr="005D67B0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D67B0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поновлення або відмову в поновленні договору оренди земельної ділянки,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13A2CF0D" w14:textId="77777777" w:rsidR="005D67B0" w:rsidRPr="005D67B0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5D67B0">
              <w:rPr>
                <w:rFonts w:ascii="Times New Roman" w:hAnsi="Times New Roman" w:cs="Times New Roman"/>
                <w:i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67EDDBBE" w14:textId="77777777" w:rsidR="005D67B0" w:rsidRPr="00253D98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5D67B0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81CEF3E" w14:textId="2B1406CE" w:rsidR="00DE0E7B" w:rsidRPr="001D49C8" w:rsidRDefault="005D67B0" w:rsidP="005D67B0">
            <w:pPr>
              <w:jc w:val="both"/>
              <w:rPr>
                <w:lang w:val="ru-RU"/>
              </w:rPr>
            </w:pPr>
            <w:r w:rsidRPr="005D67B0">
              <w:rPr>
                <w:rFonts w:ascii="Times New Roman" w:hAnsi="Times New Roman" w:cs="Times New Roman"/>
                <w:i/>
              </w:rPr>
              <w:t xml:space="preserve">Зважаючи на вказане, цей </w:t>
            </w:r>
            <w:proofErr w:type="spellStart"/>
            <w:r w:rsidRPr="005D67B0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5D67B0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01AC93A5" w:rsidR="006A19DF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>Загальні засади та порядок поновлення договорів оренди земельних ділянок  визначено </w:t>
      </w:r>
      <w:r w:rsidR="00253D98" w:rsidRPr="00253D98">
        <w:rPr>
          <w:i w:val="0"/>
          <w:sz w:val="24"/>
          <w:szCs w:val="24"/>
        </w:rPr>
        <w:t>абзац четверт</w:t>
      </w:r>
      <w:r w:rsidR="00253D98">
        <w:rPr>
          <w:i w:val="0"/>
          <w:sz w:val="24"/>
          <w:szCs w:val="24"/>
        </w:rPr>
        <w:t>ий</w:t>
      </w:r>
      <w:r w:rsidR="00253D98" w:rsidRPr="00253D98">
        <w:rPr>
          <w:i w:val="0"/>
          <w:sz w:val="24"/>
          <w:szCs w:val="24"/>
        </w:rPr>
        <w:t xml:space="preserve"> розділу ІХ «Перехідні положення» Закону України «Про оренду землі»</w:t>
      </w:r>
      <w:r w:rsidRPr="001D49C8">
        <w:rPr>
          <w:i w:val="0"/>
          <w:sz w:val="24"/>
          <w:szCs w:val="24"/>
        </w:rPr>
        <w:t xml:space="preserve"> 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5636980B" w14:textId="0066ADE2" w:rsidR="00061CD4" w:rsidRPr="00253D98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Про</w:t>
      </w:r>
      <w:r w:rsidR="007A5002">
        <w:rPr>
          <w:i w:val="0"/>
          <w:sz w:val="24"/>
          <w:szCs w:val="24"/>
        </w:rPr>
        <w:t>є</w:t>
      </w:r>
      <w:r>
        <w:rPr>
          <w:i w:val="0"/>
          <w:sz w:val="24"/>
          <w:szCs w:val="24"/>
        </w:rPr>
        <w:t>кт</w:t>
      </w:r>
      <w:proofErr w:type="spellEnd"/>
      <w:r>
        <w:rPr>
          <w:i w:val="0"/>
          <w:sz w:val="24"/>
          <w:szCs w:val="24"/>
        </w:rPr>
        <w:t xml:space="preserve"> </w:t>
      </w:r>
      <w:r w:rsidRPr="00253D98">
        <w:rPr>
          <w:i w:val="0"/>
          <w:sz w:val="24"/>
          <w:szCs w:val="24"/>
        </w:rPr>
        <w:t>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A0D199B" w:rsidR="003C2921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253D98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253D98">
        <w:rPr>
          <w:rFonts w:ascii="Times New Roman" w:eastAsia="Times New Roman" w:hAnsi="Times New Roman" w:cs="Times New Roman"/>
          <w:iCs/>
        </w:rPr>
        <w:t xml:space="preserve"> рішення не стосується</w:t>
      </w:r>
      <w:r w:rsidRPr="00E8544C">
        <w:rPr>
          <w:rFonts w:ascii="Times New Roman" w:eastAsia="Times New Roman" w:hAnsi="Times New Roman" w:cs="Times New Roman"/>
          <w:iCs/>
        </w:rPr>
        <w:t xml:space="preserve"> прав і соціальної захищеності осіб з інвалідністю та не матиме впливу на життєдіяльність цієї категорії.</w:t>
      </w:r>
    </w:p>
    <w:p w14:paraId="5DFB3A78" w14:textId="77777777" w:rsidR="00E76FCB" w:rsidRPr="00E76FCB" w:rsidRDefault="00E76FCB" w:rsidP="00E76FCB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E76FCB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E76FCB">
        <w:rPr>
          <w:rFonts w:ascii="Times New Roman" w:eastAsia="Times New Roman" w:hAnsi="Times New Roman" w:cs="Times New Roman"/>
          <w:iCs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639C398E" w14:textId="77777777" w:rsidR="00E76FCB" w:rsidRPr="00E8544C" w:rsidRDefault="00E76FCB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7EA6780F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475C41" w:rsidRPr="005F6237">
        <w:rPr>
          <w:i w:val="0"/>
          <w:sz w:val="24"/>
          <w:szCs w:val="24"/>
        </w:rPr>
        <w:t>05.12.2024 № 426/10234 «Про бюджет міста Києва на 2025 рік»</w:t>
      </w:r>
      <w:r w:rsidR="003F1E3E" w:rsidRPr="003F1E3E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="0012625B" w:rsidRPr="00582683">
        <w:rPr>
          <w:b/>
          <w:i w:val="0"/>
          <w:sz w:val="24"/>
          <w:szCs w:val="24"/>
        </w:rPr>
        <w:t>925 434,21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>грн</w:t>
      </w:r>
      <w:r w:rsidR="00253D98">
        <w:rPr>
          <w:b/>
          <w:sz w:val="24"/>
          <w:szCs w:val="24"/>
          <w:shd w:val="clear" w:color="auto" w:fill="FFFFFF"/>
        </w:rPr>
        <w:t xml:space="preserve"> на рік (5%)</w:t>
      </w:r>
      <w:r w:rsidRPr="009C1880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7A8008E4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 xml:space="preserve">ками прийняття розробленого </w:t>
      </w:r>
      <w:proofErr w:type="spellStart"/>
      <w:r>
        <w:rPr>
          <w:i w:val="0"/>
          <w:sz w:val="24"/>
          <w:szCs w:val="24"/>
        </w:rPr>
        <w:t>проє</w:t>
      </w:r>
      <w:r w:rsidRPr="00037B84">
        <w:rPr>
          <w:i w:val="0"/>
          <w:sz w:val="24"/>
          <w:szCs w:val="24"/>
        </w:rPr>
        <w:t>кту</w:t>
      </w:r>
      <w:proofErr w:type="spellEnd"/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</w:t>
      </w:r>
      <w:r w:rsidR="001562EE">
        <w:rPr>
          <w:i w:val="0"/>
          <w:sz w:val="24"/>
          <w:szCs w:val="24"/>
        </w:rPr>
        <w:t>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D2780A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DF7B" w14:textId="77777777" w:rsidR="00810EF2" w:rsidRDefault="00810EF2">
      <w:r>
        <w:separator/>
      </w:r>
    </w:p>
  </w:endnote>
  <w:endnote w:type="continuationSeparator" w:id="0">
    <w:p w14:paraId="47DD14BE" w14:textId="77777777" w:rsidR="00810EF2" w:rsidRDefault="0081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89E0" w14:textId="77777777" w:rsidR="00810EF2" w:rsidRDefault="00810EF2"/>
  </w:footnote>
  <w:footnote w:type="continuationSeparator" w:id="0">
    <w:p w14:paraId="071AD3E4" w14:textId="77777777" w:rsidR="00810EF2" w:rsidRDefault="00810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D2780A">
          <w:rPr>
            <w:i w:val="0"/>
            <w:sz w:val="12"/>
            <w:szCs w:val="12"/>
            <w:lang w:val="ru-RU"/>
          </w:rPr>
          <w:t>-72962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D2780A">
          <w:rPr>
            <w:i w:val="0"/>
            <w:sz w:val="12"/>
            <w:szCs w:val="12"/>
            <w:lang w:val="ru-RU"/>
          </w:rPr>
          <w:t>03.03.2025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D2780A">
          <w:rPr>
            <w:i w:val="0"/>
            <w:sz w:val="12"/>
            <w:szCs w:val="12"/>
            <w:lang w:val="ru-RU"/>
          </w:rPr>
          <w:t>654390520</w:t>
        </w:r>
      </w:p>
      <w:p w14:paraId="0BF67CBB" w14:textId="45E133D5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371190" w:rsidRPr="00371190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49927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2625B"/>
    <w:rsid w:val="001423EB"/>
    <w:rsid w:val="00150E38"/>
    <w:rsid w:val="001520B5"/>
    <w:rsid w:val="001562EE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53D98"/>
    <w:rsid w:val="0027157C"/>
    <w:rsid w:val="002761B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3098"/>
    <w:rsid w:val="0033417F"/>
    <w:rsid w:val="00343979"/>
    <w:rsid w:val="003525A6"/>
    <w:rsid w:val="0035749D"/>
    <w:rsid w:val="00371190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30CA4"/>
    <w:rsid w:val="004360F8"/>
    <w:rsid w:val="00452111"/>
    <w:rsid w:val="0045563D"/>
    <w:rsid w:val="00474616"/>
    <w:rsid w:val="00475C41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82683"/>
    <w:rsid w:val="00591722"/>
    <w:rsid w:val="005A70F6"/>
    <w:rsid w:val="005B2FD0"/>
    <w:rsid w:val="005D67B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858A3"/>
    <w:rsid w:val="00694D51"/>
    <w:rsid w:val="006A084E"/>
    <w:rsid w:val="006A19DF"/>
    <w:rsid w:val="006A7D7F"/>
    <w:rsid w:val="006C2523"/>
    <w:rsid w:val="006D0088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51508"/>
    <w:rsid w:val="0076092B"/>
    <w:rsid w:val="00765401"/>
    <w:rsid w:val="007709F8"/>
    <w:rsid w:val="00771120"/>
    <w:rsid w:val="00772C24"/>
    <w:rsid w:val="00776E89"/>
    <w:rsid w:val="007812BA"/>
    <w:rsid w:val="00782295"/>
    <w:rsid w:val="007A5002"/>
    <w:rsid w:val="007B72F8"/>
    <w:rsid w:val="00800A09"/>
    <w:rsid w:val="008014F8"/>
    <w:rsid w:val="00810EF2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82680"/>
    <w:rsid w:val="008A2C8C"/>
    <w:rsid w:val="008A338E"/>
    <w:rsid w:val="008B338E"/>
    <w:rsid w:val="008D57B7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C1880"/>
    <w:rsid w:val="009D6B57"/>
    <w:rsid w:val="009E6239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BF71F7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6479"/>
    <w:rsid w:val="00D07F02"/>
    <w:rsid w:val="00D2458C"/>
    <w:rsid w:val="00D2780A"/>
    <w:rsid w:val="00D40637"/>
    <w:rsid w:val="00D50023"/>
    <w:rsid w:val="00D63B8D"/>
    <w:rsid w:val="00D70DFE"/>
    <w:rsid w:val="00D732F1"/>
    <w:rsid w:val="00D9671B"/>
    <w:rsid w:val="00DA2B06"/>
    <w:rsid w:val="00DA59A2"/>
    <w:rsid w:val="00DB586E"/>
    <w:rsid w:val="00DD34E7"/>
    <w:rsid w:val="00DE0E7B"/>
    <w:rsid w:val="00E05220"/>
    <w:rsid w:val="00E27308"/>
    <w:rsid w:val="00E40910"/>
    <w:rsid w:val="00E5752E"/>
    <w:rsid w:val="00E7338E"/>
    <w:rsid w:val="00E76FCB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E5A94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B1D5-DA66-4903-BA73-ABDD0337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6607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Земляк Олександр Володимирович</cp:lastModifiedBy>
  <cp:revision>22</cp:revision>
  <cp:lastPrinted>2025-03-03T13:40:00Z</cp:lastPrinted>
  <dcterms:created xsi:type="dcterms:W3CDTF">2024-02-20T12:49:00Z</dcterms:created>
  <dcterms:modified xsi:type="dcterms:W3CDTF">2025-03-10T10:42:00Z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2025-03-10T10:42:17Z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93c90336-caca-4c79-a643-15395447e8ea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