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F6318B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6BC6C2C6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710BFE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5C07F3E0" w:rsidR="00F6318B" w:rsidRPr="00B0502F" w:rsidRDefault="00E2725F" w:rsidP="007D6FDA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0BC9" w:rsidRPr="00260BC9">
              <w:rPr>
                <w:b/>
                <w:sz w:val="28"/>
                <w:szCs w:val="28"/>
                <w:highlight w:val="white"/>
                <w:lang w:eastAsia="uk-UA"/>
              </w:rPr>
              <w:t>товариств</w:t>
            </w:r>
            <w:proofErr w:type="spellEnd"/>
            <w:r w:rsidR="00260BC9">
              <w:rPr>
                <w:b/>
                <w:sz w:val="28"/>
                <w:szCs w:val="28"/>
                <w:highlight w:val="white"/>
                <w:lang w:val="uk-UA" w:eastAsia="uk-UA"/>
              </w:rPr>
              <w:t>у</w:t>
            </w:r>
            <w:r w:rsidR="00260BC9" w:rsidRPr="00260BC9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з обмеженою відповідальністю </w:t>
            </w:r>
            <w:r w:rsidR="00C72FE2" w:rsidRPr="00260BC9">
              <w:rPr>
                <w:b/>
                <w:sz w:val="28"/>
                <w:szCs w:val="28"/>
                <w:highlight w:val="white"/>
                <w:lang w:val="uk-UA" w:eastAsia="uk-UA"/>
              </w:rPr>
              <w:t>«ВІДА»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01 липня 2004 року № 62-6-00156</w:t>
            </w:r>
            <w:r w:rsidR="00260BC9">
              <w:rPr>
                <w:b/>
                <w:sz w:val="28"/>
                <w:szCs w:val="28"/>
                <w:lang w:val="uk-UA"/>
              </w:rPr>
              <w:t xml:space="preserve"> (зі змінами)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для будівництва, експлуатації та обслуговування торговельного павільйону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на </w:t>
            </w:r>
            <w:r w:rsidR="00260BC9">
              <w:rPr>
                <w:b/>
                <w:sz w:val="28"/>
                <w:szCs w:val="28"/>
                <w:lang w:val="uk-UA"/>
              </w:rPr>
              <w:t xml:space="preserve">                                                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 xml:space="preserve">вул. </w:t>
            </w:r>
            <w:bookmarkStart w:id="0" w:name="_Hlk169707216"/>
            <w:r w:rsidR="006F3EFD">
              <w:rPr>
                <w:b/>
                <w:sz w:val="28"/>
                <w:szCs w:val="28"/>
                <w:lang w:val="uk-UA"/>
              </w:rPr>
              <w:t>Гетьмана Павла Полуботка</w:t>
            </w:r>
            <w:bookmarkEnd w:id="0"/>
            <w:r w:rsidR="00DC7BC1" w:rsidRPr="00DC7BC1">
              <w:rPr>
                <w:b/>
                <w:sz w:val="28"/>
                <w:szCs w:val="28"/>
                <w:lang w:val="uk-UA"/>
              </w:rPr>
              <w:t>, 8-в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33F7">
              <w:rPr>
                <w:b/>
                <w:sz w:val="28"/>
                <w:szCs w:val="28"/>
                <w:lang w:val="uk-UA"/>
              </w:rPr>
              <w:t>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Деснянському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районі м.</w:t>
            </w:r>
            <w:r w:rsidR="00260BC9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>
              <w:rPr>
                <w:b/>
                <w:sz w:val="28"/>
                <w:szCs w:val="28"/>
                <w:lang w:val="uk-UA"/>
              </w:rPr>
              <w:t>Києва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721640052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gNDQIAAPc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721640052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6E72EF63" w14:textId="723553B5" w:rsidR="00205032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DC7BC1">
        <w:rPr>
          <w:snapToGrid w:val="0"/>
          <w:sz w:val="28"/>
          <w:lang w:val="uk-UA"/>
        </w:rPr>
        <w:t xml:space="preserve">Розглянувши звернення </w:t>
      </w:r>
      <w:r w:rsidR="00260BC9" w:rsidRPr="00260BC9">
        <w:rPr>
          <w:color w:val="000000"/>
          <w:sz w:val="28"/>
          <w:szCs w:val="28"/>
          <w:shd w:val="clear" w:color="auto" w:fill="FFFFFF"/>
          <w:lang w:val="uk-UA"/>
        </w:rPr>
        <w:t>товариств</w:t>
      </w:r>
      <w:r w:rsidR="00260BC9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="00260BC9" w:rsidRPr="00260BC9">
        <w:rPr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</w:t>
      </w:r>
      <w:r w:rsidRPr="00260BC9">
        <w:rPr>
          <w:color w:val="000000"/>
          <w:sz w:val="28"/>
          <w:szCs w:val="28"/>
          <w:shd w:val="clear" w:color="auto" w:fill="FFFFFF"/>
          <w:lang w:val="uk-UA"/>
        </w:rPr>
        <w:t>«ВІДА»</w:t>
      </w:r>
      <w:r w:rsidRPr="00DC7BC1">
        <w:rPr>
          <w:snapToGrid w:val="0"/>
          <w:sz w:val="28"/>
          <w:lang w:val="uk-UA"/>
        </w:rPr>
        <w:t xml:space="preserve"> (код ЄДРПОУ 19258480, місцезнаходження юридичної особи: 03150, м. Київ, вул. </w:t>
      </w:r>
      <w:r w:rsidR="006F3EFD">
        <w:rPr>
          <w:snapToGrid w:val="0"/>
          <w:sz w:val="28"/>
          <w:lang w:val="uk-UA"/>
        </w:rPr>
        <w:t>Антоновича</w:t>
      </w:r>
      <w:r w:rsidRPr="00DC7BC1">
        <w:rPr>
          <w:snapToGrid w:val="0"/>
          <w:sz w:val="28"/>
          <w:lang w:val="uk-UA"/>
        </w:rPr>
        <w:t>, 43-45) від 04 березня 2024 року № 721640052 та</w:t>
      </w:r>
      <w:r>
        <w:rPr>
          <w:snapToGrid w:val="0"/>
          <w:sz w:val="28"/>
          <w:lang w:val="uk-UA"/>
        </w:rPr>
        <w:t xml:space="preserve"> в</w:t>
      </w:r>
      <w:r w:rsidR="00C72FE2">
        <w:rPr>
          <w:snapToGrid w:val="0"/>
          <w:sz w:val="28"/>
          <w:lang w:val="uk-UA"/>
        </w:rPr>
        <w:t>ідповідно до статей 9, 83, 93 Земельного кодексу України, Закону України «Про оренду землі», пункту 34 частини першої статті 26</w:t>
      </w:r>
      <w:r w:rsidR="00135CE3">
        <w:rPr>
          <w:snapToGrid w:val="0"/>
          <w:sz w:val="28"/>
          <w:lang w:val="uk-UA"/>
        </w:rPr>
        <w:t xml:space="preserve"> </w:t>
      </w:r>
      <w:r w:rsidR="00C72FE2">
        <w:rPr>
          <w:snapToGrid w:val="0"/>
          <w:sz w:val="28"/>
          <w:lang w:val="uk-UA"/>
        </w:rPr>
        <w:t>Закону України «Про місцеве самоврядування в Україні»</w:t>
      </w:r>
      <w:r w:rsidR="00562552">
        <w:rPr>
          <w:snapToGrid w:val="0"/>
          <w:sz w:val="28"/>
          <w:lang w:val="uk-UA"/>
        </w:rPr>
        <w:t xml:space="preserve">, </w:t>
      </w:r>
      <w:r w:rsidR="00562552" w:rsidRPr="00562552">
        <w:rPr>
          <w:snapToGrid w:val="0"/>
          <w:sz w:val="28"/>
          <w:lang w:val="uk-UA"/>
        </w:rPr>
        <w:t>Закону України «Про адміністративну процедуру»</w:t>
      </w:r>
      <w:r w:rsidR="00A53823">
        <w:rPr>
          <w:snapToGrid w:val="0"/>
          <w:sz w:val="28"/>
          <w:lang w:val="uk-UA"/>
        </w:rPr>
        <w:t>,</w:t>
      </w:r>
      <w:r w:rsidR="00C72FE2">
        <w:rPr>
          <w:snapToGrid w:val="0"/>
          <w:sz w:val="28"/>
          <w:lang w:val="uk-UA"/>
        </w:rPr>
        <w:t xml:space="preserve"> </w:t>
      </w:r>
      <w:r w:rsidR="00205032" w:rsidRPr="00135CE3">
        <w:rPr>
          <w:snapToGrid w:val="0"/>
          <w:sz w:val="28"/>
          <w:lang w:val="uk-UA"/>
        </w:rPr>
        <w:t xml:space="preserve">рішення Київської міської ради від </w:t>
      </w:r>
      <w:r w:rsidR="00135CE3">
        <w:rPr>
          <w:snapToGrid w:val="0"/>
          <w:sz w:val="28"/>
          <w:lang w:val="uk-UA"/>
        </w:rPr>
        <w:t>08</w:t>
      </w:r>
      <w:r w:rsidR="00205032" w:rsidRPr="00135CE3">
        <w:rPr>
          <w:snapToGrid w:val="0"/>
          <w:sz w:val="28"/>
          <w:lang w:val="uk-UA"/>
        </w:rPr>
        <w:t xml:space="preserve"> </w:t>
      </w:r>
      <w:r w:rsidR="00135CE3">
        <w:rPr>
          <w:snapToGrid w:val="0"/>
          <w:sz w:val="28"/>
          <w:lang w:val="uk-UA"/>
        </w:rPr>
        <w:t>вересня</w:t>
      </w:r>
      <w:r w:rsidR="00205032" w:rsidRPr="00135CE3">
        <w:rPr>
          <w:snapToGrid w:val="0"/>
          <w:sz w:val="28"/>
          <w:lang w:val="uk-UA"/>
        </w:rPr>
        <w:t xml:space="preserve"> 2022 року № </w:t>
      </w:r>
      <w:r w:rsidR="00135CE3">
        <w:rPr>
          <w:snapToGrid w:val="0"/>
          <w:sz w:val="28"/>
          <w:lang w:val="uk-UA"/>
        </w:rPr>
        <w:t>5430/5471</w:t>
      </w:r>
      <w:r w:rsidR="00205032" w:rsidRPr="00135CE3">
        <w:rPr>
          <w:snapToGrid w:val="0"/>
          <w:sz w:val="28"/>
          <w:lang w:val="uk-UA"/>
        </w:rPr>
        <w:t xml:space="preserve"> «Про перейменування вулиці </w:t>
      </w:r>
      <w:r w:rsidR="00135CE3">
        <w:rPr>
          <w:snapToGrid w:val="0"/>
          <w:sz w:val="28"/>
          <w:lang w:val="uk-UA"/>
        </w:rPr>
        <w:t>Попудренка</w:t>
      </w:r>
      <w:r w:rsidR="006F3EFD">
        <w:rPr>
          <w:snapToGrid w:val="0"/>
          <w:sz w:val="28"/>
          <w:lang w:val="uk-UA"/>
        </w:rPr>
        <w:t xml:space="preserve"> в Деснянському та Дніпровському районах </w:t>
      </w:r>
      <w:r w:rsidR="00205032" w:rsidRPr="00135CE3">
        <w:rPr>
          <w:snapToGrid w:val="0"/>
          <w:sz w:val="28"/>
          <w:lang w:val="uk-UA"/>
        </w:rPr>
        <w:t xml:space="preserve"> міста Києва»,</w:t>
      </w:r>
      <w:r w:rsidR="00205032" w:rsidRPr="00205032">
        <w:rPr>
          <w:snapToGrid w:val="0"/>
          <w:sz w:val="28"/>
          <w:lang w:val="uk-UA"/>
        </w:rPr>
        <w:t xml:space="preserve"> 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6BE55D3E" w:rsidR="00C72FE2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r w:rsidR="006F3EFD" w:rsidRPr="00260B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товариств</w:t>
      </w:r>
      <w:r w:rsidR="006F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6F3EFD" w:rsidRPr="00260B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</w:t>
      </w:r>
      <w:r w:rsidR="00B3289E" w:rsidRPr="00260B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«ВІДА»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260BC9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 ділянки </w:t>
      </w:r>
      <w:r w:rsidR="00710BFE">
        <w:rPr>
          <w:rFonts w:ascii="Times New Roman" w:hAnsi="Times New Roman"/>
          <w:sz w:val="28"/>
          <w:szCs w:val="28"/>
          <w:lang w:val="uk-UA"/>
        </w:rPr>
        <w:t xml:space="preserve">посвідчений приватним нотаріусом Київського нотаріального округу Щербаковим В.З. </w:t>
      </w:r>
      <w:bookmarkStart w:id="1" w:name="_Hlk169788202"/>
      <w:r w:rsidR="00DD1B15">
        <w:rPr>
          <w:rFonts w:ascii="Times New Roman" w:hAnsi="Times New Roman"/>
          <w:sz w:val="28"/>
          <w:szCs w:val="28"/>
          <w:lang w:val="uk-UA"/>
        </w:rPr>
        <w:t>16 червня 2004 року</w:t>
      </w:r>
      <w:bookmarkEnd w:id="1"/>
      <w:r w:rsidR="00DD1B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0BFE">
        <w:rPr>
          <w:rFonts w:ascii="Times New Roman" w:hAnsi="Times New Roman"/>
          <w:sz w:val="28"/>
          <w:szCs w:val="28"/>
          <w:lang w:val="uk-UA"/>
        </w:rPr>
        <w:t xml:space="preserve">за               № 563 </w:t>
      </w:r>
      <w:r w:rsidR="00DD1B15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710BFE">
        <w:rPr>
          <w:rFonts w:ascii="Times New Roman" w:hAnsi="Times New Roman"/>
          <w:sz w:val="28"/>
          <w:szCs w:val="28"/>
          <w:lang w:val="uk-UA"/>
        </w:rPr>
        <w:t xml:space="preserve">зареєстрований Головним управлінням земельних ресурсів виконавчого органу Київської міської ради (Київської міської державної адміністрації)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01 липня 2004 року </w:t>
      </w:r>
      <w:r w:rsidR="00DD1B15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B3289E">
        <w:rPr>
          <w:rFonts w:ascii="Times New Roman" w:hAnsi="Times New Roman"/>
          <w:sz w:val="28"/>
          <w:szCs w:val="28"/>
          <w:lang w:val="uk-UA"/>
        </w:rPr>
        <w:t>№ 62-6-00156</w:t>
      </w:r>
      <w:r w:rsidR="00710B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EFD">
        <w:rPr>
          <w:rFonts w:ascii="Times New Roman" w:hAnsi="Times New Roman"/>
          <w:sz w:val="28"/>
          <w:szCs w:val="28"/>
          <w:lang w:val="uk-UA"/>
        </w:rPr>
        <w:t xml:space="preserve">(з урахуванням додаткової </w:t>
      </w:r>
      <w:r w:rsidR="006F3EFD">
        <w:rPr>
          <w:rFonts w:ascii="Times New Roman" w:hAnsi="Times New Roman"/>
          <w:sz w:val="28"/>
          <w:szCs w:val="28"/>
          <w:lang w:val="uk-UA"/>
        </w:rPr>
        <w:lastRenderedPageBreak/>
        <w:t>угоди</w:t>
      </w:r>
      <w:r w:rsidR="00DD1B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EFD">
        <w:rPr>
          <w:rFonts w:ascii="Times New Roman" w:hAnsi="Times New Roman"/>
          <w:sz w:val="28"/>
          <w:szCs w:val="28"/>
          <w:lang w:val="uk-UA"/>
        </w:rPr>
        <w:t>№ 1 до договору оренди земельної ділянки</w:t>
      </w:r>
      <w:r w:rsidR="0017561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75615" w:rsidRPr="00175615">
        <w:rPr>
          <w:rFonts w:ascii="Times New Roman" w:hAnsi="Times New Roman"/>
          <w:sz w:val="28"/>
          <w:szCs w:val="28"/>
          <w:lang w:val="uk-UA"/>
        </w:rPr>
        <w:t>16 червня 2004 року</w:t>
      </w:r>
      <w:r w:rsidR="00710BFE">
        <w:rPr>
          <w:rFonts w:ascii="Times New Roman" w:hAnsi="Times New Roman"/>
          <w:sz w:val="28"/>
          <w:szCs w:val="28"/>
          <w:lang w:val="uk-UA"/>
        </w:rPr>
        <w:t>,</w:t>
      </w:r>
      <w:r w:rsidR="006F3E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EFD" w:rsidRPr="006F3EFD">
        <w:rPr>
          <w:rFonts w:ascii="Times New Roman" w:hAnsi="Times New Roman"/>
          <w:sz w:val="28"/>
          <w:szCs w:val="28"/>
          <w:lang w:val="uk-UA"/>
        </w:rPr>
        <w:t>визнаної укладеною рішенням Господарського суду міста Києва</w:t>
      </w:r>
      <w:r w:rsidR="006F3EFD">
        <w:rPr>
          <w:rFonts w:ascii="Times New Roman" w:hAnsi="Times New Roman"/>
          <w:sz w:val="28"/>
          <w:szCs w:val="28"/>
          <w:lang w:val="uk-UA"/>
        </w:rPr>
        <w:t xml:space="preserve"> від 11 квітня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3EFD">
        <w:rPr>
          <w:rFonts w:ascii="Times New Roman" w:hAnsi="Times New Roman"/>
          <w:sz w:val="28"/>
          <w:szCs w:val="28"/>
          <w:lang w:val="uk-UA"/>
        </w:rPr>
        <w:t>2017 року у справі № 910/3286/17</w:t>
      </w:r>
      <w:r w:rsidR="00710BF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10BFE" w:rsidRPr="00710BFE">
        <w:rPr>
          <w:rFonts w:ascii="Times New Roman" w:hAnsi="Times New Roman"/>
          <w:sz w:val="28"/>
          <w:szCs w:val="28"/>
          <w:lang w:val="uk-UA"/>
        </w:rPr>
        <w:t xml:space="preserve">залишеним без змін постановою </w:t>
      </w:r>
      <w:r w:rsidR="00710BFE">
        <w:rPr>
          <w:rFonts w:ascii="Times New Roman" w:hAnsi="Times New Roman"/>
          <w:sz w:val="28"/>
          <w:szCs w:val="28"/>
          <w:lang w:val="uk-UA"/>
        </w:rPr>
        <w:t xml:space="preserve">Київського </w:t>
      </w:r>
      <w:r w:rsidR="00710BFE" w:rsidRPr="00710BFE">
        <w:rPr>
          <w:rFonts w:ascii="Times New Roman" w:hAnsi="Times New Roman"/>
          <w:sz w:val="28"/>
          <w:szCs w:val="28"/>
          <w:lang w:val="uk-UA"/>
        </w:rPr>
        <w:t>апеляційного господарського суду</w:t>
      </w:r>
      <w:r w:rsidR="00710BFE">
        <w:rPr>
          <w:rFonts w:ascii="Times New Roman" w:hAnsi="Times New Roman"/>
          <w:sz w:val="28"/>
          <w:szCs w:val="28"/>
          <w:lang w:val="uk-UA"/>
        </w:rPr>
        <w:t xml:space="preserve"> від 19 липня 2017 року та</w:t>
      </w:r>
      <w:r w:rsidR="00710BFE" w:rsidRPr="00710BFE">
        <w:rPr>
          <w:rFonts w:ascii="Times New Roman" w:hAnsi="Times New Roman"/>
          <w:sz w:val="28"/>
          <w:szCs w:val="28"/>
          <w:lang w:val="uk-UA"/>
        </w:rPr>
        <w:t xml:space="preserve"> постановою Верховного Суду</w:t>
      </w:r>
      <w:r w:rsidR="00710BFE">
        <w:rPr>
          <w:rFonts w:ascii="Times New Roman" w:hAnsi="Times New Roman"/>
          <w:sz w:val="28"/>
          <w:szCs w:val="28"/>
          <w:lang w:val="uk-UA"/>
        </w:rPr>
        <w:t xml:space="preserve"> від 06 лютого 2018 року</w:t>
      </w:r>
      <w:r w:rsidR="006F3EFD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3289E" w:rsidRPr="00260BC9">
        <w:rPr>
          <w:rFonts w:ascii="Times New Roman" w:hAnsi="Times New Roman"/>
          <w:sz w:val="28"/>
          <w:szCs w:val="28"/>
          <w:lang w:val="uk-UA"/>
        </w:rPr>
        <w:t>для будівництва, експлуатації та обслуговування торговельного павільйону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3289E" w:rsidRPr="00260B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вул. </w:t>
      </w:r>
      <w:r w:rsidR="006F3EFD" w:rsidRPr="006F3E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Гетьмана Павла </w:t>
      </w:r>
      <w:r w:rsidR="00DD1B1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</w:t>
      </w:r>
      <w:proofErr w:type="spellStart"/>
      <w:r w:rsidR="006F3EFD" w:rsidRPr="006F3E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Полуботка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8-в у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Деснянському</w:t>
      </w:r>
      <w:proofErr w:type="spellEnd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районі</w:t>
      </w:r>
      <w:proofErr w:type="spellEnd"/>
      <w:r w:rsidR="00B3289E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r w:rsidRPr="00260BC9">
        <w:rPr>
          <w:rFonts w:ascii="Times New Roman" w:hAnsi="Times New Roman"/>
          <w:sz w:val="28"/>
          <w:szCs w:val="28"/>
        </w:rPr>
        <w:t>8000000000:62:036:0018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260BC9">
        <w:rPr>
          <w:rFonts w:ascii="Times New Roman" w:hAnsi="Times New Roman"/>
          <w:sz w:val="28"/>
          <w:szCs w:val="28"/>
          <w:highlight w:val="white"/>
          <w:lang w:eastAsia="uk-UA"/>
        </w:rPr>
        <w:t>0,0148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справа</w:t>
      </w:r>
      <w:r w:rsidR="00DD1B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721640052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B3289E">
        <w:rPr>
          <w:rFonts w:ascii="Times New Roman" w:hAnsi="Times New Roman"/>
          <w:sz w:val="28"/>
          <w:szCs w:val="28"/>
          <w:lang w:val="uk-UA"/>
        </w:rPr>
        <w:t>.</w:t>
      </w:r>
      <w:r w:rsidR="006F3E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56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CC4492" w14:textId="77777777" w:rsidR="003948FA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</w:t>
      </w:r>
      <w:r w:rsidR="003948FA">
        <w:rPr>
          <w:rFonts w:ascii="Times New Roman" w:hAnsi="Times New Roman"/>
          <w:sz w:val="28"/>
          <w:szCs w:val="28"/>
          <w:lang w:val="uk-UA"/>
        </w:rPr>
        <w:t>:</w:t>
      </w:r>
    </w:p>
    <w:p w14:paraId="4AF6C5C3" w14:textId="6A3F47F4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Річна орендна плата, передбачена у підпункті </w:t>
      </w:r>
      <w:r w:rsidRPr="0058215D">
        <w:rPr>
          <w:rFonts w:ascii="Times New Roman" w:hAnsi="Times New Roman"/>
          <w:sz w:val="28"/>
          <w:szCs w:val="28"/>
          <w:lang w:val="uk-UA"/>
        </w:rPr>
        <w:t>4.2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Pr="0058215D">
        <w:rPr>
          <w:rFonts w:ascii="Times New Roman" w:hAnsi="Times New Roman"/>
          <w:sz w:val="28"/>
          <w:szCs w:val="28"/>
          <w:lang w:val="uk-UA"/>
        </w:rPr>
        <w:t>4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договору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01 липня 2004 року № 62-6-00156</w:t>
      </w:r>
      <w:r w:rsidR="0058215D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, визначається на рівні мінімальних розмірів згідно з рішенням про бюджет міста Києва на відповідний рік. </w:t>
      </w:r>
    </w:p>
    <w:p w14:paraId="1E189D43" w14:textId="6BECDB20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Інші умови договору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01 липня 2004 року № 62-6-00156</w:t>
      </w:r>
      <w:r w:rsidRPr="00A25402">
        <w:rPr>
          <w:rFonts w:ascii="Times New Roman" w:hAnsi="Times New Roman"/>
          <w:sz w:val="28"/>
          <w:szCs w:val="28"/>
          <w:lang w:val="uk-UA"/>
        </w:rPr>
        <w:t> </w:t>
      </w:r>
      <w:r w:rsidR="0058215D">
        <w:rPr>
          <w:rFonts w:ascii="Times New Roman" w:hAnsi="Times New Roman"/>
          <w:sz w:val="28"/>
          <w:szCs w:val="28"/>
          <w:lang w:val="uk-UA"/>
        </w:rPr>
        <w:t xml:space="preserve">(зі змінами) 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підлягають приведенню у відповідність до законодавства України. </w:t>
      </w:r>
    </w:p>
    <w:p w14:paraId="0D0D9CFF" w14:textId="4598ED66" w:rsidR="00BB5AA4" w:rsidRPr="0058215D" w:rsidRDefault="0058215D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proofErr w:type="spellStart"/>
      <w:r w:rsidRPr="0058215D">
        <w:rPr>
          <w:rFonts w:ascii="Times New Roman" w:hAnsi="Times New Roman"/>
          <w:sz w:val="28"/>
          <w:szCs w:val="28"/>
        </w:rPr>
        <w:t>овариств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Pr="0058215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8215D">
        <w:rPr>
          <w:rFonts w:ascii="Times New Roman" w:hAnsi="Times New Roman"/>
          <w:sz w:val="28"/>
          <w:szCs w:val="28"/>
        </w:rPr>
        <w:t>обмеженою</w:t>
      </w:r>
      <w:proofErr w:type="spellEnd"/>
      <w:r w:rsidRPr="005821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215D">
        <w:rPr>
          <w:rFonts w:ascii="Times New Roman" w:hAnsi="Times New Roman"/>
          <w:sz w:val="28"/>
          <w:szCs w:val="28"/>
        </w:rPr>
        <w:t>відповідальністю</w:t>
      </w:r>
      <w:proofErr w:type="spellEnd"/>
      <w:r w:rsidRPr="0058215D">
        <w:rPr>
          <w:rFonts w:ascii="Times New Roman" w:hAnsi="Times New Roman"/>
          <w:sz w:val="28"/>
          <w:szCs w:val="28"/>
        </w:rPr>
        <w:t xml:space="preserve"> </w:t>
      </w:r>
      <w:r w:rsidR="00C72FE2" w:rsidRPr="0058215D">
        <w:rPr>
          <w:rFonts w:ascii="Times New Roman" w:hAnsi="Times New Roman"/>
          <w:sz w:val="28"/>
          <w:szCs w:val="28"/>
        </w:rPr>
        <w:t>«ВІДА»</w:t>
      </w:r>
      <w:r w:rsidR="00BB5AA4" w:rsidRPr="0058215D">
        <w:rPr>
          <w:rFonts w:ascii="Times New Roman" w:hAnsi="Times New Roman"/>
          <w:sz w:val="28"/>
          <w:szCs w:val="28"/>
          <w:lang w:val="uk-UA"/>
        </w:rPr>
        <w:t>:</w:t>
      </w:r>
      <w:r w:rsidR="00C72FE2" w:rsidRPr="005821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B9E28B" w14:textId="275C024D" w:rsidR="00C72FE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>
        <w:rPr>
          <w:rFonts w:ascii="Times New Roman" w:hAnsi="Times New Roman"/>
          <w:sz w:val="28"/>
          <w:szCs w:val="28"/>
          <w:lang w:val="uk-UA"/>
        </w:rPr>
        <w:t>строк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DC33F7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58215D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 w:rsidR="00C72FE2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72FE2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земельної ділянки від 01 липня 2004 року </w:t>
      </w:r>
      <w:r w:rsidR="0058215D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C72FE2">
        <w:rPr>
          <w:rFonts w:ascii="Times New Roman" w:hAnsi="Times New Roman"/>
          <w:sz w:val="28"/>
          <w:szCs w:val="28"/>
          <w:lang w:val="uk-UA"/>
        </w:rPr>
        <w:t>№ 62-6-00156</w:t>
      </w:r>
      <w:r w:rsidR="0058215D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на новий строк.</w:t>
      </w:r>
    </w:p>
    <w:p w14:paraId="3BB59BEB" w14:textId="50D2133E" w:rsidR="00BB5AA4" w:rsidRPr="0056255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A4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</w:t>
      </w:r>
      <w:r w:rsidRPr="00BB5AA4">
        <w:rPr>
          <w:rFonts w:ascii="Times New Roman" w:hAnsi="Times New Roman"/>
          <w:sz w:val="28"/>
          <w:szCs w:val="28"/>
        </w:rPr>
        <w:t> </w:t>
      </w:r>
    </w:p>
    <w:p w14:paraId="5A8F2D75" w14:textId="0FD109CF" w:rsidR="00562552" w:rsidRPr="00562552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та вважається доведеним до відома заявника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з дня його 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оприлюднення на офіційному </w:t>
      </w:r>
      <w:proofErr w:type="spellStart"/>
      <w:r w:rsidR="008311FF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="008311FF">
        <w:rPr>
          <w:rFonts w:ascii="Times New Roman" w:hAnsi="Times New Roman"/>
          <w:sz w:val="28"/>
          <w:szCs w:val="28"/>
          <w:lang w:val="uk-UA"/>
        </w:rPr>
        <w:t xml:space="preserve"> Київської міської ради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>.</w:t>
      </w:r>
      <w:r w:rsidR="008311FF" w:rsidRPr="008311FF">
        <w:rPr>
          <w:rFonts w:ascii="Times New Roman" w:hAnsi="Times New Roman"/>
          <w:sz w:val="28"/>
          <w:szCs w:val="28"/>
        </w:rPr>
        <w:t xml:space="preserve"> </w:t>
      </w:r>
    </w:p>
    <w:p w14:paraId="5434EA6D" w14:textId="24E344EF" w:rsidR="00C72FE2" w:rsidRPr="0053324D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="00FD0DFC" w:rsidRPr="0053324D">
        <w:rPr>
          <w:rFonts w:ascii="Times New Roman" w:hAnsi="Times New Roman"/>
          <w:sz w:val="28"/>
          <w:szCs w:val="28"/>
          <w:lang w:val="uk-UA"/>
        </w:rPr>
        <w:t>містопланування</w:t>
      </w:r>
      <w:proofErr w:type="spellEnd"/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1B4665C7" w14:textId="77777777" w:rsidR="00F5693D" w:rsidRDefault="00F5693D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</w:p>
    <w:p w14:paraId="02CA4064" w14:textId="53450E67" w:rsidR="00FF2729" w:rsidRPr="00547501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t>ПОДАННЯ:</w:t>
      </w:r>
    </w:p>
    <w:p w14:paraId="2414F67A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47501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7FC65A8D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034DE5" w:rsidRPr="00E80871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74678AB" w14:textId="5272E322" w:rsidR="001057BA" w:rsidRPr="00CB7BE4" w:rsidRDefault="008246EC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1057BA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058FEF33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E80871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6BE49F2" w14:textId="12E396F2" w:rsidR="00034DE5" w:rsidRPr="00E80871" w:rsidRDefault="00704893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39450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15F8910F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="00FD0DFC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 w:rsidRPr="00E80871">
              <w:rPr>
                <w:sz w:val="28"/>
                <w:szCs w:val="28"/>
                <w:lang w:val="uk-UA"/>
              </w:rPr>
              <w:t xml:space="preserve"> та</w:t>
            </w:r>
          </w:p>
          <w:p w14:paraId="4D9F6020" w14:textId="775AA850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3EBBE85D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9CE066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FD7CC31" w14:textId="77777777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Секретар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14C177E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27AB30EC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D80A2B3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EEAC7A" w14:textId="78BAF3A6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Юрій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ФЕДОРЕНКО</w:t>
            </w: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104FF2A" w:rsidR="00CE371C" w:rsidRPr="00E80871" w:rsidRDefault="0070338D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CE371C" w:rsidRPr="00E80871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726052E7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Default="00FF2729" w:rsidP="00FF2729">
      <w:pPr>
        <w:rPr>
          <w:sz w:val="26"/>
          <w:szCs w:val="26"/>
          <w:lang w:val="uk-UA" w:eastAsia="uk-UA"/>
        </w:rPr>
      </w:pPr>
    </w:p>
    <w:p w14:paraId="52A018D5" w14:textId="77777777" w:rsidR="00FF2729" w:rsidRDefault="00FF2729" w:rsidP="00FF2729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2A7F0" w14:textId="6C886A12" w:rsidR="00C52894" w:rsidRDefault="00C52894" w:rsidP="00946D94">
      <w:pPr>
        <w:rPr>
          <w:lang w:val="uk-UA"/>
        </w:rPr>
      </w:pPr>
    </w:p>
    <w:p w14:paraId="485A38F0" w14:textId="77777777" w:rsidR="00BB0649" w:rsidRDefault="00BB0649" w:rsidP="00946D94">
      <w:pPr>
        <w:rPr>
          <w:lang w:val="uk-UA"/>
        </w:rPr>
      </w:pPr>
    </w:p>
    <w:p w14:paraId="511D233B" w14:textId="77777777" w:rsidR="0035033E" w:rsidRPr="005464BD" w:rsidRDefault="0035033E" w:rsidP="00946D94">
      <w:pPr>
        <w:rPr>
          <w:lang w:val="uk-UA"/>
        </w:rPr>
      </w:pPr>
    </w:p>
    <w:sectPr w:rsidR="0035033E" w:rsidRPr="005464BD" w:rsidSect="006F3EFD">
      <w:pgSz w:w="11906" w:h="16838"/>
      <w:pgMar w:top="1134" w:right="567" w:bottom="127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506384">
    <w:abstractNumId w:val="13"/>
  </w:num>
  <w:num w:numId="2" w16cid:durableId="46421489">
    <w:abstractNumId w:val="9"/>
  </w:num>
  <w:num w:numId="3" w16cid:durableId="1402214080">
    <w:abstractNumId w:val="12"/>
  </w:num>
  <w:num w:numId="4" w16cid:durableId="170873242">
    <w:abstractNumId w:val="1"/>
  </w:num>
  <w:num w:numId="5" w16cid:durableId="2137596062">
    <w:abstractNumId w:val="10"/>
  </w:num>
  <w:num w:numId="6" w16cid:durableId="876627750">
    <w:abstractNumId w:val="8"/>
  </w:num>
  <w:num w:numId="7" w16cid:durableId="1562791466">
    <w:abstractNumId w:val="5"/>
  </w:num>
  <w:num w:numId="8" w16cid:durableId="376395267">
    <w:abstractNumId w:val="2"/>
  </w:num>
  <w:num w:numId="9" w16cid:durableId="1543517316">
    <w:abstractNumId w:val="11"/>
  </w:num>
  <w:num w:numId="10" w16cid:durableId="1892301418">
    <w:abstractNumId w:val="0"/>
  </w:num>
  <w:num w:numId="11" w16cid:durableId="901869709">
    <w:abstractNumId w:val="6"/>
  </w:num>
  <w:num w:numId="12" w16cid:durableId="1646856759">
    <w:abstractNumId w:val="4"/>
  </w:num>
  <w:num w:numId="13" w16cid:durableId="930285739">
    <w:abstractNumId w:val="3"/>
  </w:num>
  <w:num w:numId="14" w16cid:durableId="1304700511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 w16cid:durableId="32662150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 w16cid:durableId="1978491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661DF"/>
    <w:rsid w:val="00084199"/>
    <w:rsid w:val="00090E5F"/>
    <w:rsid w:val="00092A8A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35CE3"/>
    <w:rsid w:val="001501F1"/>
    <w:rsid w:val="0015073F"/>
    <w:rsid w:val="00152441"/>
    <w:rsid w:val="001531A3"/>
    <w:rsid w:val="001578FB"/>
    <w:rsid w:val="00163C50"/>
    <w:rsid w:val="00172DD0"/>
    <w:rsid w:val="00173C60"/>
    <w:rsid w:val="00175615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C3D70"/>
    <w:rsid w:val="001C61CC"/>
    <w:rsid w:val="001D607D"/>
    <w:rsid w:val="001E567C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57110"/>
    <w:rsid w:val="00260BC9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1BA8"/>
    <w:rsid w:val="00393621"/>
    <w:rsid w:val="0039464F"/>
    <w:rsid w:val="003948FA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223B9"/>
    <w:rsid w:val="0044042A"/>
    <w:rsid w:val="004436CC"/>
    <w:rsid w:val="00443804"/>
    <w:rsid w:val="00444B8D"/>
    <w:rsid w:val="00446AEE"/>
    <w:rsid w:val="0045396D"/>
    <w:rsid w:val="00462837"/>
    <w:rsid w:val="00470904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3324D"/>
    <w:rsid w:val="00546328"/>
    <w:rsid w:val="005464BD"/>
    <w:rsid w:val="00551404"/>
    <w:rsid w:val="00555DC7"/>
    <w:rsid w:val="00560C1A"/>
    <w:rsid w:val="00562252"/>
    <w:rsid w:val="00562552"/>
    <w:rsid w:val="005671FD"/>
    <w:rsid w:val="005712F3"/>
    <w:rsid w:val="0058215D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6F044C"/>
    <w:rsid w:val="006F3EFD"/>
    <w:rsid w:val="0070153B"/>
    <w:rsid w:val="0070338D"/>
    <w:rsid w:val="00704893"/>
    <w:rsid w:val="00710BFE"/>
    <w:rsid w:val="00713D9D"/>
    <w:rsid w:val="007144D4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718D"/>
    <w:rsid w:val="007D308E"/>
    <w:rsid w:val="007D6FDA"/>
    <w:rsid w:val="007E01E7"/>
    <w:rsid w:val="007E2864"/>
    <w:rsid w:val="007F29ED"/>
    <w:rsid w:val="007F3553"/>
    <w:rsid w:val="007F7748"/>
    <w:rsid w:val="00802B62"/>
    <w:rsid w:val="0081746A"/>
    <w:rsid w:val="00821CB0"/>
    <w:rsid w:val="008246EC"/>
    <w:rsid w:val="00825A17"/>
    <w:rsid w:val="008311FF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E7A1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21CC"/>
    <w:rsid w:val="00946D94"/>
    <w:rsid w:val="00964497"/>
    <w:rsid w:val="00970F0B"/>
    <w:rsid w:val="00975CB0"/>
    <w:rsid w:val="00987502"/>
    <w:rsid w:val="0099012E"/>
    <w:rsid w:val="009930BC"/>
    <w:rsid w:val="009B1345"/>
    <w:rsid w:val="009B5545"/>
    <w:rsid w:val="009B64ED"/>
    <w:rsid w:val="009D2582"/>
    <w:rsid w:val="009D7544"/>
    <w:rsid w:val="009E5D86"/>
    <w:rsid w:val="009F06C7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3823"/>
    <w:rsid w:val="00A568C9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3289E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B5AA4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A46C5"/>
    <w:rsid w:val="00DB532E"/>
    <w:rsid w:val="00DB72C1"/>
    <w:rsid w:val="00DC33F7"/>
    <w:rsid w:val="00DC7BC1"/>
    <w:rsid w:val="00DD1B15"/>
    <w:rsid w:val="00DE5618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5693D"/>
    <w:rsid w:val="00F6318B"/>
    <w:rsid w:val="00F71ED0"/>
    <w:rsid w:val="00F73BE2"/>
    <w:rsid w:val="00F75225"/>
    <w:rsid w:val="00F77D13"/>
    <w:rsid w:val="00F95C6B"/>
    <w:rsid w:val="00F96326"/>
    <w:rsid w:val="00F966D3"/>
    <w:rsid w:val="00FB434A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4179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Абреу Олена Миколаївна</cp:lastModifiedBy>
  <cp:revision>12</cp:revision>
  <cp:lastPrinted>2024-06-20T12:22:00Z</cp:lastPrinted>
  <dcterms:created xsi:type="dcterms:W3CDTF">2024-02-27T12:43:00Z</dcterms:created>
  <dcterms:modified xsi:type="dcterms:W3CDTF">2024-07-26T11:35:00Z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