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proofErr w:type="gramStart"/>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proofErr w:type="gramEnd"/>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1226BB29">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723499012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723499012</w:t>
                      </w:r>
                    </w:p>
                  </w:txbxContent>
                </v:textbox>
              </v:shape>
            </w:pict>
          </mc:Fallback>
        </mc:AlternateContent>
      </w:r>
    </w:p>
    <w:tbl>
      <w:tblPr>
        <w:tblW w:w="0" w:type="auto"/>
        <w:tblLook w:val="01E0" w:firstRow="1" w:lastRow="1" w:firstColumn="1" w:lastColumn="1" w:noHBand="0" w:noVBand="0"/>
      </w:tblPr>
      <w:tblGrid>
        <w:gridCol w:w="5954"/>
      </w:tblGrid>
      <w:tr w:rsidR="00F6318B" w:rsidRPr="00063182" w14:paraId="6C1844F6" w14:textId="77777777" w:rsidTr="00870291">
        <w:trPr>
          <w:trHeight w:val="2500"/>
        </w:trPr>
        <w:tc>
          <w:tcPr>
            <w:tcW w:w="5954" w:type="dxa"/>
            <w:hideMark/>
          </w:tcPr>
          <w:p w14:paraId="22427F3E" w14:textId="55B6D35A" w:rsidR="00F6318B" w:rsidRPr="00B0502F" w:rsidRDefault="004B3952" w:rsidP="00063182">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7D5E80" w:rsidRPr="00063182">
              <w:rPr>
                <w:b/>
                <w:sz w:val="28"/>
                <w:szCs w:val="28"/>
                <w:highlight w:val="white"/>
                <w:lang w:val="uk-UA" w:eastAsia="uk-UA"/>
              </w:rPr>
              <w:t>ТОВАРИСТВ</w:t>
            </w:r>
            <w:r w:rsidR="00063182">
              <w:rPr>
                <w:b/>
                <w:sz w:val="28"/>
                <w:szCs w:val="28"/>
                <w:highlight w:val="white"/>
                <w:lang w:val="uk-UA" w:eastAsia="uk-UA"/>
              </w:rPr>
              <w:t>У</w:t>
            </w:r>
            <w:r w:rsidR="007D5E80" w:rsidRPr="00063182">
              <w:rPr>
                <w:b/>
                <w:sz w:val="28"/>
                <w:szCs w:val="28"/>
                <w:highlight w:val="white"/>
                <w:lang w:val="uk-UA" w:eastAsia="uk-UA"/>
              </w:rPr>
              <w:t xml:space="preserve"> З ОБМЕЖЕНОЮ ВІДПОВІДАЛЬНІСТЮ «СЕДЕР»</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proofErr w:type="spellStart"/>
            <w:r w:rsidR="00152441" w:rsidRPr="00063182">
              <w:rPr>
                <w:b/>
                <w:sz w:val="28"/>
                <w:szCs w:val="28"/>
                <w:lang w:val="uk-UA"/>
              </w:rPr>
              <w:t>проєкту</w:t>
            </w:r>
            <w:proofErr w:type="spellEnd"/>
            <w:r w:rsidR="00152441" w:rsidRPr="00063182">
              <w:rPr>
                <w:b/>
                <w:sz w:val="28"/>
                <w:szCs w:val="28"/>
                <w:lang w:val="uk-UA"/>
              </w:rPr>
              <w:t xml:space="preserve"> землеустрою щодо відведення земельної ділянки</w:t>
            </w:r>
            <w:r w:rsidR="00152441">
              <w:rPr>
                <w:b/>
                <w:sz w:val="28"/>
                <w:szCs w:val="28"/>
                <w:lang w:val="uk-UA"/>
              </w:rPr>
              <w:t xml:space="preserve"> </w:t>
            </w:r>
            <w:r w:rsidR="00063182">
              <w:rPr>
                <w:b/>
                <w:sz w:val="28"/>
                <w:szCs w:val="28"/>
                <w:lang w:val="uk-UA"/>
              </w:rPr>
              <w:t>в</w:t>
            </w:r>
            <w:r w:rsidR="00EF4283">
              <w:rPr>
                <w:b/>
                <w:sz w:val="28"/>
                <w:szCs w:val="28"/>
                <w:lang w:val="uk-UA"/>
              </w:rPr>
              <w:t xml:space="preserve"> </w:t>
            </w:r>
            <w:r w:rsidR="00590127" w:rsidRPr="00063182">
              <w:rPr>
                <w:b/>
                <w:sz w:val="28"/>
                <w:szCs w:val="28"/>
                <w:lang w:val="uk-UA"/>
              </w:rPr>
              <w:t>оренд</w:t>
            </w:r>
            <w:r w:rsidR="00063182">
              <w:rPr>
                <w:b/>
                <w:sz w:val="28"/>
                <w:szCs w:val="28"/>
                <w:lang w:val="uk-UA"/>
              </w:rPr>
              <w:t>у</w:t>
            </w:r>
            <w:r w:rsidR="0053046F">
              <w:rPr>
                <w:b/>
                <w:sz w:val="28"/>
                <w:szCs w:val="28"/>
                <w:lang w:val="uk-UA"/>
              </w:rPr>
              <w:t xml:space="preserve"> </w:t>
            </w:r>
            <w:r w:rsidR="00063182">
              <w:rPr>
                <w:b/>
                <w:sz w:val="28"/>
                <w:szCs w:val="28"/>
                <w:lang w:val="uk-UA"/>
              </w:rPr>
              <w:t xml:space="preserve">для </w:t>
            </w:r>
            <w:r w:rsidR="00063182" w:rsidRPr="00063182">
              <w:rPr>
                <w:b/>
                <w:sz w:val="28"/>
                <w:szCs w:val="28"/>
                <w:shd w:val="clear" w:color="auto" w:fill="FFFFFF"/>
                <w:lang w:val="uk-UA"/>
              </w:rPr>
              <w:t xml:space="preserve">будівництва та обслуговування </w:t>
            </w:r>
            <w:r w:rsidR="00063182">
              <w:rPr>
                <w:b/>
                <w:sz w:val="28"/>
                <w:szCs w:val="28"/>
                <w:shd w:val="clear" w:color="auto" w:fill="FFFFFF"/>
                <w:lang w:val="uk-UA"/>
              </w:rPr>
              <w:t>будівель ринкової інфраструктури</w:t>
            </w:r>
            <w:r w:rsidR="00590127" w:rsidRPr="00063182">
              <w:rPr>
                <w:b/>
                <w:sz w:val="28"/>
                <w:szCs w:val="28"/>
                <w:lang w:val="uk-UA"/>
              </w:rPr>
              <w:t xml:space="preserve"> </w:t>
            </w:r>
            <w:r w:rsidR="00A33028">
              <w:rPr>
                <w:b/>
                <w:sz w:val="28"/>
                <w:szCs w:val="28"/>
                <w:lang w:val="uk-UA"/>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sidR="00A33028" w:rsidRPr="00A33028">
              <w:rPr>
                <w:b/>
                <w:sz w:val="28"/>
                <w:szCs w:val="28"/>
                <w:lang w:val="uk-UA"/>
              </w:rPr>
              <w:t>’</w:t>
            </w:r>
            <w:r w:rsidR="00A33028">
              <w:rPr>
                <w:b/>
                <w:sz w:val="28"/>
                <w:szCs w:val="28"/>
                <w:lang w:val="uk-UA"/>
              </w:rPr>
              <w:t xml:space="preserve">язаної з отриманням прибутку) </w:t>
            </w:r>
            <w:r w:rsidR="00F6318B" w:rsidRPr="00B0502F">
              <w:rPr>
                <w:b/>
                <w:sz w:val="28"/>
                <w:szCs w:val="28"/>
                <w:lang w:val="uk-UA"/>
              </w:rPr>
              <w:t xml:space="preserve">на </w:t>
            </w:r>
            <w:proofErr w:type="spellStart"/>
            <w:r w:rsidR="00675EEB" w:rsidRPr="00063182">
              <w:rPr>
                <w:b/>
                <w:sz w:val="28"/>
                <w:szCs w:val="28"/>
                <w:lang w:val="uk-UA"/>
              </w:rPr>
              <w:t>просп</w:t>
            </w:r>
            <w:proofErr w:type="spellEnd"/>
            <w:r w:rsidR="00675EEB" w:rsidRPr="00063182">
              <w:rPr>
                <w:b/>
                <w:sz w:val="28"/>
                <w:szCs w:val="28"/>
                <w:lang w:val="uk-UA"/>
              </w:rPr>
              <w:t>. Павла Тичини, 18-В</w:t>
            </w:r>
            <w:r w:rsidR="00F6318B" w:rsidRPr="00B0502F">
              <w:rPr>
                <w:b/>
                <w:sz w:val="28"/>
                <w:szCs w:val="28"/>
                <w:lang w:val="uk-UA"/>
              </w:rPr>
              <w:t xml:space="preserve"> у </w:t>
            </w:r>
            <w:r w:rsidR="00B0502F" w:rsidRPr="00063182">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4868A9FD" w:rsidR="00F6318B" w:rsidRDefault="00F6318B" w:rsidP="00F6318B">
      <w:pPr>
        <w:pStyle w:val="a9"/>
        <w:ind w:right="3905"/>
        <w:rPr>
          <w:bCs/>
          <w:lang w:val="uk-UA"/>
        </w:rPr>
      </w:pPr>
    </w:p>
    <w:p w14:paraId="724E2B4B" w14:textId="77777777" w:rsidR="005B421C" w:rsidRPr="00F6318B" w:rsidRDefault="005B421C" w:rsidP="00F6318B">
      <w:pPr>
        <w:pStyle w:val="a9"/>
        <w:ind w:right="3905"/>
        <w:rPr>
          <w:bCs/>
          <w:lang w:val="uk-UA"/>
        </w:rPr>
      </w:pPr>
    </w:p>
    <w:p w14:paraId="2E8A01BF" w14:textId="53382110" w:rsidR="00F6318B" w:rsidRDefault="00235CE7" w:rsidP="007C05ED">
      <w:pPr>
        <w:ind w:firstLine="567"/>
        <w:jc w:val="both"/>
        <w:rPr>
          <w:snapToGrid w:val="0"/>
          <w:sz w:val="28"/>
          <w:lang w:val="uk-UA"/>
        </w:rPr>
      </w:pPr>
      <w:r w:rsidRPr="00235CE7">
        <w:rPr>
          <w:snapToGrid w:val="0"/>
          <w:sz w:val="28"/>
          <w:lang w:val="uk-UA"/>
        </w:rPr>
        <w:t>Розглянувши клопотання ТОВАРИСТВ</w:t>
      </w:r>
      <w:r w:rsidR="006D1ABB">
        <w:rPr>
          <w:snapToGrid w:val="0"/>
          <w:sz w:val="28"/>
          <w:lang w:val="uk-UA"/>
        </w:rPr>
        <w:t>А</w:t>
      </w:r>
      <w:r w:rsidRPr="00235CE7">
        <w:rPr>
          <w:snapToGrid w:val="0"/>
          <w:sz w:val="28"/>
          <w:lang w:val="uk-UA"/>
        </w:rPr>
        <w:t xml:space="preserve"> З ОБМЕЖЕНОЮ ВІДПОВІДАЛЬНІСТЮ «СЕДЕР» (код ЄДРПОУ: 40525700, місцезнаходження юридичної особи: 02098, м. Київ, </w:t>
      </w:r>
      <w:proofErr w:type="spellStart"/>
      <w:r w:rsidRPr="00235CE7">
        <w:rPr>
          <w:snapToGrid w:val="0"/>
          <w:sz w:val="28"/>
          <w:lang w:val="uk-UA"/>
        </w:rPr>
        <w:t>просп</w:t>
      </w:r>
      <w:proofErr w:type="spellEnd"/>
      <w:r w:rsidRPr="00235CE7">
        <w:rPr>
          <w:snapToGrid w:val="0"/>
          <w:sz w:val="28"/>
          <w:lang w:val="uk-UA"/>
        </w:rPr>
        <w:t xml:space="preserve">. Павла Тичини, 18-В) </w:t>
      </w:r>
      <w:r w:rsidR="005B421C">
        <w:rPr>
          <w:snapToGrid w:val="0"/>
          <w:sz w:val="28"/>
          <w:lang w:val="uk-UA"/>
        </w:rPr>
        <w:t xml:space="preserve">                                                </w:t>
      </w:r>
      <w:r w:rsidRPr="00235CE7">
        <w:rPr>
          <w:snapToGrid w:val="0"/>
          <w:sz w:val="28"/>
          <w:lang w:val="uk-UA"/>
        </w:rPr>
        <w:t xml:space="preserve">від 31 січня 2024 року </w:t>
      </w:r>
      <w:r w:rsidR="00A33028">
        <w:rPr>
          <w:snapToGrid w:val="0"/>
          <w:sz w:val="28"/>
          <w:lang w:val="uk-UA"/>
        </w:rPr>
        <w:t xml:space="preserve">№ 723499012 </w:t>
      </w:r>
      <w:r w:rsidRPr="00235CE7">
        <w:rPr>
          <w:snapToGrid w:val="0"/>
          <w:sz w:val="28"/>
          <w:lang w:val="uk-UA"/>
        </w:rPr>
        <w:t xml:space="preserve">про надання дозволу на розроблення </w:t>
      </w:r>
      <w:proofErr w:type="spellStart"/>
      <w:r w:rsidRPr="00235CE7">
        <w:rPr>
          <w:snapToGrid w:val="0"/>
          <w:sz w:val="28"/>
          <w:lang w:val="uk-UA"/>
        </w:rPr>
        <w:t>проєкту</w:t>
      </w:r>
      <w:proofErr w:type="spellEnd"/>
      <w:r w:rsidRPr="00235CE7">
        <w:rPr>
          <w:snapToGrid w:val="0"/>
          <w:sz w:val="28"/>
          <w:lang w:val="uk-UA"/>
        </w:rPr>
        <w:t xml:space="preserve"> землеустрою щодо відведення земельної ділянки на </w:t>
      </w:r>
      <w:proofErr w:type="spellStart"/>
      <w:r w:rsidRPr="00235CE7">
        <w:rPr>
          <w:snapToGrid w:val="0"/>
          <w:sz w:val="28"/>
          <w:lang w:val="uk-UA"/>
        </w:rPr>
        <w:t>просп</w:t>
      </w:r>
      <w:proofErr w:type="spellEnd"/>
      <w:r w:rsidRPr="00235CE7">
        <w:rPr>
          <w:snapToGrid w:val="0"/>
          <w:sz w:val="28"/>
          <w:lang w:val="uk-UA"/>
        </w:rPr>
        <w:t xml:space="preserve">. Павла Тичини, 18-В у Дніпровському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відповідно до Генерального плану міста Києва та проекту планування його приміської зони на період до 2020 року, затвердженого рішенням Київської міської ради від 28 березня 2002 року № 370/1804, земельна ділянка належить частково до території зелених насаджень загального користування (на розрахунковий період) та частково до території вулиць і доріг (витяг з містобудівного кадастру, наданий листом Департаменту містобудування та архітектури виконавчого органу Київської міської ради (Київської міської </w:t>
      </w:r>
      <w:r w:rsidRPr="00235CE7">
        <w:rPr>
          <w:snapToGrid w:val="0"/>
          <w:sz w:val="28"/>
          <w:lang w:val="uk-UA"/>
        </w:rPr>
        <w:lastRenderedPageBreak/>
        <w:t>державної адміністрації) від 01 лютого 2024 року № 055-933),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7F71C477" w14:textId="77777777" w:rsidR="00235CE7" w:rsidRPr="00F6318B" w:rsidRDefault="00235CE7" w:rsidP="007C05ED">
      <w:pPr>
        <w:ind w:firstLine="567"/>
        <w:jc w:val="both"/>
        <w:rPr>
          <w:snapToGrid w:val="0"/>
          <w:sz w:val="28"/>
          <w:lang w:val="uk-UA"/>
        </w:rPr>
      </w:pPr>
    </w:p>
    <w:p w14:paraId="4A8AFF64" w14:textId="046FD9DA" w:rsidR="00F6318B" w:rsidRDefault="00F6318B" w:rsidP="007C05ED">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7C05ED">
      <w:pPr>
        <w:ind w:firstLine="567"/>
        <w:jc w:val="both"/>
        <w:rPr>
          <w:rFonts w:ascii="Georgia" w:hAnsi="Georgia"/>
          <w:b/>
          <w:snapToGrid w:val="0"/>
          <w:sz w:val="28"/>
          <w:lang w:val="uk-UA"/>
        </w:rPr>
      </w:pPr>
    </w:p>
    <w:p w14:paraId="77F2F73A" w14:textId="1F33F029" w:rsidR="002447D4" w:rsidRPr="00FE6DAC" w:rsidRDefault="009B64ED" w:rsidP="00A33028">
      <w:pPr>
        <w:pStyle w:val="16"/>
        <w:numPr>
          <w:ilvl w:val="0"/>
          <w:numId w:val="7"/>
        </w:numPr>
        <w:shd w:val="clear" w:color="auto" w:fill="auto"/>
        <w:tabs>
          <w:tab w:val="left" w:pos="851"/>
        </w:tabs>
        <w:spacing w:after="0"/>
        <w:ind w:left="0" w:firstLine="567"/>
        <w:contextualSpacing/>
        <w:jc w:val="both"/>
        <w:rPr>
          <w:bCs/>
          <w:sz w:val="28"/>
          <w:szCs w:val="28"/>
        </w:rPr>
      </w:pPr>
      <w:r w:rsidRPr="00E93D5E">
        <w:rPr>
          <w:snapToGrid w:val="0"/>
          <w:sz w:val="28"/>
        </w:rPr>
        <w:t>Відмовити</w:t>
      </w:r>
      <w:r w:rsidR="0053046F" w:rsidRPr="00E93D5E">
        <w:rPr>
          <w:sz w:val="28"/>
          <w:szCs w:val="28"/>
        </w:rPr>
        <w:t xml:space="preserve"> </w:t>
      </w:r>
      <w:r w:rsidR="007D5E80" w:rsidRPr="005B421C">
        <w:rPr>
          <w:sz w:val="28"/>
          <w:szCs w:val="28"/>
        </w:rPr>
        <w:t>ТОВАРИСТВ</w:t>
      </w:r>
      <w:r w:rsidR="005B421C" w:rsidRPr="005B421C">
        <w:rPr>
          <w:sz w:val="28"/>
          <w:szCs w:val="28"/>
        </w:rPr>
        <w:t>У</w:t>
      </w:r>
      <w:r w:rsidR="007D5E80" w:rsidRPr="005B421C">
        <w:rPr>
          <w:sz w:val="28"/>
          <w:szCs w:val="28"/>
        </w:rPr>
        <w:t xml:space="preserve"> З ОБМЕЖЕНОЮ ВІДПОВІДАЛЬНІСТЮ «СЕДЕР»</w:t>
      </w:r>
      <w:r w:rsidRPr="00E93D5E">
        <w:rPr>
          <w:snapToGrid w:val="0"/>
          <w:sz w:val="28"/>
        </w:rPr>
        <w:t xml:space="preserve"> у наданні дозволу на розроблення</w:t>
      </w:r>
      <w:r w:rsidRPr="00E93D5E">
        <w:rPr>
          <w:i/>
          <w:snapToGrid w:val="0"/>
          <w:sz w:val="28"/>
        </w:rPr>
        <w:t xml:space="preserve"> </w:t>
      </w:r>
      <w:proofErr w:type="spellStart"/>
      <w:r w:rsidR="00590127" w:rsidRPr="00E93D5E">
        <w:rPr>
          <w:sz w:val="28"/>
          <w:szCs w:val="28"/>
        </w:rPr>
        <w:t>проєкту</w:t>
      </w:r>
      <w:proofErr w:type="spellEnd"/>
      <w:r w:rsidR="00590127" w:rsidRPr="00E93D5E">
        <w:rPr>
          <w:sz w:val="28"/>
          <w:szCs w:val="28"/>
        </w:rPr>
        <w:t xml:space="preserve"> землеустрою щодо відведення земельної ділянки</w:t>
      </w:r>
      <w:r w:rsidR="00590127" w:rsidRPr="00E93D5E">
        <w:rPr>
          <w:b/>
          <w:sz w:val="28"/>
          <w:szCs w:val="28"/>
        </w:rPr>
        <w:t xml:space="preserve"> </w:t>
      </w:r>
      <w:r w:rsidR="005B421C">
        <w:rPr>
          <w:sz w:val="28"/>
          <w:szCs w:val="28"/>
        </w:rPr>
        <w:t>в</w:t>
      </w:r>
      <w:r w:rsidR="00A16F2F" w:rsidRPr="00E93D5E">
        <w:rPr>
          <w:b/>
          <w:sz w:val="28"/>
          <w:szCs w:val="28"/>
        </w:rPr>
        <w:t xml:space="preserve"> </w:t>
      </w:r>
      <w:r w:rsidR="005B421C">
        <w:rPr>
          <w:rStyle w:val="af1"/>
          <w:i w:val="0"/>
          <w:sz w:val="28"/>
          <w:szCs w:val="28"/>
        </w:rPr>
        <w:t xml:space="preserve">оренду </w:t>
      </w:r>
      <w:r w:rsidR="005B421C" w:rsidRPr="005B421C">
        <w:rPr>
          <w:sz w:val="28"/>
          <w:szCs w:val="28"/>
        </w:rPr>
        <w:t xml:space="preserve">для </w:t>
      </w:r>
      <w:r w:rsidR="005B421C" w:rsidRPr="005B421C">
        <w:rPr>
          <w:sz w:val="28"/>
          <w:szCs w:val="28"/>
          <w:shd w:val="clear" w:color="auto" w:fill="FFFFFF"/>
        </w:rPr>
        <w:t>будівництва та обслуговування будівель ринкової інфраструктури</w:t>
      </w:r>
      <w:r w:rsidR="005B421C" w:rsidRPr="005B421C">
        <w:rPr>
          <w:sz w:val="28"/>
          <w:szCs w:val="28"/>
        </w:rPr>
        <w:t xml:space="preserve"> </w:t>
      </w:r>
      <w:r w:rsidR="00A33028" w:rsidRPr="00A33028">
        <w:rPr>
          <w:sz w:val="28"/>
          <w:szCs w:val="28"/>
        </w:rPr>
        <w:t xml:space="preserve">(адміністративних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00F6318B" w:rsidRPr="00E93D5E">
        <w:rPr>
          <w:sz w:val="28"/>
          <w:szCs w:val="28"/>
        </w:rPr>
        <w:t xml:space="preserve">на </w:t>
      </w:r>
      <w:proofErr w:type="spellStart"/>
      <w:r w:rsidR="00675EEB" w:rsidRPr="005B421C">
        <w:rPr>
          <w:sz w:val="28"/>
          <w:szCs w:val="28"/>
        </w:rPr>
        <w:t>просп</w:t>
      </w:r>
      <w:proofErr w:type="spellEnd"/>
      <w:r w:rsidR="00675EEB" w:rsidRPr="005B421C">
        <w:rPr>
          <w:sz w:val="28"/>
          <w:szCs w:val="28"/>
        </w:rPr>
        <w:t>. Павла Тичини, 18-В</w:t>
      </w:r>
      <w:r w:rsidR="00F6318B" w:rsidRPr="00E93D5E">
        <w:rPr>
          <w:sz w:val="28"/>
          <w:szCs w:val="28"/>
        </w:rPr>
        <w:t xml:space="preserve"> у </w:t>
      </w:r>
      <w:r w:rsidR="0092152F" w:rsidRPr="00E93D5E">
        <w:rPr>
          <w:sz w:val="28"/>
          <w:szCs w:val="28"/>
        </w:rPr>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0,15</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723499012</w:t>
      </w:r>
      <w:r w:rsidR="00235CE7" w:rsidRPr="00E93D5E">
        <w:rPr>
          <w:sz w:val="28"/>
          <w:szCs w:val="28"/>
        </w:rPr>
        <w:t>)</w:t>
      </w:r>
      <w:r w:rsidR="002447D4" w:rsidRPr="00E93D5E">
        <w:rPr>
          <w:sz w:val="28"/>
          <w:szCs w:val="28"/>
        </w:rPr>
        <w:t>.</w:t>
      </w:r>
    </w:p>
    <w:p w14:paraId="6515C2FB" w14:textId="77777777" w:rsidR="00507B82" w:rsidRPr="00507B82" w:rsidRDefault="00507B82" w:rsidP="00507B82">
      <w:pPr>
        <w:pStyle w:val="16"/>
        <w:numPr>
          <w:ilvl w:val="0"/>
          <w:numId w:val="7"/>
        </w:numPr>
        <w:shd w:val="clear" w:color="auto" w:fill="auto"/>
        <w:tabs>
          <w:tab w:val="left" w:pos="851"/>
        </w:tabs>
        <w:spacing w:after="0"/>
        <w:ind w:left="0" w:firstLine="567"/>
        <w:contextualSpacing/>
        <w:jc w:val="both"/>
        <w:rPr>
          <w:snapToGrid w:val="0"/>
          <w:sz w:val="28"/>
        </w:rPr>
      </w:pPr>
      <w:r w:rsidRPr="00507B82">
        <w:rPr>
          <w:snapToGrid w:val="0"/>
          <w:sz w:val="28"/>
        </w:rPr>
        <w:t xml:space="preserve">Дане рішення набирає чинності та вважається доведеним до відома заявника з дня його оприлюднення на офіційному </w:t>
      </w:r>
      <w:proofErr w:type="spellStart"/>
      <w:r w:rsidRPr="00507B82">
        <w:rPr>
          <w:snapToGrid w:val="0"/>
          <w:sz w:val="28"/>
        </w:rPr>
        <w:t>вебсайті</w:t>
      </w:r>
      <w:proofErr w:type="spellEnd"/>
      <w:r w:rsidRPr="00507B82">
        <w:rPr>
          <w:snapToGrid w:val="0"/>
          <w:sz w:val="28"/>
        </w:rPr>
        <w:t xml:space="preserve"> Київської міської ради.</w:t>
      </w:r>
    </w:p>
    <w:p w14:paraId="3C6B33A7" w14:textId="77777777" w:rsidR="00FE6DAC" w:rsidRPr="00FE6DAC" w:rsidRDefault="00FE6DAC" w:rsidP="007C05ED">
      <w:pPr>
        <w:pStyle w:val="16"/>
        <w:numPr>
          <w:ilvl w:val="0"/>
          <w:numId w:val="7"/>
        </w:numPr>
        <w:shd w:val="clear" w:color="auto" w:fill="auto"/>
        <w:spacing w:before="240" w:after="0"/>
        <w:ind w:left="0" w:firstLine="567"/>
        <w:contextualSpacing/>
        <w:jc w:val="both"/>
        <w:rPr>
          <w:bCs/>
          <w:sz w:val="28"/>
          <w:szCs w:val="28"/>
        </w:rPr>
      </w:pPr>
      <w:r w:rsidRPr="009E7B7E">
        <w:rPr>
          <w:color w:val="000000"/>
          <w:sz w:val="28"/>
          <w:szCs w:val="28"/>
        </w:rPr>
        <w:t xml:space="preserve">Рішення Київської міської ради може бути оскаржено до Київського окружного адміністративного суду, який знаходиться за </w:t>
      </w:r>
      <w:proofErr w:type="spellStart"/>
      <w:r w:rsidRPr="009E7B7E">
        <w:rPr>
          <w:color w:val="000000"/>
          <w:sz w:val="28"/>
          <w:szCs w:val="28"/>
        </w:rPr>
        <w:t>адресою</w:t>
      </w:r>
      <w:proofErr w:type="spellEnd"/>
      <w:r w:rsidRPr="009E7B7E">
        <w:rPr>
          <w:color w:val="000000"/>
          <w:sz w:val="28"/>
          <w:szCs w:val="28"/>
        </w:rPr>
        <w:t xml:space="preserve">: бульвар Лесі Українки, 26a, місто Київ, 01133, шляхом подання позовної заяви відповідно до вимог Кодексу адміністративного судочинства України, протягом тридцяти календарних днів з дня доведення рішення Київської міської ради до відома особи, яка була учасником адміністративного провадження щодо прийняття зазначеного </w:t>
      </w:r>
      <w:proofErr w:type="spellStart"/>
      <w:r w:rsidRPr="009E7B7E">
        <w:rPr>
          <w:color w:val="000000"/>
          <w:sz w:val="28"/>
          <w:szCs w:val="28"/>
        </w:rPr>
        <w:t>акта</w:t>
      </w:r>
      <w:proofErr w:type="spellEnd"/>
      <w:r>
        <w:rPr>
          <w:color w:val="000000"/>
          <w:sz w:val="28"/>
          <w:szCs w:val="28"/>
        </w:rPr>
        <w:t xml:space="preserve">. </w:t>
      </w:r>
    </w:p>
    <w:p w14:paraId="7527DA6B" w14:textId="76B5EDA8" w:rsidR="00FE6DAC" w:rsidRDefault="00FE6DAC" w:rsidP="007C05ED">
      <w:pPr>
        <w:pStyle w:val="16"/>
        <w:shd w:val="clear" w:color="auto" w:fill="auto"/>
        <w:spacing w:before="240" w:after="0"/>
        <w:ind w:firstLine="567"/>
        <w:contextualSpacing/>
        <w:jc w:val="both"/>
        <w:rPr>
          <w:bCs/>
          <w:sz w:val="28"/>
          <w:szCs w:val="28"/>
        </w:rPr>
      </w:pPr>
      <w:r w:rsidRPr="009E7B7E">
        <w:rPr>
          <w:color w:val="000000"/>
          <w:sz w:val="28"/>
          <w:szCs w:val="28"/>
        </w:rPr>
        <w:t>Відповідно до частини четвертої статті 150 Кодексу адміністративного судочинства подання позову, а також відкриття провадження в адміністративній справі не зупиняють дію оскаржуваного рішення суб’єкта владних повноважень, якщо суд не застосував відповідні заходи забезпечення позову</w:t>
      </w:r>
      <w:r>
        <w:rPr>
          <w:color w:val="000000"/>
          <w:sz w:val="28"/>
          <w:szCs w:val="28"/>
        </w:rPr>
        <w:t>.</w:t>
      </w:r>
    </w:p>
    <w:p w14:paraId="7EEE5A8B" w14:textId="766BFAF1" w:rsidR="009B64ED" w:rsidRPr="00E93D5E" w:rsidRDefault="009B64ED" w:rsidP="007C05ED">
      <w:pPr>
        <w:pStyle w:val="16"/>
        <w:numPr>
          <w:ilvl w:val="0"/>
          <w:numId w:val="7"/>
        </w:numPr>
        <w:shd w:val="clear" w:color="auto" w:fill="auto"/>
        <w:spacing w:before="240" w:after="0"/>
        <w:ind w:left="0" w:firstLine="567"/>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 xml:space="preserve">архітектури, </w:t>
      </w:r>
      <w:proofErr w:type="spellStart"/>
      <w:r w:rsidR="00B74589">
        <w:rPr>
          <w:sz w:val="28"/>
          <w:szCs w:val="28"/>
        </w:rPr>
        <w:t>містопланування</w:t>
      </w:r>
      <w:proofErr w:type="spellEnd"/>
      <w:r w:rsidR="00774D60">
        <w:rPr>
          <w:sz w:val="28"/>
          <w:szCs w:val="28"/>
        </w:rPr>
        <w:t xml:space="preserve"> та земельних відносин</w:t>
      </w:r>
      <w:r w:rsidRPr="00E93D5E">
        <w:rPr>
          <w:bCs/>
          <w:sz w:val="28"/>
          <w:szCs w:val="28"/>
        </w:rPr>
        <w:t>.</w:t>
      </w:r>
    </w:p>
    <w:p w14:paraId="1914917E" w14:textId="73B6A79A" w:rsidR="00F6318B" w:rsidRDefault="00F6318B" w:rsidP="00F6318B">
      <w:pPr>
        <w:jc w:val="both"/>
        <w:rPr>
          <w:sz w:val="28"/>
          <w:szCs w:val="28"/>
          <w:lang w:val="uk-UA"/>
        </w:rPr>
      </w:pPr>
    </w:p>
    <w:p w14:paraId="4148C3CB" w14:textId="77777777" w:rsidR="00FE6DAC" w:rsidRDefault="00FE6DAC"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0F8C3C30" w14:textId="61AC2779" w:rsidR="0086046C" w:rsidRPr="00F452A2" w:rsidRDefault="009105A4" w:rsidP="0086046C">
      <w:pPr>
        <w:rPr>
          <w:b/>
          <w:bCs/>
          <w:color w:val="000000"/>
          <w:sz w:val="28"/>
          <w:szCs w:val="28"/>
          <w:lang w:val="uk-UA" w:eastAsia="uk-UA"/>
        </w:rPr>
      </w:pPr>
      <w:r>
        <w:rPr>
          <w:b/>
          <w:bCs/>
          <w:color w:val="000000"/>
          <w:sz w:val="28"/>
          <w:szCs w:val="28"/>
          <w:lang w:val="uk-UA" w:eastAsia="uk-UA"/>
        </w:rPr>
        <w:br w:type="page"/>
      </w:r>
      <w:r w:rsidR="0086046C" w:rsidRPr="00F452A2">
        <w:rPr>
          <w:b/>
          <w:bCs/>
          <w:color w:val="000000"/>
          <w:sz w:val="28"/>
          <w:szCs w:val="28"/>
          <w:lang w:val="uk-UA" w:eastAsia="uk-UA"/>
        </w:rPr>
        <w:lastRenderedPageBreak/>
        <w:t xml:space="preserve"> </w:t>
      </w:r>
    </w:p>
    <w:p w14:paraId="40538413" w14:textId="086C09B0" w:rsidR="00E4449D" w:rsidRDefault="00E4449D" w:rsidP="005A2445">
      <w:pPr>
        <w:rPr>
          <w:b/>
          <w:bCs/>
          <w:color w:val="000000"/>
          <w:sz w:val="28"/>
          <w:szCs w:val="28"/>
          <w:lang w:val="uk-UA" w:eastAsia="uk-UA"/>
        </w:rPr>
      </w:pPr>
      <w:r w:rsidRPr="00F452A2">
        <w:rPr>
          <w:b/>
          <w:bCs/>
          <w:color w:val="000000"/>
          <w:sz w:val="28"/>
          <w:szCs w:val="28"/>
          <w:lang w:val="uk-UA" w:eastAsia="uk-UA"/>
        </w:rPr>
        <w:t>ПОДАННЯ:</w:t>
      </w:r>
    </w:p>
    <w:p w14:paraId="1B3FDB31" w14:textId="77777777" w:rsidR="001978A8" w:rsidRPr="00A55D83" w:rsidRDefault="001978A8" w:rsidP="005A2445">
      <w:pPr>
        <w:rPr>
          <w:b/>
          <w:bCs/>
          <w:color w:val="000000"/>
          <w:sz w:val="28"/>
          <w:szCs w:val="28"/>
          <w:lang w:val="uk-UA" w:eastAsia="uk-UA"/>
        </w:rPr>
      </w:pPr>
    </w:p>
    <w:tbl>
      <w:tblPr>
        <w:tblStyle w:val="af2"/>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72"/>
      </w:tblGrid>
      <w:tr w:rsidR="001978A8" w14:paraId="3E58C7FF" w14:textId="77777777" w:rsidTr="00A33028">
        <w:tc>
          <w:tcPr>
            <w:tcW w:w="5954"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872"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1978A8" w14:paraId="04349BBF" w14:textId="77777777" w:rsidTr="00A33028">
        <w:tc>
          <w:tcPr>
            <w:tcW w:w="5954"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72"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95670C" w14:paraId="316C9F3F" w14:textId="77777777" w:rsidTr="00A33028">
        <w:tc>
          <w:tcPr>
            <w:tcW w:w="5954" w:type="dxa"/>
          </w:tcPr>
          <w:p w14:paraId="5F45F422" w14:textId="77777777" w:rsidR="0095670C" w:rsidRDefault="0095670C" w:rsidP="001978A8">
            <w:pPr>
              <w:jc w:val="both"/>
              <w:rPr>
                <w:color w:val="000000"/>
                <w:sz w:val="28"/>
                <w:szCs w:val="28"/>
                <w:lang w:val="uk-UA" w:eastAsia="uk-UA"/>
              </w:rPr>
            </w:pPr>
          </w:p>
          <w:p w14:paraId="12FDAC27" w14:textId="77777777" w:rsidR="0095670C" w:rsidRDefault="0095670C" w:rsidP="0095670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0D756D1D" w14:textId="735EB2C9" w:rsidR="0095670C" w:rsidRDefault="0095670C" w:rsidP="0095670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CE7AA54" w14:textId="77777777" w:rsidR="0095670C" w:rsidRDefault="0095670C" w:rsidP="0095670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35A0DF5" w14:textId="0E7E4C95" w:rsidR="0095670C" w:rsidRDefault="0095670C" w:rsidP="009567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872" w:type="dxa"/>
          </w:tcPr>
          <w:p w14:paraId="5B768A71" w14:textId="77777777" w:rsidR="0095670C" w:rsidRDefault="0095670C" w:rsidP="001978A8">
            <w:pPr>
              <w:jc w:val="right"/>
              <w:rPr>
                <w:rStyle w:val="af0"/>
                <w:b w:val="0"/>
                <w:sz w:val="28"/>
                <w:szCs w:val="28"/>
                <w:lang w:val="uk-UA"/>
              </w:rPr>
            </w:pPr>
          </w:p>
          <w:p w14:paraId="2EACF013" w14:textId="77777777" w:rsidR="0095670C" w:rsidRPr="00B74589" w:rsidRDefault="0095670C" w:rsidP="001978A8">
            <w:pPr>
              <w:jc w:val="right"/>
              <w:rPr>
                <w:rStyle w:val="af0"/>
                <w:sz w:val="28"/>
                <w:szCs w:val="28"/>
                <w:lang w:val="uk-UA"/>
              </w:rPr>
            </w:pPr>
          </w:p>
          <w:p w14:paraId="23F44AB8" w14:textId="77777777" w:rsidR="0095670C" w:rsidRPr="00B74589" w:rsidRDefault="0095670C" w:rsidP="001978A8">
            <w:pPr>
              <w:jc w:val="right"/>
              <w:rPr>
                <w:rStyle w:val="af0"/>
                <w:sz w:val="28"/>
                <w:szCs w:val="28"/>
                <w:lang w:val="uk-UA"/>
              </w:rPr>
            </w:pPr>
          </w:p>
          <w:p w14:paraId="41D5FDB3" w14:textId="77777777" w:rsidR="0095670C" w:rsidRPr="00B74589" w:rsidRDefault="0095670C" w:rsidP="001978A8">
            <w:pPr>
              <w:jc w:val="right"/>
              <w:rPr>
                <w:rStyle w:val="af0"/>
                <w:sz w:val="28"/>
                <w:szCs w:val="28"/>
                <w:lang w:val="uk-UA"/>
              </w:rPr>
            </w:pPr>
          </w:p>
          <w:p w14:paraId="00D61EEA" w14:textId="6DE33E32" w:rsidR="0095670C" w:rsidRPr="00C845A4" w:rsidRDefault="0095670C" w:rsidP="001978A8">
            <w:pPr>
              <w:jc w:val="right"/>
              <w:rPr>
                <w:rStyle w:val="af0"/>
                <w:b w:val="0"/>
                <w:sz w:val="28"/>
                <w:szCs w:val="28"/>
                <w:lang w:val="uk-UA"/>
              </w:rPr>
            </w:pPr>
            <w:r w:rsidRPr="0095670C">
              <w:rPr>
                <w:rStyle w:val="af0"/>
                <w:b w:val="0"/>
                <w:sz w:val="28"/>
                <w:szCs w:val="28"/>
                <w:lang w:val="uk-UA"/>
              </w:rPr>
              <w:t>Віктор ДВОРНІКОВ</w:t>
            </w:r>
          </w:p>
        </w:tc>
      </w:tr>
      <w:tr w:rsidR="002E25C7" w14:paraId="413A5CEF" w14:textId="77777777" w:rsidTr="00A33028">
        <w:tc>
          <w:tcPr>
            <w:tcW w:w="5954" w:type="dxa"/>
          </w:tcPr>
          <w:p w14:paraId="5ECED46F" w14:textId="77777777" w:rsidR="002E25C7" w:rsidRDefault="002E25C7" w:rsidP="002E25C7">
            <w:pPr>
              <w:jc w:val="both"/>
              <w:rPr>
                <w:color w:val="000000"/>
                <w:sz w:val="28"/>
                <w:szCs w:val="28"/>
                <w:lang w:val="uk-UA" w:eastAsia="uk-UA"/>
              </w:rPr>
            </w:pPr>
          </w:p>
          <w:p w14:paraId="3C26148B" w14:textId="7B2BEA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Начальник юридичного управління</w:t>
            </w:r>
          </w:p>
          <w:p w14:paraId="1BEEE1C7"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Департаменту земельних ресурсів</w:t>
            </w:r>
          </w:p>
          <w:p w14:paraId="36585B7F"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327338C7" w14:textId="76BAE68F" w:rsidR="002E25C7"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872" w:type="dxa"/>
          </w:tcPr>
          <w:p w14:paraId="775D0A8C" w14:textId="77777777" w:rsidR="002E25C7" w:rsidRDefault="002E25C7" w:rsidP="001978A8">
            <w:pPr>
              <w:jc w:val="right"/>
              <w:rPr>
                <w:rStyle w:val="af0"/>
                <w:b w:val="0"/>
                <w:sz w:val="28"/>
                <w:szCs w:val="28"/>
                <w:lang w:val="uk-UA"/>
              </w:rPr>
            </w:pPr>
          </w:p>
          <w:p w14:paraId="5C274DE0" w14:textId="77777777" w:rsidR="002E25C7" w:rsidRDefault="002E25C7" w:rsidP="001978A8">
            <w:pPr>
              <w:jc w:val="right"/>
              <w:rPr>
                <w:rStyle w:val="af0"/>
                <w:b w:val="0"/>
                <w:sz w:val="28"/>
                <w:szCs w:val="28"/>
                <w:lang w:val="uk-UA"/>
              </w:rPr>
            </w:pPr>
          </w:p>
          <w:p w14:paraId="3484D5BE" w14:textId="77777777" w:rsidR="002E25C7" w:rsidRDefault="002E25C7" w:rsidP="001978A8">
            <w:pPr>
              <w:jc w:val="right"/>
              <w:rPr>
                <w:rStyle w:val="af0"/>
                <w:b w:val="0"/>
                <w:sz w:val="28"/>
                <w:szCs w:val="28"/>
                <w:lang w:val="uk-UA"/>
              </w:rPr>
            </w:pPr>
          </w:p>
          <w:p w14:paraId="53144087" w14:textId="77777777" w:rsidR="002E25C7" w:rsidRDefault="002E25C7" w:rsidP="001978A8">
            <w:pPr>
              <w:jc w:val="right"/>
              <w:rPr>
                <w:rStyle w:val="af0"/>
                <w:b w:val="0"/>
                <w:sz w:val="28"/>
                <w:szCs w:val="28"/>
                <w:lang w:val="uk-UA"/>
              </w:rPr>
            </w:pPr>
          </w:p>
          <w:p w14:paraId="0955F23A" w14:textId="4CF537E9" w:rsidR="002E25C7" w:rsidRPr="00C845A4" w:rsidRDefault="002E25C7" w:rsidP="001978A8">
            <w:pPr>
              <w:jc w:val="right"/>
              <w:rPr>
                <w:rStyle w:val="af0"/>
                <w:b w:val="0"/>
                <w:sz w:val="28"/>
                <w:szCs w:val="28"/>
                <w:lang w:val="uk-UA"/>
              </w:rPr>
            </w:pPr>
            <w:r w:rsidRPr="002E25C7">
              <w:rPr>
                <w:rStyle w:val="af0"/>
                <w:b w:val="0"/>
                <w:sz w:val="28"/>
                <w:szCs w:val="28"/>
                <w:lang w:val="uk-UA"/>
              </w:rPr>
              <w:t>Дмитро РАДЗІЄВСЬКИЙ</w:t>
            </w:r>
          </w:p>
        </w:tc>
      </w:tr>
      <w:tr w:rsidR="001D4168" w14:paraId="4AEC7050" w14:textId="77777777" w:rsidTr="00A33028">
        <w:trPr>
          <w:trHeight w:val="1309"/>
        </w:trPr>
        <w:tc>
          <w:tcPr>
            <w:tcW w:w="5954" w:type="dxa"/>
          </w:tcPr>
          <w:p w14:paraId="62D81106" w14:textId="77777777" w:rsidR="001D4168" w:rsidRDefault="001D4168" w:rsidP="001D4168">
            <w:pPr>
              <w:jc w:val="both"/>
              <w:rPr>
                <w:color w:val="000000"/>
                <w:sz w:val="28"/>
                <w:szCs w:val="28"/>
                <w:lang w:val="uk-UA" w:eastAsia="uk-UA"/>
              </w:rPr>
            </w:pPr>
          </w:p>
          <w:p w14:paraId="7DA0BD78"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Заступник директора Департаменту – </w:t>
            </w:r>
          </w:p>
          <w:p w14:paraId="1A9190F1"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начальник управління землеустрою та ринку </w:t>
            </w:r>
          </w:p>
          <w:p w14:paraId="5D723A33"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земель Департаменту земельних ресурсів</w:t>
            </w:r>
          </w:p>
          <w:p w14:paraId="022FAFC4"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63FFF3FC" w14:textId="7A76A1A1" w:rsidR="001D4168"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872"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27872DF0" w14:textId="77777777" w:rsidR="002E25C7" w:rsidRDefault="002E25C7" w:rsidP="001D4168">
            <w:pPr>
              <w:jc w:val="right"/>
              <w:rPr>
                <w:rStyle w:val="af0"/>
                <w:b w:val="0"/>
                <w:sz w:val="28"/>
                <w:szCs w:val="28"/>
                <w:lang w:val="uk-UA"/>
              </w:rPr>
            </w:pPr>
          </w:p>
          <w:p w14:paraId="6D3FFD7C" w14:textId="7708F953" w:rsidR="001D4168" w:rsidRPr="001D4168" w:rsidRDefault="002E25C7" w:rsidP="001D4168">
            <w:pPr>
              <w:jc w:val="right"/>
              <w:rPr>
                <w:b/>
                <w:color w:val="000000"/>
                <w:sz w:val="28"/>
                <w:szCs w:val="28"/>
                <w:lang w:val="uk-UA" w:eastAsia="uk-UA"/>
              </w:rPr>
            </w:pPr>
            <w:r w:rsidRPr="002E25C7">
              <w:rPr>
                <w:rStyle w:val="af0"/>
                <w:b w:val="0"/>
                <w:sz w:val="28"/>
                <w:szCs w:val="28"/>
                <w:lang w:val="uk-UA"/>
              </w:rPr>
              <w:t>Анна МІЗІН</w:t>
            </w:r>
          </w:p>
        </w:tc>
      </w:tr>
      <w:tr w:rsidR="001D4168" w14:paraId="3948B891" w14:textId="77777777" w:rsidTr="00A33028">
        <w:tc>
          <w:tcPr>
            <w:tcW w:w="5954"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 xml:space="preserve">другого </w:t>
            </w:r>
            <w:proofErr w:type="spellStart"/>
            <w:r>
              <w:rPr>
                <w:color w:val="000000"/>
                <w:sz w:val="28"/>
                <w:szCs w:val="28"/>
                <w:shd w:val="clear" w:color="auto" w:fill="FFFFFF"/>
              </w:rPr>
              <w:t>відділу</w:t>
            </w:r>
            <w:proofErr w:type="spellEnd"/>
          </w:p>
          <w:p w14:paraId="1BABF91F" w14:textId="79666FFC" w:rsidR="001D4168" w:rsidRPr="00227863" w:rsidRDefault="001D4168" w:rsidP="001D4168">
            <w:pPr>
              <w:jc w:val="both"/>
              <w:rPr>
                <w:color w:val="000000"/>
                <w:sz w:val="28"/>
                <w:szCs w:val="28"/>
                <w:lang w:eastAsia="uk-UA"/>
              </w:rPr>
            </w:pPr>
            <w:r>
              <w:rPr>
                <w:snapToGrid w:val="0"/>
                <w:color w:val="000000"/>
                <w:sz w:val="28"/>
                <w:szCs w:val="28"/>
                <w:lang w:val="uk-UA" w:eastAsia="uk-UA"/>
              </w:rPr>
              <w:t>управління землеустрою</w:t>
            </w:r>
            <w:r w:rsidR="00972B68" w:rsidRPr="00227863">
              <w:rPr>
                <w:snapToGrid w:val="0"/>
                <w:color w:val="000000"/>
                <w:sz w:val="28"/>
                <w:szCs w:val="28"/>
                <w:lang w:eastAsia="uk-UA"/>
              </w:rPr>
              <w:t xml:space="preserve"> та ринку земель</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872"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proofErr w:type="spellStart"/>
            <w:r w:rsidRPr="00036910">
              <w:rPr>
                <w:sz w:val="28"/>
                <w:szCs w:val="28"/>
                <w:lang w:val="en-US" w:eastAsia="uk-UA"/>
              </w:rPr>
              <w:t>Станіслав</w:t>
            </w:r>
            <w:proofErr w:type="spellEnd"/>
            <w:r w:rsidRPr="00036910">
              <w:rPr>
                <w:sz w:val="28"/>
                <w:szCs w:val="28"/>
                <w:lang w:val="en-US" w:eastAsia="uk-UA"/>
              </w:rPr>
              <w:t xml:space="preserve"> КОРОСТІЙ</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DD0DE5">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5956" w14:textId="77777777" w:rsidR="00DD0DE5" w:rsidRDefault="00DD0DE5" w:rsidP="001978A8">
      <w:r>
        <w:separator/>
      </w:r>
    </w:p>
  </w:endnote>
  <w:endnote w:type="continuationSeparator" w:id="0">
    <w:p w14:paraId="2817B219" w14:textId="77777777" w:rsidR="00DD0DE5" w:rsidRDefault="00DD0DE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Calibri"/>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2C6A" w14:textId="77777777" w:rsidR="00DD0DE5" w:rsidRDefault="00DD0DE5" w:rsidP="001978A8">
      <w:r>
        <w:separator/>
      </w:r>
    </w:p>
  </w:footnote>
  <w:footnote w:type="continuationSeparator" w:id="0">
    <w:p w14:paraId="632FC3F0" w14:textId="77777777" w:rsidR="00DD0DE5" w:rsidRDefault="00DD0DE5" w:rsidP="0019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54940375">
    <w:abstractNumId w:val="6"/>
  </w:num>
  <w:num w:numId="2" w16cid:durableId="1153570851">
    <w:abstractNumId w:val="3"/>
  </w:num>
  <w:num w:numId="3" w16cid:durableId="662582703">
    <w:abstractNumId w:val="5"/>
  </w:num>
  <w:num w:numId="4" w16cid:durableId="1052919795">
    <w:abstractNumId w:val="0"/>
  </w:num>
  <w:num w:numId="5" w16cid:durableId="898594718">
    <w:abstractNumId w:val="4"/>
  </w:num>
  <w:num w:numId="6" w16cid:durableId="2133933129">
    <w:abstractNumId w:val="2"/>
  </w:num>
  <w:num w:numId="7" w16cid:durableId="843470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63182"/>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09CF"/>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738A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07B82"/>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21C"/>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1ABB"/>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05ED"/>
    <w:rsid w:val="007C4DDE"/>
    <w:rsid w:val="007D308E"/>
    <w:rsid w:val="007D5E80"/>
    <w:rsid w:val="007E01E7"/>
    <w:rsid w:val="007F29ED"/>
    <w:rsid w:val="00802B62"/>
    <w:rsid w:val="00821CB0"/>
    <w:rsid w:val="00825A17"/>
    <w:rsid w:val="0083635C"/>
    <w:rsid w:val="00837837"/>
    <w:rsid w:val="00840D4A"/>
    <w:rsid w:val="00847D85"/>
    <w:rsid w:val="00851D9E"/>
    <w:rsid w:val="0086046C"/>
    <w:rsid w:val="00865AE3"/>
    <w:rsid w:val="00870291"/>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028"/>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4589"/>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233E4"/>
    <w:rsid w:val="00D45023"/>
    <w:rsid w:val="00D45D28"/>
    <w:rsid w:val="00D7341A"/>
    <w:rsid w:val="00D741CB"/>
    <w:rsid w:val="00D82F02"/>
    <w:rsid w:val="00D83237"/>
    <w:rsid w:val="00D94AEE"/>
    <w:rsid w:val="00DA1CC0"/>
    <w:rsid w:val="00DB532E"/>
    <w:rsid w:val="00DB72C1"/>
    <w:rsid w:val="00DD0DE5"/>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E6DAC"/>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ila.komarov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714</Words>
  <Characters>4074</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4779</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Абреу Олена Миколаївна</cp:lastModifiedBy>
  <cp:revision>10</cp:revision>
  <cp:lastPrinted>2021-11-24T12:00:00Z</cp:lastPrinted>
  <dcterms:created xsi:type="dcterms:W3CDTF">2024-02-08T06:20:00Z</dcterms:created>
  <dcterms:modified xsi:type="dcterms:W3CDTF">2024-02-23T10:34:00Z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2024-02-23T10:34:40Z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a8172771-bd2e-4fa0-98e6-1f9212cc660a</vt:lpwstr>
  </property>
  <property fmtid="{D5CDD505-2E9C-101B-9397-08002B2CF9AE}" pid="8" name="MSIP_Label_defa4170-0d19-0005-0004-bc88714345d2_ContentBits">
    <vt:lpwstr>0</vt:lpwstr>
  </property>
</Properties>
</file>