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A62C4" w14:textId="5A0E5ED0" w:rsidR="00F50055" w:rsidRPr="00F50055" w:rsidRDefault="00F50055" w:rsidP="00F50055">
      <w:pPr>
        <w:suppressAutoHyphens/>
        <w:rPr>
          <w:rFonts w:ascii="Times New Roman" w:eastAsia="Times New Roman" w:hAnsi="Times New Roman" w:cs="Times New Roman"/>
          <w:b/>
          <w:spacing w:val="18"/>
          <w:w w:val="66"/>
          <w:kern w:val="1"/>
          <w:sz w:val="72"/>
          <w:lang w:eastAsia="ru-RU"/>
        </w:rPr>
      </w:pPr>
      <w:r w:rsidRPr="00AE4437">
        <w:rPr>
          <w:rFonts w:ascii="Times New Roman" w:eastAsia="Times New Roman" w:hAnsi="Times New Roman" w:cs="Times New Roman"/>
          <w:noProof/>
          <w:kern w:val="1"/>
        </w:rPr>
        <w:drawing>
          <wp:anchor distT="0" distB="1905" distL="114300" distR="119380" simplePos="0" relativeHeight="251659264" behindDoc="0" locked="0" layoutInCell="1" allowOverlap="1" wp14:anchorId="1122A115" wp14:editId="5E681584">
            <wp:simplePos x="0" y="0"/>
            <wp:positionH relativeFrom="column">
              <wp:posOffset>2741930</wp:posOffset>
            </wp:positionH>
            <wp:positionV relativeFrom="paragraph">
              <wp:posOffset>152400</wp:posOffset>
            </wp:positionV>
            <wp:extent cx="546735" cy="7213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721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FBE59F" w14:textId="77777777" w:rsidR="00F50055" w:rsidRPr="00F50055" w:rsidRDefault="00F50055" w:rsidP="00F50055">
      <w:pPr>
        <w:suppressAutoHyphens/>
        <w:rPr>
          <w:rFonts w:ascii="Times New Roman" w:eastAsia="Times New Roman" w:hAnsi="Times New Roman" w:cs="Times New Roman"/>
          <w:b/>
          <w:spacing w:val="18"/>
          <w:w w:val="66"/>
          <w:kern w:val="1"/>
          <w:sz w:val="48"/>
          <w:szCs w:val="48"/>
          <w:lang w:eastAsia="ru-RU"/>
        </w:rPr>
      </w:pPr>
    </w:p>
    <w:p w14:paraId="2DA4FEAC" w14:textId="77777777" w:rsidR="00F50055" w:rsidRPr="00F50055" w:rsidRDefault="00F50055" w:rsidP="00F50055">
      <w:pPr>
        <w:suppressAutoHyphens/>
        <w:jc w:val="center"/>
        <w:rPr>
          <w:rFonts w:ascii="Benguiat" w:eastAsia="Times New Roman" w:hAnsi="Benguiat" w:cs="Times New Roman"/>
          <w:kern w:val="1"/>
          <w:sz w:val="30"/>
          <w:lang w:eastAsia="ru-RU"/>
        </w:rPr>
      </w:pPr>
      <w:r w:rsidRPr="00F50055">
        <w:rPr>
          <w:rFonts w:ascii="Times New Roman" w:eastAsia="Times New Roman" w:hAnsi="Times New Roman" w:cs="Times New Roman"/>
          <w:b/>
          <w:spacing w:val="18"/>
          <w:w w:val="66"/>
          <w:kern w:val="1"/>
          <w:sz w:val="68"/>
          <w:szCs w:val="68"/>
          <w:lang w:eastAsia="ru-RU"/>
        </w:rPr>
        <w:t>КИЇВСЬКА МІСЬКА РАДА</w:t>
      </w:r>
    </w:p>
    <w:p w14:paraId="2DCAD458" w14:textId="6B01B737" w:rsidR="00F50055" w:rsidRPr="00F50055" w:rsidRDefault="00F50055" w:rsidP="00F50055">
      <w:pPr>
        <w:pBdr>
          <w:top w:val="none" w:sz="0" w:space="0" w:color="000000"/>
          <w:left w:val="none" w:sz="0" w:space="0" w:color="000000"/>
          <w:bottom w:val="thickThinSmallGap" w:sz="24" w:space="1" w:color="00000A"/>
          <w:right w:val="none" w:sz="0" w:space="0" w:color="000000"/>
        </w:pBdr>
        <w:suppressAutoHyphens/>
        <w:jc w:val="center"/>
        <w:outlineLvl w:val="1"/>
        <w:rPr>
          <w:rFonts w:ascii="Times New Roman" w:eastAsia="Times New Roman" w:hAnsi="Times New Roman" w:cs="Times New Roman"/>
          <w:b/>
          <w:bCs/>
          <w:spacing w:val="28"/>
          <w:w w:val="90"/>
          <w:kern w:val="1"/>
          <w:sz w:val="48"/>
          <w:szCs w:val="36"/>
        </w:rPr>
      </w:pPr>
      <w:r w:rsidRPr="00F50055">
        <w:rPr>
          <w:rFonts w:ascii="Benguiat" w:eastAsia="Times New Roman" w:hAnsi="Benguiat" w:cs="Times New Roman"/>
          <w:b/>
          <w:bCs/>
          <w:kern w:val="1"/>
          <w:sz w:val="30"/>
          <w:szCs w:val="36"/>
        </w:rPr>
        <w:t>II</w:t>
      </w:r>
      <w:r w:rsidR="00110891">
        <w:rPr>
          <w:rFonts w:ascii="Benguiat" w:eastAsia="Times New Roman" w:hAnsi="Benguiat" w:cs="Times New Roman"/>
          <w:b/>
          <w:bCs/>
          <w:kern w:val="1"/>
          <w:sz w:val="30"/>
          <w:szCs w:val="36"/>
        </w:rPr>
        <w:t>І</w:t>
      </w:r>
      <w:r w:rsidRPr="00F50055">
        <w:rPr>
          <w:rFonts w:ascii="Times New Roman" w:eastAsia="Times New Roman" w:hAnsi="Times New Roman" w:cs="Times New Roman"/>
          <w:b/>
          <w:bCs/>
          <w:kern w:val="1"/>
          <w:sz w:val="30"/>
          <w:szCs w:val="36"/>
        </w:rPr>
        <w:t xml:space="preserve"> </w:t>
      </w:r>
      <w:r w:rsidRPr="00F50055">
        <w:rPr>
          <w:rFonts w:ascii="Benguiat" w:eastAsia="Times New Roman" w:hAnsi="Benguiat" w:cs="Times New Roman"/>
          <w:b/>
          <w:bCs/>
          <w:caps/>
          <w:kern w:val="1"/>
          <w:sz w:val="30"/>
          <w:szCs w:val="36"/>
        </w:rPr>
        <w:t>сесія</w:t>
      </w:r>
      <w:r w:rsidRPr="00F50055">
        <w:rPr>
          <w:rFonts w:ascii="Times New Roman" w:eastAsia="Times New Roman" w:hAnsi="Times New Roman" w:cs="Times New Roman"/>
          <w:b/>
          <w:bCs/>
          <w:kern w:val="1"/>
          <w:sz w:val="30"/>
          <w:szCs w:val="36"/>
        </w:rPr>
        <w:t xml:space="preserve">  </w:t>
      </w:r>
      <w:r w:rsidRPr="00F50055">
        <w:rPr>
          <w:rFonts w:ascii="Benguiat" w:eastAsia="Times New Roman" w:hAnsi="Benguiat" w:cs="Times New Roman"/>
          <w:b/>
          <w:bCs/>
          <w:kern w:val="1"/>
          <w:sz w:val="30"/>
          <w:szCs w:val="36"/>
        </w:rPr>
        <w:t>IX</w:t>
      </w:r>
      <w:r w:rsidRPr="00F50055">
        <w:rPr>
          <w:rFonts w:ascii="Times New Roman" w:eastAsia="Times New Roman" w:hAnsi="Times New Roman" w:cs="Times New Roman"/>
          <w:b/>
          <w:bCs/>
          <w:kern w:val="1"/>
          <w:sz w:val="30"/>
          <w:szCs w:val="36"/>
        </w:rPr>
        <w:t xml:space="preserve"> </w:t>
      </w:r>
      <w:r w:rsidRPr="00F50055">
        <w:rPr>
          <w:rFonts w:ascii="Benguiat" w:eastAsia="Times New Roman" w:hAnsi="Benguiat" w:cs="Times New Roman"/>
          <w:b/>
          <w:bCs/>
          <w:caps/>
          <w:kern w:val="1"/>
          <w:sz w:val="30"/>
          <w:szCs w:val="36"/>
        </w:rPr>
        <w:t>скликання</w:t>
      </w:r>
    </w:p>
    <w:p w14:paraId="5940EEDC" w14:textId="77777777" w:rsidR="00F50055" w:rsidRPr="00F50055" w:rsidRDefault="00F50055" w:rsidP="00F50055">
      <w:pPr>
        <w:suppressAutoHyphens/>
        <w:jc w:val="center"/>
        <w:outlineLvl w:val="7"/>
        <w:rPr>
          <w:rFonts w:ascii="Times New Roman" w:eastAsia="Times New Roman" w:hAnsi="Times New Roman" w:cs="Times New Roman"/>
          <w:i/>
          <w:iCs/>
          <w:kern w:val="1"/>
          <w:sz w:val="16"/>
          <w:szCs w:val="24"/>
          <w:lang w:eastAsia="ru-RU"/>
        </w:rPr>
      </w:pPr>
      <w:r w:rsidRPr="00F50055">
        <w:rPr>
          <w:rFonts w:ascii="Times New Roman" w:eastAsia="Times New Roman" w:hAnsi="Times New Roman" w:cs="Times New Roman"/>
          <w:b/>
          <w:iCs/>
          <w:spacing w:val="28"/>
          <w:w w:val="90"/>
          <w:kern w:val="1"/>
          <w:sz w:val="48"/>
          <w:szCs w:val="24"/>
          <w:lang w:eastAsia="ru-RU"/>
        </w:rPr>
        <w:t>РІШЕННЯ</w:t>
      </w:r>
    </w:p>
    <w:p w14:paraId="2B186549" w14:textId="77777777" w:rsidR="00F50055" w:rsidRPr="00F50055" w:rsidRDefault="00F50055" w:rsidP="00F50055">
      <w:pPr>
        <w:suppressAutoHyphens/>
        <w:rPr>
          <w:rFonts w:ascii="Times New Roman" w:eastAsia="Times New Roman" w:hAnsi="Times New Roman" w:cs="Times New Roman"/>
          <w:kern w:val="1"/>
          <w:sz w:val="16"/>
          <w:lang w:eastAsia="ru-RU"/>
        </w:rPr>
      </w:pPr>
    </w:p>
    <w:p w14:paraId="61F2628E" w14:textId="77777777" w:rsidR="00F50055" w:rsidRPr="00F50055" w:rsidRDefault="00F50055" w:rsidP="00F50055">
      <w:pPr>
        <w:suppressAutoHyphens/>
        <w:rPr>
          <w:rFonts w:ascii="Times New Roman" w:hAnsi="Times New Roman" w:cs="Times New Roman"/>
          <w:b/>
          <w:kern w:val="1"/>
          <w:sz w:val="22"/>
          <w:szCs w:val="22"/>
          <w:lang w:eastAsia="ar-SA"/>
        </w:rPr>
      </w:pPr>
      <w:r w:rsidRPr="00F50055">
        <w:rPr>
          <w:rFonts w:ascii="Times New Roman" w:eastAsia="Times New Roman" w:hAnsi="Times New Roman" w:cs="Times New Roman"/>
          <w:kern w:val="1"/>
          <w:sz w:val="24"/>
          <w:lang w:eastAsia="ru-RU"/>
        </w:rPr>
        <w:t>______________№_______________</w:t>
      </w:r>
    </w:p>
    <w:p w14:paraId="2ABBD4E7" w14:textId="77777777" w:rsidR="00F50055" w:rsidRPr="00F50055" w:rsidRDefault="00F50055" w:rsidP="00F50055">
      <w:pPr>
        <w:shd w:val="clear" w:color="auto" w:fill="FFFFFF"/>
        <w:tabs>
          <w:tab w:val="left" w:pos="9639"/>
        </w:tabs>
        <w:suppressAutoHyphens/>
        <w:ind w:left="7938"/>
        <w:rPr>
          <w:rFonts w:ascii="Times New Roman" w:hAnsi="Times New Roman" w:cs="Times New Roman"/>
          <w:b/>
          <w:kern w:val="1"/>
          <w:sz w:val="22"/>
          <w:szCs w:val="22"/>
          <w:lang w:eastAsia="ar-SA"/>
        </w:rPr>
      </w:pPr>
      <w:r w:rsidRPr="00F50055">
        <w:rPr>
          <w:rFonts w:ascii="Times New Roman" w:hAnsi="Times New Roman" w:cs="Times New Roman"/>
          <w:b/>
          <w:kern w:val="1"/>
          <w:sz w:val="22"/>
          <w:szCs w:val="22"/>
          <w:lang w:eastAsia="ar-SA"/>
        </w:rPr>
        <w:t xml:space="preserve">                                                                                       </w:t>
      </w:r>
    </w:p>
    <w:tbl>
      <w:tblPr>
        <w:tblpPr w:leftFromText="180" w:rightFromText="180" w:vertAnchor="text" w:horzAnchor="margin" w:tblpY="116"/>
        <w:tblW w:w="10281" w:type="dxa"/>
        <w:tblLook w:val="04A0" w:firstRow="1" w:lastRow="0" w:firstColumn="1" w:lastColumn="0" w:noHBand="0" w:noVBand="1"/>
      </w:tblPr>
      <w:tblGrid>
        <w:gridCol w:w="4786"/>
        <w:gridCol w:w="5495"/>
      </w:tblGrid>
      <w:tr w:rsidR="00F50055" w:rsidRPr="00F50055" w14:paraId="35BF4E26" w14:textId="77777777" w:rsidTr="009F47C0">
        <w:trPr>
          <w:trHeight w:val="1560"/>
        </w:trPr>
        <w:tc>
          <w:tcPr>
            <w:tcW w:w="4786" w:type="dxa"/>
            <w:shd w:val="clear" w:color="auto" w:fill="auto"/>
          </w:tcPr>
          <w:p w14:paraId="6971D147" w14:textId="1538DCC1" w:rsidR="00F50055" w:rsidRPr="00FC3F4A" w:rsidRDefault="00F50055" w:rsidP="00FC3F4A">
            <w:pPr>
              <w:suppressAutoHyphens/>
              <w:jc w:val="both"/>
              <w:rPr>
                <w:rFonts w:ascii="Times New Roman" w:eastAsia="Times New Roman" w:hAnsi="Times New Roman" w:cs="Times New Roman"/>
                <w:b/>
                <w:bCs/>
                <w:kern w:val="1"/>
                <w:sz w:val="28"/>
                <w:szCs w:val="28"/>
                <w:lang w:eastAsia="ru-RU"/>
              </w:rPr>
            </w:pPr>
            <w:bookmarkStart w:id="0" w:name="_Hlk168996691"/>
            <w:r w:rsidRPr="00AE4437">
              <w:rPr>
                <w:rFonts w:ascii="Times New Roman" w:eastAsia="Times New Roman" w:hAnsi="Times New Roman" w:cs="Times New Roman"/>
                <w:b/>
                <w:bCs/>
                <w:kern w:val="1"/>
                <w:sz w:val="28"/>
                <w:szCs w:val="28"/>
                <w:lang w:eastAsia="ru-RU"/>
              </w:rPr>
              <w:t xml:space="preserve">Про скасування </w:t>
            </w:r>
            <w:bookmarkStart w:id="1" w:name="_Hlk169000462"/>
            <w:r w:rsidRPr="00AE4437">
              <w:rPr>
                <w:rFonts w:ascii="Times New Roman" w:eastAsia="Times New Roman" w:hAnsi="Times New Roman" w:cs="Times New Roman"/>
                <w:b/>
                <w:bCs/>
                <w:kern w:val="1"/>
                <w:sz w:val="28"/>
                <w:szCs w:val="28"/>
                <w:lang w:eastAsia="ru-RU"/>
              </w:rPr>
              <w:t xml:space="preserve">рішення Київської міської ради </w:t>
            </w:r>
            <w:bookmarkStart w:id="2" w:name="_Hlk168994904"/>
            <w:r w:rsidR="00FC3F4A" w:rsidRPr="00FC3F4A">
              <w:rPr>
                <w:rFonts w:ascii="Times New Roman" w:eastAsia="Times New Roman" w:hAnsi="Times New Roman" w:cs="Times New Roman"/>
                <w:b/>
                <w:bCs/>
                <w:kern w:val="1"/>
                <w:sz w:val="28"/>
                <w:szCs w:val="28"/>
                <w:lang w:eastAsia="ru-RU"/>
              </w:rPr>
              <w:t xml:space="preserve">від 9 лютого 2023 року </w:t>
            </w:r>
            <w:r w:rsidR="00FC3F4A">
              <w:rPr>
                <w:rFonts w:ascii="Times New Roman" w:eastAsia="Times New Roman" w:hAnsi="Times New Roman" w:cs="Times New Roman"/>
                <w:b/>
                <w:bCs/>
                <w:kern w:val="1"/>
                <w:sz w:val="28"/>
                <w:szCs w:val="28"/>
                <w:lang w:eastAsia="ru-RU"/>
              </w:rPr>
              <w:t>№</w:t>
            </w:r>
            <w:r w:rsidR="00FC3F4A" w:rsidRPr="00FC3F4A">
              <w:rPr>
                <w:rFonts w:ascii="Times New Roman" w:eastAsia="Times New Roman" w:hAnsi="Times New Roman" w:cs="Times New Roman"/>
                <w:b/>
                <w:bCs/>
                <w:kern w:val="1"/>
                <w:sz w:val="28"/>
                <w:szCs w:val="28"/>
                <w:lang w:eastAsia="ru-RU"/>
              </w:rPr>
              <w:t xml:space="preserve"> 5977/6018</w:t>
            </w:r>
            <w:r w:rsidR="00FC3F4A">
              <w:rPr>
                <w:rFonts w:ascii="Times New Roman" w:eastAsia="Times New Roman" w:hAnsi="Times New Roman" w:cs="Times New Roman"/>
                <w:b/>
                <w:bCs/>
                <w:kern w:val="1"/>
                <w:sz w:val="28"/>
                <w:szCs w:val="28"/>
                <w:lang w:eastAsia="ru-RU"/>
              </w:rPr>
              <w:t xml:space="preserve"> «</w:t>
            </w:r>
            <w:r w:rsidR="00FC3F4A" w:rsidRPr="00FC3F4A">
              <w:rPr>
                <w:rFonts w:ascii="Times New Roman" w:eastAsia="Times New Roman" w:hAnsi="Times New Roman" w:cs="Times New Roman"/>
                <w:b/>
                <w:bCs/>
                <w:kern w:val="1"/>
                <w:sz w:val="28"/>
                <w:szCs w:val="28"/>
                <w:lang w:eastAsia="ru-RU"/>
              </w:rPr>
              <w:t xml:space="preserve">Про внесення змін до рішення Київської міської ради від 21 липня 2016 року </w:t>
            </w:r>
            <w:r w:rsidR="00FC3F4A">
              <w:rPr>
                <w:rFonts w:ascii="Times New Roman" w:eastAsia="Times New Roman" w:hAnsi="Times New Roman" w:cs="Times New Roman"/>
                <w:b/>
                <w:bCs/>
                <w:kern w:val="1"/>
                <w:sz w:val="28"/>
                <w:szCs w:val="28"/>
                <w:lang w:eastAsia="ru-RU"/>
              </w:rPr>
              <w:t>№</w:t>
            </w:r>
            <w:r w:rsidR="00FC3F4A" w:rsidRPr="00FC3F4A">
              <w:rPr>
                <w:rFonts w:ascii="Times New Roman" w:eastAsia="Times New Roman" w:hAnsi="Times New Roman" w:cs="Times New Roman"/>
                <w:b/>
                <w:bCs/>
                <w:kern w:val="1"/>
                <w:sz w:val="28"/>
                <w:szCs w:val="28"/>
                <w:lang w:eastAsia="ru-RU"/>
              </w:rPr>
              <w:t xml:space="preserve">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 внесеними рішенням Київської міської ради від 27 лютого 2020 року N 143/8313)</w:t>
            </w:r>
            <w:r w:rsidR="00FC3F4A">
              <w:rPr>
                <w:rFonts w:ascii="Times New Roman" w:eastAsia="Times New Roman" w:hAnsi="Times New Roman" w:cs="Times New Roman"/>
                <w:b/>
                <w:bCs/>
                <w:kern w:val="1"/>
                <w:sz w:val="28"/>
                <w:szCs w:val="28"/>
                <w:lang w:eastAsia="ru-RU"/>
              </w:rPr>
              <w:t>»</w:t>
            </w:r>
            <w:bookmarkEnd w:id="0"/>
            <w:bookmarkEnd w:id="1"/>
            <w:bookmarkEnd w:id="2"/>
          </w:p>
        </w:tc>
        <w:tc>
          <w:tcPr>
            <w:tcW w:w="5495" w:type="dxa"/>
            <w:shd w:val="clear" w:color="auto" w:fill="auto"/>
          </w:tcPr>
          <w:p w14:paraId="4E7691AC" w14:textId="77777777" w:rsidR="00F50055" w:rsidRPr="00F50055" w:rsidRDefault="00F50055" w:rsidP="00F50055">
            <w:pPr>
              <w:suppressAutoHyphens/>
              <w:ind w:left="2874"/>
              <w:jc w:val="both"/>
              <w:rPr>
                <w:rFonts w:ascii="Times New Roman" w:eastAsia="Times New Roman" w:hAnsi="Times New Roman" w:cs="Times New Roman"/>
                <w:b/>
                <w:bCs/>
                <w:kern w:val="1"/>
                <w:sz w:val="28"/>
                <w:szCs w:val="28"/>
                <w:highlight w:val="yellow"/>
                <w:lang w:eastAsia="ru-RU"/>
              </w:rPr>
            </w:pPr>
            <w:r w:rsidRPr="00F50055">
              <w:rPr>
                <w:rFonts w:ascii="Times New Roman" w:eastAsia="Times New Roman" w:hAnsi="Times New Roman" w:cs="Times New Roman"/>
                <w:b/>
                <w:bCs/>
                <w:kern w:val="1"/>
                <w:sz w:val="28"/>
                <w:szCs w:val="28"/>
                <w:lang w:eastAsia="ru-RU"/>
              </w:rPr>
              <w:t xml:space="preserve">         ПРОЄКТ</w:t>
            </w:r>
          </w:p>
        </w:tc>
      </w:tr>
    </w:tbl>
    <w:p w14:paraId="5F068B21" w14:textId="77777777" w:rsidR="00513D0F" w:rsidRPr="00AE4437" w:rsidRDefault="00513D0F" w:rsidP="004236BF">
      <w:pPr>
        <w:ind w:right="4960"/>
        <w:jc w:val="both"/>
        <w:rPr>
          <w:rFonts w:ascii="Times New Roman" w:eastAsia="Times New Roman" w:hAnsi="Times New Roman" w:cs="Times New Roman"/>
          <w:bCs/>
          <w:sz w:val="28"/>
          <w:szCs w:val="28"/>
        </w:rPr>
      </w:pPr>
    </w:p>
    <w:p w14:paraId="3B4A3194" w14:textId="34C8809B" w:rsidR="006E2B70" w:rsidRPr="00AE4437" w:rsidRDefault="006E2B70" w:rsidP="009069F4">
      <w:pPr>
        <w:spacing w:line="276" w:lineRule="auto"/>
        <w:ind w:firstLine="567"/>
        <w:jc w:val="both"/>
        <w:rPr>
          <w:rFonts w:ascii="Times New Roman" w:hAnsi="Times New Roman" w:cs="Times New Roman"/>
          <w:sz w:val="28"/>
          <w:szCs w:val="28"/>
        </w:rPr>
      </w:pPr>
      <w:bookmarkStart w:id="3" w:name="_Hlk169000347"/>
      <w:r w:rsidRPr="00AE4437">
        <w:rPr>
          <w:rFonts w:ascii="Times New Roman" w:hAnsi="Times New Roman" w:cs="Times New Roman"/>
          <w:sz w:val="28"/>
          <w:szCs w:val="28"/>
        </w:rPr>
        <w:t xml:space="preserve">Відповідно </w:t>
      </w:r>
      <w:bookmarkStart w:id="4" w:name="_Hlk141886427"/>
      <w:r w:rsidRPr="00AE4437">
        <w:rPr>
          <w:rFonts w:ascii="Times New Roman" w:hAnsi="Times New Roman" w:cs="Times New Roman"/>
          <w:sz w:val="28"/>
          <w:szCs w:val="28"/>
        </w:rPr>
        <w:t xml:space="preserve">до </w:t>
      </w:r>
      <w:r w:rsidR="00FC3F4A">
        <w:rPr>
          <w:rFonts w:ascii="Times New Roman" w:hAnsi="Times New Roman" w:cs="Times New Roman"/>
          <w:sz w:val="28"/>
          <w:szCs w:val="28"/>
        </w:rPr>
        <w:t>з</w:t>
      </w:r>
      <w:r w:rsidRPr="00AE4437">
        <w:rPr>
          <w:rFonts w:ascii="Times New Roman" w:hAnsi="Times New Roman" w:cs="Times New Roman"/>
          <w:sz w:val="28"/>
          <w:szCs w:val="28"/>
        </w:rPr>
        <w:t xml:space="preserve">аконів України </w:t>
      </w:r>
      <w:r w:rsidR="00CD5B8B">
        <w:rPr>
          <w:rFonts w:ascii="Times New Roman" w:hAnsi="Times New Roman" w:cs="Times New Roman"/>
          <w:sz w:val="28"/>
          <w:szCs w:val="28"/>
        </w:rPr>
        <w:t>«</w:t>
      </w:r>
      <w:r w:rsidRPr="00AE4437">
        <w:rPr>
          <w:rFonts w:ascii="Times New Roman" w:hAnsi="Times New Roman" w:cs="Times New Roman"/>
          <w:sz w:val="28"/>
          <w:szCs w:val="28"/>
        </w:rPr>
        <w:t>Про місцеве самоврядування в Україні</w:t>
      </w:r>
      <w:r w:rsidR="00CD5B8B">
        <w:rPr>
          <w:rFonts w:ascii="Times New Roman" w:hAnsi="Times New Roman" w:cs="Times New Roman"/>
          <w:sz w:val="28"/>
          <w:szCs w:val="28"/>
        </w:rPr>
        <w:t>»</w:t>
      </w:r>
      <w:r w:rsidRPr="00AE4437">
        <w:rPr>
          <w:rFonts w:ascii="Times New Roman" w:hAnsi="Times New Roman" w:cs="Times New Roman"/>
          <w:sz w:val="28"/>
          <w:szCs w:val="28"/>
        </w:rPr>
        <w:t xml:space="preserve">, </w:t>
      </w:r>
      <w:r w:rsidR="00CD5B8B">
        <w:rPr>
          <w:rFonts w:ascii="Times New Roman" w:hAnsi="Times New Roman" w:cs="Times New Roman"/>
          <w:sz w:val="28"/>
          <w:szCs w:val="28"/>
        </w:rPr>
        <w:t>«</w:t>
      </w:r>
      <w:r w:rsidRPr="00AE4437">
        <w:rPr>
          <w:rFonts w:ascii="Times New Roman" w:hAnsi="Times New Roman" w:cs="Times New Roman"/>
          <w:sz w:val="28"/>
          <w:szCs w:val="28"/>
        </w:rPr>
        <w:t xml:space="preserve">Про столицю України </w:t>
      </w:r>
      <w:r w:rsidR="00E11774" w:rsidRPr="00AE4437">
        <w:rPr>
          <w:rFonts w:ascii="Times New Roman" w:hAnsi="Times New Roman" w:cs="Times New Roman"/>
          <w:sz w:val="28"/>
          <w:szCs w:val="28"/>
        </w:rPr>
        <w:t>–</w:t>
      </w:r>
      <w:r w:rsidRPr="00AE4437">
        <w:rPr>
          <w:rFonts w:ascii="Times New Roman" w:hAnsi="Times New Roman" w:cs="Times New Roman"/>
          <w:sz w:val="28"/>
          <w:szCs w:val="28"/>
        </w:rPr>
        <w:t xml:space="preserve"> місто-герой Київ</w:t>
      </w:r>
      <w:r w:rsidR="00CD5B8B">
        <w:rPr>
          <w:rFonts w:ascii="Times New Roman" w:hAnsi="Times New Roman" w:cs="Times New Roman"/>
          <w:sz w:val="28"/>
          <w:szCs w:val="28"/>
        </w:rPr>
        <w:t>»</w:t>
      </w:r>
      <w:r w:rsidRPr="00AE4437">
        <w:rPr>
          <w:rFonts w:ascii="Times New Roman" w:hAnsi="Times New Roman" w:cs="Times New Roman"/>
          <w:sz w:val="28"/>
          <w:szCs w:val="28"/>
        </w:rPr>
        <w:t xml:space="preserve">, </w:t>
      </w:r>
      <w:r w:rsidR="00CD5B8B">
        <w:rPr>
          <w:rFonts w:ascii="Times New Roman" w:eastAsia="Times New Roman" w:hAnsi="Times New Roman" w:cs="Times New Roman"/>
          <w:bCs/>
          <w:sz w:val="28"/>
          <w:szCs w:val="28"/>
        </w:rPr>
        <w:t>«</w:t>
      </w:r>
      <w:r w:rsidR="003768B8" w:rsidRPr="00AE4437">
        <w:rPr>
          <w:rFonts w:ascii="Times New Roman" w:eastAsia="Times New Roman" w:hAnsi="Times New Roman" w:cs="Times New Roman"/>
          <w:bCs/>
          <w:sz w:val="28"/>
          <w:szCs w:val="28"/>
        </w:rPr>
        <w:t>Про правовий режим воєнного стану</w:t>
      </w:r>
      <w:r w:rsidR="00CD5B8B">
        <w:rPr>
          <w:rFonts w:ascii="Times New Roman" w:eastAsia="Times New Roman" w:hAnsi="Times New Roman" w:cs="Times New Roman"/>
          <w:bCs/>
          <w:sz w:val="28"/>
          <w:szCs w:val="28"/>
        </w:rPr>
        <w:t>»</w:t>
      </w:r>
      <w:r w:rsidR="003768B8" w:rsidRPr="00AE4437">
        <w:rPr>
          <w:rFonts w:ascii="Times New Roman" w:eastAsia="Times New Roman" w:hAnsi="Times New Roman" w:cs="Times New Roman"/>
          <w:bCs/>
          <w:sz w:val="28"/>
          <w:szCs w:val="28"/>
        </w:rPr>
        <w:t xml:space="preserve">, </w:t>
      </w:r>
      <w:bookmarkEnd w:id="4"/>
      <w:r w:rsidR="00FC3F4A">
        <w:rPr>
          <w:rFonts w:ascii="Times New Roman" w:eastAsia="Times New Roman" w:hAnsi="Times New Roman" w:cs="Times New Roman"/>
          <w:bCs/>
          <w:sz w:val="28"/>
          <w:szCs w:val="28"/>
        </w:rPr>
        <w:t>норм Господарського кодексу України</w:t>
      </w:r>
      <w:bookmarkEnd w:id="3"/>
      <w:r w:rsidR="00FC3F4A">
        <w:rPr>
          <w:rFonts w:ascii="Times New Roman" w:eastAsia="Times New Roman" w:hAnsi="Times New Roman" w:cs="Times New Roman"/>
          <w:bCs/>
          <w:sz w:val="28"/>
          <w:szCs w:val="28"/>
        </w:rPr>
        <w:t xml:space="preserve">, </w:t>
      </w:r>
      <w:r w:rsidRPr="00AE4437">
        <w:rPr>
          <w:rFonts w:ascii="Times New Roman" w:hAnsi="Times New Roman" w:cs="Times New Roman"/>
          <w:sz w:val="28"/>
          <w:szCs w:val="28"/>
        </w:rPr>
        <w:t xml:space="preserve">враховуючи </w:t>
      </w:r>
      <w:r w:rsidR="00CD5B8B">
        <w:rPr>
          <w:rFonts w:ascii="Times New Roman" w:hAnsi="Times New Roman" w:cs="Times New Roman"/>
          <w:sz w:val="28"/>
          <w:szCs w:val="28"/>
        </w:rPr>
        <w:t>зниження безпекових ризиків у місті</w:t>
      </w:r>
      <w:r w:rsidR="003768B8" w:rsidRPr="00AE4437">
        <w:rPr>
          <w:rFonts w:ascii="Times New Roman" w:hAnsi="Times New Roman" w:cs="Times New Roman"/>
          <w:sz w:val="28"/>
          <w:szCs w:val="28"/>
        </w:rPr>
        <w:t> Києв</w:t>
      </w:r>
      <w:r w:rsidR="00E52E64" w:rsidRPr="00AE4437">
        <w:rPr>
          <w:rFonts w:ascii="Times New Roman" w:hAnsi="Times New Roman" w:cs="Times New Roman"/>
          <w:sz w:val="28"/>
          <w:szCs w:val="28"/>
        </w:rPr>
        <w:t>і</w:t>
      </w:r>
      <w:r w:rsidR="003768B8" w:rsidRPr="00AE4437">
        <w:rPr>
          <w:rFonts w:ascii="Times New Roman" w:hAnsi="Times New Roman" w:cs="Times New Roman"/>
          <w:sz w:val="28"/>
          <w:szCs w:val="28"/>
        </w:rPr>
        <w:t xml:space="preserve">, які обумовили </w:t>
      </w:r>
      <w:r w:rsidR="00E52E64" w:rsidRPr="00AE4437">
        <w:rPr>
          <w:rFonts w:ascii="Times New Roman" w:hAnsi="Times New Roman" w:cs="Times New Roman"/>
          <w:sz w:val="28"/>
          <w:szCs w:val="28"/>
        </w:rPr>
        <w:t>прийняття</w:t>
      </w:r>
      <w:r w:rsidR="003768B8" w:rsidRPr="00AE4437">
        <w:rPr>
          <w:rFonts w:ascii="Times New Roman" w:hAnsi="Times New Roman" w:cs="Times New Roman"/>
          <w:sz w:val="28"/>
          <w:szCs w:val="28"/>
        </w:rPr>
        <w:t xml:space="preserve"> </w:t>
      </w:r>
      <w:r w:rsidRPr="00AE4437">
        <w:rPr>
          <w:rFonts w:ascii="Times New Roman" w:eastAsia="Times New Roman" w:hAnsi="Times New Roman" w:cs="Times New Roman"/>
          <w:bCs/>
          <w:sz w:val="28"/>
          <w:szCs w:val="28"/>
        </w:rPr>
        <w:t>Київсько</w:t>
      </w:r>
      <w:r w:rsidR="00E52E64" w:rsidRPr="00AE4437">
        <w:rPr>
          <w:rFonts w:ascii="Times New Roman" w:eastAsia="Times New Roman" w:hAnsi="Times New Roman" w:cs="Times New Roman"/>
          <w:bCs/>
          <w:sz w:val="28"/>
          <w:szCs w:val="28"/>
        </w:rPr>
        <w:t>ю</w:t>
      </w:r>
      <w:r w:rsidRPr="00AE4437">
        <w:rPr>
          <w:rFonts w:ascii="Times New Roman" w:eastAsia="Times New Roman" w:hAnsi="Times New Roman" w:cs="Times New Roman"/>
          <w:bCs/>
          <w:sz w:val="28"/>
          <w:szCs w:val="28"/>
        </w:rPr>
        <w:t xml:space="preserve"> місько</w:t>
      </w:r>
      <w:r w:rsidR="00E52E64" w:rsidRPr="00AE4437">
        <w:rPr>
          <w:rFonts w:ascii="Times New Roman" w:eastAsia="Times New Roman" w:hAnsi="Times New Roman" w:cs="Times New Roman"/>
          <w:bCs/>
          <w:sz w:val="28"/>
          <w:szCs w:val="28"/>
        </w:rPr>
        <w:t>ю</w:t>
      </w:r>
      <w:r w:rsidRPr="00AE4437">
        <w:rPr>
          <w:rFonts w:ascii="Times New Roman" w:eastAsia="Times New Roman" w:hAnsi="Times New Roman" w:cs="Times New Roman"/>
          <w:bCs/>
          <w:sz w:val="28"/>
          <w:szCs w:val="28"/>
        </w:rPr>
        <w:t xml:space="preserve"> рад</w:t>
      </w:r>
      <w:r w:rsidR="00E52E64" w:rsidRPr="00AE4437">
        <w:rPr>
          <w:rFonts w:ascii="Times New Roman" w:eastAsia="Times New Roman" w:hAnsi="Times New Roman" w:cs="Times New Roman"/>
          <w:bCs/>
          <w:sz w:val="28"/>
          <w:szCs w:val="28"/>
        </w:rPr>
        <w:t>ою</w:t>
      </w:r>
      <w:r w:rsidRPr="00AE4437">
        <w:rPr>
          <w:rFonts w:ascii="Times New Roman" w:eastAsia="Times New Roman" w:hAnsi="Times New Roman" w:cs="Times New Roman"/>
          <w:bCs/>
          <w:sz w:val="28"/>
          <w:szCs w:val="28"/>
        </w:rPr>
        <w:t xml:space="preserve"> </w:t>
      </w:r>
      <w:r w:rsidR="00E52E64" w:rsidRPr="00AE4437">
        <w:rPr>
          <w:rFonts w:ascii="Times New Roman" w:hAnsi="Times New Roman" w:cs="Times New Roman"/>
          <w:sz w:val="28"/>
          <w:szCs w:val="28"/>
        </w:rPr>
        <w:t xml:space="preserve">рішення </w:t>
      </w:r>
      <w:r w:rsidR="00252251" w:rsidRPr="00252251">
        <w:rPr>
          <w:rFonts w:ascii="Times New Roman" w:eastAsia="Times New Roman" w:hAnsi="Times New Roman" w:cs="Times New Roman"/>
          <w:bCs/>
          <w:sz w:val="28"/>
          <w:szCs w:val="28"/>
        </w:rPr>
        <w:t>від 9 лютого 2023 року № 5977/6018 «Про внесення змін до рішення Київської міської ради від 21 липня 2016 року №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 внесеними рішенням Київської міської ради від 27 лютого 2020 року N 143/8313)»</w:t>
      </w:r>
      <w:r w:rsidRPr="00AE4437">
        <w:rPr>
          <w:rFonts w:ascii="Times New Roman" w:eastAsia="Times New Roman" w:hAnsi="Times New Roman" w:cs="Times New Roman"/>
          <w:bCs/>
          <w:sz w:val="28"/>
          <w:szCs w:val="28"/>
        </w:rPr>
        <w:t>,</w:t>
      </w:r>
      <w:r w:rsidRPr="00AE4437">
        <w:rPr>
          <w:rFonts w:ascii="Times New Roman" w:hAnsi="Times New Roman" w:cs="Times New Roman"/>
          <w:sz w:val="28"/>
          <w:szCs w:val="28"/>
        </w:rPr>
        <w:t xml:space="preserve"> Київська міська рада</w:t>
      </w:r>
    </w:p>
    <w:p w14:paraId="47C93A8D" w14:textId="77777777" w:rsidR="005F1E15" w:rsidRPr="00AE4437" w:rsidRDefault="005F1E15" w:rsidP="006E2B70">
      <w:pPr>
        <w:spacing w:after="240"/>
        <w:ind w:firstLine="567"/>
        <w:jc w:val="both"/>
        <w:rPr>
          <w:rFonts w:ascii="Times New Roman" w:hAnsi="Times New Roman" w:cs="Times New Roman"/>
          <w:b/>
          <w:snapToGrid w:val="0"/>
          <w:sz w:val="28"/>
          <w:szCs w:val="28"/>
        </w:rPr>
      </w:pPr>
    </w:p>
    <w:p w14:paraId="285CD821" w14:textId="2B67CA50" w:rsidR="006E2B70" w:rsidRPr="00AE4437" w:rsidRDefault="006E2B70" w:rsidP="006E2B70">
      <w:pPr>
        <w:spacing w:after="240"/>
        <w:ind w:firstLine="567"/>
        <w:jc w:val="both"/>
        <w:rPr>
          <w:rFonts w:ascii="Times New Roman" w:hAnsi="Times New Roman" w:cs="Times New Roman"/>
          <w:b/>
          <w:snapToGrid w:val="0"/>
          <w:sz w:val="28"/>
          <w:szCs w:val="28"/>
        </w:rPr>
      </w:pPr>
      <w:r w:rsidRPr="00AE4437">
        <w:rPr>
          <w:rFonts w:ascii="Times New Roman" w:hAnsi="Times New Roman" w:cs="Times New Roman"/>
          <w:b/>
          <w:snapToGrid w:val="0"/>
          <w:sz w:val="28"/>
          <w:szCs w:val="28"/>
        </w:rPr>
        <w:t>ВИРІШИЛА:</w:t>
      </w:r>
    </w:p>
    <w:p w14:paraId="6AD6B240" w14:textId="780FC78F" w:rsidR="003B7C11" w:rsidRPr="00AE4437" w:rsidRDefault="006E2B70" w:rsidP="009F143B">
      <w:pPr>
        <w:pStyle w:val="a8"/>
        <w:numPr>
          <w:ilvl w:val="0"/>
          <w:numId w:val="5"/>
        </w:numPr>
        <w:tabs>
          <w:tab w:val="left" w:pos="851"/>
        </w:tabs>
        <w:spacing w:line="276" w:lineRule="auto"/>
        <w:ind w:left="0" w:firstLine="567"/>
        <w:jc w:val="both"/>
        <w:rPr>
          <w:rFonts w:ascii="Times New Roman" w:hAnsi="Times New Roman" w:cs="Times New Roman"/>
          <w:sz w:val="28"/>
          <w:szCs w:val="28"/>
        </w:rPr>
      </w:pPr>
      <w:r w:rsidRPr="00AE4437">
        <w:rPr>
          <w:rFonts w:ascii="Times New Roman" w:hAnsi="Times New Roman" w:cs="Times New Roman"/>
          <w:sz w:val="28"/>
          <w:szCs w:val="28"/>
        </w:rPr>
        <w:t xml:space="preserve">Визнати таким, що втратило чинність рішення </w:t>
      </w:r>
      <w:r w:rsidR="009505BC" w:rsidRPr="00AE4437">
        <w:rPr>
          <w:rFonts w:ascii="Times New Roman" w:hAnsi="Times New Roman" w:cs="Times New Roman"/>
          <w:sz w:val="28"/>
          <w:szCs w:val="28"/>
        </w:rPr>
        <w:t xml:space="preserve">Київської міської ради </w:t>
      </w:r>
      <w:r w:rsidR="00252251" w:rsidRPr="00252251">
        <w:rPr>
          <w:rFonts w:ascii="Times New Roman" w:hAnsi="Times New Roman" w:cs="Times New Roman"/>
          <w:sz w:val="28"/>
          <w:szCs w:val="28"/>
        </w:rPr>
        <w:t xml:space="preserve">від 9 лютого 2023 року № 5977/6018 «Про внесення змін до рішення Київської міської ради від 21 липня 2016 року № 786/786 </w:t>
      </w:r>
      <w:r w:rsidR="00E530F5">
        <w:rPr>
          <w:rFonts w:ascii="Times New Roman" w:hAnsi="Times New Roman" w:cs="Times New Roman"/>
          <w:sz w:val="28"/>
          <w:szCs w:val="28"/>
        </w:rPr>
        <w:t>«</w:t>
      </w:r>
      <w:r w:rsidR="00252251" w:rsidRPr="00252251">
        <w:rPr>
          <w:rFonts w:ascii="Times New Roman" w:hAnsi="Times New Roman" w:cs="Times New Roman"/>
          <w:sz w:val="28"/>
          <w:szCs w:val="28"/>
        </w:rPr>
        <w:t>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w:t>
      </w:r>
      <w:r w:rsidR="00E530F5">
        <w:rPr>
          <w:rFonts w:ascii="Times New Roman" w:hAnsi="Times New Roman" w:cs="Times New Roman"/>
          <w:sz w:val="28"/>
          <w:szCs w:val="28"/>
        </w:rPr>
        <w:t>»</w:t>
      </w:r>
      <w:r w:rsidR="00252251" w:rsidRPr="00252251">
        <w:rPr>
          <w:rFonts w:ascii="Times New Roman" w:hAnsi="Times New Roman" w:cs="Times New Roman"/>
          <w:sz w:val="28"/>
          <w:szCs w:val="28"/>
        </w:rPr>
        <w:t xml:space="preserve"> (зі змінами і </w:t>
      </w:r>
      <w:r w:rsidR="00252251" w:rsidRPr="00252251">
        <w:rPr>
          <w:rFonts w:ascii="Times New Roman" w:hAnsi="Times New Roman" w:cs="Times New Roman"/>
          <w:sz w:val="28"/>
          <w:szCs w:val="28"/>
        </w:rPr>
        <w:lastRenderedPageBreak/>
        <w:t>доповненнями, внесеними рішенням Київської міської ради від 27 лютого 2020 року N 143/8313)»</w:t>
      </w:r>
      <w:r w:rsidR="009505BC" w:rsidRPr="00AE4437">
        <w:rPr>
          <w:rFonts w:ascii="Times New Roman" w:hAnsi="Times New Roman" w:cs="Times New Roman"/>
          <w:sz w:val="28"/>
          <w:szCs w:val="28"/>
        </w:rPr>
        <w:t xml:space="preserve"> у </w:t>
      </w:r>
      <w:r w:rsidR="000E7C90" w:rsidRPr="00AE4437">
        <w:rPr>
          <w:rFonts w:ascii="Times New Roman" w:hAnsi="Times New Roman" w:cs="Times New Roman"/>
          <w:sz w:val="28"/>
          <w:szCs w:val="28"/>
        </w:rPr>
        <w:t>зв</w:t>
      </w:r>
      <w:r w:rsidR="00CD5B8B">
        <w:rPr>
          <w:rFonts w:ascii="Times New Roman" w:hAnsi="Times New Roman" w:cs="Times New Roman"/>
          <w:sz w:val="28"/>
          <w:szCs w:val="28"/>
        </w:rPr>
        <w:t>’</w:t>
      </w:r>
      <w:r w:rsidR="000E7C90" w:rsidRPr="00AE4437">
        <w:rPr>
          <w:rFonts w:ascii="Times New Roman" w:hAnsi="Times New Roman" w:cs="Times New Roman"/>
          <w:sz w:val="28"/>
          <w:szCs w:val="28"/>
        </w:rPr>
        <w:t xml:space="preserve">язку </w:t>
      </w:r>
      <w:r w:rsidR="003B7C11" w:rsidRPr="00AE4437">
        <w:rPr>
          <w:rFonts w:ascii="Times New Roman" w:hAnsi="Times New Roman" w:cs="Times New Roman"/>
          <w:sz w:val="28"/>
          <w:szCs w:val="28"/>
        </w:rPr>
        <w:t xml:space="preserve">із </w:t>
      </w:r>
      <w:r w:rsidR="009505BC" w:rsidRPr="00AE4437">
        <w:rPr>
          <w:rFonts w:ascii="Times New Roman" w:hAnsi="Times New Roman" w:cs="Times New Roman"/>
          <w:sz w:val="28"/>
          <w:szCs w:val="28"/>
        </w:rPr>
        <w:t>зниження</w:t>
      </w:r>
      <w:r w:rsidR="003B7C11" w:rsidRPr="00AE4437">
        <w:rPr>
          <w:rFonts w:ascii="Times New Roman" w:hAnsi="Times New Roman" w:cs="Times New Roman"/>
          <w:sz w:val="28"/>
          <w:szCs w:val="28"/>
        </w:rPr>
        <w:t>м</w:t>
      </w:r>
      <w:r w:rsidR="009505BC" w:rsidRPr="00AE4437">
        <w:rPr>
          <w:rFonts w:ascii="Times New Roman" w:hAnsi="Times New Roman" w:cs="Times New Roman"/>
          <w:sz w:val="28"/>
          <w:szCs w:val="28"/>
        </w:rPr>
        <w:t xml:space="preserve"> безпекових </w:t>
      </w:r>
      <w:r w:rsidR="00F943C9" w:rsidRPr="00AE4437">
        <w:rPr>
          <w:rFonts w:ascii="Times New Roman" w:hAnsi="Times New Roman" w:cs="Times New Roman"/>
          <w:sz w:val="28"/>
          <w:szCs w:val="28"/>
        </w:rPr>
        <w:t xml:space="preserve">ризиків </w:t>
      </w:r>
      <w:r w:rsidR="009505BC" w:rsidRPr="00AE4437">
        <w:rPr>
          <w:rFonts w:ascii="Times New Roman" w:hAnsi="Times New Roman" w:cs="Times New Roman"/>
          <w:sz w:val="28"/>
          <w:szCs w:val="28"/>
        </w:rPr>
        <w:t>та</w:t>
      </w:r>
      <w:r w:rsidR="003B7C11" w:rsidRPr="00AE4437">
        <w:rPr>
          <w:rFonts w:ascii="Times New Roman" w:hAnsi="Times New Roman" w:cs="Times New Roman"/>
          <w:sz w:val="28"/>
          <w:szCs w:val="28"/>
        </w:rPr>
        <w:t xml:space="preserve"> </w:t>
      </w:r>
      <w:r w:rsidR="00F943C9" w:rsidRPr="00AE4437">
        <w:rPr>
          <w:rFonts w:ascii="Times New Roman" w:hAnsi="Times New Roman" w:cs="Times New Roman"/>
          <w:sz w:val="28"/>
          <w:szCs w:val="28"/>
        </w:rPr>
        <w:t>стабілізацією</w:t>
      </w:r>
      <w:r w:rsidR="003B7C11" w:rsidRPr="00AE4437">
        <w:rPr>
          <w:rFonts w:ascii="Times New Roman" w:hAnsi="Times New Roman" w:cs="Times New Roman"/>
          <w:sz w:val="28"/>
          <w:szCs w:val="28"/>
        </w:rPr>
        <w:t xml:space="preserve"> безпекової ситуації</w:t>
      </w:r>
      <w:r w:rsidR="00F943C9" w:rsidRPr="00AE4437">
        <w:rPr>
          <w:rFonts w:ascii="Times New Roman" w:hAnsi="Times New Roman" w:cs="Times New Roman"/>
          <w:sz w:val="28"/>
          <w:szCs w:val="28"/>
        </w:rPr>
        <w:t xml:space="preserve"> у м. Києві</w:t>
      </w:r>
      <w:r w:rsidR="003B7C11" w:rsidRPr="00AE4437">
        <w:rPr>
          <w:rFonts w:ascii="Times New Roman" w:hAnsi="Times New Roman" w:cs="Times New Roman"/>
          <w:sz w:val="28"/>
          <w:szCs w:val="28"/>
        </w:rPr>
        <w:t>.</w:t>
      </w:r>
    </w:p>
    <w:p w14:paraId="218344EE" w14:textId="28616B77" w:rsidR="002C6FBC" w:rsidRDefault="003B7C11" w:rsidP="009F143B">
      <w:pPr>
        <w:pStyle w:val="a8"/>
        <w:numPr>
          <w:ilvl w:val="0"/>
          <w:numId w:val="5"/>
        </w:numPr>
        <w:tabs>
          <w:tab w:val="left" w:pos="851"/>
        </w:tabs>
        <w:spacing w:line="276" w:lineRule="auto"/>
        <w:ind w:left="0" w:firstLine="567"/>
        <w:jc w:val="both"/>
        <w:rPr>
          <w:rFonts w:ascii="Times New Roman" w:hAnsi="Times New Roman" w:cs="Times New Roman"/>
          <w:sz w:val="28"/>
          <w:szCs w:val="28"/>
        </w:rPr>
      </w:pPr>
      <w:r w:rsidRPr="00AE4437">
        <w:rPr>
          <w:rFonts w:ascii="Times New Roman" w:hAnsi="Times New Roman" w:cs="Times New Roman"/>
          <w:sz w:val="28"/>
          <w:szCs w:val="28"/>
        </w:rPr>
        <w:t xml:space="preserve">Поновити </w:t>
      </w:r>
      <w:r w:rsidR="002C6FBC" w:rsidRPr="002C6FBC">
        <w:rPr>
          <w:rFonts w:ascii="Times New Roman" w:hAnsi="Times New Roman" w:cs="Times New Roman"/>
          <w:sz w:val="28"/>
          <w:szCs w:val="28"/>
        </w:rPr>
        <w:t>конкурсний відбір кандидатур на заміщення вакантних посад керівників суб'єктів господарювання комунального сектора економіки в місті Києві, крім випадків, коли нормативно-правовими актами вищої юридичної сили встановлено іншу процедуру конкурсного відбору або інший порядок заміщення таких посад, яким виключається проведення конкурсної процедури.</w:t>
      </w:r>
    </w:p>
    <w:p w14:paraId="1BB47BA8" w14:textId="7E7AEEC1" w:rsidR="003B7C11" w:rsidRPr="00AE4437" w:rsidRDefault="003B7C11" w:rsidP="009F143B">
      <w:pPr>
        <w:pStyle w:val="ab"/>
        <w:numPr>
          <w:ilvl w:val="0"/>
          <w:numId w:val="5"/>
        </w:numPr>
        <w:tabs>
          <w:tab w:val="left" w:pos="851"/>
        </w:tabs>
        <w:spacing w:before="0" w:beforeAutospacing="0" w:after="0" w:afterAutospacing="0" w:line="276" w:lineRule="auto"/>
        <w:ind w:left="0" w:firstLine="567"/>
        <w:jc w:val="both"/>
        <w:rPr>
          <w:rFonts w:eastAsia="Calibri"/>
          <w:color w:val="000000"/>
          <w:sz w:val="28"/>
          <w:szCs w:val="28"/>
          <w:lang w:val="uk-UA"/>
        </w:rPr>
      </w:pPr>
      <w:r w:rsidRPr="00AE4437">
        <w:rPr>
          <w:bCs/>
          <w:sz w:val="28"/>
          <w:szCs w:val="28"/>
          <w:lang w:val="uk-UA"/>
        </w:rPr>
        <w:t>Оприлюднити</w:t>
      </w:r>
      <w:r w:rsidRPr="00AE4437">
        <w:rPr>
          <w:rFonts w:eastAsia="Calibri"/>
          <w:color w:val="000000"/>
          <w:sz w:val="28"/>
          <w:szCs w:val="28"/>
          <w:lang w:val="uk-UA"/>
        </w:rPr>
        <w:t xml:space="preserve"> це рішення в установленому порядку.</w:t>
      </w:r>
    </w:p>
    <w:p w14:paraId="40DA3428" w14:textId="28C6E4EF" w:rsidR="006E2B70" w:rsidRPr="00AE4437" w:rsidRDefault="006E2B70" w:rsidP="009F143B">
      <w:pPr>
        <w:pStyle w:val="ab"/>
        <w:numPr>
          <w:ilvl w:val="0"/>
          <w:numId w:val="5"/>
        </w:numPr>
        <w:tabs>
          <w:tab w:val="left" w:pos="851"/>
        </w:tabs>
        <w:spacing w:before="0" w:beforeAutospacing="0" w:after="0" w:afterAutospacing="0" w:line="276" w:lineRule="auto"/>
        <w:ind w:left="0" w:firstLine="567"/>
        <w:jc w:val="both"/>
        <w:rPr>
          <w:sz w:val="28"/>
          <w:szCs w:val="28"/>
          <w:lang w:val="uk-UA"/>
        </w:rPr>
      </w:pPr>
      <w:r w:rsidRPr="00AE4437">
        <w:rPr>
          <w:sz w:val="28"/>
          <w:szCs w:val="28"/>
          <w:lang w:val="uk-UA"/>
        </w:rPr>
        <w:t xml:space="preserve">Контроль за виконанням цього рішення покласти на постійну комісію Київської міської ради </w:t>
      </w:r>
      <w:r w:rsidR="002C6FBC" w:rsidRPr="002C6FBC">
        <w:rPr>
          <w:sz w:val="28"/>
          <w:szCs w:val="28"/>
          <w:lang w:val="uk-UA"/>
        </w:rPr>
        <w:t>з питань житлово-комунального господарства та паливно-енергетичного комплексу</w:t>
      </w:r>
      <w:r w:rsidR="005F30A9" w:rsidRPr="00AE4437">
        <w:rPr>
          <w:sz w:val="28"/>
          <w:szCs w:val="28"/>
          <w:lang w:val="uk-UA"/>
        </w:rPr>
        <w:t>.</w:t>
      </w:r>
    </w:p>
    <w:p w14:paraId="2C428CDC" w14:textId="77777777" w:rsidR="005F30A9" w:rsidRPr="00AE4437" w:rsidRDefault="005F30A9" w:rsidP="005F30A9">
      <w:pPr>
        <w:pStyle w:val="ab"/>
        <w:tabs>
          <w:tab w:val="left" w:pos="1276"/>
        </w:tabs>
        <w:spacing w:before="0" w:beforeAutospacing="0" w:after="0" w:afterAutospacing="0"/>
        <w:ind w:left="567"/>
        <w:jc w:val="both"/>
        <w:rPr>
          <w:sz w:val="28"/>
          <w:szCs w:val="28"/>
          <w:lang w:val="uk-UA"/>
        </w:rPr>
      </w:pPr>
    </w:p>
    <w:p w14:paraId="0E0FC8A9" w14:textId="77777777" w:rsidR="006E2B70" w:rsidRPr="00AE4437" w:rsidRDefault="006E2B70" w:rsidP="006E2B70">
      <w:pPr>
        <w:pStyle w:val="ab"/>
        <w:tabs>
          <w:tab w:val="left" w:pos="1276"/>
        </w:tabs>
        <w:spacing w:before="0" w:beforeAutospacing="0" w:after="0" w:afterAutospacing="0"/>
        <w:ind w:left="567"/>
        <w:jc w:val="both"/>
        <w:rPr>
          <w:bCs/>
          <w:sz w:val="28"/>
          <w:szCs w:val="28"/>
          <w:lang w:val="uk-UA"/>
        </w:rPr>
      </w:pPr>
    </w:p>
    <w:p w14:paraId="0E91C4FA" w14:textId="77777777" w:rsidR="006E2B70" w:rsidRPr="00AE4437" w:rsidRDefault="006E2B70" w:rsidP="006E2B70">
      <w:pPr>
        <w:pStyle w:val="ab"/>
        <w:tabs>
          <w:tab w:val="left" w:pos="1276"/>
        </w:tabs>
        <w:spacing w:before="0" w:beforeAutospacing="0" w:after="0" w:afterAutospacing="0"/>
        <w:ind w:left="567"/>
        <w:jc w:val="both"/>
        <w:rPr>
          <w:bCs/>
          <w:sz w:val="28"/>
          <w:szCs w:val="28"/>
          <w:lang w:val="uk-UA"/>
        </w:rPr>
      </w:pPr>
    </w:p>
    <w:p w14:paraId="7957F99B" w14:textId="700A432B" w:rsidR="006E2B70" w:rsidRPr="00AE4437" w:rsidRDefault="006E2B70" w:rsidP="00A0370C">
      <w:pPr>
        <w:tabs>
          <w:tab w:val="left" w:pos="7088"/>
        </w:tabs>
        <w:ind w:right="-1"/>
        <w:jc w:val="both"/>
        <w:rPr>
          <w:rFonts w:ascii="Times New Roman" w:hAnsi="Times New Roman" w:cs="Times New Roman"/>
          <w:b/>
          <w:sz w:val="28"/>
          <w:szCs w:val="28"/>
        </w:rPr>
      </w:pPr>
      <w:r w:rsidRPr="00AE4437">
        <w:rPr>
          <w:rFonts w:ascii="Times New Roman" w:hAnsi="Times New Roman" w:cs="Times New Roman"/>
          <w:sz w:val="28"/>
          <w:szCs w:val="28"/>
        </w:rPr>
        <w:t>Київський міський голова</w:t>
      </w:r>
      <w:r w:rsidR="00A0370C" w:rsidRPr="00AE4437">
        <w:rPr>
          <w:rFonts w:ascii="Times New Roman" w:hAnsi="Times New Roman" w:cs="Times New Roman"/>
          <w:sz w:val="28"/>
          <w:szCs w:val="28"/>
        </w:rPr>
        <w:tab/>
      </w:r>
      <w:r w:rsidR="00E530F5">
        <w:rPr>
          <w:rFonts w:ascii="Times New Roman" w:hAnsi="Times New Roman" w:cs="Times New Roman"/>
          <w:sz w:val="28"/>
          <w:szCs w:val="28"/>
        </w:rPr>
        <w:t xml:space="preserve">  </w:t>
      </w:r>
      <w:r w:rsidRPr="00AE4437">
        <w:rPr>
          <w:rFonts w:ascii="Times New Roman" w:hAnsi="Times New Roman" w:cs="Times New Roman"/>
          <w:sz w:val="28"/>
          <w:szCs w:val="28"/>
        </w:rPr>
        <w:t>Віталій КЛИЧКО</w:t>
      </w:r>
    </w:p>
    <w:p w14:paraId="387C5B10" w14:textId="77777777" w:rsidR="00A0370C" w:rsidRPr="00AE4437" w:rsidRDefault="003553A6" w:rsidP="00A0370C">
      <w:pPr>
        <w:tabs>
          <w:tab w:val="left" w:pos="6804"/>
        </w:tabs>
        <w:jc w:val="both"/>
        <w:rPr>
          <w:rFonts w:ascii="Times New Roman" w:eastAsia="Times New Roman" w:hAnsi="Times New Roman" w:cs="Times New Roman"/>
          <w:b/>
          <w:kern w:val="1"/>
          <w:sz w:val="28"/>
          <w:szCs w:val="28"/>
          <w:lang w:eastAsia="ru-RU"/>
        </w:rPr>
      </w:pPr>
      <w:r w:rsidRPr="00AE4437">
        <w:rPr>
          <w:rFonts w:ascii="Times New Roman" w:hAnsi="Times New Roman" w:cs="Times New Roman"/>
          <w:b/>
          <w:bCs/>
          <w:sz w:val="28"/>
          <w:szCs w:val="28"/>
        </w:rPr>
        <w:br w:type="page"/>
      </w:r>
      <w:r w:rsidR="00781FD1" w:rsidRPr="00AE4437">
        <w:rPr>
          <w:rFonts w:ascii="Times New Roman" w:hAnsi="Times New Roman" w:cs="Times New Roman"/>
          <w:b/>
          <w:bCs/>
          <w:sz w:val="28"/>
          <w:szCs w:val="28"/>
        </w:rPr>
        <w:lastRenderedPageBreak/>
        <w:br/>
      </w:r>
    </w:p>
    <w:p w14:paraId="15BE4ECE" w14:textId="77777777" w:rsidR="00A0370C" w:rsidRPr="00A0370C" w:rsidRDefault="00A0370C" w:rsidP="00A0370C">
      <w:pPr>
        <w:tabs>
          <w:tab w:val="left" w:pos="6804"/>
        </w:tabs>
        <w:suppressAutoHyphens/>
        <w:ind w:left="-284"/>
        <w:jc w:val="both"/>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b/>
          <w:kern w:val="1"/>
          <w:sz w:val="28"/>
          <w:szCs w:val="28"/>
          <w:lang w:eastAsia="ru-RU"/>
        </w:rPr>
        <w:t>ПОДАННЯ:</w:t>
      </w:r>
    </w:p>
    <w:p w14:paraId="40E1EE15" w14:textId="77777777" w:rsidR="00A0370C" w:rsidRPr="00A0370C" w:rsidRDefault="00A0370C" w:rsidP="00A0370C">
      <w:pPr>
        <w:suppressAutoHyphens/>
        <w:ind w:left="-284"/>
        <w:jc w:val="both"/>
        <w:rPr>
          <w:rFonts w:ascii="Times New Roman" w:eastAsia="Times New Roman" w:hAnsi="Times New Roman" w:cs="Times New Roman"/>
          <w:kern w:val="1"/>
          <w:sz w:val="28"/>
          <w:szCs w:val="28"/>
          <w:lang w:eastAsia="ru-RU"/>
        </w:rPr>
      </w:pPr>
    </w:p>
    <w:p w14:paraId="36776CC7" w14:textId="77777777" w:rsidR="00A0370C" w:rsidRPr="00A0370C" w:rsidRDefault="00A0370C" w:rsidP="00A0370C">
      <w:pPr>
        <w:suppressAutoHyphens/>
        <w:ind w:left="-284"/>
        <w:jc w:val="both"/>
        <w:rPr>
          <w:rFonts w:ascii="Times New Roman" w:eastAsia="Times New Roman" w:hAnsi="Times New Roman" w:cs="Times New Roman"/>
          <w:kern w:val="1"/>
          <w:sz w:val="28"/>
          <w:szCs w:val="28"/>
          <w:lang w:eastAsia="ru-RU"/>
        </w:rPr>
      </w:pPr>
    </w:p>
    <w:p w14:paraId="523CE6DD" w14:textId="0C4C2B30" w:rsidR="00A0370C" w:rsidRPr="00A0370C" w:rsidRDefault="00A0370C" w:rsidP="002C6FBC">
      <w:pPr>
        <w:suppressAutoHyphens/>
        <w:ind w:left="-284"/>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kern w:val="1"/>
          <w:sz w:val="28"/>
          <w:szCs w:val="28"/>
          <w:lang w:eastAsia="ru-RU"/>
        </w:rPr>
        <w:t>Депутат Київської міської ради</w:t>
      </w:r>
      <w:r w:rsidR="002C6FBC">
        <w:rPr>
          <w:rFonts w:ascii="Times New Roman" w:eastAsia="Times New Roman" w:hAnsi="Times New Roman" w:cs="Times New Roman"/>
          <w:kern w:val="1"/>
          <w:sz w:val="28"/>
          <w:szCs w:val="28"/>
          <w:lang w:eastAsia="ru-RU"/>
        </w:rPr>
        <w:t xml:space="preserve">                                                   Андрій В</w:t>
      </w:r>
      <w:r w:rsidR="008C3D8C">
        <w:rPr>
          <w:rFonts w:ascii="Times New Roman" w:eastAsia="Times New Roman" w:hAnsi="Times New Roman" w:cs="Times New Roman"/>
          <w:kern w:val="1"/>
          <w:sz w:val="28"/>
          <w:szCs w:val="28"/>
          <w:lang w:eastAsia="ru-RU"/>
        </w:rPr>
        <w:t>ІТРЕНКО</w:t>
      </w:r>
    </w:p>
    <w:p w14:paraId="057183F5" w14:textId="77777777" w:rsidR="00A0370C" w:rsidRPr="00A0370C" w:rsidRDefault="00A0370C" w:rsidP="00A0370C">
      <w:pPr>
        <w:suppressAutoHyphens/>
        <w:jc w:val="both"/>
        <w:rPr>
          <w:rFonts w:ascii="Times New Roman" w:eastAsia="Times New Roman" w:hAnsi="Times New Roman" w:cs="Times New Roman"/>
          <w:kern w:val="1"/>
          <w:sz w:val="28"/>
          <w:szCs w:val="28"/>
          <w:lang w:eastAsia="ru-RU"/>
        </w:rPr>
      </w:pPr>
    </w:p>
    <w:p w14:paraId="6EDFEF0B" w14:textId="77777777" w:rsidR="00A0370C" w:rsidRPr="00A0370C" w:rsidRDefault="00A0370C" w:rsidP="00A0370C">
      <w:pPr>
        <w:suppressAutoHyphens/>
        <w:ind w:left="-284"/>
        <w:jc w:val="both"/>
        <w:rPr>
          <w:rFonts w:ascii="Times New Roman" w:eastAsia="Times New Roman" w:hAnsi="Times New Roman" w:cs="Times New Roman"/>
          <w:b/>
          <w:kern w:val="1"/>
          <w:sz w:val="28"/>
          <w:szCs w:val="28"/>
          <w:lang w:eastAsia="ru-RU"/>
        </w:rPr>
      </w:pPr>
    </w:p>
    <w:p w14:paraId="1FE27D2C" w14:textId="77777777" w:rsidR="00A0370C" w:rsidRPr="00A0370C" w:rsidRDefault="00A0370C" w:rsidP="00A0370C">
      <w:pPr>
        <w:suppressAutoHyphens/>
        <w:ind w:left="-284"/>
        <w:jc w:val="both"/>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b/>
          <w:kern w:val="1"/>
          <w:sz w:val="28"/>
          <w:szCs w:val="28"/>
          <w:lang w:eastAsia="ru-RU"/>
        </w:rPr>
        <w:t>ПОГОДЖЕНО:</w:t>
      </w:r>
    </w:p>
    <w:p w14:paraId="4EE8C458"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52C1491F"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2FD21487" w14:textId="77777777" w:rsidR="002C6FBC" w:rsidRDefault="00A0370C" w:rsidP="002C6FBC">
      <w:pPr>
        <w:shd w:val="clear" w:color="auto" w:fill="FFFFFF"/>
        <w:suppressAutoHyphens/>
        <w:ind w:left="-284"/>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kern w:val="1"/>
          <w:sz w:val="28"/>
          <w:szCs w:val="28"/>
          <w:lang w:eastAsia="ru-RU"/>
        </w:rPr>
        <w:t xml:space="preserve">Постійна комісія </w:t>
      </w:r>
      <w:r w:rsidR="002C6FBC" w:rsidRPr="002C6FBC">
        <w:rPr>
          <w:rFonts w:ascii="Times New Roman" w:eastAsia="Times New Roman" w:hAnsi="Times New Roman" w:cs="Times New Roman"/>
          <w:kern w:val="1"/>
          <w:sz w:val="28"/>
          <w:szCs w:val="28"/>
          <w:lang w:eastAsia="ru-RU"/>
        </w:rPr>
        <w:t>Київської міської</w:t>
      </w:r>
    </w:p>
    <w:p w14:paraId="5A2033E2" w14:textId="77777777" w:rsidR="002C6FBC" w:rsidRDefault="002C6FBC" w:rsidP="002C6FBC">
      <w:pPr>
        <w:shd w:val="clear" w:color="auto" w:fill="FFFFFF"/>
        <w:suppressAutoHyphens/>
        <w:ind w:left="-284"/>
        <w:rPr>
          <w:rFonts w:ascii="Times New Roman" w:eastAsia="Times New Roman" w:hAnsi="Times New Roman" w:cs="Times New Roman"/>
          <w:kern w:val="1"/>
          <w:sz w:val="28"/>
          <w:szCs w:val="28"/>
          <w:lang w:eastAsia="ru-RU"/>
        </w:rPr>
      </w:pPr>
      <w:r w:rsidRPr="002C6FBC">
        <w:rPr>
          <w:rFonts w:ascii="Times New Roman" w:eastAsia="Times New Roman" w:hAnsi="Times New Roman" w:cs="Times New Roman"/>
          <w:kern w:val="1"/>
          <w:sz w:val="28"/>
          <w:szCs w:val="28"/>
          <w:lang w:eastAsia="ru-RU"/>
        </w:rPr>
        <w:t>ради з питань житлово-комунального</w:t>
      </w:r>
    </w:p>
    <w:p w14:paraId="4E9B3562" w14:textId="77777777" w:rsidR="008C3D8C" w:rsidRDefault="002C6FBC" w:rsidP="002C6FBC">
      <w:pPr>
        <w:shd w:val="clear" w:color="auto" w:fill="FFFFFF"/>
        <w:suppressAutoHyphens/>
        <w:ind w:left="-284"/>
        <w:rPr>
          <w:rFonts w:ascii="Times New Roman" w:eastAsia="Times New Roman" w:hAnsi="Times New Roman" w:cs="Times New Roman"/>
          <w:kern w:val="1"/>
          <w:sz w:val="28"/>
          <w:szCs w:val="28"/>
          <w:lang w:eastAsia="ru-RU"/>
        </w:rPr>
      </w:pPr>
      <w:r w:rsidRPr="002C6FBC">
        <w:rPr>
          <w:rFonts w:ascii="Times New Roman" w:eastAsia="Times New Roman" w:hAnsi="Times New Roman" w:cs="Times New Roman"/>
          <w:kern w:val="1"/>
          <w:sz w:val="28"/>
          <w:szCs w:val="28"/>
          <w:lang w:eastAsia="ru-RU"/>
        </w:rPr>
        <w:t>господарства та паливно</w:t>
      </w:r>
    </w:p>
    <w:p w14:paraId="03DD7744" w14:textId="52E24C70" w:rsidR="00A0370C" w:rsidRPr="00A0370C" w:rsidRDefault="002C6FBC" w:rsidP="002C6FBC">
      <w:pPr>
        <w:shd w:val="clear" w:color="auto" w:fill="FFFFFF"/>
        <w:suppressAutoHyphens/>
        <w:ind w:left="-284"/>
        <w:rPr>
          <w:rFonts w:ascii="Times New Roman" w:eastAsia="Times New Roman" w:hAnsi="Times New Roman" w:cs="Times New Roman"/>
          <w:kern w:val="1"/>
          <w:sz w:val="28"/>
          <w:szCs w:val="28"/>
          <w:lang w:eastAsia="ru-RU"/>
        </w:rPr>
      </w:pPr>
      <w:r w:rsidRPr="002C6FBC">
        <w:rPr>
          <w:rFonts w:ascii="Times New Roman" w:eastAsia="Times New Roman" w:hAnsi="Times New Roman" w:cs="Times New Roman"/>
          <w:kern w:val="1"/>
          <w:sz w:val="28"/>
          <w:szCs w:val="28"/>
          <w:lang w:eastAsia="ru-RU"/>
        </w:rPr>
        <w:t>-енергетичного комплексу</w:t>
      </w:r>
    </w:p>
    <w:p w14:paraId="62351669"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29A9A884"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6CB298C8" w14:textId="2E22E07E" w:rsidR="00A0370C" w:rsidRPr="00A0370C" w:rsidRDefault="00A0370C" w:rsidP="00A0370C">
      <w:pPr>
        <w:shd w:val="clear" w:color="auto" w:fill="FFFFFF"/>
        <w:tabs>
          <w:tab w:val="left" w:pos="5812"/>
        </w:tabs>
        <w:suppressAutoHyphens/>
        <w:ind w:left="-284"/>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kern w:val="1"/>
          <w:sz w:val="28"/>
          <w:szCs w:val="28"/>
          <w:lang w:eastAsia="ru-RU"/>
        </w:rPr>
        <w:t>Голова</w:t>
      </w:r>
      <w:r w:rsidRPr="00A0370C">
        <w:rPr>
          <w:rFonts w:ascii="Times New Roman" w:eastAsia="Times New Roman" w:hAnsi="Times New Roman" w:cs="Times New Roman"/>
          <w:kern w:val="1"/>
          <w:sz w:val="28"/>
          <w:szCs w:val="28"/>
          <w:lang w:eastAsia="ru-RU"/>
        </w:rPr>
        <w:tab/>
      </w:r>
      <w:r w:rsidR="008C3D8C">
        <w:rPr>
          <w:rFonts w:ascii="Times New Roman" w:eastAsia="Times New Roman" w:hAnsi="Times New Roman" w:cs="Times New Roman"/>
          <w:kern w:val="1"/>
          <w:sz w:val="28"/>
          <w:szCs w:val="28"/>
          <w:lang w:eastAsia="ru-RU"/>
        </w:rPr>
        <w:t xml:space="preserve">       Олександр БРОДСЬКИЙ</w:t>
      </w:r>
    </w:p>
    <w:p w14:paraId="1A9C1FC7" w14:textId="77777777" w:rsidR="00A0370C" w:rsidRPr="00A0370C" w:rsidRDefault="00A0370C" w:rsidP="00A0370C">
      <w:pPr>
        <w:shd w:val="clear" w:color="auto" w:fill="FFFFFF"/>
        <w:tabs>
          <w:tab w:val="left" w:pos="5954"/>
        </w:tabs>
        <w:suppressAutoHyphens/>
        <w:ind w:left="-284"/>
        <w:rPr>
          <w:rFonts w:ascii="Times New Roman" w:eastAsia="Times New Roman" w:hAnsi="Times New Roman" w:cs="Times New Roman"/>
          <w:kern w:val="1"/>
          <w:sz w:val="28"/>
          <w:szCs w:val="28"/>
          <w:lang w:eastAsia="ru-RU"/>
        </w:rPr>
      </w:pPr>
    </w:p>
    <w:p w14:paraId="727BD727"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75090BB4" w14:textId="77777777" w:rsidR="00A0370C" w:rsidRPr="00A0370C"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4CDE130B" w14:textId="77777777" w:rsidR="00A0370C" w:rsidRPr="00A0370C" w:rsidRDefault="00A0370C" w:rsidP="00A0370C">
      <w:pPr>
        <w:shd w:val="clear" w:color="auto" w:fill="FFFFFF"/>
        <w:suppressAutoHyphens/>
        <w:ind w:left="-284"/>
        <w:jc w:val="both"/>
        <w:rPr>
          <w:rFonts w:ascii="Times New Roman" w:eastAsia="Times New Roman" w:hAnsi="Times New Roman" w:cs="Times New Roman"/>
          <w:kern w:val="1"/>
          <w:sz w:val="28"/>
          <w:szCs w:val="28"/>
          <w:lang w:eastAsia="ru-RU"/>
        </w:rPr>
      </w:pPr>
    </w:p>
    <w:p w14:paraId="3476FE7D" w14:textId="77777777" w:rsidR="008C3D8C" w:rsidRDefault="008C3D8C" w:rsidP="00A0370C">
      <w:pPr>
        <w:suppressAutoHyphens/>
        <w:ind w:left="-284"/>
        <w:jc w:val="both"/>
        <w:rPr>
          <w:rFonts w:ascii="Times New Roman" w:eastAsia="Times New Roman" w:hAnsi="Times New Roman" w:cs="Times New Roman"/>
          <w:kern w:val="1"/>
          <w:sz w:val="28"/>
          <w:szCs w:val="28"/>
          <w:lang w:eastAsia="ru-RU"/>
        </w:rPr>
      </w:pPr>
      <w:r w:rsidRPr="008C3D8C">
        <w:rPr>
          <w:rFonts w:ascii="Times New Roman" w:eastAsia="Times New Roman" w:hAnsi="Times New Roman" w:cs="Times New Roman"/>
          <w:kern w:val="1"/>
          <w:sz w:val="28"/>
          <w:szCs w:val="28"/>
          <w:lang w:eastAsia="ru-RU"/>
        </w:rPr>
        <w:t>Постійна комісія Київської міської</w:t>
      </w:r>
    </w:p>
    <w:p w14:paraId="0E08D13A" w14:textId="77777777" w:rsidR="008C3D8C" w:rsidRDefault="008C3D8C" w:rsidP="00A0370C">
      <w:pPr>
        <w:suppressAutoHyphens/>
        <w:ind w:left="-284"/>
        <w:jc w:val="both"/>
        <w:rPr>
          <w:rFonts w:ascii="Times New Roman" w:eastAsia="Times New Roman" w:hAnsi="Times New Roman" w:cs="Times New Roman"/>
          <w:kern w:val="1"/>
          <w:sz w:val="28"/>
          <w:szCs w:val="28"/>
          <w:lang w:eastAsia="ru-RU"/>
        </w:rPr>
      </w:pPr>
      <w:r w:rsidRPr="008C3D8C">
        <w:rPr>
          <w:rFonts w:ascii="Times New Roman" w:eastAsia="Times New Roman" w:hAnsi="Times New Roman" w:cs="Times New Roman"/>
          <w:kern w:val="1"/>
          <w:sz w:val="28"/>
          <w:szCs w:val="28"/>
          <w:lang w:eastAsia="ru-RU"/>
        </w:rPr>
        <w:t>ради з питань місцевого самоврядування</w:t>
      </w:r>
    </w:p>
    <w:p w14:paraId="2502D5A7" w14:textId="23783B7E" w:rsidR="008C3D8C" w:rsidRDefault="008C3D8C" w:rsidP="00A0370C">
      <w:pPr>
        <w:suppressAutoHyphens/>
        <w:ind w:left="-284"/>
        <w:jc w:val="both"/>
        <w:rPr>
          <w:rFonts w:ascii="Times New Roman" w:eastAsia="Times New Roman" w:hAnsi="Times New Roman" w:cs="Times New Roman"/>
          <w:kern w:val="1"/>
          <w:sz w:val="28"/>
          <w:szCs w:val="28"/>
          <w:lang w:eastAsia="ru-RU"/>
        </w:rPr>
      </w:pPr>
      <w:r w:rsidRPr="008C3D8C">
        <w:rPr>
          <w:rFonts w:ascii="Times New Roman" w:eastAsia="Times New Roman" w:hAnsi="Times New Roman" w:cs="Times New Roman"/>
          <w:kern w:val="1"/>
          <w:sz w:val="28"/>
          <w:szCs w:val="28"/>
          <w:lang w:eastAsia="ru-RU"/>
        </w:rPr>
        <w:t xml:space="preserve">та зовнішніх </w:t>
      </w:r>
      <w:r w:rsidR="00583621" w:rsidRPr="008C3D8C">
        <w:rPr>
          <w:rFonts w:ascii="Times New Roman" w:eastAsia="Times New Roman" w:hAnsi="Times New Roman" w:cs="Times New Roman"/>
          <w:kern w:val="1"/>
          <w:sz w:val="28"/>
          <w:szCs w:val="28"/>
          <w:lang w:eastAsia="ru-RU"/>
        </w:rPr>
        <w:t>зв’язків</w:t>
      </w:r>
    </w:p>
    <w:p w14:paraId="58AA483C" w14:textId="17A20987" w:rsidR="008C3D8C" w:rsidRDefault="008C3D8C" w:rsidP="00A0370C">
      <w:pPr>
        <w:suppressAutoHyphens/>
        <w:ind w:left="-284"/>
        <w:jc w:val="both"/>
        <w:rPr>
          <w:rFonts w:ascii="Times New Roman" w:eastAsia="Times New Roman" w:hAnsi="Times New Roman" w:cs="Times New Roman"/>
          <w:kern w:val="1"/>
          <w:sz w:val="28"/>
          <w:szCs w:val="28"/>
          <w:lang w:eastAsia="ru-RU"/>
        </w:rPr>
      </w:pPr>
    </w:p>
    <w:p w14:paraId="3E5450D1" w14:textId="3359A835" w:rsidR="008C3D8C" w:rsidRDefault="008C3D8C" w:rsidP="00A0370C">
      <w:pPr>
        <w:suppressAutoHyphens/>
        <w:ind w:left="-284"/>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Голова                                                                                           Юлія ЯРМОЛЕНКО</w:t>
      </w:r>
    </w:p>
    <w:p w14:paraId="1196D951" w14:textId="631BA6A8" w:rsidR="008C3D8C" w:rsidRDefault="008C3D8C" w:rsidP="00A0370C">
      <w:pPr>
        <w:suppressAutoHyphens/>
        <w:ind w:left="-284"/>
        <w:jc w:val="both"/>
        <w:rPr>
          <w:rFonts w:ascii="Times New Roman" w:eastAsia="Times New Roman" w:hAnsi="Times New Roman" w:cs="Times New Roman"/>
          <w:kern w:val="1"/>
          <w:sz w:val="28"/>
          <w:szCs w:val="28"/>
          <w:lang w:eastAsia="ru-RU"/>
        </w:rPr>
      </w:pPr>
    </w:p>
    <w:p w14:paraId="36D557A5" w14:textId="74FABF35" w:rsidR="008C3D8C" w:rsidRDefault="008C3D8C" w:rsidP="00A0370C">
      <w:pPr>
        <w:suppressAutoHyphens/>
        <w:ind w:left="-284"/>
        <w:jc w:val="both"/>
        <w:rPr>
          <w:rFonts w:ascii="Times New Roman" w:eastAsia="Times New Roman" w:hAnsi="Times New Roman" w:cs="Times New Roman"/>
          <w:kern w:val="1"/>
          <w:sz w:val="28"/>
          <w:szCs w:val="28"/>
          <w:lang w:eastAsia="ru-RU"/>
        </w:rPr>
      </w:pPr>
    </w:p>
    <w:p w14:paraId="24B1B709" w14:textId="77777777" w:rsidR="008C3D8C" w:rsidRDefault="008C3D8C" w:rsidP="00A0370C">
      <w:pPr>
        <w:suppressAutoHyphens/>
        <w:ind w:left="-284"/>
        <w:jc w:val="both"/>
        <w:rPr>
          <w:rFonts w:ascii="Times New Roman" w:eastAsia="Times New Roman" w:hAnsi="Times New Roman" w:cs="Times New Roman"/>
          <w:kern w:val="1"/>
          <w:sz w:val="28"/>
          <w:szCs w:val="28"/>
          <w:lang w:eastAsia="ru-RU"/>
        </w:rPr>
      </w:pPr>
    </w:p>
    <w:p w14:paraId="40E6FE95" w14:textId="77777777" w:rsidR="008C3D8C" w:rsidRDefault="008C3D8C" w:rsidP="00A0370C">
      <w:pPr>
        <w:suppressAutoHyphens/>
        <w:ind w:left="-284"/>
        <w:jc w:val="both"/>
        <w:rPr>
          <w:rFonts w:ascii="Times New Roman" w:eastAsia="Times New Roman" w:hAnsi="Times New Roman" w:cs="Times New Roman"/>
          <w:kern w:val="1"/>
          <w:sz w:val="28"/>
          <w:szCs w:val="28"/>
          <w:lang w:eastAsia="ru-RU"/>
        </w:rPr>
      </w:pPr>
    </w:p>
    <w:p w14:paraId="7E8D5B98" w14:textId="5FC26D46" w:rsidR="00A0370C" w:rsidRPr="00A0370C" w:rsidRDefault="00A0370C" w:rsidP="00A0370C">
      <w:pPr>
        <w:suppressAutoHyphens/>
        <w:ind w:left="-284"/>
        <w:jc w:val="both"/>
        <w:rPr>
          <w:rFonts w:ascii="Times New Roman" w:eastAsia="Times New Roman" w:hAnsi="Times New Roman" w:cs="Times New Roman"/>
          <w:kern w:val="1"/>
          <w:sz w:val="28"/>
          <w:szCs w:val="28"/>
          <w:lang w:eastAsia="ru-RU"/>
        </w:rPr>
      </w:pPr>
      <w:r w:rsidRPr="00AE4437">
        <w:rPr>
          <w:rFonts w:ascii="Times New Roman" w:eastAsia="Times New Roman" w:hAnsi="Times New Roman" w:cs="Times New Roman"/>
          <w:kern w:val="1"/>
          <w:sz w:val="28"/>
          <w:szCs w:val="28"/>
          <w:lang w:eastAsia="ru-RU"/>
        </w:rPr>
        <w:t>Н</w:t>
      </w:r>
      <w:r w:rsidRPr="00A0370C">
        <w:rPr>
          <w:rFonts w:ascii="Times New Roman" w:eastAsia="Times New Roman" w:hAnsi="Times New Roman" w:cs="Times New Roman"/>
          <w:kern w:val="1"/>
          <w:sz w:val="28"/>
          <w:szCs w:val="28"/>
          <w:lang w:eastAsia="ru-RU"/>
        </w:rPr>
        <w:t xml:space="preserve">ачальник управління </w:t>
      </w:r>
    </w:p>
    <w:p w14:paraId="0FFFC4D1" w14:textId="77777777" w:rsidR="00A0370C" w:rsidRPr="00A0370C" w:rsidRDefault="00A0370C" w:rsidP="00A0370C">
      <w:pPr>
        <w:suppressAutoHyphens/>
        <w:ind w:left="-284"/>
        <w:jc w:val="both"/>
        <w:rPr>
          <w:rFonts w:ascii="Times New Roman" w:eastAsia="Times New Roman" w:hAnsi="Times New Roman" w:cs="Times New Roman"/>
          <w:kern w:val="1"/>
          <w:sz w:val="28"/>
          <w:szCs w:val="28"/>
          <w:lang w:eastAsia="ru-RU"/>
        </w:rPr>
      </w:pPr>
      <w:r w:rsidRPr="00A0370C">
        <w:rPr>
          <w:rFonts w:ascii="Times New Roman" w:eastAsia="Times New Roman" w:hAnsi="Times New Roman" w:cs="Times New Roman"/>
          <w:kern w:val="1"/>
          <w:sz w:val="28"/>
          <w:szCs w:val="28"/>
          <w:lang w:eastAsia="ru-RU"/>
        </w:rPr>
        <w:t>правового забезпечення</w:t>
      </w:r>
    </w:p>
    <w:p w14:paraId="622E3D4C" w14:textId="4A85F8C1" w:rsidR="00A0370C" w:rsidRPr="00A0370C" w:rsidRDefault="00A0370C" w:rsidP="00A0370C">
      <w:pPr>
        <w:tabs>
          <w:tab w:val="left" w:pos="5812"/>
        </w:tabs>
        <w:suppressAutoHyphens/>
        <w:ind w:left="-284"/>
        <w:jc w:val="both"/>
        <w:rPr>
          <w:rFonts w:ascii="Times New Roman" w:eastAsia="Times New Roman" w:hAnsi="Times New Roman" w:cs="Times New Roman"/>
          <w:b/>
          <w:kern w:val="1"/>
          <w:sz w:val="28"/>
          <w:szCs w:val="28"/>
          <w:lang w:eastAsia="ru-RU"/>
        </w:rPr>
      </w:pPr>
      <w:r w:rsidRPr="00A0370C">
        <w:rPr>
          <w:rFonts w:ascii="Times New Roman" w:eastAsia="Times New Roman" w:hAnsi="Times New Roman" w:cs="Times New Roman"/>
          <w:kern w:val="1"/>
          <w:sz w:val="28"/>
          <w:szCs w:val="28"/>
          <w:lang w:eastAsia="ru-RU"/>
        </w:rPr>
        <w:t>діяльності Київської міської ради</w:t>
      </w:r>
      <w:r w:rsidRPr="00A0370C">
        <w:rPr>
          <w:rFonts w:ascii="Times New Roman" w:eastAsia="Times New Roman" w:hAnsi="Times New Roman" w:cs="Times New Roman"/>
          <w:kern w:val="1"/>
          <w:sz w:val="28"/>
          <w:szCs w:val="28"/>
          <w:lang w:eastAsia="ru-RU"/>
        </w:rPr>
        <w:tab/>
      </w:r>
      <w:r w:rsidR="00E530F5">
        <w:rPr>
          <w:rFonts w:ascii="Times New Roman" w:eastAsia="Times New Roman" w:hAnsi="Times New Roman" w:cs="Times New Roman"/>
          <w:kern w:val="1"/>
          <w:sz w:val="28"/>
          <w:szCs w:val="28"/>
          <w:lang w:eastAsia="ru-RU"/>
        </w:rPr>
        <w:t xml:space="preserve"> </w:t>
      </w:r>
      <w:r w:rsidRPr="00A0370C">
        <w:rPr>
          <w:rFonts w:ascii="Times New Roman" w:eastAsia="Times New Roman" w:hAnsi="Times New Roman" w:cs="Times New Roman"/>
          <w:kern w:val="1"/>
          <w:sz w:val="28"/>
          <w:szCs w:val="28"/>
          <w:lang w:eastAsia="ru-RU"/>
        </w:rPr>
        <w:t>Валентина ПОЛОЖИШНИК</w:t>
      </w:r>
    </w:p>
    <w:p w14:paraId="474EBC65" w14:textId="22F26F5E" w:rsidR="006E2B70" w:rsidRPr="00AE4437" w:rsidRDefault="006E2B70" w:rsidP="00781FD1">
      <w:pPr>
        <w:rPr>
          <w:rFonts w:ascii="Times New Roman" w:hAnsi="Times New Roman" w:cs="Times New Roman"/>
          <w:b/>
          <w:bCs/>
          <w:sz w:val="28"/>
          <w:szCs w:val="28"/>
        </w:rPr>
      </w:pPr>
    </w:p>
    <w:p w14:paraId="1643DCEC" w14:textId="5CEFA076" w:rsidR="006E2B70" w:rsidRPr="00AE4437" w:rsidRDefault="006E2B70">
      <w:pPr>
        <w:rPr>
          <w:rFonts w:ascii="Times New Roman" w:hAnsi="Times New Roman" w:cs="Times New Roman"/>
        </w:rPr>
      </w:pPr>
      <w:r w:rsidRPr="00AE4437">
        <w:rPr>
          <w:rFonts w:ascii="Times New Roman" w:hAnsi="Times New Roman" w:cs="Times New Roman"/>
        </w:rPr>
        <w:br w:type="page"/>
      </w:r>
    </w:p>
    <w:p w14:paraId="41407C12" w14:textId="77777777" w:rsidR="006E2B70" w:rsidRPr="00AE4437" w:rsidRDefault="006E2B70" w:rsidP="006E2B70">
      <w:pPr>
        <w:ind w:firstLine="567"/>
        <w:jc w:val="center"/>
        <w:rPr>
          <w:rFonts w:ascii="Times New Roman" w:hAnsi="Times New Roman" w:cs="Times New Roman"/>
          <w:b/>
          <w:sz w:val="28"/>
          <w:szCs w:val="28"/>
        </w:rPr>
      </w:pPr>
      <w:r w:rsidRPr="00AE4437">
        <w:rPr>
          <w:rFonts w:ascii="Times New Roman" w:hAnsi="Times New Roman" w:cs="Times New Roman"/>
          <w:b/>
          <w:sz w:val="28"/>
          <w:szCs w:val="28"/>
        </w:rPr>
        <w:lastRenderedPageBreak/>
        <w:t>ПОЯСНЮВАЛЬНА ЗАПИСКА</w:t>
      </w:r>
    </w:p>
    <w:p w14:paraId="61E4893E" w14:textId="77777777" w:rsidR="006E2B70" w:rsidRPr="00AE4437" w:rsidRDefault="006E2B70" w:rsidP="006E2B70">
      <w:pPr>
        <w:ind w:firstLine="567"/>
        <w:jc w:val="center"/>
        <w:rPr>
          <w:rFonts w:ascii="Times New Roman" w:hAnsi="Times New Roman" w:cs="Times New Roman"/>
          <w:b/>
          <w:sz w:val="28"/>
          <w:szCs w:val="28"/>
        </w:rPr>
      </w:pPr>
      <w:r w:rsidRPr="00AE4437">
        <w:rPr>
          <w:rFonts w:ascii="Times New Roman" w:hAnsi="Times New Roman" w:cs="Times New Roman"/>
          <w:b/>
          <w:sz w:val="28"/>
          <w:szCs w:val="28"/>
        </w:rPr>
        <w:t>до проєкту рішення Київської міської ради</w:t>
      </w:r>
    </w:p>
    <w:p w14:paraId="48EBD2D9" w14:textId="232B9817" w:rsidR="003D5B06" w:rsidRPr="00AE4437" w:rsidRDefault="00CD5B8B" w:rsidP="002F21E6">
      <w:pPr>
        <w:ind w:firstLine="567"/>
        <w:jc w:val="center"/>
        <w:rPr>
          <w:rFonts w:ascii="Times New Roman" w:hAnsi="Times New Roman" w:cs="Times New Roman"/>
          <w:b/>
          <w:sz w:val="28"/>
          <w:szCs w:val="28"/>
        </w:rPr>
      </w:pPr>
      <w:r>
        <w:rPr>
          <w:rFonts w:ascii="Times New Roman" w:hAnsi="Times New Roman" w:cs="Times New Roman"/>
          <w:b/>
          <w:sz w:val="28"/>
          <w:szCs w:val="28"/>
        </w:rPr>
        <w:t>«</w:t>
      </w:r>
      <w:r w:rsidR="008C3D8C" w:rsidRPr="008C3D8C">
        <w:rPr>
          <w:rFonts w:ascii="Times New Roman" w:hAnsi="Times New Roman" w:cs="Times New Roman"/>
          <w:b/>
          <w:sz w:val="28"/>
          <w:szCs w:val="28"/>
        </w:rPr>
        <w:t>Про скасування рішення Київської міської ради від 9 лютого 2023 року № 5977/6018 «Про внесення змін до рішення Київської міської ради від 21 липня 2016 року №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 внесеними рішенням Київської міської ради від 27 лютого 2020 року N 143/8313)</w:t>
      </w:r>
      <w:r>
        <w:rPr>
          <w:rFonts w:ascii="Times New Roman" w:eastAsia="Times New Roman" w:hAnsi="Times New Roman" w:cs="Times New Roman"/>
          <w:b/>
          <w:sz w:val="28"/>
          <w:szCs w:val="28"/>
        </w:rPr>
        <w:t>»</w:t>
      </w:r>
    </w:p>
    <w:p w14:paraId="089F4020" w14:textId="77777777" w:rsidR="006E2B70" w:rsidRPr="00AE4437" w:rsidRDefault="006E2B70" w:rsidP="00DF6E6B">
      <w:pPr>
        <w:rPr>
          <w:rFonts w:ascii="Times New Roman" w:hAnsi="Times New Roman" w:cs="Times New Roman"/>
          <w:b/>
          <w:sz w:val="28"/>
          <w:szCs w:val="28"/>
        </w:rPr>
      </w:pPr>
    </w:p>
    <w:p w14:paraId="218208C7" w14:textId="37C34BED" w:rsidR="00AA26D0" w:rsidRPr="00AE4437" w:rsidRDefault="00AA26D0" w:rsidP="00CC73FD">
      <w:pPr>
        <w:pStyle w:val="a8"/>
        <w:numPr>
          <w:ilvl w:val="0"/>
          <w:numId w:val="9"/>
        </w:numPr>
        <w:ind w:firstLine="709"/>
        <w:jc w:val="both"/>
        <w:rPr>
          <w:rFonts w:ascii="Times New Roman" w:hAnsi="Times New Roman" w:cs="Times New Roman"/>
        </w:rPr>
      </w:pPr>
      <w:r w:rsidRPr="00AE4437">
        <w:rPr>
          <w:rFonts w:ascii="Times New Roman" w:hAnsi="Times New Roman" w:cs="Times New Roman"/>
          <w:b/>
          <w:sz w:val="28"/>
          <w:szCs w:val="28"/>
          <w:lang w:eastAsia="uk-UA"/>
        </w:rPr>
        <w:t>Опис проблем, для вирішення яких підготовлено проєкт рішення Київради, обґрунтування відповідності та достатності передбачених у проєкті рішення Київради механізмів і способів вирішення існуючих проблем, а також актуальності цих проблем для територіальної громади міста Києва</w:t>
      </w:r>
    </w:p>
    <w:p w14:paraId="668115B7" w14:textId="77777777" w:rsidR="004A5712" w:rsidRPr="004A5712" w:rsidRDefault="004A5712" w:rsidP="004A5712">
      <w:pPr>
        <w:spacing w:before="120"/>
        <w:ind w:firstLine="720"/>
        <w:jc w:val="both"/>
        <w:rPr>
          <w:rFonts w:ascii="Times New Roman" w:hAnsi="Times New Roman" w:cs="Times New Roman"/>
          <w:sz w:val="28"/>
          <w:szCs w:val="28"/>
        </w:rPr>
      </w:pPr>
      <w:r w:rsidRPr="004A5712">
        <w:rPr>
          <w:rFonts w:ascii="Times New Roman" w:hAnsi="Times New Roman" w:cs="Times New Roman"/>
          <w:sz w:val="28"/>
          <w:szCs w:val="28"/>
        </w:rPr>
        <w:t>Відповідно до статті 6 Закону України від 07 червня 2001 року № 2493-ІІІ «Про службу в органах місцевого самоврядування» (далі – Закон № 2493-ІІІ) консультативне та методичне забезпечення служби в органах місцевого самоврядування здійснюється центральним органом виконавчої влади з питань державної служби з урахуванням вимог чинного законодавства про місцеве самоврядування в Україні.</w:t>
      </w:r>
    </w:p>
    <w:p w14:paraId="6B9645CC" w14:textId="77777777" w:rsidR="004A5712" w:rsidRPr="004A5712" w:rsidRDefault="004A5712" w:rsidP="004A5712">
      <w:pPr>
        <w:spacing w:before="120"/>
        <w:ind w:firstLine="720"/>
        <w:jc w:val="both"/>
        <w:rPr>
          <w:rFonts w:ascii="Times New Roman" w:hAnsi="Times New Roman" w:cs="Times New Roman"/>
          <w:sz w:val="28"/>
          <w:szCs w:val="28"/>
        </w:rPr>
      </w:pPr>
      <w:r w:rsidRPr="004A5712">
        <w:rPr>
          <w:rFonts w:ascii="Times New Roman" w:hAnsi="Times New Roman" w:cs="Times New Roman"/>
          <w:sz w:val="28"/>
          <w:szCs w:val="28"/>
        </w:rPr>
        <w:t>Статтею 1 Закону № 2493-ІІІ визначено, що служба в органах місцевого самоврядування – це професійна, на постійній основі діяльність громадян України, які займають посади в органах 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наданих законом.</w:t>
      </w:r>
    </w:p>
    <w:p w14:paraId="525E8133" w14:textId="77777777" w:rsidR="004A5712" w:rsidRPr="004A5712" w:rsidRDefault="004A5712" w:rsidP="004A5712">
      <w:pPr>
        <w:spacing w:before="120"/>
        <w:ind w:firstLine="720"/>
        <w:jc w:val="both"/>
        <w:rPr>
          <w:rFonts w:ascii="Times New Roman" w:hAnsi="Times New Roman" w:cs="Times New Roman"/>
          <w:sz w:val="28"/>
          <w:szCs w:val="28"/>
        </w:rPr>
      </w:pPr>
      <w:r w:rsidRPr="004A5712">
        <w:rPr>
          <w:rFonts w:ascii="Times New Roman" w:hAnsi="Times New Roman" w:cs="Times New Roman"/>
          <w:sz w:val="28"/>
          <w:szCs w:val="28"/>
        </w:rPr>
        <w:t>Відповідно до статті 10 Закону № 2493-ІІІ проведення конкурсу, випробування та стажування при прийнятті на службу в органи місцевого самоврядування здійснюється в порядку, визначеному законодавством України про державну службу.</w:t>
      </w:r>
    </w:p>
    <w:p w14:paraId="15407EC2" w14:textId="2C0FFE10" w:rsidR="004A5712" w:rsidRDefault="004A5712" w:rsidP="004A5712">
      <w:pPr>
        <w:spacing w:before="120"/>
        <w:ind w:firstLine="720"/>
        <w:jc w:val="both"/>
        <w:rPr>
          <w:rFonts w:ascii="Times New Roman" w:hAnsi="Times New Roman" w:cs="Times New Roman"/>
          <w:sz w:val="28"/>
          <w:szCs w:val="28"/>
        </w:rPr>
      </w:pPr>
      <w:r w:rsidRPr="004A5712">
        <w:rPr>
          <w:rFonts w:ascii="Times New Roman" w:hAnsi="Times New Roman" w:cs="Times New Roman"/>
          <w:sz w:val="28"/>
          <w:szCs w:val="28"/>
        </w:rPr>
        <w:t>Згідно з пунктом 2 постанови Кабінету Міністрів України від 25 березня 2016 року № 246 «Про затвердження Порядку проведення конкурсу на зайняття посад державної служби» Порядок проведення конкурсу на заміщення вакантних посад державних службовців, затверджений постановою Кабінету Міністрів України від 15 лютого 2002 року № 169 (далі – Порядок № 169), застосовується під час прийняття на службу в органи місцевого самоврядування відповідно до Закону № 2493-ІІІ.</w:t>
      </w:r>
    </w:p>
    <w:p w14:paraId="54143D86" w14:textId="028BE97A" w:rsidR="001D5066" w:rsidRDefault="001D5066" w:rsidP="001D5066">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виконання вимог вищезазначених нормативних актів, </w:t>
      </w:r>
      <w:r w:rsidRPr="001D5066">
        <w:rPr>
          <w:rFonts w:ascii="Times New Roman" w:hAnsi="Times New Roman" w:cs="Times New Roman"/>
          <w:sz w:val="28"/>
          <w:szCs w:val="28"/>
        </w:rPr>
        <w:t>з метою впорядкування питання визначення кандидатур на посади керівників суб'єктів господарювання комунального сектора економіки</w:t>
      </w:r>
      <w:r>
        <w:rPr>
          <w:rFonts w:ascii="Times New Roman" w:hAnsi="Times New Roman" w:cs="Times New Roman"/>
          <w:sz w:val="28"/>
          <w:szCs w:val="28"/>
        </w:rPr>
        <w:t>, р</w:t>
      </w:r>
      <w:r w:rsidR="00F2546B" w:rsidRPr="00AE4437">
        <w:rPr>
          <w:rFonts w:ascii="Times New Roman" w:hAnsi="Times New Roman" w:cs="Times New Roman"/>
          <w:sz w:val="28"/>
          <w:szCs w:val="28"/>
        </w:rPr>
        <w:t xml:space="preserve">ішенням </w:t>
      </w:r>
      <w:r w:rsidR="00476DE7" w:rsidRPr="00AE4437">
        <w:rPr>
          <w:rFonts w:ascii="Times New Roman" w:hAnsi="Times New Roman" w:cs="Times New Roman"/>
          <w:sz w:val="28"/>
          <w:szCs w:val="28"/>
        </w:rPr>
        <w:t xml:space="preserve">Київської міської ради </w:t>
      </w:r>
      <w:r w:rsidRPr="001D5066">
        <w:rPr>
          <w:rFonts w:ascii="Times New Roman" w:hAnsi="Times New Roman" w:cs="Times New Roman"/>
          <w:sz w:val="28"/>
          <w:szCs w:val="28"/>
        </w:rPr>
        <w:t xml:space="preserve">від 21 липня 2016 року </w:t>
      </w:r>
      <w:r>
        <w:rPr>
          <w:rFonts w:ascii="Times New Roman" w:hAnsi="Times New Roman" w:cs="Times New Roman"/>
          <w:sz w:val="28"/>
          <w:szCs w:val="28"/>
        </w:rPr>
        <w:t>№</w:t>
      </w:r>
      <w:r w:rsidRPr="001D5066">
        <w:rPr>
          <w:rFonts w:ascii="Times New Roman" w:hAnsi="Times New Roman" w:cs="Times New Roman"/>
          <w:sz w:val="28"/>
          <w:szCs w:val="28"/>
        </w:rPr>
        <w:t xml:space="preserve"> 786/786</w:t>
      </w:r>
      <w:r>
        <w:rPr>
          <w:rFonts w:ascii="Times New Roman" w:hAnsi="Times New Roman" w:cs="Times New Roman"/>
          <w:sz w:val="28"/>
          <w:szCs w:val="28"/>
        </w:rPr>
        <w:t xml:space="preserve"> «</w:t>
      </w:r>
      <w:r w:rsidRPr="001D5066">
        <w:rPr>
          <w:rFonts w:ascii="Times New Roman" w:hAnsi="Times New Roman" w:cs="Times New Roman"/>
          <w:sz w:val="28"/>
          <w:szCs w:val="28"/>
        </w:rPr>
        <w:t>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w:t>
      </w:r>
      <w:r>
        <w:rPr>
          <w:rFonts w:ascii="Times New Roman" w:hAnsi="Times New Roman" w:cs="Times New Roman"/>
          <w:sz w:val="28"/>
          <w:szCs w:val="28"/>
        </w:rPr>
        <w:t xml:space="preserve">», затверджено відповідне Положення. </w:t>
      </w:r>
    </w:p>
    <w:p w14:paraId="4C88AC2F" w14:textId="21AE07C9" w:rsidR="00EB252D" w:rsidRDefault="00EB252D" w:rsidP="001D5066">
      <w:pPr>
        <w:spacing w:before="120" w:after="120" w:line="276" w:lineRule="auto"/>
        <w:ind w:firstLine="720"/>
        <w:jc w:val="both"/>
        <w:rPr>
          <w:rFonts w:ascii="Times New Roman" w:hAnsi="Times New Roman" w:cs="Times New Roman"/>
          <w:sz w:val="28"/>
          <w:szCs w:val="28"/>
        </w:rPr>
      </w:pPr>
      <w:r w:rsidRPr="00EB252D">
        <w:rPr>
          <w:rFonts w:ascii="Times New Roman" w:hAnsi="Times New Roman" w:cs="Times New Roman"/>
          <w:sz w:val="28"/>
          <w:szCs w:val="28"/>
        </w:rPr>
        <w:lastRenderedPageBreak/>
        <w:t>Положенням про конкурсний відбір кандидатур на посади керівників суб’єктів господарювання комунального сектора економіки в місті Києві встановлено обов’язковість проведення конкурсного відбору кандидатур на керівні посади.</w:t>
      </w:r>
    </w:p>
    <w:p w14:paraId="0EEFE4E8" w14:textId="1548AA08" w:rsidR="001D5066" w:rsidRDefault="001D5066" w:rsidP="001D506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09 лютого </w:t>
      </w:r>
      <w:r w:rsidR="00EB252D">
        <w:rPr>
          <w:rFonts w:ascii="Times New Roman" w:hAnsi="Times New Roman" w:cs="Times New Roman"/>
          <w:sz w:val="28"/>
          <w:szCs w:val="28"/>
        </w:rPr>
        <w:t>2023 року Київська міська рада прийняла рішення №</w:t>
      </w:r>
      <w:r w:rsidRPr="001D5066">
        <w:rPr>
          <w:rFonts w:ascii="Times New Roman" w:hAnsi="Times New Roman" w:cs="Times New Roman"/>
          <w:sz w:val="28"/>
          <w:szCs w:val="28"/>
        </w:rPr>
        <w:t xml:space="preserve"> 5977/6018</w:t>
      </w:r>
      <w:r>
        <w:rPr>
          <w:rFonts w:ascii="Times New Roman" w:hAnsi="Times New Roman" w:cs="Times New Roman"/>
          <w:sz w:val="28"/>
          <w:szCs w:val="28"/>
        </w:rPr>
        <w:t xml:space="preserve"> </w:t>
      </w:r>
      <w:r w:rsidR="00EB252D">
        <w:rPr>
          <w:rFonts w:ascii="Times New Roman" w:hAnsi="Times New Roman" w:cs="Times New Roman"/>
          <w:sz w:val="28"/>
          <w:szCs w:val="28"/>
        </w:rPr>
        <w:t>«</w:t>
      </w:r>
      <w:r w:rsidRPr="001D5066">
        <w:rPr>
          <w:rFonts w:ascii="Times New Roman" w:hAnsi="Times New Roman" w:cs="Times New Roman"/>
          <w:sz w:val="28"/>
          <w:szCs w:val="28"/>
        </w:rPr>
        <w:t>Про внесення змін до рішення Київської міської ради від 21 липня 2016 року N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 внесеними рішенням Київської міської ради від 27 лютого 2020 року N 143/8313)</w:t>
      </w:r>
      <w:r w:rsidR="00EB252D">
        <w:rPr>
          <w:rFonts w:ascii="Times New Roman" w:hAnsi="Times New Roman" w:cs="Times New Roman"/>
          <w:sz w:val="28"/>
          <w:szCs w:val="28"/>
        </w:rPr>
        <w:t>», відповідно до якого у</w:t>
      </w:r>
      <w:r w:rsidR="00EB252D" w:rsidRPr="00EB252D">
        <w:rPr>
          <w:rFonts w:ascii="Times New Roman" w:hAnsi="Times New Roman" w:cs="Times New Roman"/>
          <w:sz w:val="28"/>
          <w:szCs w:val="28"/>
        </w:rPr>
        <w:t xml:space="preserve"> період дії воєнного стану особи призначаються на посади керівників суб'єктів господарювання комунального сектору економіки в місті Києві Київським міським головою на умовах строкового трудового договору (контракту) на строк, що не перевищує строку дії воєнного стану та шести місяців після його припинення або скасування, без проведення конкурсного відбору, обов'язковість якого передбачена Положенням, затвердженим пунктом 1 цього рішення, на підставі поданої заяви, заповненої особової картки встановленого зразка та документів, що підтверджують наявність у таких осіб громадянства України, освіти та досвіду роботи згідно з вимогами, встановленими щодо відповідних посад, крім випадків, коли нормативно-правовими актами вищої юридичної сили встановлено іншу процедуру призначення або інший порядок заміщення таких посад.</w:t>
      </w:r>
    </w:p>
    <w:p w14:paraId="662BD9E8" w14:textId="77777777" w:rsidR="00EB252D" w:rsidRPr="00EB252D" w:rsidRDefault="00476DE7" w:rsidP="00EB252D">
      <w:pPr>
        <w:spacing w:before="120" w:after="120" w:line="276" w:lineRule="auto"/>
        <w:ind w:firstLine="720"/>
        <w:jc w:val="both"/>
        <w:rPr>
          <w:rFonts w:ascii="Times New Roman" w:hAnsi="Times New Roman" w:cs="Times New Roman"/>
          <w:sz w:val="28"/>
          <w:szCs w:val="28"/>
        </w:rPr>
      </w:pPr>
      <w:r w:rsidRPr="00AE4437">
        <w:rPr>
          <w:rFonts w:ascii="Times New Roman" w:hAnsi="Times New Roman" w:cs="Times New Roman"/>
          <w:sz w:val="28"/>
          <w:szCs w:val="28"/>
        </w:rPr>
        <w:t xml:space="preserve"> </w:t>
      </w:r>
      <w:r w:rsidR="00EB252D" w:rsidRPr="00EB252D">
        <w:rPr>
          <w:rFonts w:ascii="Times New Roman" w:hAnsi="Times New Roman" w:cs="Times New Roman"/>
          <w:sz w:val="28"/>
          <w:szCs w:val="28"/>
        </w:rPr>
        <w:t>Тому на період дії в Україні воєнного стану була призупинена вимога призначення осіб на посади керівників комунальних підприємств, установ, організацій сільським, селищним, міським головою за результатом конкурсного відбору, обов’язковість якого передбачена законом.</w:t>
      </w:r>
    </w:p>
    <w:p w14:paraId="1006A48D" w14:textId="6D082A1D" w:rsidR="00BA46ED" w:rsidRPr="00AE4437" w:rsidRDefault="00EB252D" w:rsidP="00EB252D">
      <w:pPr>
        <w:spacing w:before="120" w:after="120" w:line="276" w:lineRule="auto"/>
        <w:ind w:firstLine="720"/>
        <w:jc w:val="both"/>
        <w:rPr>
          <w:rFonts w:ascii="Times New Roman" w:hAnsi="Times New Roman" w:cs="Times New Roman"/>
          <w:sz w:val="28"/>
          <w:szCs w:val="28"/>
        </w:rPr>
      </w:pPr>
      <w:r w:rsidRPr="00EB252D">
        <w:rPr>
          <w:rFonts w:ascii="Times New Roman" w:hAnsi="Times New Roman" w:cs="Times New Roman"/>
          <w:sz w:val="28"/>
          <w:szCs w:val="28"/>
        </w:rPr>
        <w:t>Однак, обов’язковість конкурсного відбору кандидатів на керівні посади в місті Києві передбачена не законом, а Положенням про конкурсний відбір кандидатур на посади керівників суб’єктів господарювання комунального сектора економіки в місті Києві, затвердженим рішенням Київської міської ради від 21 липня 2016 року №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w:t>
      </w:r>
    </w:p>
    <w:p w14:paraId="02547DFD" w14:textId="7E7C22AA" w:rsidR="00195DFF" w:rsidRDefault="00EB252D" w:rsidP="00241680">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Весною 2022 року Київщина була звільнена від російської навали завдяки діям Сил безпеки та оборони України</w:t>
      </w:r>
      <w:r w:rsidR="00195DFF">
        <w:rPr>
          <w:rFonts w:ascii="Times New Roman" w:hAnsi="Times New Roman" w:cs="Times New Roman"/>
          <w:sz w:val="28"/>
          <w:szCs w:val="28"/>
        </w:rPr>
        <w:t xml:space="preserve">. З того часу місто Київ не входить до прифронтових територій або зон ведення активних бойових дій, що свідчить про стабілізацію </w:t>
      </w:r>
      <w:r w:rsidR="002E0E22">
        <w:rPr>
          <w:rFonts w:ascii="Times New Roman" w:hAnsi="Times New Roman" w:cs="Times New Roman"/>
          <w:sz w:val="28"/>
          <w:szCs w:val="28"/>
        </w:rPr>
        <w:t xml:space="preserve">безпекової </w:t>
      </w:r>
      <w:r w:rsidR="00195DFF">
        <w:rPr>
          <w:rFonts w:ascii="Times New Roman" w:hAnsi="Times New Roman" w:cs="Times New Roman"/>
          <w:sz w:val="28"/>
          <w:szCs w:val="28"/>
        </w:rPr>
        <w:t xml:space="preserve">ситуації в столиці. </w:t>
      </w:r>
    </w:p>
    <w:p w14:paraId="033E6B29" w14:textId="608BDC63" w:rsidR="00F2546B" w:rsidRDefault="000B5037" w:rsidP="00241680">
      <w:pPr>
        <w:spacing w:before="120" w:after="120" w:line="276" w:lineRule="auto"/>
        <w:ind w:firstLine="720"/>
        <w:jc w:val="both"/>
        <w:rPr>
          <w:rFonts w:ascii="Times New Roman" w:hAnsi="Times New Roman" w:cs="Times New Roman"/>
          <w:sz w:val="28"/>
          <w:szCs w:val="28"/>
        </w:rPr>
      </w:pPr>
      <w:r w:rsidRPr="00AE4437">
        <w:rPr>
          <w:rFonts w:ascii="Times New Roman" w:hAnsi="Times New Roman" w:cs="Times New Roman"/>
          <w:sz w:val="28"/>
          <w:szCs w:val="28"/>
        </w:rPr>
        <w:t>Відповідно</w:t>
      </w:r>
      <w:r w:rsidR="00F2546B" w:rsidRPr="00AE4437">
        <w:rPr>
          <w:rFonts w:ascii="Times New Roman" w:hAnsi="Times New Roman" w:cs="Times New Roman"/>
          <w:sz w:val="28"/>
          <w:szCs w:val="28"/>
        </w:rPr>
        <w:t xml:space="preserve">, </w:t>
      </w:r>
      <w:r w:rsidR="002E0E22">
        <w:rPr>
          <w:rFonts w:ascii="Times New Roman" w:hAnsi="Times New Roman" w:cs="Times New Roman"/>
          <w:sz w:val="28"/>
          <w:szCs w:val="28"/>
        </w:rPr>
        <w:t xml:space="preserve">безпекова </w:t>
      </w:r>
      <w:r w:rsidR="00F2546B" w:rsidRPr="00AE4437">
        <w:rPr>
          <w:rFonts w:ascii="Times New Roman" w:hAnsi="Times New Roman" w:cs="Times New Roman"/>
          <w:sz w:val="28"/>
          <w:szCs w:val="28"/>
        </w:rPr>
        <w:t xml:space="preserve">ситуація у </w:t>
      </w:r>
      <w:r w:rsidR="00782C61">
        <w:rPr>
          <w:rFonts w:ascii="Times New Roman" w:hAnsi="Times New Roman" w:cs="Times New Roman"/>
          <w:sz w:val="28"/>
          <w:szCs w:val="28"/>
        </w:rPr>
        <w:t>столиці</w:t>
      </w:r>
      <w:r w:rsidR="00E638B6" w:rsidRPr="00AE4437">
        <w:rPr>
          <w:rFonts w:ascii="Times New Roman" w:hAnsi="Times New Roman" w:cs="Times New Roman"/>
          <w:sz w:val="28"/>
          <w:szCs w:val="28"/>
        </w:rPr>
        <w:t xml:space="preserve"> дозволяє поновити проведення конкурсів на посади </w:t>
      </w:r>
      <w:r w:rsidR="006D5116" w:rsidRPr="00AE4437">
        <w:rPr>
          <w:rFonts w:ascii="Times New Roman" w:hAnsi="Times New Roman" w:cs="Times New Roman"/>
          <w:sz w:val="28"/>
          <w:szCs w:val="28"/>
        </w:rPr>
        <w:t xml:space="preserve">керівників </w:t>
      </w:r>
      <w:r w:rsidR="00195DFF" w:rsidRPr="00195DFF">
        <w:rPr>
          <w:rFonts w:ascii="Times New Roman" w:hAnsi="Times New Roman" w:cs="Times New Roman"/>
          <w:sz w:val="28"/>
          <w:szCs w:val="28"/>
        </w:rPr>
        <w:t>суб’єктів господарювання комунального сектора економіки в місті Києві</w:t>
      </w:r>
      <w:r w:rsidR="006D5116" w:rsidRPr="00AE4437">
        <w:rPr>
          <w:rFonts w:ascii="Times New Roman" w:hAnsi="Times New Roman" w:cs="Times New Roman"/>
          <w:sz w:val="28"/>
          <w:szCs w:val="28"/>
        </w:rPr>
        <w:t>.</w:t>
      </w:r>
    </w:p>
    <w:p w14:paraId="1BCFC12E" w14:textId="24E1DF21" w:rsidR="00195DFF" w:rsidRDefault="00195DFF" w:rsidP="00241680">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Відновлення проведення </w:t>
      </w:r>
      <w:r w:rsidR="00932940">
        <w:rPr>
          <w:rFonts w:ascii="Times New Roman" w:hAnsi="Times New Roman" w:cs="Times New Roman"/>
          <w:sz w:val="28"/>
          <w:szCs w:val="28"/>
        </w:rPr>
        <w:t xml:space="preserve">прозорих </w:t>
      </w:r>
      <w:r>
        <w:rPr>
          <w:rFonts w:ascii="Times New Roman" w:hAnsi="Times New Roman" w:cs="Times New Roman"/>
          <w:sz w:val="28"/>
          <w:szCs w:val="28"/>
        </w:rPr>
        <w:t>конкурсі</w:t>
      </w:r>
      <w:r w:rsidR="00932940">
        <w:rPr>
          <w:rFonts w:ascii="Times New Roman" w:hAnsi="Times New Roman" w:cs="Times New Roman"/>
          <w:sz w:val="28"/>
          <w:szCs w:val="28"/>
        </w:rPr>
        <w:t>в</w:t>
      </w:r>
      <w:r>
        <w:rPr>
          <w:rFonts w:ascii="Times New Roman" w:hAnsi="Times New Roman" w:cs="Times New Roman"/>
          <w:sz w:val="28"/>
          <w:szCs w:val="28"/>
        </w:rPr>
        <w:t xml:space="preserve"> необхідне для того щоб посади в комунальному секторі економіки в місті Києві займали фахові, досвідченні кандидати, які зможуть довести свою </w:t>
      </w:r>
      <w:r w:rsidR="002E0E22">
        <w:rPr>
          <w:rFonts w:ascii="Times New Roman" w:hAnsi="Times New Roman" w:cs="Times New Roman"/>
          <w:sz w:val="28"/>
          <w:szCs w:val="28"/>
        </w:rPr>
        <w:t>професійність</w:t>
      </w:r>
      <w:r>
        <w:rPr>
          <w:rFonts w:ascii="Times New Roman" w:hAnsi="Times New Roman" w:cs="Times New Roman"/>
          <w:sz w:val="28"/>
          <w:szCs w:val="28"/>
        </w:rPr>
        <w:t xml:space="preserve"> під час засідання конкурсної комісії</w:t>
      </w:r>
      <w:r w:rsidR="00932940">
        <w:rPr>
          <w:rFonts w:ascii="Times New Roman" w:hAnsi="Times New Roman" w:cs="Times New Roman"/>
          <w:sz w:val="28"/>
          <w:szCs w:val="28"/>
        </w:rPr>
        <w:t xml:space="preserve"> і ефективність під час керування відповідним суб’єктом господарювання комунального сектору</w:t>
      </w:r>
    </w:p>
    <w:p w14:paraId="042C44DB" w14:textId="27EA7571" w:rsidR="00195DFF" w:rsidRPr="00AE4437" w:rsidRDefault="00195DFF" w:rsidP="00241680">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Також відновлення конкурсів на посади керівників </w:t>
      </w:r>
      <w:r w:rsidR="00932940">
        <w:rPr>
          <w:rFonts w:ascii="Times New Roman" w:hAnsi="Times New Roman" w:cs="Times New Roman"/>
          <w:sz w:val="28"/>
          <w:szCs w:val="28"/>
        </w:rPr>
        <w:t>суб’єктів</w:t>
      </w:r>
      <w:r>
        <w:rPr>
          <w:rFonts w:ascii="Times New Roman" w:hAnsi="Times New Roman" w:cs="Times New Roman"/>
          <w:sz w:val="28"/>
          <w:szCs w:val="28"/>
        </w:rPr>
        <w:t xml:space="preserve"> господарювання комунального сектору економіки міста Києва покликане запобігти можливим корупційним ризикам, які, можливо, виникають під одноосібного призначення таких керівників міським головою, іншими посадовими особами. </w:t>
      </w:r>
    </w:p>
    <w:p w14:paraId="47D6024B" w14:textId="77777777" w:rsidR="00E404B6" w:rsidRPr="00AE4437" w:rsidRDefault="00E404B6" w:rsidP="007237FA">
      <w:pPr>
        <w:spacing w:before="120" w:after="120"/>
        <w:ind w:firstLine="720"/>
        <w:jc w:val="both"/>
        <w:rPr>
          <w:rFonts w:ascii="Times New Roman" w:hAnsi="Times New Roman" w:cs="Times New Roman"/>
          <w:sz w:val="28"/>
          <w:szCs w:val="28"/>
        </w:rPr>
      </w:pPr>
    </w:p>
    <w:p w14:paraId="2E05EA9D" w14:textId="1E2B8E90" w:rsidR="00AA26D0" w:rsidRPr="00AE4437" w:rsidRDefault="00AA26D0" w:rsidP="00D82F55">
      <w:pPr>
        <w:pStyle w:val="a8"/>
        <w:numPr>
          <w:ilvl w:val="0"/>
          <w:numId w:val="9"/>
        </w:numPr>
        <w:jc w:val="both"/>
        <w:rPr>
          <w:rFonts w:ascii="Times New Roman" w:hAnsi="Times New Roman" w:cs="Times New Roman"/>
          <w:b/>
          <w:sz w:val="28"/>
          <w:szCs w:val="28"/>
          <w:lang w:eastAsia="uk-UA"/>
        </w:rPr>
      </w:pPr>
      <w:r w:rsidRPr="00AE4437">
        <w:rPr>
          <w:rFonts w:ascii="Times New Roman" w:hAnsi="Times New Roman" w:cs="Times New Roman"/>
          <w:b/>
          <w:sz w:val="28"/>
          <w:szCs w:val="28"/>
          <w:lang w:eastAsia="uk-UA"/>
        </w:rPr>
        <w:t>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проєкт рішення Київради)</w:t>
      </w:r>
    </w:p>
    <w:p w14:paraId="7829A332" w14:textId="36252AC7" w:rsidR="00932940" w:rsidRDefault="00932940" w:rsidP="00241680">
      <w:pPr>
        <w:spacing w:before="120" w:after="120" w:line="276" w:lineRule="auto"/>
        <w:ind w:firstLine="720"/>
        <w:jc w:val="both"/>
        <w:rPr>
          <w:rFonts w:ascii="Times New Roman" w:hAnsi="Times New Roman" w:cs="Times New Roman"/>
          <w:color w:val="000000"/>
          <w:sz w:val="28"/>
          <w:lang w:bidi="uk-UA"/>
        </w:rPr>
      </w:pPr>
      <w:r>
        <w:rPr>
          <w:rFonts w:ascii="Times New Roman" w:hAnsi="Times New Roman" w:cs="Times New Roman"/>
          <w:color w:val="000000"/>
          <w:sz w:val="28"/>
          <w:lang w:bidi="uk-UA"/>
        </w:rPr>
        <w:t xml:space="preserve">Проект рішення підготовлено відповідно </w:t>
      </w:r>
      <w:r w:rsidRPr="00932940">
        <w:rPr>
          <w:rFonts w:ascii="Times New Roman" w:hAnsi="Times New Roman" w:cs="Times New Roman"/>
          <w:color w:val="000000"/>
          <w:sz w:val="28"/>
          <w:lang w:bidi="uk-UA"/>
        </w:rPr>
        <w:t>до законів України «Про місцеве самоврядування в Україні», «Про столицю України – місто-герой Київ», «Про правовий режим воєнного стану», норм Господарського кодексу України</w:t>
      </w:r>
      <w:r>
        <w:rPr>
          <w:rFonts w:ascii="Times New Roman" w:hAnsi="Times New Roman" w:cs="Times New Roman"/>
          <w:color w:val="000000"/>
          <w:sz w:val="28"/>
          <w:lang w:bidi="uk-UA"/>
        </w:rPr>
        <w:t>.</w:t>
      </w:r>
    </w:p>
    <w:p w14:paraId="350D3FBE" w14:textId="77777777" w:rsidR="00E404B6" w:rsidRPr="00AE4437" w:rsidRDefault="00E404B6" w:rsidP="00E404B6">
      <w:pPr>
        <w:pStyle w:val="82"/>
        <w:ind w:left="567" w:firstLine="0"/>
        <w:rPr>
          <w:bCs/>
          <w:sz w:val="28"/>
          <w:szCs w:val="28"/>
          <w:highlight w:val="green"/>
        </w:rPr>
      </w:pPr>
    </w:p>
    <w:p w14:paraId="7A78382B" w14:textId="5AD4CA5D" w:rsidR="00AA26D0" w:rsidRPr="00AE4437" w:rsidRDefault="00AA26D0" w:rsidP="00D82F55">
      <w:pPr>
        <w:pStyle w:val="a8"/>
        <w:numPr>
          <w:ilvl w:val="0"/>
          <w:numId w:val="9"/>
        </w:numPr>
        <w:jc w:val="both"/>
        <w:rPr>
          <w:rFonts w:ascii="Times New Roman" w:hAnsi="Times New Roman" w:cs="Times New Roman"/>
          <w:b/>
          <w:sz w:val="28"/>
          <w:szCs w:val="28"/>
          <w:lang w:eastAsia="uk-UA"/>
        </w:rPr>
      </w:pPr>
      <w:r w:rsidRPr="00AE4437">
        <w:rPr>
          <w:rFonts w:ascii="Times New Roman" w:hAnsi="Times New Roman" w:cs="Times New Roman"/>
          <w:b/>
          <w:sz w:val="28"/>
          <w:szCs w:val="28"/>
          <w:lang w:eastAsia="uk-UA"/>
        </w:rPr>
        <w:t>Опис цілей і завдань, основних положень проєкту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 Київради</w:t>
      </w:r>
    </w:p>
    <w:p w14:paraId="3E452853" w14:textId="385B7B15" w:rsidR="00393151" w:rsidRPr="00AE4437" w:rsidRDefault="00393151" w:rsidP="007237FA">
      <w:pPr>
        <w:spacing w:before="120" w:after="120"/>
        <w:ind w:firstLine="720"/>
        <w:jc w:val="both"/>
        <w:rPr>
          <w:rFonts w:ascii="Times New Roman" w:eastAsia="Times New Roman" w:hAnsi="Times New Roman" w:cs="Times New Roman"/>
          <w:sz w:val="28"/>
          <w:szCs w:val="28"/>
          <w:lang w:eastAsia="ru-RU"/>
        </w:rPr>
      </w:pPr>
      <w:r w:rsidRPr="00AE4437">
        <w:rPr>
          <w:rFonts w:ascii="Times New Roman" w:eastAsia="Times New Roman" w:hAnsi="Times New Roman" w:cs="Times New Roman"/>
          <w:sz w:val="28"/>
          <w:szCs w:val="28"/>
          <w:lang w:eastAsia="ru-RU"/>
        </w:rPr>
        <w:t xml:space="preserve">Метою прийняття цього проєкту рішення є </w:t>
      </w:r>
      <w:r w:rsidR="0079719D" w:rsidRPr="00AE4437">
        <w:rPr>
          <w:rFonts w:ascii="Times New Roman" w:eastAsia="Times New Roman" w:hAnsi="Times New Roman" w:cs="Times New Roman"/>
          <w:sz w:val="28"/>
          <w:szCs w:val="28"/>
          <w:lang w:eastAsia="ru-RU"/>
        </w:rPr>
        <w:t>поновлення прозорого порядку</w:t>
      </w:r>
      <w:r w:rsidRPr="00AE4437">
        <w:rPr>
          <w:rFonts w:ascii="Times New Roman" w:eastAsia="Times New Roman" w:hAnsi="Times New Roman" w:cs="Times New Roman"/>
          <w:sz w:val="28"/>
          <w:szCs w:val="28"/>
          <w:lang w:eastAsia="ru-RU"/>
        </w:rPr>
        <w:t xml:space="preserve"> призначення керівників </w:t>
      </w:r>
      <w:r w:rsidR="00932940" w:rsidRPr="00932940">
        <w:rPr>
          <w:rFonts w:ascii="Times New Roman" w:eastAsia="Times New Roman" w:hAnsi="Times New Roman" w:cs="Times New Roman"/>
          <w:sz w:val="28"/>
          <w:szCs w:val="28"/>
          <w:lang w:eastAsia="ru-RU"/>
        </w:rPr>
        <w:t>суб’єктів господарювання комунального сектору економіки міста Києва</w:t>
      </w:r>
      <w:r w:rsidRPr="00AE4437">
        <w:rPr>
          <w:rFonts w:ascii="Times New Roman" w:eastAsia="Times New Roman" w:hAnsi="Times New Roman" w:cs="Times New Roman"/>
          <w:sz w:val="28"/>
          <w:szCs w:val="28"/>
          <w:lang w:eastAsia="ru-RU"/>
        </w:rPr>
        <w:t>.</w:t>
      </w:r>
    </w:p>
    <w:p w14:paraId="47A1A1B1" w14:textId="101FE1D9" w:rsidR="006E2B70" w:rsidRPr="00AE4437" w:rsidRDefault="006E2B70" w:rsidP="007237FA">
      <w:pPr>
        <w:spacing w:before="120" w:after="120"/>
        <w:ind w:firstLine="720"/>
        <w:jc w:val="both"/>
        <w:rPr>
          <w:rFonts w:ascii="Times New Roman" w:eastAsia="Times New Roman" w:hAnsi="Times New Roman" w:cs="Times New Roman"/>
          <w:sz w:val="28"/>
          <w:szCs w:val="28"/>
          <w:lang w:eastAsia="ru-RU"/>
        </w:rPr>
      </w:pPr>
      <w:r w:rsidRPr="00AE4437">
        <w:rPr>
          <w:rFonts w:ascii="Times New Roman" w:eastAsia="Times New Roman" w:hAnsi="Times New Roman" w:cs="Times New Roman"/>
          <w:sz w:val="28"/>
          <w:szCs w:val="28"/>
          <w:lang w:eastAsia="ru-RU"/>
        </w:rPr>
        <w:t xml:space="preserve">Розробленим проєктом рішення Київської міської ради пропонується скасувати </w:t>
      </w:r>
      <w:r w:rsidR="00932940" w:rsidRPr="00932940">
        <w:rPr>
          <w:rFonts w:ascii="Times New Roman" w:eastAsia="Times New Roman" w:hAnsi="Times New Roman" w:cs="Times New Roman"/>
          <w:sz w:val="28"/>
          <w:szCs w:val="28"/>
          <w:lang w:eastAsia="ru-RU"/>
        </w:rPr>
        <w:t>рішення Київської міської ради від 9 лютого 2023 року № 5977/6018 «Про внесення змін до рішення Київської міської ради від 21 липня 2016 року № 786/786 "Про затвердження Положення про конкурсний відбір кандидатур на посади керівників суб'єктів господарювання комунального сектора економіки в місті Києві" (зі змінами і доповненнями, внесеними рішенням Київської міської ради від 27 лютого 2020 року N 143/8313)»</w:t>
      </w:r>
      <w:r w:rsidR="00932940">
        <w:rPr>
          <w:rFonts w:ascii="Times New Roman" w:eastAsia="Times New Roman" w:hAnsi="Times New Roman" w:cs="Times New Roman"/>
          <w:sz w:val="28"/>
          <w:szCs w:val="28"/>
          <w:lang w:eastAsia="ru-RU"/>
        </w:rPr>
        <w:t>.</w:t>
      </w:r>
    </w:p>
    <w:p w14:paraId="51F8993C" w14:textId="77777777" w:rsidR="00241680" w:rsidRPr="00AE4437" w:rsidRDefault="00241680" w:rsidP="00241680">
      <w:pPr>
        <w:spacing w:before="120" w:after="120"/>
        <w:jc w:val="both"/>
        <w:rPr>
          <w:rFonts w:ascii="Times New Roman" w:eastAsia="Times New Roman" w:hAnsi="Times New Roman" w:cs="Times New Roman"/>
          <w:sz w:val="28"/>
          <w:szCs w:val="28"/>
          <w:lang w:eastAsia="ru-RU"/>
        </w:rPr>
      </w:pPr>
    </w:p>
    <w:p w14:paraId="224A8E3C" w14:textId="2908D90E" w:rsidR="00A248E6" w:rsidRPr="00AE4437" w:rsidRDefault="00A248E6" w:rsidP="00D82F55">
      <w:pPr>
        <w:pStyle w:val="a8"/>
        <w:numPr>
          <w:ilvl w:val="0"/>
          <w:numId w:val="9"/>
        </w:numPr>
        <w:jc w:val="both"/>
        <w:rPr>
          <w:rFonts w:ascii="Times New Roman" w:hAnsi="Times New Roman" w:cs="Times New Roman"/>
          <w:b/>
          <w:sz w:val="28"/>
          <w:szCs w:val="28"/>
          <w:lang w:eastAsia="uk-UA"/>
        </w:rPr>
      </w:pPr>
      <w:r w:rsidRPr="00AE4437">
        <w:rPr>
          <w:rFonts w:ascii="Times New Roman" w:hAnsi="Times New Roman" w:cs="Times New Roman"/>
          <w:b/>
          <w:sz w:val="28"/>
          <w:szCs w:val="28"/>
          <w:lang w:eastAsia="uk-UA"/>
        </w:rPr>
        <w:t>Інформація про те, чи стосується проєкт рішення прав і соціальної захищеності осіб з інвалідністю та який вплив матиме на життєдіяльність цієї категорії, а також за наявності зазначається позиція щодо проєкту рішення Уповноваженого Київської міської ради з прав осіб з інвалідністю та громадських об</w:t>
      </w:r>
      <w:r w:rsidR="00CD5B8B">
        <w:rPr>
          <w:rFonts w:ascii="Times New Roman" w:hAnsi="Times New Roman" w:cs="Times New Roman"/>
          <w:b/>
          <w:sz w:val="28"/>
          <w:szCs w:val="28"/>
          <w:lang w:eastAsia="uk-UA"/>
        </w:rPr>
        <w:t>’</w:t>
      </w:r>
      <w:r w:rsidRPr="00AE4437">
        <w:rPr>
          <w:rFonts w:ascii="Times New Roman" w:hAnsi="Times New Roman" w:cs="Times New Roman"/>
          <w:b/>
          <w:sz w:val="28"/>
          <w:szCs w:val="28"/>
          <w:lang w:eastAsia="uk-UA"/>
        </w:rPr>
        <w:t>єднань осіб з інвалідністю</w:t>
      </w:r>
    </w:p>
    <w:p w14:paraId="4B9C7DB3" w14:textId="631A538F" w:rsidR="00D82F55" w:rsidRPr="00AE4437" w:rsidRDefault="00D82F55" w:rsidP="007237FA">
      <w:pPr>
        <w:spacing w:before="120" w:after="120"/>
        <w:ind w:firstLine="720"/>
        <w:jc w:val="both"/>
        <w:rPr>
          <w:rFonts w:ascii="Times New Roman" w:hAnsi="Times New Roman" w:cs="Times New Roman"/>
          <w:sz w:val="28"/>
          <w:szCs w:val="28"/>
        </w:rPr>
      </w:pPr>
      <w:r w:rsidRPr="00AE4437">
        <w:rPr>
          <w:rFonts w:ascii="Times New Roman" w:hAnsi="Times New Roman" w:cs="Times New Roman"/>
          <w:sz w:val="28"/>
          <w:szCs w:val="28"/>
        </w:rPr>
        <w:t>Цей</w:t>
      </w:r>
      <w:r w:rsidR="00A248E6" w:rsidRPr="00AE4437">
        <w:rPr>
          <w:rFonts w:ascii="Times New Roman" w:hAnsi="Times New Roman" w:cs="Times New Roman"/>
          <w:sz w:val="28"/>
          <w:szCs w:val="28"/>
        </w:rPr>
        <w:t xml:space="preserve"> проєкт рішення прав і соціальної захищеності осіб з інвалідністю не стосується. </w:t>
      </w:r>
    </w:p>
    <w:p w14:paraId="0824657E" w14:textId="77777777" w:rsidR="00E404B6" w:rsidRPr="00AE4437" w:rsidRDefault="00E404B6" w:rsidP="007237FA">
      <w:pPr>
        <w:spacing w:before="120" w:after="120"/>
        <w:ind w:firstLine="720"/>
        <w:jc w:val="both"/>
        <w:rPr>
          <w:rFonts w:ascii="Times New Roman" w:hAnsi="Times New Roman" w:cs="Times New Roman"/>
          <w:sz w:val="28"/>
          <w:szCs w:val="28"/>
        </w:rPr>
      </w:pPr>
    </w:p>
    <w:p w14:paraId="20B3E3C8" w14:textId="63A53767" w:rsidR="002C47AC" w:rsidRPr="00AE4437" w:rsidRDefault="002C47AC" w:rsidP="00D82F55">
      <w:pPr>
        <w:pStyle w:val="a8"/>
        <w:numPr>
          <w:ilvl w:val="0"/>
          <w:numId w:val="9"/>
        </w:numPr>
        <w:jc w:val="both"/>
        <w:rPr>
          <w:rFonts w:ascii="Times New Roman" w:hAnsi="Times New Roman" w:cs="Times New Roman"/>
          <w:b/>
          <w:sz w:val="28"/>
          <w:szCs w:val="28"/>
        </w:rPr>
      </w:pPr>
      <w:r w:rsidRPr="00AE4437">
        <w:rPr>
          <w:rFonts w:ascii="Times New Roman" w:hAnsi="Times New Roman" w:cs="Times New Roman"/>
          <w:b/>
          <w:sz w:val="28"/>
          <w:szCs w:val="28"/>
          <w:lang w:eastAsia="uk-UA"/>
        </w:rPr>
        <w:t>Фінансово</w:t>
      </w:r>
      <w:r w:rsidRPr="00AE4437">
        <w:rPr>
          <w:rFonts w:ascii="Times New Roman" w:hAnsi="Times New Roman" w:cs="Times New Roman"/>
          <w:b/>
          <w:sz w:val="28"/>
          <w:szCs w:val="28"/>
        </w:rPr>
        <w:t>-економічне обґрунтування та пропозиції щодо джерел покриття цих витрат</w:t>
      </w:r>
    </w:p>
    <w:p w14:paraId="26DA1FBC" w14:textId="77777777" w:rsidR="002E0E22" w:rsidRDefault="002C47AC" w:rsidP="002E0E22">
      <w:pPr>
        <w:spacing w:before="120" w:after="120"/>
        <w:ind w:firstLine="720"/>
        <w:jc w:val="both"/>
        <w:rPr>
          <w:rFonts w:ascii="Times New Roman" w:hAnsi="Times New Roman" w:cs="Times New Roman"/>
          <w:sz w:val="28"/>
          <w:szCs w:val="28"/>
        </w:rPr>
      </w:pPr>
      <w:r w:rsidRPr="00AE4437">
        <w:rPr>
          <w:rFonts w:ascii="Times New Roman" w:hAnsi="Times New Roman" w:cs="Times New Roman"/>
          <w:sz w:val="28"/>
          <w:szCs w:val="28"/>
        </w:rPr>
        <w:t>Прийняття та виконання цього рішення не потребує додаткових матеріально-фінансових витрат з міського бюджету міста Києва.</w:t>
      </w:r>
    </w:p>
    <w:p w14:paraId="29063525" w14:textId="3B89C064" w:rsidR="002E0E22" w:rsidRPr="002E0E22" w:rsidRDefault="002E0E22" w:rsidP="002E0E22">
      <w:pPr>
        <w:pStyle w:val="a8"/>
        <w:numPr>
          <w:ilvl w:val="0"/>
          <w:numId w:val="9"/>
        </w:numPr>
        <w:spacing w:before="120" w:after="120"/>
        <w:jc w:val="both"/>
        <w:rPr>
          <w:rFonts w:ascii="Times New Roman" w:hAnsi="Times New Roman" w:cs="Times New Roman"/>
          <w:sz w:val="28"/>
          <w:szCs w:val="28"/>
        </w:rPr>
      </w:pPr>
      <w:r>
        <w:rPr>
          <w:rFonts w:ascii="Times New Roman" w:hAnsi="Times New Roman" w:cs="Times New Roman"/>
          <w:b/>
          <w:sz w:val="28"/>
          <w:szCs w:val="28"/>
        </w:rPr>
        <w:t>П</w:t>
      </w:r>
      <w:r w:rsidRPr="002E0E22">
        <w:rPr>
          <w:rFonts w:ascii="Times New Roman" w:hAnsi="Times New Roman" w:cs="Times New Roman"/>
          <w:b/>
          <w:sz w:val="28"/>
          <w:szCs w:val="28"/>
        </w:rPr>
        <w:t>рогноз соціально-економічних та інших наслідків прийняття рішення</w:t>
      </w:r>
      <w:r>
        <w:rPr>
          <w:rFonts w:ascii="Times New Roman" w:hAnsi="Times New Roman" w:cs="Times New Roman"/>
          <w:b/>
          <w:sz w:val="28"/>
          <w:szCs w:val="28"/>
        </w:rPr>
        <w:t>.</w:t>
      </w:r>
    </w:p>
    <w:p w14:paraId="47FB5FDF" w14:textId="100D394E" w:rsidR="002E0E22" w:rsidRPr="002E0E22" w:rsidRDefault="002E0E22" w:rsidP="002E0E22">
      <w:pPr>
        <w:pStyle w:val="a8"/>
        <w:spacing w:before="120" w:after="120"/>
        <w:ind w:left="0" w:firstLine="851"/>
        <w:jc w:val="both"/>
        <w:rPr>
          <w:rFonts w:ascii="Times New Roman" w:hAnsi="Times New Roman" w:cs="Times New Roman"/>
          <w:bCs/>
          <w:sz w:val="28"/>
          <w:szCs w:val="28"/>
        </w:rPr>
      </w:pPr>
      <w:r w:rsidRPr="002E0E22">
        <w:rPr>
          <w:rFonts w:ascii="Times New Roman" w:hAnsi="Times New Roman" w:cs="Times New Roman"/>
          <w:bCs/>
          <w:sz w:val="28"/>
          <w:szCs w:val="28"/>
        </w:rPr>
        <w:t>Прийняття даного рішення дозволить відновити процедуру відкритого конкурсу на зайняття керівних посад у комунальних підприємствах міста Києва.</w:t>
      </w:r>
    </w:p>
    <w:p w14:paraId="428FE568" w14:textId="77777777" w:rsidR="00E404B6" w:rsidRPr="00AE4437" w:rsidRDefault="00E404B6" w:rsidP="002E0E22">
      <w:pPr>
        <w:spacing w:before="120" w:after="120"/>
        <w:jc w:val="both"/>
        <w:rPr>
          <w:rFonts w:ascii="Times New Roman" w:hAnsi="Times New Roman" w:cs="Times New Roman"/>
          <w:sz w:val="28"/>
          <w:szCs w:val="28"/>
        </w:rPr>
      </w:pPr>
    </w:p>
    <w:p w14:paraId="583ACDF4" w14:textId="293EEEAC" w:rsidR="002C47AC" w:rsidRPr="00AE4437" w:rsidRDefault="002C47AC" w:rsidP="00D82F55">
      <w:pPr>
        <w:pStyle w:val="a8"/>
        <w:numPr>
          <w:ilvl w:val="0"/>
          <w:numId w:val="9"/>
        </w:numPr>
        <w:jc w:val="both"/>
        <w:rPr>
          <w:rFonts w:ascii="Times New Roman" w:hAnsi="Times New Roman" w:cs="Times New Roman"/>
          <w:b/>
          <w:sz w:val="28"/>
          <w:szCs w:val="28"/>
        </w:rPr>
      </w:pPr>
      <w:r w:rsidRPr="00AE4437">
        <w:rPr>
          <w:rFonts w:ascii="Times New Roman" w:hAnsi="Times New Roman" w:cs="Times New Roman"/>
          <w:b/>
          <w:sz w:val="28"/>
          <w:szCs w:val="28"/>
          <w:lang w:eastAsia="uk-UA"/>
        </w:rPr>
        <w:t>Інформація</w:t>
      </w:r>
      <w:r w:rsidRPr="00AE4437">
        <w:rPr>
          <w:rFonts w:ascii="Times New Roman" w:hAnsi="Times New Roman" w:cs="Times New Roman"/>
          <w:b/>
          <w:sz w:val="28"/>
          <w:szCs w:val="28"/>
        </w:rPr>
        <w:t xml:space="preserve"> з обмеженим доступом</w:t>
      </w:r>
    </w:p>
    <w:p w14:paraId="6C71D541" w14:textId="480CE56F" w:rsidR="000627F5" w:rsidRPr="00AE4437" w:rsidRDefault="002C47AC" w:rsidP="007237FA">
      <w:pPr>
        <w:spacing w:before="120" w:after="120"/>
        <w:ind w:firstLine="720"/>
        <w:jc w:val="both"/>
        <w:rPr>
          <w:rFonts w:ascii="Times New Roman" w:hAnsi="Times New Roman" w:cs="Times New Roman"/>
          <w:sz w:val="28"/>
          <w:szCs w:val="28"/>
        </w:rPr>
      </w:pPr>
      <w:r w:rsidRPr="00AE4437">
        <w:rPr>
          <w:rFonts w:ascii="Times New Roman" w:hAnsi="Times New Roman" w:cs="Times New Roman"/>
          <w:sz w:val="28"/>
          <w:szCs w:val="28"/>
        </w:rPr>
        <w:t xml:space="preserve">Проєкт рішення Київської міської ради не містить інформації з обмеженим доступом у розумінні статті 6 Закону України </w:t>
      </w:r>
      <w:r w:rsidR="00CD5B8B">
        <w:rPr>
          <w:rFonts w:ascii="Times New Roman" w:hAnsi="Times New Roman" w:cs="Times New Roman"/>
          <w:sz w:val="28"/>
          <w:szCs w:val="28"/>
        </w:rPr>
        <w:t>«</w:t>
      </w:r>
      <w:r w:rsidRPr="00AE4437">
        <w:rPr>
          <w:rFonts w:ascii="Times New Roman" w:hAnsi="Times New Roman" w:cs="Times New Roman"/>
          <w:sz w:val="28"/>
          <w:szCs w:val="28"/>
        </w:rPr>
        <w:t>Про доступ до публічної інформації</w:t>
      </w:r>
      <w:r w:rsidR="00CD5B8B">
        <w:rPr>
          <w:rFonts w:ascii="Times New Roman" w:hAnsi="Times New Roman" w:cs="Times New Roman"/>
          <w:sz w:val="28"/>
          <w:szCs w:val="28"/>
        </w:rPr>
        <w:t>»</w:t>
      </w:r>
      <w:r w:rsidRPr="00AE4437">
        <w:rPr>
          <w:rFonts w:ascii="Times New Roman" w:hAnsi="Times New Roman" w:cs="Times New Roman"/>
          <w:sz w:val="28"/>
          <w:szCs w:val="28"/>
        </w:rPr>
        <w:t>.</w:t>
      </w:r>
    </w:p>
    <w:p w14:paraId="072143E3" w14:textId="77777777" w:rsidR="00E404B6" w:rsidRPr="00AE4437" w:rsidRDefault="00E404B6" w:rsidP="007237FA">
      <w:pPr>
        <w:spacing w:before="120" w:after="120"/>
        <w:ind w:firstLine="720"/>
        <w:jc w:val="both"/>
        <w:rPr>
          <w:rFonts w:ascii="Times New Roman" w:hAnsi="Times New Roman" w:cs="Times New Roman"/>
          <w:sz w:val="28"/>
          <w:szCs w:val="28"/>
        </w:rPr>
      </w:pPr>
    </w:p>
    <w:p w14:paraId="4F87E283" w14:textId="4B33A8FD" w:rsidR="00640086" w:rsidRPr="00AE4437" w:rsidRDefault="00A248E6" w:rsidP="009E289C">
      <w:pPr>
        <w:pStyle w:val="a8"/>
        <w:numPr>
          <w:ilvl w:val="0"/>
          <w:numId w:val="9"/>
        </w:numPr>
        <w:spacing w:after="80"/>
        <w:ind w:firstLine="709"/>
        <w:contextualSpacing w:val="0"/>
        <w:jc w:val="both"/>
        <w:rPr>
          <w:rFonts w:ascii="Times New Roman" w:hAnsi="Times New Roman" w:cs="Times New Roman"/>
          <w:lang w:eastAsia="uk-UA"/>
        </w:rPr>
      </w:pPr>
      <w:r w:rsidRPr="00AE4437">
        <w:rPr>
          <w:rFonts w:ascii="Times New Roman" w:hAnsi="Times New Roman" w:cs="Times New Roman"/>
          <w:b/>
          <w:sz w:val="28"/>
          <w:szCs w:val="28"/>
        </w:rPr>
        <w:t>Прізвище або назва суб</w:t>
      </w:r>
      <w:r w:rsidR="00CD5B8B">
        <w:rPr>
          <w:rFonts w:ascii="Times New Roman" w:hAnsi="Times New Roman" w:cs="Times New Roman"/>
          <w:b/>
          <w:sz w:val="28"/>
          <w:szCs w:val="28"/>
        </w:rPr>
        <w:t>’</w:t>
      </w:r>
      <w:r w:rsidRPr="00AE4437">
        <w:rPr>
          <w:rFonts w:ascii="Times New Roman" w:hAnsi="Times New Roman" w:cs="Times New Roman"/>
          <w:b/>
          <w:sz w:val="28"/>
          <w:szCs w:val="28"/>
        </w:rPr>
        <w:t xml:space="preserve">єкта подання, прізвище, посада, </w:t>
      </w:r>
      <w:r w:rsidRPr="00AE4437">
        <w:rPr>
          <w:rFonts w:ascii="Times New Roman" w:hAnsi="Times New Roman" w:cs="Times New Roman"/>
          <w:b/>
          <w:sz w:val="28"/>
          <w:szCs w:val="28"/>
          <w:lang w:eastAsia="uk-UA"/>
        </w:rPr>
        <w:t>контактні</w:t>
      </w:r>
      <w:r w:rsidRPr="00AE4437">
        <w:rPr>
          <w:rFonts w:ascii="Times New Roman" w:hAnsi="Times New Roman" w:cs="Times New Roman"/>
          <w:b/>
          <w:sz w:val="28"/>
          <w:szCs w:val="28"/>
        </w:rPr>
        <w:t xml:space="preserve"> дані доповідача проєкту рішення Київради на пленарному засіданні та особи, відповідальної за супроводження проєкту рішення Київради</w:t>
      </w:r>
    </w:p>
    <w:p w14:paraId="7FF6EBF2" w14:textId="7D6550FB" w:rsidR="009E289C" w:rsidRPr="009E289C" w:rsidRDefault="009E289C" w:rsidP="009E289C">
      <w:pPr>
        <w:spacing w:line="276" w:lineRule="auto"/>
        <w:ind w:firstLine="567"/>
        <w:jc w:val="both"/>
        <w:rPr>
          <w:rFonts w:ascii="Times New Roman" w:hAnsi="Times New Roman" w:cs="Times New Roman"/>
          <w:bCs/>
          <w:color w:val="000000" w:themeColor="text1"/>
          <w:sz w:val="28"/>
          <w:szCs w:val="28"/>
        </w:rPr>
      </w:pPr>
      <w:r w:rsidRPr="009E289C">
        <w:rPr>
          <w:rFonts w:ascii="Times New Roman" w:hAnsi="Times New Roman" w:cs="Times New Roman"/>
          <w:bCs/>
          <w:color w:val="000000" w:themeColor="text1"/>
          <w:sz w:val="28"/>
          <w:szCs w:val="28"/>
        </w:rPr>
        <w:t>Суб</w:t>
      </w:r>
      <w:r w:rsidR="00CD5B8B">
        <w:rPr>
          <w:rFonts w:ascii="Times New Roman" w:hAnsi="Times New Roman" w:cs="Times New Roman"/>
          <w:bCs/>
          <w:color w:val="000000" w:themeColor="text1"/>
          <w:sz w:val="28"/>
          <w:szCs w:val="28"/>
        </w:rPr>
        <w:t>’</w:t>
      </w:r>
      <w:r w:rsidRPr="009E289C">
        <w:rPr>
          <w:rFonts w:ascii="Times New Roman" w:hAnsi="Times New Roman" w:cs="Times New Roman"/>
          <w:bCs/>
          <w:color w:val="000000" w:themeColor="text1"/>
          <w:sz w:val="28"/>
          <w:szCs w:val="28"/>
        </w:rPr>
        <w:t>єктом подання проєкту рішення</w:t>
      </w:r>
      <w:r w:rsidR="00932940">
        <w:rPr>
          <w:rFonts w:ascii="Times New Roman" w:hAnsi="Times New Roman" w:cs="Times New Roman"/>
          <w:bCs/>
          <w:color w:val="000000" w:themeColor="text1"/>
          <w:sz w:val="28"/>
          <w:szCs w:val="28"/>
        </w:rPr>
        <w:t xml:space="preserve"> та особою відповідальною за супроводження проєкту рішення </w:t>
      </w:r>
      <w:r w:rsidRPr="009E289C">
        <w:rPr>
          <w:rFonts w:ascii="Times New Roman" w:hAnsi="Times New Roman" w:cs="Times New Roman"/>
          <w:bCs/>
          <w:color w:val="000000" w:themeColor="text1"/>
          <w:sz w:val="28"/>
          <w:szCs w:val="28"/>
        </w:rPr>
        <w:t xml:space="preserve"> є депутат Київської міської ради – </w:t>
      </w:r>
      <w:r w:rsidR="00932940">
        <w:rPr>
          <w:rFonts w:ascii="Times New Roman" w:hAnsi="Times New Roman" w:cs="Times New Roman"/>
          <w:bCs/>
          <w:color w:val="000000" w:themeColor="text1"/>
          <w:sz w:val="28"/>
          <w:szCs w:val="28"/>
        </w:rPr>
        <w:t>Вітренко Андрій Олександрович</w:t>
      </w:r>
      <w:r w:rsidRPr="009E289C">
        <w:rPr>
          <w:rFonts w:ascii="Times New Roman" w:hAnsi="Times New Roman" w:cs="Times New Roman"/>
          <w:bCs/>
          <w:color w:val="000000" w:themeColor="text1"/>
          <w:sz w:val="28"/>
          <w:szCs w:val="28"/>
        </w:rPr>
        <w:t xml:space="preserve">. </w:t>
      </w:r>
    </w:p>
    <w:p w14:paraId="3EC6B21A" w14:textId="6B4B7FFD" w:rsidR="009E289C" w:rsidRPr="009E289C" w:rsidRDefault="009E289C" w:rsidP="009E289C">
      <w:pPr>
        <w:spacing w:line="276" w:lineRule="auto"/>
        <w:ind w:firstLine="567"/>
        <w:jc w:val="both"/>
        <w:rPr>
          <w:rFonts w:ascii="Times New Roman" w:hAnsi="Times New Roman" w:cs="Times New Roman"/>
          <w:bCs/>
          <w:color w:val="000000" w:themeColor="text1"/>
          <w:sz w:val="28"/>
          <w:szCs w:val="28"/>
        </w:rPr>
      </w:pPr>
      <w:r w:rsidRPr="009E289C">
        <w:rPr>
          <w:rFonts w:ascii="Times New Roman" w:hAnsi="Times New Roman" w:cs="Times New Roman"/>
          <w:bCs/>
          <w:color w:val="000000" w:themeColor="text1"/>
          <w:sz w:val="28"/>
          <w:szCs w:val="28"/>
        </w:rPr>
        <w:t xml:space="preserve">Доповідачем по проєкту рішення на пленарному засіданні є депутат Київської міської ради – </w:t>
      </w:r>
      <w:r w:rsidR="00932940">
        <w:rPr>
          <w:rFonts w:ascii="Times New Roman" w:hAnsi="Times New Roman" w:cs="Times New Roman"/>
          <w:bCs/>
          <w:color w:val="000000" w:themeColor="text1"/>
          <w:sz w:val="28"/>
          <w:szCs w:val="28"/>
        </w:rPr>
        <w:t>Вітренко Андрій Олександрович</w:t>
      </w:r>
      <w:r w:rsidRPr="009E289C">
        <w:rPr>
          <w:rFonts w:ascii="Times New Roman" w:hAnsi="Times New Roman" w:cs="Times New Roman"/>
          <w:bCs/>
          <w:color w:val="000000" w:themeColor="text1"/>
          <w:sz w:val="28"/>
          <w:szCs w:val="28"/>
        </w:rPr>
        <w:t xml:space="preserve">. </w:t>
      </w:r>
    </w:p>
    <w:p w14:paraId="369F5F6F" w14:textId="77777777" w:rsidR="009E289C" w:rsidRPr="009E289C" w:rsidRDefault="009E289C" w:rsidP="009E289C">
      <w:pPr>
        <w:ind w:firstLine="567"/>
        <w:jc w:val="both"/>
        <w:rPr>
          <w:rFonts w:ascii="Times New Roman" w:hAnsi="Times New Roman" w:cs="Times New Roman"/>
          <w:bCs/>
          <w:color w:val="000000" w:themeColor="text1"/>
          <w:sz w:val="28"/>
          <w:szCs w:val="28"/>
        </w:rPr>
      </w:pPr>
    </w:p>
    <w:p w14:paraId="1B1CEDA2" w14:textId="77777777" w:rsidR="009E289C" w:rsidRPr="009E289C" w:rsidRDefault="009E289C" w:rsidP="009E289C">
      <w:pPr>
        <w:ind w:firstLine="567"/>
        <w:jc w:val="both"/>
        <w:rPr>
          <w:rFonts w:ascii="Times New Roman" w:hAnsi="Times New Roman" w:cs="Times New Roman"/>
          <w:bCs/>
          <w:color w:val="000000" w:themeColor="text1"/>
          <w:sz w:val="28"/>
          <w:szCs w:val="28"/>
        </w:rPr>
      </w:pPr>
    </w:p>
    <w:p w14:paraId="3FD51E31" w14:textId="77777777" w:rsidR="009E289C" w:rsidRPr="009E289C" w:rsidRDefault="009E289C" w:rsidP="009E289C">
      <w:pPr>
        <w:ind w:firstLine="567"/>
        <w:jc w:val="both"/>
        <w:rPr>
          <w:rFonts w:ascii="Times New Roman" w:hAnsi="Times New Roman" w:cs="Times New Roman"/>
          <w:bCs/>
          <w:color w:val="000000" w:themeColor="text1"/>
          <w:sz w:val="28"/>
          <w:szCs w:val="28"/>
        </w:rPr>
      </w:pPr>
      <w:r w:rsidRPr="009E289C">
        <w:rPr>
          <w:rFonts w:ascii="Times New Roman" w:hAnsi="Times New Roman" w:cs="Times New Roman"/>
          <w:bCs/>
          <w:color w:val="000000" w:themeColor="text1"/>
          <w:sz w:val="28"/>
          <w:szCs w:val="28"/>
        </w:rPr>
        <w:tab/>
      </w:r>
    </w:p>
    <w:p w14:paraId="23AE633A" w14:textId="5274F18F" w:rsidR="006E2B70" w:rsidRPr="00AE4437" w:rsidRDefault="009E289C" w:rsidP="009E289C">
      <w:pPr>
        <w:jc w:val="both"/>
        <w:rPr>
          <w:rFonts w:ascii="Times New Roman" w:hAnsi="Times New Roman" w:cs="Times New Roman"/>
          <w:bCs/>
          <w:color w:val="000000" w:themeColor="text1"/>
          <w:sz w:val="28"/>
          <w:szCs w:val="28"/>
        </w:rPr>
      </w:pPr>
      <w:r w:rsidRPr="009E289C">
        <w:rPr>
          <w:rFonts w:ascii="Times New Roman" w:hAnsi="Times New Roman" w:cs="Times New Roman"/>
          <w:bCs/>
          <w:color w:val="000000" w:themeColor="text1"/>
          <w:sz w:val="28"/>
          <w:szCs w:val="28"/>
        </w:rPr>
        <w:t>Депутат Київської міської ради</w:t>
      </w:r>
      <w:r w:rsidRPr="009E289C">
        <w:rPr>
          <w:rFonts w:ascii="Times New Roman" w:hAnsi="Times New Roman" w:cs="Times New Roman"/>
          <w:bCs/>
          <w:color w:val="000000" w:themeColor="text1"/>
          <w:sz w:val="28"/>
          <w:szCs w:val="28"/>
        </w:rPr>
        <w:tab/>
      </w:r>
      <w:r w:rsidRPr="009E289C">
        <w:rPr>
          <w:rFonts w:ascii="Times New Roman" w:hAnsi="Times New Roman" w:cs="Times New Roman"/>
          <w:bCs/>
          <w:color w:val="000000" w:themeColor="text1"/>
          <w:sz w:val="28"/>
          <w:szCs w:val="28"/>
        </w:rPr>
        <w:tab/>
        <w:t xml:space="preserve">        </w:t>
      </w:r>
      <w:r w:rsidR="00932940">
        <w:rPr>
          <w:rFonts w:ascii="Times New Roman" w:hAnsi="Times New Roman" w:cs="Times New Roman"/>
          <w:bCs/>
          <w:color w:val="000000" w:themeColor="text1"/>
          <w:sz w:val="28"/>
          <w:szCs w:val="28"/>
        </w:rPr>
        <w:t xml:space="preserve">                   </w:t>
      </w:r>
      <w:r w:rsidRPr="009E289C">
        <w:rPr>
          <w:rFonts w:ascii="Times New Roman" w:hAnsi="Times New Roman" w:cs="Times New Roman"/>
          <w:bCs/>
          <w:color w:val="000000" w:themeColor="text1"/>
          <w:sz w:val="28"/>
          <w:szCs w:val="28"/>
        </w:rPr>
        <w:t xml:space="preserve"> </w:t>
      </w:r>
      <w:r w:rsidR="00932940">
        <w:rPr>
          <w:rFonts w:ascii="Times New Roman" w:hAnsi="Times New Roman" w:cs="Times New Roman"/>
          <w:bCs/>
          <w:color w:val="000000" w:themeColor="text1"/>
          <w:sz w:val="28"/>
          <w:szCs w:val="28"/>
        </w:rPr>
        <w:t>Андрій ВІТРЕНКО</w:t>
      </w:r>
    </w:p>
    <w:p w14:paraId="6FEBB9B6" w14:textId="77777777" w:rsidR="00012CAD" w:rsidRPr="00AE4437" w:rsidRDefault="00012CAD" w:rsidP="006E2B70">
      <w:pPr>
        <w:rPr>
          <w:rFonts w:ascii="Times New Roman" w:hAnsi="Times New Roman" w:cs="Times New Roman"/>
        </w:rPr>
      </w:pPr>
    </w:p>
    <w:sectPr w:rsidR="00012CAD" w:rsidRPr="00AE4437" w:rsidSect="00DB07B8">
      <w:pgSz w:w="11906" w:h="16838"/>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 w:name="Benguiat">
    <w:altName w:val="Calibri"/>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9A8"/>
    <w:multiLevelType w:val="multilevel"/>
    <w:tmpl w:val="9B743ECC"/>
    <w:lvl w:ilvl="0">
      <w:start w:val="1"/>
      <w:numFmt w:val="decimal"/>
      <w:lvlText w:val="%1."/>
      <w:lvlJc w:val="left"/>
      <w:pPr>
        <w:ind w:left="1287" w:hanging="360"/>
      </w:pPr>
      <w:rPr>
        <w:rFonts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84A31E7"/>
    <w:multiLevelType w:val="hybridMultilevel"/>
    <w:tmpl w:val="BEC4FFDA"/>
    <w:lvl w:ilvl="0" w:tplc="87705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8F6487"/>
    <w:multiLevelType w:val="hybridMultilevel"/>
    <w:tmpl w:val="6318EDBA"/>
    <w:lvl w:ilvl="0" w:tplc="6560827A">
      <w:start w:val="1"/>
      <w:numFmt w:val="decimal"/>
      <w:lvlText w:val="%1."/>
      <w:lvlJc w:val="left"/>
      <w:pPr>
        <w:ind w:left="0" w:firstLine="708"/>
      </w:pPr>
      <w:rPr>
        <w:rFonts w:hint="default"/>
        <w:b/>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15E010F"/>
    <w:multiLevelType w:val="multilevel"/>
    <w:tmpl w:val="AA1457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01FDA"/>
    <w:multiLevelType w:val="hybridMultilevel"/>
    <w:tmpl w:val="97C27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CE0B36"/>
    <w:multiLevelType w:val="multilevel"/>
    <w:tmpl w:val="6CD6BB7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2DC774A6"/>
    <w:multiLevelType w:val="multilevel"/>
    <w:tmpl w:val="9B743ECC"/>
    <w:lvl w:ilvl="0">
      <w:start w:val="1"/>
      <w:numFmt w:val="decimal"/>
      <w:lvlText w:val="%1."/>
      <w:lvlJc w:val="left"/>
      <w:pPr>
        <w:ind w:left="1287" w:hanging="360"/>
      </w:pPr>
      <w:rPr>
        <w:rFonts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2DCC2CC7"/>
    <w:multiLevelType w:val="multilevel"/>
    <w:tmpl w:val="CB200B96"/>
    <w:lvl w:ilvl="0">
      <w:start w:val="1"/>
      <w:numFmt w:val="bullet"/>
      <w:lvlText w:val=""/>
      <w:lvlJc w:val="left"/>
      <w:pPr>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385E202D"/>
    <w:multiLevelType w:val="hybridMultilevel"/>
    <w:tmpl w:val="CE5405F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E5C02"/>
    <w:multiLevelType w:val="multilevel"/>
    <w:tmpl w:val="02804DF0"/>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992B66"/>
    <w:multiLevelType w:val="hybridMultilevel"/>
    <w:tmpl w:val="36E6A44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1" w15:restartNumberingAfterBreak="0">
    <w:nsid w:val="708C69D5"/>
    <w:multiLevelType w:val="multilevel"/>
    <w:tmpl w:val="C1CAE1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19510C"/>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8911673">
    <w:abstractNumId w:val="9"/>
  </w:num>
  <w:num w:numId="2" w16cid:durableId="315182791">
    <w:abstractNumId w:val="5"/>
  </w:num>
  <w:num w:numId="3" w16cid:durableId="518159425">
    <w:abstractNumId w:val="3"/>
  </w:num>
  <w:num w:numId="4" w16cid:durableId="54858577">
    <w:abstractNumId w:val="12"/>
  </w:num>
  <w:num w:numId="5" w16cid:durableId="1311786994">
    <w:abstractNumId w:val="6"/>
  </w:num>
  <w:num w:numId="6" w16cid:durableId="2065250087">
    <w:abstractNumId w:val="8"/>
  </w:num>
  <w:num w:numId="7" w16cid:durableId="468714837">
    <w:abstractNumId w:val="4"/>
  </w:num>
  <w:num w:numId="8" w16cid:durableId="1240137895">
    <w:abstractNumId w:val="10"/>
  </w:num>
  <w:num w:numId="9" w16cid:durableId="221911540">
    <w:abstractNumId w:val="2"/>
  </w:num>
  <w:num w:numId="10" w16cid:durableId="1871871403">
    <w:abstractNumId w:val="0"/>
  </w:num>
  <w:num w:numId="11" w16cid:durableId="700937196">
    <w:abstractNumId w:val="7"/>
  </w:num>
  <w:num w:numId="12" w16cid:durableId="547373197">
    <w:abstractNumId w:val="11"/>
  </w:num>
  <w:num w:numId="13" w16cid:durableId="118936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AD"/>
    <w:rsid w:val="00003082"/>
    <w:rsid w:val="00012CAD"/>
    <w:rsid w:val="000470BE"/>
    <w:rsid w:val="00054455"/>
    <w:rsid w:val="00056630"/>
    <w:rsid w:val="000627F5"/>
    <w:rsid w:val="000B5037"/>
    <w:rsid w:val="000B6FEB"/>
    <w:rsid w:val="000E7C90"/>
    <w:rsid w:val="00105634"/>
    <w:rsid w:val="00110891"/>
    <w:rsid w:val="00135405"/>
    <w:rsid w:val="00195DFF"/>
    <w:rsid w:val="001B3D3A"/>
    <w:rsid w:val="001B4D10"/>
    <w:rsid w:val="001D5066"/>
    <w:rsid w:val="001E4B05"/>
    <w:rsid w:val="00241680"/>
    <w:rsid w:val="00242EA6"/>
    <w:rsid w:val="00252251"/>
    <w:rsid w:val="00272236"/>
    <w:rsid w:val="0027705E"/>
    <w:rsid w:val="00280304"/>
    <w:rsid w:val="002A2B68"/>
    <w:rsid w:val="002C47AC"/>
    <w:rsid w:val="002C6FBC"/>
    <w:rsid w:val="002D697D"/>
    <w:rsid w:val="002E0E22"/>
    <w:rsid w:val="002F21E6"/>
    <w:rsid w:val="0030795E"/>
    <w:rsid w:val="00311C75"/>
    <w:rsid w:val="00322476"/>
    <w:rsid w:val="003275DB"/>
    <w:rsid w:val="00340673"/>
    <w:rsid w:val="00341706"/>
    <w:rsid w:val="003553A6"/>
    <w:rsid w:val="00355FB7"/>
    <w:rsid w:val="00376059"/>
    <w:rsid w:val="003768B8"/>
    <w:rsid w:val="00381075"/>
    <w:rsid w:val="00393151"/>
    <w:rsid w:val="003B7C11"/>
    <w:rsid w:val="003C514C"/>
    <w:rsid w:val="003D3722"/>
    <w:rsid w:val="003D5B06"/>
    <w:rsid w:val="003E39CF"/>
    <w:rsid w:val="003E67A8"/>
    <w:rsid w:val="004236BF"/>
    <w:rsid w:val="00423EF7"/>
    <w:rsid w:val="00430084"/>
    <w:rsid w:val="00453223"/>
    <w:rsid w:val="00476DE7"/>
    <w:rsid w:val="004A5712"/>
    <w:rsid w:val="004D76A4"/>
    <w:rsid w:val="00513D0F"/>
    <w:rsid w:val="0054254D"/>
    <w:rsid w:val="005467A5"/>
    <w:rsid w:val="00551C28"/>
    <w:rsid w:val="00581385"/>
    <w:rsid w:val="00583621"/>
    <w:rsid w:val="0059056A"/>
    <w:rsid w:val="00593882"/>
    <w:rsid w:val="005B059D"/>
    <w:rsid w:val="005C6FC7"/>
    <w:rsid w:val="005E4B52"/>
    <w:rsid w:val="005F1E15"/>
    <w:rsid w:val="005F30A9"/>
    <w:rsid w:val="0060645B"/>
    <w:rsid w:val="0063001A"/>
    <w:rsid w:val="00637D27"/>
    <w:rsid w:val="00640086"/>
    <w:rsid w:val="00641DF6"/>
    <w:rsid w:val="006B6894"/>
    <w:rsid w:val="006C0297"/>
    <w:rsid w:val="006D5116"/>
    <w:rsid w:val="006E2B70"/>
    <w:rsid w:val="007237FA"/>
    <w:rsid w:val="00743CFD"/>
    <w:rsid w:val="00746252"/>
    <w:rsid w:val="007756FE"/>
    <w:rsid w:val="00781FD1"/>
    <w:rsid w:val="00782C61"/>
    <w:rsid w:val="0079719D"/>
    <w:rsid w:val="007A3C3D"/>
    <w:rsid w:val="00800C88"/>
    <w:rsid w:val="00805A2A"/>
    <w:rsid w:val="00813709"/>
    <w:rsid w:val="00867370"/>
    <w:rsid w:val="0089534D"/>
    <w:rsid w:val="008C3D8C"/>
    <w:rsid w:val="008E0665"/>
    <w:rsid w:val="008E10D2"/>
    <w:rsid w:val="008F6E16"/>
    <w:rsid w:val="009069F4"/>
    <w:rsid w:val="009129A2"/>
    <w:rsid w:val="00932940"/>
    <w:rsid w:val="009505BC"/>
    <w:rsid w:val="00955C81"/>
    <w:rsid w:val="00962AEE"/>
    <w:rsid w:val="009B434B"/>
    <w:rsid w:val="009B49A6"/>
    <w:rsid w:val="009B5BDD"/>
    <w:rsid w:val="009C4415"/>
    <w:rsid w:val="009E289C"/>
    <w:rsid w:val="009F143B"/>
    <w:rsid w:val="009F23E6"/>
    <w:rsid w:val="009F2B44"/>
    <w:rsid w:val="00A0370C"/>
    <w:rsid w:val="00A15A78"/>
    <w:rsid w:val="00A248E6"/>
    <w:rsid w:val="00A3399D"/>
    <w:rsid w:val="00AA26D0"/>
    <w:rsid w:val="00AA5872"/>
    <w:rsid w:val="00AB04D0"/>
    <w:rsid w:val="00AB5A5E"/>
    <w:rsid w:val="00AD4134"/>
    <w:rsid w:val="00AE4437"/>
    <w:rsid w:val="00AF6A75"/>
    <w:rsid w:val="00B1638F"/>
    <w:rsid w:val="00B230EE"/>
    <w:rsid w:val="00B40A3F"/>
    <w:rsid w:val="00B93524"/>
    <w:rsid w:val="00BA46ED"/>
    <w:rsid w:val="00BB76A6"/>
    <w:rsid w:val="00BD6827"/>
    <w:rsid w:val="00BF1835"/>
    <w:rsid w:val="00C016DC"/>
    <w:rsid w:val="00C366A7"/>
    <w:rsid w:val="00C5102A"/>
    <w:rsid w:val="00CA72E4"/>
    <w:rsid w:val="00CC3F25"/>
    <w:rsid w:val="00CC73FD"/>
    <w:rsid w:val="00CD5B8B"/>
    <w:rsid w:val="00D37DFA"/>
    <w:rsid w:val="00D4702C"/>
    <w:rsid w:val="00D75B55"/>
    <w:rsid w:val="00D82F55"/>
    <w:rsid w:val="00DA440F"/>
    <w:rsid w:val="00DB07B8"/>
    <w:rsid w:val="00DE6BE9"/>
    <w:rsid w:val="00DF6E6B"/>
    <w:rsid w:val="00E11774"/>
    <w:rsid w:val="00E30354"/>
    <w:rsid w:val="00E404B6"/>
    <w:rsid w:val="00E52E64"/>
    <w:rsid w:val="00E530F5"/>
    <w:rsid w:val="00E53720"/>
    <w:rsid w:val="00E638B6"/>
    <w:rsid w:val="00E64550"/>
    <w:rsid w:val="00E9195D"/>
    <w:rsid w:val="00EB252D"/>
    <w:rsid w:val="00EB2FC7"/>
    <w:rsid w:val="00ED7B22"/>
    <w:rsid w:val="00EF6028"/>
    <w:rsid w:val="00F00560"/>
    <w:rsid w:val="00F054ED"/>
    <w:rsid w:val="00F13B3C"/>
    <w:rsid w:val="00F2546B"/>
    <w:rsid w:val="00F41131"/>
    <w:rsid w:val="00F50055"/>
    <w:rsid w:val="00F52CA2"/>
    <w:rsid w:val="00F71376"/>
    <w:rsid w:val="00F943C9"/>
    <w:rsid w:val="00FA5B6C"/>
    <w:rsid w:val="00FC0027"/>
    <w:rsid w:val="00FC3F4A"/>
    <w:rsid w:val="00FF460D"/>
    <w:rsid w:val="00FF5B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DA72"/>
  <w15:docId w15:val="{F7575668-CA2E-40F7-A4D1-3F1CFB7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6E2B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381075"/>
    <w:rPr>
      <w:rFonts w:ascii="Tahoma" w:hAnsi="Tahoma" w:cs="Tahoma"/>
      <w:sz w:val="16"/>
      <w:szCs w:val="16"/>
    </w:rPr>
  </w:style>
  <w:style w:type="character" w:customStyle="1" w:styleId="a7">
    <w:name w:val="Текст у виносці Знак"/>
    <w:basedOn w:val="a0"/>
    <w:link w:val="a6"/>
    <w:uiPriority w:val="99"/>
    <w:semiHidden/>
    <w:rsid w:val="00381075"/>
    <w:rPr>
      <w:rFonts w:ascii="Tahoma" w:hAnsi="Tahoma" w:cs="Tahoma"/>
      <w:sz w:val="16"/>
      <w:szCs w:val="16"/>
    </w:rPr>
  </w:style>
  <w:style w:type="paragraph" w:styleId="a8">
    <w:name w:val="List Paragraph"/>
    <w:basedOn w:val="a"/>
    <w:link w:val="a9"/>
    <w:uiPriority w:val="34"/>
    <w:qFormat/>
    <w:rsid w:val="008E0665"/>
    <w:pPr>
      <w:ind w:left="720"/>
      <w:contextualSpacing/>
    </w:pPr>
    <w:rPr>
      <w:lang w:eastAsia="ru-RU"/>
    </w:rPr>
  </w:style>
  <w:style w:type="character" w:customStyle="1" w:styleId="80">
    <w:name w:val="Заголовок 8 Знак"/>
    <w:basedOn w:val="a0"/>
    <w:link w:val="8"/>
    <w:uiPriority w:val="9"/>
    <w:semiHidden/>
    <w:rsid w:val="006E2B70"/>
    <w:rPr>
      <w:rFonts w:asciiTheme="majorHAnsi" w:eastAsiaTheme="majorEastAsia" w:hAnsiTheme="majorHAnsi" w:cstheme="majorBidi"/>
      <w:color w:val="272727" w:themeColor="text1" w:themeTint="D8"/>
      <w:sz w:val="21"/>
      <w:szCs w:val="21"/>
    </w:rPr>
  </w:style>
  <w:style w:type="character" w:customStyle="1" w:styleId="a9">
    <w:name w:val="Абзац списку Знак"/>
    <w:link w:val="a8"/>
    <w:uiPriority w:val="34"/>
    <w:locked/>
    <w:rsid w:val="006E2B70"/>
    <w:rPr>
      <w:lang w:eastAsia="ru-RU"/>
    </w:rPr>
  </w:style>
  <w:style w:type="paragraph" w:customStyle="1" w:styleId="PreformattedText">
    <w:name w:val="Preformatted Text"/>
    <w:basedOn w:val="a"/>
    <w:qFormat/>
    <w:rsid w:val="006E2B70"/>
    <w:pPr>
      <w:widowControl w:val="0"/>
      <w:suppressAutoHyphens/>
    </w:pPr>
    <w:rPr>
      <w:rFonts w:ascii="Liberation Mono" w:eastAsia="Liberation Mono" w:hAnsi="Liberation Mono" w:cs="Liberation Mono"/>
      <w:lang w:val="en-US" w:eastAsia="zh-CN" w:bidi="hi-IN"/>
    </w:rPr>
  </w:style>
  <w:style w:type="table" w:customStyle="1" w:styleId="10">
    <w:name w:val="Сітка таблиці1"/>
    <w:basedOn w:val="a1"/>
    <w:next w:val="aa"/>
    <w:uiPriority w:val="39"/>
    <w:rsid w:val="006E2B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rsid w:val="006E2B70"/>
    <w:pPr>
      <w:spacing w:before="100" w:beforeAutospacing="1" w:after="100" w:afterAutospacing="1"/>
    </w:pPr>
    <w:rPr>
      <w:rFonts w:ascii="Times New Roman" w:eastAsia="Times New Roman" w:hAnsi="Times New Roman" w:cs="Times New Roman"/>
      <w:sz w:val="24"/>
      <w:szCs w:val="24"/>
      <w:lang w:val="ru-RU" w:eastAsia="ru-RU"/>
    </w:rPr>
  </w:style>
  <w:style w:type="table" w:styleId="aa">
    <w:name w:val="Table Grid"/>
    <w:basedOn w:val="a1"/>
    <w:uiPriority w:val="59"/>
    <w:rsid w:val="006E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basedOn w:val="a0"/>
    <w:link w:val="82"/>
    <w:rsid w:val="006E2B70"/>
    <w:rPr>
      <w:rFonts w:ascii="Times New Roman" w:eastAsia="Times New Roman" w:hAnsi="Times New Roman" w:cs="Times New Roman"/>
      <w:sz w:val="26"/>
      <w:szCs w:val="26"/>
      <w:shd w:val="clear" w:color="auto" w:fill="FFFFFF"/>
    </w:rPr>
  </w:style>
  <w:style w:type="paragraph" w:customStyle="1" w:styleId="82">
    <w:name w:val="Основной текст (8)"/>
    <w:basedOn w:val="a"/>
    <w:link w:val="81"/>
    <w:rsid w:val="006E2B70"/>
    <w:pPr>
      <w:widowControl w:val="0"/>
      <w:shd w:val="clear" w:color="auto" w:fill="FFFFFF"/>
      <w:spacing w:line="322" w:lineRule="exact"/>
      <w:ind w:hanging="920"/>
      <w:jc w:val="both"/>
    </w:pPr>
    <w:rPr>
      <w:rFonts w:ascii="Times New Roman" w:eastAsia="Times New Roman" w:hAnsi="Times New Roman" w:cs="Times New Roman"/>
      <w:sz w:val="26"/>
      <w:szCs w:val="26"/>
    </w:rPr>
  </w:style>
  <w:style w:type="character" w:customStyle="1" w:styleId="ac">
    <w:name w:val="Основной текст_"/>
    <w:basedOn w:val="a0"/>
    <w:link w:val="11"/>
    <w:rsid w:val="006E2B70"/>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c"/>
    <w:rsid w:val="006E2B70"/>
    <w:pPr>
      <w:widowControl w:val="0"/>
      <w:shd w:val="clear" w:color="auto" w:fill="FFFFFF"/>
      <w:spacing w:after="80"/>
      <w:ind w:firstLine="400"/>
    </w:pPr>
    <w:rPr>
      <w:rFonts w:ascii="Times New Roman" w:eastAsia="Times New Roman" w:hAnsi="Times New Roman" w:cs="Times New Roman"/>
      <w:sz w:val="18"/>
      <w:szCs w:val="18"/>
    </w:rPr>
  </w:style>
  <w:style w:type="character" w:styleId="ad">
    <w:name w:val="annotation reference"/>
    <w:basedOn w:val="a0"/>
    <w:uiPriority w:val="99"/>
    <w:semiHidden/>
    <w:unhideWhenUsed/>
    <w:rsid w:val="00FF460D"/>
    <w:rPr>
      <w:sz w:val="16"/>
      <w:szCs w:val="16"/>
    </w:rPr>
  </w:style>
  <w:style w:type="paragraph" w:styleId="ae">
    <w:name w:val="annotation text"/>
    <w:basedOn w:val="a"/>
    <w:link w:val="af"/>
    <w:uiPriority w:val="99"/>
    <w:semiHidden/>
    <w:unhideWhenUsed/>
    <w:rsid w:val="00FF460D"/>
  </w:style>
  <w:style w:type="character" w:customStyle="1" w:styleId="af">
    <w:name w:val="Текст примітки Знак"/>
    <w:basedOn w:val="a0"/>
    <w:link w:val="ae"/>
    <w:uiPriority w:val="99"/>
    <w:semiHidden/>
    <w:rsid w:val="00FF460D"/>
  </w:style>
  <w:style w:type="paragraph" w:styleId="af0">
    <w:name w:val="annotation subject"/>
    <w:basedOn w:val="ae"/>
    <w:next w:val="ae"/>
    <w:link w:val="af1"/>
    <w:uiPriority w:val="99"/>
    <w:semiHidden/>
    <w:unhideWhenUsed/>
    <w:rsid w:val="00FF460D"/>
    <w:rPr>
      <w:b/>
      <w:bCs/>
    </w:rPr>
  </w:style>
  <w:style w:type="character" w:customStyle="1" w:styleId="af1">
    <w:name w:val="Тема примітки Знак"/>
    <w:basedOn w:val="af"/>
    <w:link w:val="af0"/>
    <w:uiPriority w:val="99"/>
    <w:semiHidden/>
    <w:rsid w:val="00FF460D"/>
    <w:rPr>
      <w:b/>
      <w:bCs/>
    </w:rPr>
  </w:style>
  <w:style w:type="character" w:styleId="af2">
    <w:name w:val="Hyperlink"/>
    <w:basedOn w:val="a0"/>
    <w:uiPriority w:val="99"/>
    <w:semiHidden/>
    <w:unhideWhenUsed/>
    <w:rsid w:val="00FF4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11757">
      <w:bodyDiv w:val="1"/>
      <w:marLeft w:val="0"/>
      <w:marRight w:val="0"/>
      <w:marTop w:val="0"/>
      <w:marBottom w:val="0"/>
      <w:divBdr>
        <w:top w:val="none" w:sz="0" w:space="0" w:color="auto"/>
        <w:left w:val="none" w:sz="0" w:space="0" w:color="auto"/>
        <w:bottom w:val="none" w:sz="0" w:space="0" w:color="auto"/>
        <w:right w:val="none" w:sz="0" w:space="0" w:color="auto"/>
      </w:divBdr>
      <w:divsChild>
        <w:div w:id="777602761">
          <w:marLeft w:val="0"/>
          <w:marRight w:val="0"/>
          <w:marTop w:val="0"/>
          <w:marBottom w:val="0"/>
          <w:divBdr>
            <w:top w:val="none" w:sz="0" w:space="0" w:color="auto"/>
            <w:left w:val="none" w:sz="0" w:space="0" w:color="auto"/>
            <w:bottom w:val="none" w:sz="0" w:space="0" w:color="auto"/>
            <w:right w:val="none" w:sz="0" w:space="0" w:color="auto"/>
          </w:divBdr>
        </w:div>
        <w:div w:id="1090126667">
          <w:marLeft w:val="0"/>
          <w:marRight w:val="0"/>
          <w:marTop w:val="120"/>
          <w:marBottom w:val="0"/>
          <w:divBdr>
            <w:top w:val="none" w:sz="0" w:space="0" w:color="auto"/>
            <w:left w:val="none" w:sz="0" w:space="0" w:color="auto"/>
            <w:bottom w:val="none" w:sz="0" w:space="0" w:color="auto"/>
            <w:right w:val="none" w:sz="0" w:space="0" w:color="auto"/>
          </w:divBdr>
          <w:divsChild>
            <w:div w:id="780998032">
              <w:marLeft w:val="0"/>
              <w:marRight w:val="0"/>
              <w:marTop w:val="0"/>
              <w:marBottom w:val="0"/>
              <w:divBdr>
                <w:top w:val="none" w:sz="0" w:space="0" w:color="auto"/>
                <w:left w:val="none" w:sz="0" w:space="0" w:color="auto"/>
                <w:bottom w:val="none" w:sz="0" w:space="0" w:color="auto"/>
                <w:right w:val="none" w:sz="0" w:space="0" w:color="auto"/>
              </w:divBdr>
            </w:div>
          </w:divsChild>
        </w:div>
        <w:div w:id="1106539701">
          <w:marLeft w:val="0"/>
          <w:marRight w:val="0"/>
          <w:marTop w:val="120"/>
          <w:marBottom w:val="0"/>
          <w:divBdr>
            <w:top w:val="none" w:sz="0" w:space="0" w:color="auto"/>
            <w:left w:val="none" w:sz="0" w:space="0" w:color="auto"/>
            <w:bottom w:val="none" w:sz="0" w:space="0" w:color="auto"/>
            <w:right w:val="none" w:sz="0" w:space="0" w:color="auto"/>
          </w:divBdr>
          <w:divsChild>
            <w:div w:id="1760978436">
              <w:marLeft w:val="0"/>
              <w:marRight w:val="0"/>
              <w:marTop w:val="0"/>
              <w:marBottom w:val="0"/>
              <w:divBdr>
                <w:top w:val="none" w:sz="0" w:space="0" w:color="auto"/>
                <w:left w:val="none" w:sz="0" w:space="0" w:color="auto"/>
                <w:bottom w:val="none" w:sz="0" w:space="0" w:color="auto"/>
                <w:right w:val="none" w:sz="0" w:space="0" w:color="auto"/>
              </w:divBdr>
            </w:div>
          </w:divsChild>
        </w:div>
        <w:div w:id="664670314">
          <w:marLeft w:val="0"/>
          <w:marRight w:val="0"/>
          <w:marTop w:val="120"/>
          <w:marBottom w:val="0"/>
          <w:divBdr>
            <w:top w:val="none" w:sz="0" w:space="0" w:color="auto"/>
            <w:left w:val="none" w:sz="0" w:space="0" w:color="auto"/>
            <w:bottom w:val="none" w:sz="0" w:space="0" w:color="auto"/>
            <w:right w:val="none" w:sz="0" w:space="0" w:color="auto"/>
          </w:divBdr>
          <w:divsChild>
            <w:div w:id="4792897">
              <w:marLeft w:val="0"/>
              <w:marRight w:val="0"/>
              <w:marTop w:val="0"/>
              <w:marBottom w:val="0"/>
              <w:divBdr>
                <w:top w:val="none" w:sz="0" w:space="0" w:color="auto"/>
                <w:left w:val="none" w:sz="0" w:space="0" w:color="auto"/>
                <w:bottom w:val="none" w:sz="0" w:space="0" w:color="auto"/>
                <w:right w:val="none" w:sz="0" w:space="0" w:color="auto"/>
              </w:divBdr>
            </w:div>
          </w:divsChild>
        </w:div>
        <w:div w:id="1213923528">
          <w:marLeft w:val="0"/>
          <w:marRight w:val="0"/>
          <w:marTop w:val="120"/>
          <w:marBottom w:val="0"/>
          <w:divBdr>
            <w:top w:val="none" w:sz="0" w:space="0" w:color="auto"/>
            <w:left w:val="none" w:sz="0" w:space="0" w:color="auto"/>
            <w:bottom w:val="none" w:sz="0" w:space="0" w:color="auto"/>
            <w:right w:val="none" w:sz="0" w:space="0" w:color="auto"/>
          </w:divBdr>
          <w:divsChild>
            <w:div w:id="1047416429">
              <w:marLeft w:val="0"/>
              <w:marRight w:val="0"/>
              <w:marTop w:val="0"/>
              <w:marBottom w:val="0"/>
              <w:divBdr>
                <w:top w:val="none" w:sz="0" w:space="0" w:color="auto"/>
                <w:left w:val="none" w:sz="0" w:space="0" w:color="auto"/>
                <w:bottom w:val="none" w:sz="0" w:space="0" w:color="auto"/>
                <w:right w:val="none" w:sz="0" w:space="0" w:color="auto"/>
              </w:divBdr>
            </w:div>
          </w:divsChild>
        </w:div>
        <w:div w:id="1320111910">
          <w:marLeft w:val="0"/>
          <w:marRight w:val="0"/>
          <w:marTop w:val="120"/>
          <w:marBottom w:val="0"/>
          <w:divBdr>
            <w:top w:val="none" w:sz="0" w:space="0" w:color="auto"/>
            <w:left w:val="none" w:sz="0" w:space="0" w:color="auto"/>
            <w:bottom w:val="none" w:sz="0" w:space="0" w:color="auto"/>
            <w:right w:val="none" w:sz="0" w:space="0" w:color="auto"/>
          </w:divBdr>
          <w:divsChild>
            <w:div w:id="187720813">
              <w:marLeft w:val="0"/>
              <w:marRight w:val="0"/>
              <w:marTop w:val="0"/>
              <w:marBottom w:val="0"/>
              <w:divBdr>
                <w:top w:val="none" w:sz="0" w:space="0" w:color="auto"/>
                <w:left w:val="none" w:sz="0" w:space="0" w:color="auto"/>
                <w:bottom w:val="none" w:sz="0" w:space="0" w:color="auto"/>
                <w:right w:val="none" w:sz="0" w:space="0" w:color="auto"/>
              </w:divBdr>
            </w:div>
          </w:divsChild>
        </w:div>
        <w:div w:id="288243303">
          <w:marLeft w:val="0"/>
          <w:marRight w:val="0"/>
          <w:marTop w:val="120"/>
          <w:marBottom w:val="0"/>
          <w:divBdr>
            <w:top w:val="none" w:sz="0" w:space="0" w:color="auto"/>
            <w:left w:val="none" w:sz="0" w:space="0" w:color="auto"/>
            <w:bottom w:val="none" w:sz="0" w:space="0" w:color="auto"/>
            <w:right w:val="none" w:sz="0" w:space="0" w:color="auto"/>
          </w:divBdr>
          <w:divsChild>
            <w:div w:id="206725694">
              <w:marLeft w:val="0"/>
              <w:marRight w:val="0"/>
              <w:marTop w:val="0"/>
              <w:marBottom w:val="0"/>
              <w:divBdr>
                <w:top w:val="none" w:sz="0" w:space="0" w:color="auto"/>
                <w:left w:val="none" w:sz="0" w:space="0" w:color="auto"/>
                <w:bottom w:val="none" w:sz="0" w:space="0" w:color="auto"/>
                <w:right w:val="none" w:sz="0" w:space="0" w:color="auto"/>
              </w:divBdr>
            </w:div>
          </w:divsChild>
        </w:div>
        <w:div w:id="374819276">
          <w:marLeft w:val="0"/>
          <w:marRight w:val="0"/>
          <w:marTop w:val="120"/>
          <w:marBottom w:val="0"/>
          <w:divBdr>
            <w:top w:val="none" w:sz="0" w:space="0" w:color="auto"/>
            <w:left w:val="none" w:sz="0" w:space="0" w:color="auto"/>
            <w:bottom w:val="none" w:sz="0" w:space="0" w:color="auto"/>
            <w:right w:val="none" w:sz="0" w:space="0" w:color="auto"/>
          </w:divBdr>
          <w:divsChild>
            <w:div w:id="2107338236">
              <w:marLeft w:val="0"/>
              <w:marRight w:val="0"/>
              <w:marTop w:val="0"/>
              <w:marBottom w:val="0"/>
              <w:divBdr>
                <w:top w:val="none" w:sz="0" w:space="0" w:color="auto"/>
                <w:left w:val="none" w:sz="0" w:space="0" w:color="auto"/>
                <w:bottom w:val="none" w:sz="0" w:space="0" w:color="auto"/>
                <w:right w:val="none" w:sz="0" w:space="0" w:color="auto"/>
              </w:divBdr>
            </w:div>
          </w:divsChild>
        </w:div>
        <w:div w:id="1776901850">
          <w:marLeft w:val="0"/>
          <w:marRight w:val="0"/>
          <w:marTop w:val="120"/>
          <w:marBottom w:val="0"/>
          <w:divBdr>
            <w:top w:val="none" w:sz="0" w:space="0" w:color="auto"/>
            <w:left w:val="none" w:sz="0" w:space="0" w:color="auto"/>
            <w:bottom w:val="none" w:sz="0" w:space="0" w:color="auto"/>
            <w:right w:val="none" w:sz="0" w:space="0" w:color="auto"/>
          </w:divBdr>
          <w:divsChild>
            <w:div w:id="1014652023">
              <w:marLeft w:val="0"/>
              <w:marRight w:val="0"/>
              <w:marTop w:val="0"/>
              <w:marBottom w:val="0"/>
              <w:divBdr>
                <w:top w:val="none" w:sz="0" w:space="0" w:color="auto"/>
                <w:left w:val="none" w:sz="0" w:space="0" w:color="auto"/>
                <w:bottom w:val="none" w:sz="0" w:space="0" w:color="auto"/>
                <w:right w:val="none" w:sz="0" w:space="0" w:color="auto"/>
              </w:divBdr>
            </w:div>
          </w:divsChild>
        </w:div>
        <w:div w:id="614293859">
          <w:marLeft w:val="0"/>
          <w:marRight w:val="0"/>
          <w:marTop w:val="120"/>
          <w:marBottom w:val="0"/>
          <w:divBdr>
            <w:top w:val="none" w:sz="0" w:space="0" w:color="auto"/>
            <w:left w:val="none" w:sz="0" w:space="0" w:color="auto"/>
            <w:bottom w:val="none" w:sz="0" w:space="0" w:color="auto"/>
            <w:right w:val="none" w:sz="0" w:space="0" w:color="auto"/>
          </w:divBdr>
          <w:divsChild>
            <w:div w:id="19084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CB8F-0EC4-4346-B1CF-6DC32B94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7586</Words>
  <Characters>4325</Characters>
  <Application>Microsoft Office Word</Application>
  <DocSecurity>0</DocSecurity>
  <Lines>36</Lines>
  <Paragraphs>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 Shvets</dc:creator>
  <cp:lastModifiedBy>Anton Ilichov</cp:lastModifiedBy>
  <cp:revision>2</cp:revision>
  <cp:lastPrinted>2023-12-14T09:45:00Z</cp:lastPrinted>
  <dcterms:created xsi:type="dcterms:W3CDTF">2024-06-19T08:07:00Z</dcterms:created>
  <dcterms:modified xsi:type="dcterms:W3CDTF">2024-06-19T08:07:00Z</dcterms:modified>
</cp:coreProperties>
</file>