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FFC6" w14:textId="77777777" w:rsidR="00471A1C" w:rsidRDefault="00471A1C"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14:anchorId="2886A00E" wp14:editId="4FB7149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6FFA1F1A"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9880FEB" w14:textId="77777777" w:rsidR="00471A1C" w:rsidRDefault="00471A1C"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3D7A4BB" w14:textId="669EE704" w:rsidR="00471A1C" w:rsidRPr="002B51A1" w:rsidRDefault="00471A1C"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I</w:t>
      </w:r>
      <w:r w:rsidR="0010041F">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14:paraId="22D7652A"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6A5FAD02" w14:textId="77777777" w:rsidR="00471A1C" w:rsidRDefault="00471A1C" w:rsidP="00471A1C">
      <w:pPr>
        <w:tabs>
          <w:tab w:val="left" w:pos="4395"/>
        </w:tabs>
        <w:spacing w:after="0" w:line="240" w:lineRule="auto"/>
        <w:ind w:right="-1"/>
        <w:jc w:val="center"/>
        <w:rPr>
          <w:rFonts w:ascii="Times New Roman" w:hAnsi="Times New Roman" w:cs="Times New Roman"/>
          <w:b/>
          <w:sz w:val="32"/>
          <w:szCs w:val="32"/>
        </w:rPr>
        <w:sectPr w:rsidR="00471A1C" w:rsidSect="00314D16">
          <w:headerReference w:type="default" r:id="rId8"/>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5848425A" w14:textId="25C1973D"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07E616EE" w14:textId="4153363C" w:rsidR="00471A1C" w:rsidRDefault="00471A1C"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14:paraId="34B3B5B7" w14:textId="77777777" w:rsidR="00D57D61" w:rsidRPr="00FE1D98" w:rsidRDefault="00D57D61" w:rsidP="00D57D61">
      <w:pPr>
        <w:tabs>
          <w:tab w:val="left" w:pos="426"/>
          <w:tab w:val="left" w:pos="993"/>
          <w:tab w:val="left" w:pos="3686"/>
        </w:tabs>
        <w:spacing w:after="0" w:line="240" w:lineRule="auto"/>
        <w:ind w:right="425"/>
        <w:jc w:val="right"/>
        <w:rPr>
          <w:rFonts w:ascii="Times New Roman" w:hAnsi="Times New Roman" w:cs="Times New Roman"/>
          <w:b/>
          <w:bCs/>
          <w:sz w:val="28"/>
          <w:szCs w:val="28"/>
        </w:rPr>
      </w:pPr>
      <w:r w:rsidRPr="00FE1D98">
        <w:rPr>
          <w:rFonts w:ascii="Times New Roman" w:hAnsi="Times New Roman" w:cs="Times New Roman"/>
          <w:b/>
          <w:bCs/>
          <w:sz w:val="28"/>
          <w:szCs w:val="28"/>
        </w:rPr>
        <w:t>Проєкт</w:t>
      </w:r>
    </w:p>
    <w:tbl>
      <w:tblPr>
        <w:tblW w:w="9356" w:type="dxa"/>
        <w:tblLook w:val="04A0" w:firstRow="1" w:lastRow="0" w:firstColumn="1" w:lastColumn="0" w:noHBand="0" w:noVBand="1"/>
      </w:tblPr>
      <w:tblGrid>
        <w:gridCol w:w="5240"/>
        <w:gridCol w:w="4116"/>
      </w:tblGrid>
      <w:tr w:rsidR="00D57D61" w:rsidRPr="00FE1D98" w14:paraId="6C3BE327" w14:textId="77777777" w:rsidTr="006614DB">
        <w:tc>
          <w:tcPr>
            <w:tcW w:w="5240" w:type="dxa"/>
          </w:tcPr>
          <w:p w14:paraId="6D4EFFE6" w14:textId="78780A39" w:rsidR="00D57D61" w:rsidRPr="00D57AF2" w:rsidRDefault="00D57AF2" w:rsidP="007F44BB">
            <w:pPr>
              <w:tabs>
                <w:tab w:val="left" w:pos="6096"/>
              </w:tabs>
              <w:spacing w:after="0" w:line="240" w:lineRule="auto"/>
              <w:ind w:left="462"/>
              <w:jc w:val="both"/>
              <w:rPr>
                <w:rFonts w:ascii="Times New Roman" w:hAnsi="Times New Roman" w:cs="Times New Roman"/>
                <w:b/>
                <w:bCs/>
                <w:sz w:val="28"/>
                <w:szCs w:val="28"/>
              </w:rPr>
            </w:pPr>
            <w:r w:rsidRPr="00C029BE">
              <w:rPr>
                <w:rFonts w:ascii="Times New Roman" w:hAnsi="Times New Roman" w:cs="Times New Roman"/>
                <w:b/>
                <w:bCs/>
                <w:color w:val="000000" w:themeColor="text1"/>
                <w:sz w:val="28"/>
                <w:szCs w:val="28"/>
              </w:rPr>
              <w:t xml:space="preserve">Про </w:t>
            </w:r>
            <w:r w:rsidR="00F07C9A">
              <w:rPr>
                <w:rFonts w:ascii="Times New Roman" w:hAnsi="Times New Roman" w:cs="Times New Roman"/>
                <w:b/>
                <w:bCs/>
                <w:color w:val="000000" w:themeColor="text1"/>
                <w:sz w:val="28"/>
                <w:szCs w:val="28"/>
              </w:rPr>
              <w:t>створення</w:t>
            </w:r>
            <w:r w:rsidRPr="00C029BE">
              <w:rPr>
                <w:rFonts w:ascii="Times New Roman" w:hAnsi="Times New Roman" w:cs="Times New Roman"/>
                <w:b/>
                <w:bCs/>
                <w:color w:val="000000" w:themeColor="text1"/>
                <w:sz w:val="28"/>
                <w:szCs w:val="28"/>
              </w:rPr>
              <w:t xml:space="preserve"> інформаційно</w:t>
            </w:r>
            <w:r w:rsidR="006373EE">
              <w:rPr>
                <w:rFonts w:ascii="Times New Roman" w:hAnsi="Times New Roman" w:cs="Times New Roman"/>
                <w:b/>
                <w:bCs/>
                <w:color w:val="000000" w:themeColor="text1"/>
                <w:sz w:val="28"/>
                <w:szCs w:val="28"/>
              </w:rPr>
              <w:t xml:space="preserve"> </w:t>
            </w:r>
            <w:r w:rsidRPr="00C029BE">
              <w:rPr>
                <w:rFonts w:ascii="Times New Roman" w:hAnsi="Times New Roman" w:cs="Times New Roman"/>
                <w:b/>
                <w:bCs/>
                <w:color w:val="000000" w:themeColor="text1"/>
                <w:sz w:val="28"/>
                <w:szCs w:val="28"/>
              </w:rPr>
              <w:t>-комунікаційн</w:t>
            </w:r>
            <w:r w:rsidR="00DF1778" w:rsidRPr="00C029BE">
              <w:rPr>
                <w:rFonts w:ascii="Times New Roman" w:hAnsi="Times New Roman" w:cs="Times New Roman"/>
                <w:b/>
                <w:bCs/>
                <w:color w:val="000000" w:themeColor="text1"/>
                <w:sz w:val="28"/>
                <w:szCs w:val="28"/>
              </w:rPr>
              <w:t>ої</w:t>
            </w:r>
            <w:r w:rsidRPr="00C029BE">
              <w:rPr>
                <w:rFonts w:ascii="Times New Roman" w:hAnsi="Times New Roman" w:cs="Times New Roman"/>
                <w:b/>
                <w:bCs/>
                <w:color w:val="000000" w:themeColor="text1"/>
                <w:sz w:val="28"/>
                <w:szCs w:val="28"/>
              </w:rPr>
              <w:t xml:space="preserve"> систем</w:t>
            </w:r>
            <w:r w:rsidR="00DF1778" w:rsidRPr="00C029BE">
              <w:rPr>
                <w:rFonts w:ascii="Times New Roman" w:hAnsi="Times New Roman" w:cs="Times New Roman"/>
                <w:b/>
                <w:bCs/>
                <w:color w:val="000000" w:themeColor="text1"/>
                <w:sz w:val="28"/>
                <w:szCs w:val="28"/>
              </w:rPr>
              <w:t>и</w:t>
            </w:r>
            <w:r w:rsidRPr="00C029BE">
              <w:rPr>
                <w:rFonts w:ascii="Times New Roman" w:hAnsi="Times New Roman" w:cs="Times New Roman"/>
                <w:b/>
                <w:bCs/>
                <w:color w:val="000000" w:themeColor="text1"/>
                <w:sz w:val="28"/>
                <w:szCs w:val="28"/>
              </w:rPr>
              <w:t xml:space="preserve"> «Міська мережева інфраструктура»</w:t>
            </w:r>
          </w:p>
        </w:tc>
        <w:tc>
          <w:tcPr>
            <w:tcW w:w="4116" w:type="dxa"/>
          </w:tcPr>
          <w:p w14:paraId="0ABC1345" w14:textId="77777777" w:rsidR="00D57D61" w:rsidRPr="00FE1D98" w:rsidRDefault="00D57D61" w:rsidP="007F44BB">
            <w:pPr>
              <w:tabs>
                <w:tab w:val="left" w:pos="426"/>
                <w:tab w:val="left" w:pos="993"/>
              </w:tabs>
              <w:spacing w:after="0" w:line="240" w:lineRule="auto"/>
              <w:ind w:right="5244"/>
              <w:jc w:val="right"/>
              <w:rPr>
                <w:rFonts w:ascii="Times New Roman" w:hAnsi="Times New Roman" w:cs="Times New Roman"/>
                <w:sz w:val="28"/>
                <w:szCs w:val="28"/>
              </w:rPr>
            </w:pPr>
          </w:p>
        </w:tc>
      </w:tr>
    </w:tbl>
    <w:p w14:paraId="50864BFF" w14:textId="77777777" w:rsidR="00D57D61" w:rsidRPr="00FE1D98" w:rsidRDefault="00D57D61" w:rsidP="00D57D61">
      <w:pPr>
        <w:tabs>
          <w:tab w:val="left" w:pos="3960"/>
        </w:tabs>
        <w:spacing w:after="0" w:line="240" w:lineRule="auto"/>
        <w:ind w:right="4598"/>
        <w:jc w:val="both"/>
        <w:rPr>
          <w:rFonts w:ascii="Times New Roman" w:hAnsi="Times New Roman" w:cs="Times New Roman"/>
          <w:b/>
          <w:color w:val="000000"/>
          <w:sz w:val="28"/>
          <w:szCs w:val="28"/>
          <w:highlight w:val="yellow"/>
        </w:rPr>
      </w:pPr>
    </w:p>
    <w:p w14:paraId="19DFDAB0" w14:textId="4AE835E6" w:rsidR="007F1BAD" w:rsidRPr="007F1BAD" w:rsidRDefault="00D57D61" w:rsidP="007F1BAD">
      <w:pPr>
        <w:spacing w:after="0" w:line="240" w:lineRule="auto"/>
        <w:ind w:firstLine="567"/>
        <w:jc w:val="both"/>
        <w:rPr>
          <w:rFonts w:ascii="Times New Roman" w:hAnsi="Times New Roman" w:cs="Times New Roman"/>
          <w:sz w:val="28"/>
          <w:szCs w:val="28"/>
        </w:rPr>
      </w:pPr>
      <w:r w:rsidRPr="00FE1D98">
        <w:rPr>
          <w:rFonts w:ascii="Times New Roman" w:hAnsi="Times New Roman" w:cs="Times New Roman"/>
          <w:sz w:val="28"/>
          <w:szCs w:val="28"/>
        </w:rPr>
        <w:t xml:space="preserve">Відповідно до законів України «Про місцеве самоврядування в Україні», </w:t>
      </w:r>
      <w:r w:rsidRPr="00A1063A">
        <w:rPr>
          <w:rFonts w:ascii="Times New Roman" w:hAnsi="Times New Roman" w:cs="Times New Roman"/>
          <w:sz w:val="28"/>
          <w:szCs w:val="28"/>
        </w:rPr>
        <w:t xml:space="preserve">«Про інформацію», «Про електронні комунікації», </w:t>
      </w:r>
      <w:r w:rsidRPr="00A1063A">
        <w:rPr>
          <w:rFonts w:ascii="Times New Roman" w:hAnsi="Times New Roman" w:cs="Times New Roman"/>
          <w:sz w:val="28"/>
          <w:szCs w:val="28"/>
          <w:shd w:val="clear" w:color="auto" w:fill="FFFFFF"/>
        </w:rPr>
        <w:t>«</w:t>
      </w:r>
      <w:r w:rsidRPr="00A1063A">
        <w:rPr>
          <w:rFonts w:ascii="Times New Roman" w:hAnsi="Times New Roman" w:cs="Times New Roman"/>
          <w:bCs/>
          <w:sz w:val="28"/>
          <w:szCs w:val="28"/>
        </w:rPr>
        <w:t xml:space="preserve">Про захист інформації в </w:t>
      </w:r>
      <w:r w:rsidRPr="00A1063A">
        <w:rPr>
          <w:rFonts w:ascii="Times New Roman" w:hAnsi="Times New Roman" w:cs="Times New Roman"/>
          <w:sz w:val="28"/>
          <w:szCs w:val="28"/>
        </w:rPr>
        <w:t>інформаційно-комунікаційних системах»</w:t>
      </w:r>
      <w:r w:rsidRPr="00A1063A">
        <w:rPr>
          <w:rFonts w:ascii="Times New Roman" w:hAnsi="Times New Roman" w:cs="Times New Roman"/>
          <w:sz w:val="28"/>
          <w:szCs w:val="28"/>
          <w:shd w:val="clear" w:color="auto" w:fill="FFFFFF"/>
        </w:rPr>
        <w:t xml:space="preserve">, </w:t>
      </w:r>
      <w:r w:rsidRPr="00A1063A">
        <w:rPr>
          <w:rFonts w:ascii="Times New Roman" w:hAnsi="Times New Roman" w:cs="Times New Roman"/>
          <w:color w:val="000000"/>
          <w:sz w:val="28"/>
          <w:szCs w:val="28"/>
        </w:rPr>
        <w:t>постанови Кабінету Міністрів України від 29 березня 2006 року № 373 «Про затвердження Правил забезпечення захисту інформації в інформаційних, електронних</w:t>
      </w:r>
      <w:r w:rsidRPr="00FE1D98">
        <w:rPr>
          <w:rFonts w:ascii="Times New Roman" w:hAnsi="Times New Roman" w:cs="Times New Roman"/>
          <w:color w:val="000000"/>
          <w:sz w:val="28"/>
          <w:szCs w:val="28"/>
        </w:rPr>
        <w:t xml:space="preserve"> комунікаційних та інформаційно-комунікаційних системах</w:t>
      </w:r>
      <w:bookmarkStart w:id="0" w:name="_Hlk181005213"/>
      <w:r w:rsidR="00415102">
        <w:rPr>
          <w:rFonts w:ascii="Times New Roman" w:hAnsi="Times New Roman" w:cs="Times New Roman"/>
          <w:color w:val="000000"/>
          <w:sz w:val="28"/>
          <w:szCs w:val="28"/>
        </w:rPr>
        <w:t>»,</w:t>
      </w:r>
      <w:r w:rsidR="001C2C16" w:rsidRPr="00CF7F19">
        <w:rPr>
          <w:rFonts w:ascii="Times New Roman" w:hAnsi="Times New Roman"/>
          <w:color w:val="000000"/>
          <w:sz w:val="28"/>
          <w:szCs w:val="28"/>
          <w:lang w:eastAsia="ru-RU"/>
        </w:rPr>
        <w:t xml:space="preserve"> </w:t>
      </w:r>
      <w:r w:rsidR="009760D4" w:rsidRPr="00CF7F19">
        <w:rPr>
          <w:rFonts w:ascii="Times New Roman" w:hAnsi="Times New Roman"/>
          <w:sz w:val="28"/>
          <w:szCs w:val="28"/>
          <w:lang w:eastAsia="ru-RU"/>
        </w:rPr>
        <w:t xml:space="preserve">рішення Київської міської ради від </w:t>
      </w:r>
      <w:r w:rsidR="009760D4" w:rsidRPr="00CF7F19">
        <w:rPr>
          <w:rFonts w:ascii="Times New Roman" w:hAnsi="Times New Roman"/>
          <w:sz w:val="28"/>
          <w:szCs w:val="28"/>
        </w:rPr>
        <w:t xml:space="preserve">07 грудня </w:t>
      </w:r>
      <w:r w:rsidR="00415102">
        <w:rPr>
          <w:rFonts w:ascii="Times New Roman" w:hAnsi="Times New Roman"/>
          <w:sz w:val="28"/>
          <w:szCs w:val="28"/>
        </w:rPr>
        <w:br/>
      </w:r>
      <w:r w:rsidR="009760D4" w:rsidRPr="00CF7F19">
        <w:rPr>
          <w:rFonts w:ascii="Times New Roman" w:hAnsi="Times New Roman"/>
          <w:sz w:val="28"/>
          <w:szCs w:val="28"/>
        </w:rPr>
        <w:t>2023 року № 7516/7557</w:t>
      </w:r>
      <w:r w:rsidR="009760D4">
        <w:rPr>
          <w:rFonts w:ascii="Times New Roman" w:hAnsi="Times New Roman"/>
          <w:sz w:val="28"/>
          <w:szCs w:val="28"/>
        </w:rPr>
        <w:t xml:space="preserve"> «Про </w:t>
      </w:r>
      <w:r w:rsidR="009760D4" w:rsidRPr="007F1BAD">
        <w:rPr>
          <w:rFonts w:ascii="Times New Roman" w:hAnsi="Times New Roman"/>
          <w:sz w:val="28"/>
          <w:szCs w:val="28"/>
        </w:rPr>
        <w:t xml:space="preserve">затвердження </w:t>
      </w:r>
      <w:r w:rsidR="001C2C16" w:rsidRPr="007F1BAD">
        <w:rPr>
          <w:rFonts w:ascii="Times New Roman" w:hAnsi="Times New Roman"/>
          <w:sz w:val="28"/>
          <w:szCs w:val="28"/>
        </w:rPr>
        <w:t>Комплексної міської цільової програми «Цифровий Київ» на 2024 - 2025 роки</w:t>
      </w:r>
      <w:r w:rsidR="009760D4" w:rsidRPr="007F1BAD">
        <w:rPr>
          <w:rFonts w:ascii="Times New Roman" w:hAnsi="Times New Roman"/>
          <w:sz w:val="28"/>
          <w:szCs w:val="28"/>
        </w:rPr>
        <w:t>»</w:t>
      </w:r>
      <w:bookmarkEnd w:id="0"/>
      <w:r w:rsidR="001C2C16" w:rsidRPr="007F1BAD">
        <w:rPr>
          <w:rFonts w:ascii="Times New Roman" w:hAnsi="Times New Roman"/>
          <w:sz w:val="28"/>
          <w:szCs w:val="28"/>
        </w:rPr>
        <w:t xml:space="preserve">, </w:t>
      </w:r>
      <w:r w:rsidR="001C2C16" w:rsidRPr="007F1BAD">
        <w:rPr>
          <w:rFonts w:ascii="Times New Roman" w:hAnsi="Times New Roman" w:cs="Times New Roman"/>
          <w:color w:val="000000"/>
          <w:sz w:val="28"/>
          <w:szCs w:val="28"/>
          <w:shd w:val="clear" w:color="auto" w:fill="FFFFFF"/>
        </w:rPr>
        <w:t>з</w:t>
      </w:r>
      <w:r w:rsidR="001C2C16" w:rsidRPr="007F1BAD">
        <w:rPr>
          <w:rFonts w:ascii="Times New Roman" w:hAnsi="Times New Roman"/>
          <w:color w:val="000000"/>
          <w:sz w:val="28"/>
          <w:szCs w:val="28"/>
          <w:shd w:val="clear" w:color="auto" w:fill="FFFFFF"/>
        </w:rPr>
        <w:t xml:space="preserve"> метою </w:t>
      </w:r>
      <w:r w:rsidR="007F1BAD" w:rsidRPr="007F1BAD">
        <w:rPr>
          <w:rFonts w:ascii="Times New Roman" w:hAnsi="Times New Roman"/>
          <w:color w:val="000000"/>
          <w:sz w:val="28"/>
          <w:szCs w:val="28"/>
          <w:shd w:val="clear" w:color="auto" w:fill="FFFFFF"/>
        </w:rPr>
        <w:t xml:space="preserve">формування єдиного середовища </w:t>
      </w:r>
      <w:r w:rsidR="007F1BAD" w:rsidRPr="007F1BAD">
        <w:rPr>
          <w:rFonts w:ascii="Times New Roman" w:hAnsi="Times New Roman"/>
          <w:sz w:val="28"/>
          <w:szCs w:val="28"/>
          <w:shd w:val="clear" w:color="auto" w:fill="FFFFFF"/>
        </w:rPr>
        <w:t xml:space="preserve">для безпечного та ефективного </w:t>
      </w:r>
      <w:r w:rsidR="007F1BAD" w:rsidRPr="007F1BAD">
        <w:rPr>
          <w:rFonts w:ascii="Times New Roman" w:hAnsi="Times New Roman"/>
          <w:color w:val="000000"/>
          <w:sz w:val="28"/>
          <w:szCs w:val="28"/>
          <w:shd w:val="clear" w:color="auto" w:fill="FFFFFF"/>
        </w:rPr>
        <w:t xml:space="preserve">обміну інформацією, </w:t>
      </w:r>
      <w:r w:rsidR="007F1BAD" w:rsidRPr="007F1BAD">
        <w:rPr>
          <w:rFonts w:ascii="Times New Roman" w:hAnsi="Times New Roman" w:cs="Times New Roman"/>
          <w:color w:val="000000"/>
          <w:sz w:val="28"/>
          <w:szCs w:val="28"/>
          <w:shd w:val="clear" w:color="auto" w:fill="FFFFFF"/>
        </w:rPr>
        <w:t xml:space="preserve">Київська міська рада </w:t>
      </w:r>
    </w:p>
    <w:p w14:paraId="749ADB00" w14:textId="77777777" w:rsidR="007F1BAD" w:rsidRPr="00AD252D" w:rsidRDefault="007F1BAD" w:rsidP="00D57D61">
      <w:pPr>
        <w:spacing w:after="0" w:line="240" w:lineRule="auto"/>
        <w:ind w:firstLine="567"/>
        <w:jc w:val="both"/>
        <w:rPr>
          <w:rFonts w:ascii="Times New Roman" w:hAnsi="Times New Roman" w:cs="Times New Roman"/>
          <w:b/>
          <w:bCs/>
          <w:sz w:val="28"/>
          <w:szCs w:val="28"/>
        </w:rPr>
      </w:pPr>
    </w:p>
    <w:p w14:paraId="7E3EBB1C" w14:textId="360EE603" w:rsidR="00D57D61" w:rsidRPr="00AD252D" w:rsidRDefault="00D57D61" w:rsidP="00D57D61">
      <w:pPr>
        <w:spacing w:after="0" w:line="240" w:lineRule="auto"/>
        <w:ind w:firstLine="567"/>
        <w:jc w:val="both"/>
        <w:rPr>
          <w:rFonts w:ascii="Times New Roman" w:hAnsi="Times New Roman" w:cs="Times New Roman"/>
          <w:sz w:val="28"/>
          <w:szCs w:val="28"/>
        </w:rPr>
      </w:pPr>
      <w:r w:rsidRPr="00AD252D">
        <w:rPr>
          <w:rFonts w:ascii="Times New Roman" w:hAnsi="Times New Roman" w:cs="Times New Roman"/>
          <w:b/>
          <w:bCs/>
          <w:sz w:val="28"/>
          <w:szCs w:val="28"/>
        </w:rPr>
        <w:t>ВИРІШИЛА</w:t>
      </w:r>
      <w:r w:rsidRPr="00AD252D">
        <w:rPr>
          <w:rFonts w:ascii="Times New Roman" w:hAnsi="Times New Roman" w:cs="Times New Roman"/>
          <w:sz w:val="28"/>
          <w:szCs w:val="28"/>
        </w:rPr>
        <w:t>:</w:t>
      </w:r>
    </w:p>
    <w:p w14:paraId="479D190F" w14:textId="77777777" w:rsidR="00D57D61" w:rsidRPr="00AD252D" w:rsidRDefault="00D57D61" w:rsidP="00127E58">
      <w:pPr>
        <w:spacing w:after="0" w:line="240" w:lineRule="auto"/>
        <w:ind w:firstLine="567"/>
        <w:jc w:val="both"/>
        <w:rPr>
          <w:rFonts w:ascii="Times New Roman" w:hAnsi="Times New Roman" w:cs="Times New Roman"/>
          <w:sz w:val="16"/>
          <w:szCs w:val="16"/>
        </w:rPr>
      </w:pPr>
    </w:p>
    <w:p w14:paraId="693E233F" w14:textId="302D35FA" w:rsidR="00F15778" w:rsidRPr="00393AE5" w:rsidRDefault="00F15778" w:rsidP="00127E58">
      <w:pPr>
        <w:spacing w:after="0" w:line="240" w:lineRule="auto"/>
        <w:ind w:firstLine="567"/>
        <w:jc w:val="both"/>
        <w:rPr>
          <w:rFonts w:ascii="Times New Roman" w:hAnsi="Times New Roman" w:cs="Times New Roman"/>
          <w:sz w:val="28"/>
          <w:szCs w:val="28"/>
        </w:rPr>
      </w:pPr>
      <w:bookmarkStart w:id="1" w:name="o23"/>
      <w:bookmarkEnd w:id="1"/>
      <w:r w:rsidRPr="00AD252D">
        <w:rPr>
          <w:rFonts w:ascii="Times New Roman" w:hAnsi="Times New Roman" w:cs="Times New Roman"/>
          <w:sz w:val="28"/>
          <w:szCs w:val="28"/>
        </w:rPr>
        <w:t>1. </w:t>
      </w:r>
      <w:r w:rsidR="00FA55CC" w:rsidRPr="00AD252D">
        <w:rPr>
          <w:rFonts w:ascii="Times New Roman" w:hAnsi="Times New Roman" w:cs="Times New Roman"/>
          <w:sz w:val="28"/>
          <w:szCs w:val="28"/>
        </w:rPr>
        <w:t xml:space="preserve">Створити </w:t>
      </w:r>
      <w:r w:rsidRPr="00AD252D">
        <w:rPr>
          <w:rFonts w:ascii="Times New Roman" w:hAnsi="Times New Roman" w:cs="Times New Roman"/>
          <w:sz w:val="28"/>
          <w:szCs w:val="28"/>
        </w:rPr>
        <w:t>інформаційно-комунікаційну систему «Міська мережева інфраструктура</w:t>
      </w:r>
      <w:r w:rsidRPr="00393AE5">
        <w:rPr>
          <w:rFonts w:ascii="Times New Roman" w:hAnsi="Times New Roman" w:cs="Times New Roman"/>
          <w:sz w:val="28"/>
          <w:szCs w:val="28"/>
        </w:rPr>
        <w:t>».</w:t>
      </w:r>
    </w:p>
    <w:p w14:paraId="0FDB05A0" w14:textId="77777777" w:rsidR="00F15778" w:rsidRDefault="00F15778" w:rsidP="00127E58">
      <w:pPr>
        <w:spacing w:after="0" w:line="240" w:lineRule="auto"/>
        <w:ind w:firstLine="567"/>
        <w:jc w:val="both"/>
        <w:rPr>
          <w:rFonts w:ascii="Times New Roman" w:hAnsi="Times New Roman" w:cs="Times New Roman"/>
          <w:sz w:val="28"/>
          <w:szCs w:val="28"/>
        </w:rPr>
      </w:pPr>
    </w:p>
    <w:p w14:paraId="60738784" w14:textId="77777777" w:rsidR="00F15778" w:rsidRPr="00A81D95" w:rsidRDefault="00F15778" w:rsidP="00127E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Pr="00A81D95">
        <w:rPr>
          <w:rFonts w:ascii="Times New Roman" w:hAnsi="Times New Roman" w:cs="Times New Roman"/>
          <w:sz w:val="28"/>
          <w:szCs w:val="28"/>
        </w:rPr>
        <w:t xml:space="preserve">Затвердити Положення про </w:t>
      </w:r>
      <w:r>
        <w:rPr>
          <w:rFonts w:ascii="Times New Roman" w:hAnsi="Times New Roman" w:cs="Times New Roman"/>
          <w:sz w:val="28"/>
          <w:szCs w:val="28"/>
        </w:rPr>
        <w:t>інформаційно-комунікаційну систему «Міська мережева інфраструктура»</w:t>
      </w:r>
      <w:r w:rsidRPr="00A81D95">
        <w:rPr>
          <w:rFonts w:ascii="Times New Roman" w:hAnsi="Times New Roman" w:cs="Times New Roman"/>
          <w:sz w:val="28"/>
          <w:szCs w:val="28"/>
        </w:rPr>
        <w:t>, що додається.</w:t>
      </w:r>
    </w:p>
    <w:p w14:paraId="4B22BC3A" w14:textId="77777777" w:rsidR="00F15778" w:rsidRPr="005D5858" w:rsidRDefault="00F15778" w:rsidP="00127E58">
      <w:pPr>
        <w:spacing w:after="0" w:line="240" w:lineRule="auto"/>
        <w:ind w:firstLine="567"/>
        <w:jc w:val="both"/>
        <w:rPr>
          <w:rFonts w:ascii="Times New Roman" w:hAnsi="Times New Roman" w:cs="Times New Roman"/>
          <w:color w:val="000000" w:themeColor="text1"/>
          <w:sz w:val="28"/>
          <w:szCs w:val="28"/>
        </w:rPr>
      </w:pPr>
    </w:p>
    <w:p w14:paraId="75107FF9" w14:textId="257E1196" w:rsidR="00CD7D80" w:rsidRPr="005D5858" w:rsidRDefault="00F15778" w:rsidP="00127E58">
      <w:pPr>
        <w:pStyle w:val="a8"/>
        <w:tabs>
          <w:tab w:val="left" w:pos="993"/>
        </w:tabs>
        <w:spacing w:after="0" w:line="240" w:lineRule="auto"/>
        <w:ind w:left="0" w:firstLine="567"/>
        <w:jc w:val="both"/>
        <w:rPr>
          <w:rStyle w:val="normaltextrun"/>
          <w:rFonts w:ascii="Times New Roman" w:hAnsi="Times New Roman"/>
          <w:color w:val="000000" w:themeColor="text1"/>
          <w:sz w:val="28"/>
          <w:szCs w:val="28"/>
        </w:rPr>
      </w:pPr>
      <w:r w:rsidRPr="005D5858">
        <w:rPr>
          <w:rFonts w:ascii="Times New Roman" w:hAnsi="Times New Roman"/>
          <w:color w:val="000000" w:themeColor="text1"/>
          <w:sz w:val="28"/>
          <w:szCs w:val="28"/>
        </w:rPr>
        <w:t xml:space="preserve">3. </w:t>
      </w:r>
      <w:r w:rsidR="00CD7D80" w:rsidRPr="005D5858">
        <w:rPr>
          <w:rFonts w:ascii="Times New Roman" w:hAnsi="Times New Roman"/>
          <w:color w:val="000000" w:themeColor="text1"/>
          <w:sz w:val="28"/>
          <w:szCs w:val="28"/>
        </w:rPr>
        <w:t xml:space="preserve">Київському міському голові здійснити організаційно-правові заходи щодо введення </w:t>
      </w:r>
      <w:r w:rsidR="00CD7D80" w:rsidRPr="005D5858">
        <w:rPr>
          <w:rStyle w:val="normaltextrun"/>
          <w:rFonts w:ascii="Times New Roman" w:hAnsi="Times New Roman"/>
          <w:color w:val="000000" w:themeColor="text1"/>
          <w:sz w:val="28"/>
          <w:szCs w:val="28"/>
        </w:rPr>
        <w:t xml:space="preserve">інформаційно-комунікаційної системи </w:t>
      </w:r>
      <w:r w:rsidR="00CD7D80" w:rsidRPr="005D5858">
        <w:rPr>
          <w:rFonts w:ascii="Times New Roman" w:hAnsi="Times New Roman"/>
          <w:color w:val="000000" w:themeColor="text1"/>
          <w:sz w:val="28"/>
          <w:szCs w:val="28"/>
        </w:rPr>
        <w:t>«Міська мережева інфраструктура»</w:t>
      </w:r>
      <w:r w:rsidR="00CD7D80" w:rsidRPr="005D5858">
        <w:rPr>
          <w:rStyle w:val="normaltextrun"/>
          <w:rFonts w:ascii="Times New Roman" w:hAnsi="Times New Roman"/>
          <w:color w:val="000000" w:themeColor="text1"/>
          <w:sz w:val="28"/>
          <w:szCs w:val="28"/>
        </w:rPr>
        <w:t xml:space="preserve"> в експлуатацію.</w:t>
      </w:r>
    </w:p>
    <w:p w14:paraId="7C894F16" w14:textId="150A62CE" w:rsidR="00CD7D80" w:rsidRPr="005D5858" w:rsidRDefault="00CD7D80" w:rsidP="00127E58">
      <w:pPr>
        <w:spacing w:after="0" w:line="240" w:lineRule="auto"/>
        <w:ind w:firstLine="567"/>
        <w:jc w:val="both"/>
        <w:rPr>
          <w:rFonts w:ascii="Times New Roman" w:hAnsi="Times New Roman" w:cs="Times New Roman"/>
          <w:color w:val="000000" w:themeColor="text1"/>
          <w:sz w:val="28"/>
          <w:szCs w:val="28"/>
        </w:rPr>
      </w:pPr>
    </w:p>
    <w:p w14:paraId="0065D561" w14:textId="34F74311" w:rsidR="00AD57AB" w:rsidRPr="005D5858" w:rsidRDefault="00F15778" w:rsidP="00127E58">
      <w:pPr>
        <w:spacing w:after="0" w:line="240" w:lineRule="auto"/>
        <w:ind w:firstLine="567"/>
        <w:jc w:val="both"/>
        <w:rPr>
          <w:rFonts w:ascii="Times New Roman" w:hAnsi="Times New Roman" w:cs="Times New Roman"/>
          <w:color w:val="000000" w:themeColor="text1"/>
          <w:sz w:val="28"/>
          <w:szCs w:val="28"/>
        </w:rPr>
      </w:pPr>
      <w:r w:rsidRPr="005D5858">
        <w:rPr>
          <w:rFonts w:ascii="Times New Roman" w:hAnsi="Times New Roman" w:cs="Times New Roman"/>
          <w:color w:val="000000" w:themeColor="text1"/>
          <w:sz w:val="28"/>
          <w:szCs w:val="28"/>
        </w:rPr>
        <w:t xml:space="preserve">4. </w:t>
      </w:r>
      <w:r w:rsidR="002F212A" w:rsidRPr="005D5858">
        <w:rPr>
          <w:rFonts w:ascii="Times New Roman" w:hAnsi="Times New Roman" w:cs="Times New Roman"/>
          <w:color w:val="000000" w:themeColor="text1"/>
          <w:sz w:val="28"/>
          <w:szCs w:val="28"/>
        </w:rPr>
        <w:t>Секретаріату Київської міської ради, с</w:t>
      </w:r>
      <w:r w:rsidRPr="005D5858">
        <w:rPr>
          <w:rFonts w:ascii="Times New Roman" w:hAnsi="Times New Roman" w:cs="Times New Roman"/>
          <w:color w:val="000000" w:themeColor="text1"/>
          <w:sz w:val="28"/>
          <w:szCs w:val="28"/>
        </w:rPr>
        <w:t>труктурним підрозділам виконавчого органу Київської міської ради (Київської міської державної адміністрації), районним в місті Києві державним адміністраціям, підприємствам, установам та організаціям, що належать до комунальної власності територіальної громади міста Києва</w:t>
      </w:r>
      <w:r w:rsidR="00CD7D80" w:rsidRPr="005D5858">
        <w:rPr>
          <w:rFonts w:ascii="Times New Roman" w:hAnsi="Times New Roman" w:cs="Times New Roman"/>
          <w:color w:val="000000" w:themeColor="text1"/>
          <w:sz w:val="28"/>
          <w:szCs w:val="28"/>
        </w:rPr>
        <w:t xml:space="preserve"> або координація діяльності яких здійснюється виконавчим органом Київської міської ради (Київської міської державної адміністрації)</w:t>
      </w:r>
      <w:r w:rsidR="00AD57AB" w:rsidRPr="005D5858">
        <w:rPr>
          <w:rFonts w:ascii="Times New Roman" w:hAnsi="Times New Roman" w:cs="Times New Roman"/>
          <w:color w:val="000000" w:themeColor="text1"/>
          <w:sz w:val="28"/>
          <w:szCs w:val="28"/>
        </w:rPr>
        <w:t>:</w:t>
      </w:r>
    </w:p>
    <w:p w14:paraId="011683FD" w14:textId="5461E24B" w:rsidR="00AD57AB" w:rsidRPr="007F1BAD" w:rsidRDefault="00AD57AB" w:rsidP="00127E58">
      <w:pPr>
        <w:spacing w:after="0" w:line="240" w:lineRule="auto"/>
        <w:ind w:firstLine="567"/>
        <w:jc w:val="both"/>
        <w:rPr>
          <w:rFonts w:ascii="Times New Roman" w:hAnsi="Times New Roman" w:cs="Times New Roman"/>
          <w:sz w:val="28"/>
          <w:szCs w:val="28"/>
        </w:rPr>
      </w:pPr>
      <w:r w:rsidRPr="005D5858">
        <w:rPr>
          <w:rFonts w:ascii="Times New Roman" w:hAnsi="Times New Roman" w:cs="Times New Roman"/>
          <w:color w:val="000000" w:themeColor="text1"/>
          <w:sz w:val="28"/>
          <w:szCs w:val="28"/>
          <w:lang w:eastAsia="ru-RU"/>
        </w:rPr>
        <w:lastRenderedPageBreak/>
        <w:t xml:space="preserve">4.1. </w:t>
      </w:r>
      <w:r w:rsidRPr="006614DB">
        <w:rPr>
          <w:rFonts w:ascii="Times New Roman" w:hAnsi="Times New Roman" w:cs="Times New Roman"/>
          <w:color w:val="000000" w:themeColor="text1"/>
          <w:sz w:val="28"/>
          <w:szCs w:val="28"/>
          <w:lang w:eastAsia="ru-RU"/>
        </w:rPr>
        <w:t>Вжит</w:t>
      </w:r>
      <w:r w:rsidR="00CE3D1C" w:rsidRPr="006614DB">
        <w:rPr>
          <w:rFonts w:ascii="Times New Roman" w:hAnsi="Times New Roman" w:cs="Times New Roman"/>
          <w:color w:val="000000" w:themeColor="text1"/>
          <w:sz w:val="28"/>
          <w:szCs w:val="28"/>
          <w:lang w:eastAsia="ru-RU"/>
        </w:rPr>
        <w:t>и</w:t>
      </w:r>
      <w:r w:rsidRPr="006614DB">
        <w:rPr>
          <w:rFonts w:ascii="Times New Roman" w:hAnsi="Times New Roman" w:cs="Times New Roman"/>
          <w:color w:val="000000" w:themeColor="text1"/>
          <w:sz w:val="28"/>
          <w:szCs w:val="28"/>
          <w:lang w:eastAsia="ru-RU"/>
        </w:rPr>
        <w:t xml:space="preserve"> організаційно-правових заходів щодо </w:t>
      </w:r>
      <w:r w:rsidR="00CE3D1C" w:rsidRPr="006614DB">
        <w:rPr>
          <w:rFonts w:ascii="Times New Roman" w:hAnsi="Times New Roman" w:cs="Times New Roman"/>
          <w:color w:val="000000" w:themeColor="text1"/>
          <w:sz w:val="28"/>
          <w:szCs w:val="28"/>
          <w:lang w:eastAsia="ru-RU"/>
        </w:rPr>
        <w:t>отримання доступу (</w:t>
      </w:r>
      <w:r w:rsidRPr="006614DB">
        <w:rPr>
          <w:rFonts w:ascii="Times New Roman" w:hAnsi="Times New Roman" w:cs="Times New Roman"/>
          <w:color w:val="000000" w:themeColor="text1"/>
          <w:sz w:val="28"/>
          <w:szCs w:val="28"/>
          <w:lang w:eastAsia="ru-RU"/>
        </w:rPr>
        <w:t>підключення</w:t>
      </w:r>
      <w:r w:rsidR="00CE3D1C" w:rsidRPr="007F1BAD">
        <w:rPr>
          <w:rFonts w:ascii="Times New Roman" w:hAnsi="Times New Roman" w:cs="Times New Roman"/>
          <w:sz w:val="28"/>
          <w:szCs w:val="28"/>
          <w:lang w:eastAsia="ru-RU"/>
        </w:rPr>
        <w:t>)</w:t>
      </w:r>
      <w:r w:rsidRPr="007F1BAD">
        <w:rPr>
          <w:rFonts w:ascii="Times New Roman" w:hAnsi="Times New Roman" w:cs="Times New Roman"/>
          <w:sz w:val="28"/>
          <w:szCs w:val="28"/>
          <w:lang w:eastAsia="ru-RU"/>
        </w:rPr>
        <w:t xml:space="preserve"> до інформаційно-комунікаційної системи </w:t>
      </w:r>
      <w:r w:rsidRPr="007F1BAD">
        <w:rPr>
          <w:rFonts w:ascii="Times New Roman" w:hAnsi="Times New Roman" w:cs="Times New Roman"/>
          <w:sz w:val="28"/>
          <w:szCs w:val="28"/>
        </w:rPr>
        <w:t>«Міська мережева інфраструктура».</w:t>
      </w:r>
    </w:p>
    <w:p w14:paraId="7B92BD55" w14:textId="66B2570C" w:rsidR="00F15778" w:rsidRPr="005D5858" w:rsidRDefault="00CE3D1C" w:rsidP="00127E58">
      <w:pPr>
        <w:spacing w:after="0" w:line="240" w:lineRule="auto"/>
        <w:ind w:firstLine="567"/>
        <w:jc w:val="both"/>
        <w:rPr>
          <w:rFonts w:ascii="Times New Roman" w:hAnsi="Times New Roman" w:cs="Times New Roman"/>
          <w:color w:val="000000" w:themeColor="text1"/>
          <w:sz w:val="28"/>
          <w:szCs w:val="28"/>
        </w:rPr>
      </w:pPr>
      <w:r w:rsidRPr="007F1BAD">
        <w:rPr>
          <w:rFonts w:ascii="Times New Roman" w:hAnsi="Times New Roman" w:cs="Times New Roman"/>
          <w:sz w:val="28"/>
          <w:szCs w:val="28"/>
        </w:rPr>
        <w:t xml:space="preserve">4.2. </w:t>
      </w:r>
      <w:r w:rsidR="006614DB" w:rsidRPr="007F1BAD">
        <w:rPr>
          <w:rFonts w:ascii="Times New Roman" w:hAnsi="Times New Roman" w:cs="Times New Roman"/>
          <w:sz w:val="28"/>
          <w:szCs w:val="28"/>
        </w:rPr>
        <w:t>У разі отримання доступу (підключення) до інформаційно-комунікаційної системи «Міська мережева інфраструктура» к</w:t>
      </w:r>
      <w:r w:rsidR="00F15778" w:rsidRPr="007F1BAD">
        <w:rPr>
          <w:rFonts w:ascii="Times New Roman" w:hAnsi="Times New Roman" w:cs="Times New Roman"/>
          <w:sz w:val="28"/>
          <w:szCs w:val="28"/>
        </w:rPr>
        <w:t xml:space="preserve">еруватись Положенням про інформаційно-комунікаційну систему «Міська мережева інфраструктура», затвердженим </w:t>
      </w:r>
      <w:r w:rsidR="00F15778" w:rsidRPr="006614DB">
        <w:rPr>
          <w:rFonts w:ascii="Times New Roman" w:hAnsi="Times New Roman" w:cs="Times New Roman"/>
          <w:color w:val="000000" w:themeColor="text1"/>
          <w:sz w:val="28"/>
          <w:szCs w:val="28"/>
        </w:rPr>
        <w:t xml:space="preserve">згідно </w:t>
      </w:r>
      <w:r w:rsidR="006614DB" w:rsidRPr="006614DB">
        <w:rPr>
          <w:rFonts w:ascii="Times New Roman" w:hAnsi="Times New Roman" w:cs="Times New Roman"/>
          <w:color w:val="000000" w:themeColor="text1"/>
          <w:sz w:val="28"/>
          <w:szCs w:val="28"/>
        </w:rPr>
        <w:t xml:space="preserve">з </w:t>
      </w:r>
      <w:r w:rsidR="00F15778" w:rsidRPr="006614DB">
        <w:rPr>
          <w:rFonts w:ascii="Times New Roman" w:hAnsi="Times New Roman" w:cs="Times New Roman"/>
          <w:color w:val="000000" w:themeColor="text1"/>
          <w:sz w:val="28"/>
          <w:szCs w:val="28"/>
        </w:rPr>
        <w:t>пункт</w:t>
      </w:r>
      <w:r w:rsidRPr="006614DB">
        <w:rPr>
          <w:rFonts w:ascii="Times New Roman" w:hAnsi="Times New Roman" w:cs="Times New Roman"/>
          <w:color w:val="000000" w:themeColor="text1"/>
          <w:sz w:val="28"/>
          <w:szCs w:val="28"/>
        </w:rPr>
        <w:t>ом</w:t>
      </w:r>
      <w:r w:rsidR="00F15778" w:rsidRPr="006614DB">
        <w:rPr>
          <w:rFonts w:ascii="Times New Roman" w:hAnsi="Times New Roman" w:cs="Times New Roman"/>
          <w:color w:val="000000" w:themeColor="text1"/>
          <w:sz w:val="28"/>
          <w:szCs w:val="28"/>
        </w:rPr>
        <w:t xml:space="preserve"> 2</w:t>
      </w:r>
      <w:r w:rsidRPr="006614DB">
        <w:rPr>
          <w:rFonts w:ascii="Times New Roman" w:hAnsi="Times New Roman" w:cs="Times New Roman"/>
          <w:color w:val="000000" w:themeColor="text1"/>
          <w:sz w:val="28"/>
          <w:szCs w:val="28"/>
        </w:rPr>
        <w:t xml:space="preserve"> </w:t>
      </w:r>
      <w:r w:rsidR="00F15778" w:rsidRPr="006614DB">
        <w:rPr>
          <w:rFonts w:ascii="Times New Roman" w:hAnsi="Times New Roman" w:cs="Times New Roman"/>
          <w:color w:val="000000" w:themeColor="text1"/>
          <w:sz w:val="28"/>
          <w:szCs w:val="28"/>
        </w:rPr>
        <w:t>цього рішення.</w:t>
      </w:r>
    </w:p>
    <w:p w14:paraId="47765B71" w14:textId="77777777" w:rsidR="00F15778" w:rsidRPr="00A81D95" w:rsidRDefault="00F15778" w:rsidP="00127E58">
      <w:pPr>
        <w:spacing w:after="0" w:line="240" w:lineRule="auto"/>
        <w:ind w:firstLine="567"/>
        <w:jc w:val="both"/>
        <w:rPr>
          <w:rFonts w:ascii="Times New Roman" w:hAnsi="Times New Roman" w:cs="Times New Roman"/>
          <w:sz w:val="28"/>
          <w:szCs w:val="28"/>
        </w:rPr>
      </w:pPr>
    </w:p>
    <w:p w14:paraId="229ED7BE" w14:textId="77777777" w:rsidR="00F15778" w:rsidRPr="00A81D95" w:rsidRDefault="00F15778" w:rsidP="00127E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A81D95">
        <w:rPr>
          <w:rFonts w:ascii="Times New Roman" w:hAnsi="Times New Roman" w:cs="Times New Roman"/>
          <w:sz w:val="28"/>
          <w:szCs w:val="28"/>
        </w:rPr>
        <w:t xml:space="preserve">. Офіційно оприлюднити це рішення </w:t>
      </w:r>
      <w:r>
        <w:rPr>
          <w:rFonts w:ascii="Times New Roman" w:hAnsi="Times New Roman" w:cs="Times New Roman"/>
          <w:sz w:val="28"/>
          <w:szCs w:val="28"/>
        </w:rPr>
        <w:t>в установленому порядку.</w:t>
      </w:r>
    </w:p>
    <w:p w14:paraId="42C757C2" w14:textId="77777777" w:rsidR="00F15778" w:rsidRPr="00A81D95" w:rsidRDefault="00F15778" w:rsidP="00127E58">
      <w:pPr>
        <w:spacing w:after="0" w:line="240" w:lineRule="auto"/>
        <w:ind w:firstLine="567"/>
        <w:jc w:val="both"/>
        <w:rPr>
          <w:rFonts w:ascii="Times New Roman" w:hAnsi="Times New Roman" w:cs="Times New Roman"/>
          <w:sz w:val="28"/>
          <w:szCs w:val="28"/>
        </w:rPr>
      </w:pPr>
    </w:p>
    <w:p w14:paraId="747E8F1B" w14:textId="77777777" w:rsidR="00F15778" w:rsidRPr="00A81D95" w:rsidRDefault="00F15778" w:rsidP="00127E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A81D95">
        <w:rPr>
          <w:rFonts w:ascii="Times New Roman" w:hAnsi="Times New Roman" w:cs="Times New Roman"/>
          <w:sz w:val="28"/>
          <w:szCs w:val="28"/>
        </w:rPr>
        <w:t xml:space="preserve">. Це рішення набирає чинності з дня </w:t>
      </w:r>
      <w:r>
        <w:rPr>
          <w:rFonts w:ascii="Times New Roman" w:hAnsi="Times New Roman" w:cs="Times New Roman"/>
          <w:sz w:val="28"/>
          <w:szCs w:val="28"/>
        </w:rPr>
        <w:t>його</w:t>
      </w:r>
      <w:r w:rsidRPr="00A81D95">
        <w:rPr>
          <w:rFonts w:ascii="Times New Roman" w:hAnsi="Times New Roman" w:cs="Times New Roman"/>
          <w:sz w:val="28"/>
          <w:szCs w:val="28"/>
        </w:rPr>
        <w:t xml:space="preserve"> оприлюднення.</w:t>
      </w:r>
    </w:p>
    <w:p w14:paraId="3644F2A6" w14:textId="77777777" w:rsidR="00F15778" w:rsidRPr="00A81D95" w:rsidRDefault="00F15778" w:rsidP="00127E58">
      <w:pPr>
        <w:spacing w:after="0" w:line="240" w:lineRule="auto"/>
        <w:ind w:firstLine="567"/>
        <w:jc w:val="both"/>
        <w:rPr>
          <w:rFonts w:ascii="Times New Roman" w:hAnsi="Times New Roman" w:cs="Times New Roman"/>
          <w:sz w:val="28"/>
          <w:szCs w:val="28"/>
        </w:rPr>
      </w:pPr>
    </w:p>
    <w:p w14:paraId="0E1D9D41" w14:textId="77777777" w:rsidR="00F15778" w:rsidRDefault="00F15778" w:rsidP="00127E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A81D95">
        <w:rPr>
          <w:rFonts w:ascii="Times New Roman" w:hAnsi="Times New Roman" w:cs="Times New Roman"/>
          <w:sz w:val="28"/>
          <w:szCs w:val="28"/>
        </w:rPr>
        <w:t xml:space="preserve">. Контроль за виконанням цього рішення покласти на постійну комісію Київської міської ради з питань транспорту, зв'язку та реклами та постійну комісію Київської міської ради з питань </w:t>
      </w:r>
      <w:r>
        <w:rPr>
          <w:rFonts w:ascii="Times New Roman" w:hAnsi="Times New Roman" w:cs="Times New Roman"/>
          <w:sz w:val="28"/>
          <w:szCs w:val="28"/>
        </w:rPr>
        <w:t>цифрової трансформації та регулювання надання публічних послуг.</w:t>
      </w:r>
    </w:p>
    <w:p w14:paraId="54C299E1" w14:textId="77777777" w:rsidR="00D57D61" w:rsidRPr="00FE1D98" w:rsidRDefault="00D57D61" w:rsidP="00127E58">
      <w:pPr>
        <w:spacing w:after="0" w:line="240" w:lineRule="auto"/>
        <w:jc w:val="both"/>
        <w:rPr>
          <w:rFonts w:ascii="Times New Roman" w:hAnsi="Times New Roman" w:cs="Times New Roman"/>
          <w:sz w:val="28"/>
          <w:szCs w:val="28"/>
        </w:rPr>
      </w:pPr>
    </w:p>
    <w:p w14:paraId="48963E8E" w14:textId="77777777" w:rsidR="00D57D61" w:rsidRPr="00FE1D98" w:rsidRDefault="00D57D61" w:rsidP="00D57D61">
      <w:pPr>
        <w:spacing w:after="0" w:line="240" w:lineRule="auto"/>
        <w:ind w:firstLine="600"/>
        <w:jc w:val="both"/>
        <w:rPr>
          <w:rFonts w:ascii="Times New Roman" w:hAnsi="Times New Roman" w:cs="Times New Roman"/>
          <w:sz w:val="28"/>
          <w:szCs w:val="28"/>
        </w:rPr>
      </w:pPr>
    </w:p>
    <w:p w14:paraId="46EAA40E" w14:textId="77777777" w:rsidR="00D57D61" w:rsidRDefault="00D57D61" w:rsidP="00D57D61">
      <w:pPr>
        <w:pStyle w:val="5"/>
        <w:shd w:val="clear" w:color="auto" w:fill="auto"/>
        <w:spacing w:before="0" w:after="0" w:line="240" w:lineRule="auto"/>
        <w:jc w:val="left"/>
        <w:rPr>
          <w:rFonts w:ascii="Times New Roman" w:hAnsi="Times New Roman"/>
        </w:rPr>
      </w:pPr>
      <w:r w:rsidRPr="00FE1D98">
        <w:rPr>
          <w:rFonts w:ascii="Times New Roman" w:hAnsi="Times New Roman"/>
        </w:rPr>
        <w:t>Київський міський голова</w:t>
      </w:r>
      <w:r w:rsidRPr="00FE1D98">
        <w:rPr>
          <w:rFonts w:ascii="Times New Roman" w:hAnsi="Times New Roman"/>
        </w:rPr>
        <w:tab/>
      </w:r>
      <w:r w:rsidRPr="00FE1D98">
        <w:rPr>
          <w:rFonts w:ascii="Times New Roman" w:hAnsi="Times New Roman"/>
        </w:rPr>
        <w:tab/>
      </w:r>
      <w:r w:rsidRPr="00FE1D98">
        <w:rPr>
          <w:rFonts w:ascii="Times New Roman" w:hAnsi="Times New Roman"/>
        </w:rPr>
        <w:tab/>
      </w:r>
      <w:r w:rsidRPr="00FE1D98">
        <w:rPr>
          <w:rFonts w:ascii="Times New Roman" w:hAnsi="Times New Roman"/>
        </w:rPr>
        <w:tab/>
      </w:r>
      <w:r w:rsidRPr="00FE1D98">
        <w:rPr>
          <w:rFonts w:ascii="Times New Roman" w:hAnsi="Times New Roman"/>
        </w:rPr>
        <w:tab/>
      </w:r>
      <w:r w:rsidRPr="00FE1D98">
        <w:rPr>
          <w:rFonts w:ascii="Times New Roman" w:hAnsi="Times New Roman"/>
        </w:rPr>
        <w:tab/>
        <w:t>Віталій КЛИЧКО</w:t>
      </w:r>
    </w:p>
    <w:p w14:paraId="32A47817" w14:textId="77777777" w:rsidR="00D57D61" w:rsidRDefault="00D57D61" w:rsidP="00D57D61">
      <w:pPr>
        <w:pStyle w:val="5"/>
        <w:shd w:val="clear" w:color="auto" w:fill="auto"/>
        <w:spacing w:before="0" w:after="0" w:line="240" w:lineRule="auto"/>
        <w:jc w:val="left"/>
        <w:rPr>
          <w:rFonts w:ascii="Times New Roman" w:hAnsi="Times New Roman"/>
        </w:rPr>
      </w:pPr>
    </w:p>
    <w:p w14:paraId="6A9FDD60" w14:textId="77777777" w:rsidR="00D57D61" w:rsidRDefault="00D57D61" w:rsidP="00D57D61">
      <w:pPr>
        <w:rPr>
          <w:rFonts w:ascii="Times New Roman" w:hAnsi="Times New Roman" w:cs="Times New Roman"/>
          <w:sz w:val="28"/>
          <w:szCs w:val="28"/>
          <w:shd w:val="clear" w:color="auto" w:fill="FFFFFF"/>
        </w:rPr>
      </w:pPr>
      <w:r>
        <w:rPr>
          <w:rFonts w:ascii="Times New Roman" w:hAnsi="Times New Roman"/>
        </w:rPr>
        <w:br w:type="page"/>
      </w:r>
    </w:p>
    <w:tbl>
      <w:tblPr>
        <w:tblW w:w="9776" w:type="dxa"/>
        <w:tblLook w:val="01E0" w:firstRow="1" w:lastRow="1" w:firstColumn="1" w:lastColumn="1" w:noHBand="0" w:noVBand="0"/>
      </w:tblPr>
      <w:tblGrid>
        <w:gridCol w:w="6487"/>
        <w:gridCol w:w="3289"/>
      </w:tblGrid>
      <w:tr w:rsidR="00A21108" w:rsidRPr="00A21108" w14:paraId="75C12AF0" w14:textId="77777777" w:rsidTr="00276343">
        <w:tc>
          <w:tcPr>
            <w:tcW w:w="6487" w:type="dxa"/>
          </w:tcPr>
          <w:p w14:paraId="11FC8F9C" w14:textId="77777777" w:rsidR="00D57D61" w:rsidRPr="00A21108" w:rsidRDefault="00D57D61" w:rsidP="007F44BB">
            <w:pPr>
              <w:spacing w:after="0" w:line="240" w:lineRule="auto"/>
              <w:rPr>
                <w:rFonts w:ascii="Times New Roman" w:hAnsi="Times New Roman" w:cs="Times New Roman"/>
              </w:rPr>
            </w:pPr>
          </w:p>
          <w:p w14:paraId="211DFE15" w14:textId="77777777" w:rsidR="00D57D61" w:rsidRPr="00A21108" w:rsidRDefault="00D57D61" w:rsidP="007F44BB">
            <w:pPr>
              <w:spacing w:after="0" w:line="240" w:lineRule="auto"/>
              <w:rPr>
                <w:rFonts w:ascii="Times New Roman" w:hAnsi="Times New Roman" w:cs="Times New Roman"/>
              </w:rPr>
            </w:pPr>
            <w:r w:rsidRPr="00A21108">
              <w:rPr>
                <w:rFonts w:ascii="Times New Roman" w:hAnsi="Times New Roman" w:cs="Times New Roman"/>
              </w:rPr>
              <w:t>ПОДАННЯ:</w:t>
            </w:r>
          </w:p>
        </w:tc>
        <w:tc>
          <w:tcPr>
            <w:tcW w:w="3289" w:type="dxa"/>
          </w:tcPr>
          <w:p w14:paraId="16A93E21" w14:textId="77777777" w:rsidR="00D57D61" w:rsidRPr="00A21108" w:rsidRDefault="00D57D61" w:rsidP="007F44BB">
            <w:pPr>
              <w:spacing w:after="0" w:line="240" w:lineRule="auto"/>
              <w:jc w:val="both"/>
              <w:rPr>
                <w:rFonts w:ascii="Times New Roman" w:hAnsi="Times New Roman" w:cs="Times New Roman"/>
              </w:rPr>
            </w:pPr>
          </w:p>
        </w:tc>
      </w:tr>
      <w:tr w:rsidR="00A21108" w:rsidRPr="00A21108" w14:paraId="5CE9BB60" w14:textId="77777777" w:rsidTr="00276343">
        <w:tc>
          <w:tcPr>
            <w:tcW w:w="6487" w:type="dxa"/>
          </w:tcPr>
          <w:p w14:paraId="0E9926D0" w14:textId="77777777" w:rsidR="00D57D61" w:rsidRPr="00A21108" w:rsidRDefault="00D57D61" w:rsidP="007F44BB">
            <w:pPr>
              <w:spacing w:after="0" w:line="240" w:lineRule="auto"/>
              <w:rPr>
                <w:rFonts w:ascii="Times New Roman" w:hAnsi="Times New Roman" w:cs="Times New Roman"/>
              </w:rPr>
            </w:pPr>
          </w:p>
        </w:tc>
        <w:tc>
          <w:tcPr>
            <w:tcW w:w="3289" w:type="dxa"/>
          </w:tcPr>
          <w:p w14:paraId="2472A326" w14:textId="77777777" w:rsidR="00D57D61" w:rsidRPr="00A21108" w:rsidRDefault="00D57D61" w:rsidP="007F44BB">
            <w:pPr>
              <w:spacing w:after="0" w:line="240" w:lineRule="auto"/>
              <w:jc w:val="both"/>
              <w:rPr>
                <w:rFonts w:ascii="Times New Roman" w:hAnsi="Times New Roman" w:cs="Times New Roman"/>
              </w:rPr>
            </w:pPr>
          </w:p>
        </w:tc>
      </w:tr>
      <w:tr w:rsidR="00A21108" w:rsidRPr="00A21108" w14:paraId="4F1CF9D5" w14:textId="77777777" w:rsidTr="00276343">
        <w:tc>
          <w:tcPr>
            <w:tcW w:w="6487" w:type="dxa"/>
          </w:tcPr>
          <w:p w14:paraId="0DC63229" w14:textId="77777777" w:rsidR="00D57D61" w:rsidRPr="00A21108" w:rsidRDefault="00D57D61" w:rsidP="007F44BB">
            <w:pPr>
              <w:tabs>
                <w:tab w:val="left" w:pos="7088"/>
              </w:tabs>
              <w:spacing w:after="0" w:line="240" w:lineRule="auto"/>
              <w:rPr>
                <w:rFonts w:ascii="Times New Roman" w:hAnsi="Times New Roman" w:cs="Times New Roman"/>
              </w:rPr>
            </w:pPr>
            <w:r w:rsidRPr="00A21108">
              <w:rPr>
                <w:rFonts w:ascii="Times New Roman" w:hAnsi="Times New Roman" w:cs="Times New Roman"/>
              </w:rPr>
              <w:t>Директор Департаменту інформаційно-</w:t>
            </w:r>
          </w:p>
          <w:p w14:paraId="077F1209" w14:textId="77777777" w:rsidR="00D57D61" w:rsidRPr="00A21108" w:rsidRDefault="00D57D61" w:rsidP="007F44BB">
            <w:pPr>
              <w:spacing w:after="0" w:line="240" w:lineRule="auto"/>
              <w:rPr>
                <w:rFonts w:ascii="Times New Roman" w:hAnsi="Times New Roman" w:cs="Times New Roman"/>
              </w:rPr>
            </w:pPr>
            <w:r w:rsidRPr="00A21108">
              <w:rPr>
                <w:rFonts w:ascii="Times New Roman" w:hAnsi="Times New Roman" w:cs="Times New Roman"/>
              </w:rPr>
              <w:t xml:space="preserve">комунікаційних технологій   </w:t>
            </w:r>
          </w:p>
        </w:tc>
        <w:tc>
          <w:tcPr>
            <w:tcW w:w="3289" w:type="dxa"/>
          </w:tcPr>
          <w:p w14:paraId="30E38D28" w14:textId="77777777" w:rsidR="00D57D61" w:rsidRPr="00A21108" w:rsidRDefault="00D57D61" w:rsidP="007F44BB">
            <w:pPr>
              <w:tabs>
                <w:tab w:val="left" w:pos="7088"/>
              </w:tabs>
              <w:spacing w:after="0" w:line="240" w:lineRule="auto"/>
              <w:jc w:val="both"/>
              <w:rPr>
                <w:rFonts w:ascii="Times New Roman" w:hAnsi="Times New Roman" w:cs="Times New Roman"/>
              </w:rPr>
            </w:pPr>
            <w:r w:rsidRPr="00A21108">
              <w:rPr>
                <w:rFonts w:ascii="Times New Roman" w:hAnsi="Times New Roman" w:cs="Times New Roman"/>
              </w:rPr>
              <w:t xml:space="preserve">                                                           Вікторія ІЦКОВИЧ </w:t>
            </w:r>
          </w:p>
          <w:p w14:paraId="24AAFF9D" w14:textId="77777777" w:rsidR="00D57D61" w:rsidRPr="006614DB" w:rsidRDefault="00D57D61" w:rsidP="007F44BB">
            <w:pPr>
              <w:spacing w:after="0" w:line="240" w:lineRule="auto"/>
              <w:jc w:val="both"/>
              <w:rPr>
                <w:rFonts w:ascii="Times New Roman" w:hAnsi="Times New Roman" w:cs="Times New Roman"/>
                <w:sz w:val="12"/>
                <w:szCs w:val="12"/>
              </w:rPr>
            </w:pPr>
          </w:p>
        </w:tc>
      </w:tr>
      <w:tr w:rsidR="00A21108" w:rsidRPr="00A21108" w14:paraId="514F1B16" w14:textId="77777777" w:rsidTr="00276343">
        <w:tc>
          <w:tcPr>
            <w:tcW w:w="6487" w:type="dxa"/>
          </w:tcPr>
          <w:p w14:paraId="25A94B61" w14:textId="77777777" w:rsidR="00D57D61" w:rsidRPr="00A21108" w:rsidRDefault="00D57D61" w:rsidP="007F44BB">
            <w:pPr>
              <w:spacing w:after="0" w:line="240" w:lineRule="auto"/>
              <w:rPr>
                <w:rFonts w:ascii="Times New Roman" w:hAnsi="Times New Roman" w:cs="Times New Roman"/>
              </w:rPr>
            </w:pPr>
            <w:r w:rsidRPr="00A21108">
              <w:rPr>
                <w:rFonts w:ascii="Times New Roman" w:hAnsi="Times New Roman" w:cs="Times New Roman"/>
              </w:rPr>
              <w:t xml:space="preserve">Заступник директора Департаменту – </w:t>
            </w:r>
          </w:p>
          <w:p w14:paraId="6ABD8A66" w14:textId="77777777" w:rsidR="00D57D61" w:rsidRPr="00A21108" w:rsidRDefault="00D57D61" w:rsidP="007F44BB">
            <w:pPr>
              <w:spacing w:after="0" w:line="240" w:lineRule="auto"/>
              <w:rPr>
                <w:rFonts w:ascii="Times New Roman" w:hAnsi="Times New Roman" w:cs="Times New Roman"/>
                <w:sz w:val="26"/>
                <w:szCs w:val="26"/>
                <w:highlight w:val="yellow"/>
              </w:rPr>
            </w:pPr>
            <w:r w:rsidRPr="00A21108">
              <w:rPr>
                <w:rFonts w:ascii="Times New Roman" w:hAnsi="Times New Roman" w:cs="Times New Roman"/>
              </w:rPr>
              <w:t>начальник управління правового забезпечення та організації, супроводження процесів цифровізації</w:t>
            </w:r>
          </w:p>
        </w:tc>
        <w:tc>
          <w:tcPr>
            <w:tcW w:w="3289" w:type="dxa"/>
          </w:tcPr>
          <w:p w14:paraId="047353CF" w14:textId="77777777" w:rsidR="00D57D61" w:rsidRPr="00A21108" w:rsidRDefault="00D57D61" w:rsidP="007F44BB">
            <w:pPr>
              <w:spacing w:after="0" w:line="240" w:lineRule="auto"/>
              <w:jc w:val="both"/>
              <w:rPr>
                <w:rFonts w:ascii="Times New Roman" w:hAnsi="Times New Roman" w:cs="Times New Roman"/>
                <w:sz w:val="26"/>
                <w:szCs w:val="26"/>
                <w:highlight w:val="yellow"/>
              </w:rPr>
            </w:pPr>
          </w:p>
          <w:p w14:paraId="5762DD20" w14:textId="77777777" w:rsidR="00D57D61" w:rsidRPr="00A21108" w:rsidRDefault="00D57D61" w:rsidP="007F44BB">
            <w:pPr>
              <w:spacing w:after="0" w:line="240" w:lineRule="auto"/>
              <w:jc w:val="both"/>
              <w:rPr>
                <w:rFonts w:ascii="Times New Roman" w:hAnsi="Times New Roman" w:cs="Times New Roman"/>
                <w:sz w:val="26"/>
                <w:szCs w:val="26"/>
                <w:highlight w:val="yellow"/>
              </w:rPr>
            </w:pPr>
          </w:p>
          <w:p w14:paraId="06CA05EC" w14:textId="77777777" w:rsidR="00D57D61" w:rsidRPr="00A21108" w:rsidRDefault="00D57D61" w:rsidP="007F44BB">
            <w:pPr>
              <w:spacing w:after="0" w:line="240" w:lineRule="auto"/>
              <w:jc w:val="both"/>
              <w:rPr>
                <w:rFonts w:ascii="Times New Roman" w:hAnsi="Times New Roman" w:cs="Times New Roman"/>
                <w:sz w:val="26"/>
                <w:szCs w:val="26"/>
                <w:highlight w:val="yellow"/>
              </w:rPr>
            </w:pPr>
            <w:r w:rsidRPr="00A21108">
              <w:rPr>
                <w:rFonts w:ascii="Times New Roman" w:hAnsi="Times New Roman" w:cs="Times New Roman"/>
              </w:rPr>
              <w:t>Ганна ЛИСИК</w:t>
            </w:r>
            <w:r w:rsidRPr="00A21108">
              <w:rPr>
                <w:rFonts w:ascii="Times New Roman" w:hAnsi="Times New Roman" w:cs="Times New Roman"/>
                <w:sz w:val="26"/>
                <w:szCs w:val="26"/>
                <w:highlight w:val="yellow"/>
              </w:rPr>
              <w:t xml:space="preserve"> </w:t>
            </w:r>
          </w:p>
          <w:p w14:paraId="0F51D46D" w14:textId="77777777" w:rsidR="00D57D61" w:rsidRPr="006614DB" w:rsidRDefault="00D57D61" w:rsidP="007F44BB">
            <w:pPr>
              <w:spacing w:after="0" w:line="240" w:lineRule="auto"/>
              <w:jc w:val="both"/>
              <w:rPr>
                <w:rFonts w:ascii="Times New Roman" w:hAnsi="Times New Roman" w:cs="Times New Roman"/>
                <w:sz w:val="12"/>
                <w:szCs w:val="12"/>
                <w:highlight w:val="yellow"/>
              </w:rPr>
            </w:pPr>
          </w:p>
        </w:tc>
      </w:tr>
      <w:tr w:rsidR="00A21108" w:rsidRPr="00A21108" w14:paraId="4256EAE4" w14:textId="77777777" w:rsidTr="00276343">
        <w:tc>
          <w:tcPr>
            <w:tcW w:w="6487" w:type="dxa"/>
          </w:tcPr>
          <w:p w14:paraId="62CEEB63" w14:textId="77777777" w:rsidR="00D57D61" w:rsidRPr="00A21108" w:rsidRDefault="00D57D61" w:rsidP="007F44BB">
            <w:pPr>
              <w:suppressAutoHyphens/>
              <w:spacing w:after="0" w:line="240" w:lineRule="auto"/>
              <w:rPr>
                <w:rFonts w:ascii="Times New Roman" w:hAnsi="Times New Roman" w:cs="Times New Roman"/>
              </w:rPr>
            </w:pPr>
            <w:r w:rsidRPr="00A21108">
              <w:rPr>
                <w:rFonts w:ascii="Times New Roman" w:hAnsi="Times New Roman" w:cs="Times New Roman"/>
                <w:kern w:val="1"/>
              </w:rPr>
              <w:t>ПОГОДЖЕНО:</w:t>
            </w:r>
          </w:p>
        </w:tc>
        <w:tc>
          <w:tcPr>
            <w:tcW w:w="3289" w:type="dxa"/>
          </w:tcPr>
          <w:p w14:paraId="37293159" w14:textId="77777777" w:rsidR="00D57D61" w:rsidRPr="00A21108" w:rsidRDefault="00D57D61" w:rsidP="007F44BB">
            <w:pPr>
              <w:spacing w:after="0" w:line="240" w:lineRule="auto"/>
              <w:jc w:val="both"/>
              <w:rPr>
                <w:rFonts w:ascii="Times New Roman" w:hAnsi="Times New Roman" w:cs="Times New Roman"/>
              </w:rPr>
            </w:pPr>
          </w:p>
        </w:tc>
      </w:tr>
      <w:tr w:rsidR="00A21108" w:rsidRPr="00A21108" w14:paraId="1C1A5BDC" w14:textId="77777777" w:rsidTr="00276343">
        <w:tc>
          <w:tcPr>
            <w:tcW w:w="6487" w:type="dxa"/>
          </w:tcPr>
          <w:p w14:paraId="2E321BFC" w14:textId="77777777" w:rsidR="00D57D61" w:rsidRPr="00A21108" w:rsidRDefault="00D57D61" w:rsidP="007F44BB">
            <w:pPr>
              <w:spacing w:after="0" w:line="240" w:lineRule="auto"/>
              <w:rPr>
                <w:rFonts w:ascii="Times New Roman" w:hAnsi="Times New Roman" w:cs="Times New Roman"/>
              </w:rPr>
            </w:pPr>
          </w:p>
        </w:tc>
        <w:tc>
          <w:tcPr>
            <w:tcW w:w="3289" w:type="dxa"/>
          </w:tcPr>
          <w:p w14:paraId="6840E191" w14:textId="78A5A9E9" w:rsidR="00D57D61" w:rsidRPr="00A21108" w:rsidRDefault="00D57D61" w:rsidP="007F44BB">
            <w:pPr>
              <w:spacing w:after="0" w:line="240" w:lineRule="auto"/>
              <w:jc w:val="both"/>
              <w:rPr>
                <w:rFonts w:ascii="Times New Roman" w:hAnsi="Times New Roman" w:cs="Times New Roman"/>
              </w:rPr>
            </w:pPr>
          </w:p>
        </w:tc>
      </w:tr>
      <w:tr w:rsidR="000B03ED" w:rsidRPr="00A21108" w14:paraId="064CF8DA" w14:textId="77777777" w:rsidTr="00276343">
        <w:tc>
          <w:tcPr>
            <w:tcW w:w="6487" w:type="dxa"/>
          </w:tcPr>
          <w:p w14:paraId="31E2C558" w14:textId="77777777" w:rsidR="000B03ED" w:rsidRDefault="000B03ED" w:rsidP="00786C61">
            <w:pPr>
              <w:spacing w:after="0" w:line="240" w:lineRule="auto"/>
              <w:rPr>
                <w:rFonts w:ascii="Times New Roman" w:hAnsi="Times New Roman" w:cs="Times New Roman"/>
              </w:rPr>
            </w:pPr>
            <w:r>
              <w:rPr>
                <w:rFonts w:ascii="Times New Roman" w:hAnsi="Times New Roman" w:cs="Times New Roman"/>
              </w:rPr>
              <w:t>Пер</w:t>
            </w:r>
            <w:r w:rsidR="00675A44">
              <w:rPr>
                <w:rFonts w:ascii="Times New Roman" w:hAnsi="Times New Roman" w:cs="Times New Roman"/>
              </w:rPr>
              <w:t>ший заступник голови</w:t>
            </w:r>
          </w:p>
          <w:p w14:paraId="06BDF075" w14:textId="1C6943EF" w:rsidR="00675A44" w:rsidRPr="006614DB" w:rsidRDefault="00675A44" w:rsidP="00786C61">
            <w:pPr>
              <w:spacing w:after="0" w:line="240" w:lineRule="auto"/>
              <w:rPr>
                <w:rFonts w:ascii="Times New Roman" w:hAnsi="Times New Roman" w:cs="Times New Roman"/>
                <w:sz w:val="12"/>
                <w:szCs w:val="12"/>
              </w:rPr>
            </w:pPr>
          </w:p>
        </w:tc>
        <w:tc>
          <w:tcPr>
            <w:tcW w:w="3289" w:type="dxa"/>
          </w:tcPr>
          <w:p w14:paraId="3FBE659C" w14:textId="635E84D9" w:rsidR="000B03ED" w:rsidRPr="00A21108" w:rsidRDefault="00675A44" w:rsidP="00786C61">
            <w:pPr>
              <w:spacing w:after="0" w:line="240" w:lineRule="auto"/>
              <w:jc w:val="both"/>
              <w:rPr>
                <w:rFonts w:ascii="Times New Roman" w:hAnsi="Times New Roman" w:cs="Times New Roman"/>
              </w:rPr>
            </w:pPr>
            <w:r>
              <w:rPr>
                <w:rFonts w:ascii="Times New Roman" w:hAnsi="Times New Roman" w:cs="Times New Roman"/>
              </w:rPr>
              <w:t>Микола ПОВОРОЗНИК</w:t>
            </w:r>
          </w:p>
        </w:tc>
      </w:tr>
      <w:tr w:rsidR="00276343" w:rsidRPr="00A21108" w14:paraId="607263E2" w14:textId="77777777" w:rsidTr="00276343">
        <w:tc>
          <w:tcPr>
            <w:tcW w:w="6487" w:type="dxa"/>
          </w:tcPr>
          <w:p w14:paraId="002E0E9B" w14:textId="77777777" w:rsidR="00276343" w:rsidRDefault="00276343" w:rsidP="00786C61">
            <w:pPr>
              <w:spacing w:after="0" w:line="240" w:lineRule="auto"/>
              <w:rPr>
                <w:rFonts w:ascii="Times New Roman" w:hAnsi="Times New Roman" w:cs="Times New Roman"/>
              </w:rPr>
            </w:pPr>
          </w:p>
        </w:tc>
        <w:tc>
          <w:tcPr>
            <w:tcW w:w="3289" w:type="dxa"/>
          </w:tcPr>
          <w:p w14:paraId="01F2F374" w14:textId="77777777" w:rsidR="00276343" w:rsidRDefault="00276343" w:rsidP="00786C61">
            <w:pPr>
              <w:spacing w:after="0" w:line="240" w:lineRule="auto"/>
              <w:jc w:val="both"/>
              <w:rPr>
                <w:rFonts w:ascii="Times New Roman" w:hAnsi="Times New Roman" w:cs="Times New Roman"/>
              </w:rPr>
            </w:pPr>
          </w:p>
        </w:tc>
      </w:tr>
      <w:tr w:rsidR="000B03ED" w:rsidRPr="00A21108" w14:paraId="19B4F141" w14:textId="77777777" w:rsidTr="00276343">
        <w:tc>
          <w:tcPr>
            <w:tcW w:w="6487" w:type="dxa"/>
          </w:tcPr>
          <w:p w14:paraId="43707CFA" w14:textId="77777777" w:rsidR="000B03ED" w:rsidRPr="00A21108" w:rsidRDefault="000B03ED" w:rsidP="000B03ED">
            <w:pPr>
              <w:spacing w:after="0" w:line="240" w:lineRule="auto"/>
              <w:rPr>
                <w:rFonts w:ascii="Times New Roman" w:hAnsi="Times New Roman" w:cs="Times New Roman"/>
              </w:rPr>
            </w:pPr>
            <w:r w:rsidRPr="00A21108">
              <w:rPr>
                <w:rFonts w:ascii="Times New Roman" w:hAnsi="Times New Roman" w:cs="Times New Roman"/>
              </w:rPr>
              <w:t xml:space="preserve">Заступник голови з питань здійснення </w:t>
            </w:r>
          </w:p>
          <w:p w14:paraId="4D77535E" w14:textId="77777777" w:rsidR="000B03ED" w:rsidRPr="00A21108" w:rsidRDefault="000B03ED" w:rsidP="000B03ED">
            <w:pPr>
              <w:tabs>
                <w:tab w:val="left" w:pos="7088"/>
              </w:tabs>
              <w:spacing w:after="0" w:line="240" w:lineRule="auto"/>
              <w:rPr>
                <w:rFonts w:ascii="Times New Roman" w:hAnsi="Times New Roman" w:cs="Times New Roman"/>
              </w:rPr>
            </w:pPr>
            <w:r w:rsidRPr="00A21108">
              <w:rPr>
                <w:rFonts w:ascii="Times New Roman" w:hAnsi="Times New Roman" w:cs="Times New Roman"/>
              </w:rPr>
              <w:t xml:space="preserve">самоврядних повноважень </w:t>
            </w:r>
          </w:p>
          <w:p w14:paraId="51F37B3E" w14:textId="77777777" w:rsidR="000B03ED" w:rsidRPr="006614DB" w:rsidRDefault="000B03ED" w:rsidP="000B03ED">
            <w:pPr>
              <w:spacing w:after="0" w:line="240" w:lineRule="auto"/>
              <w:rPr>
                <w:rFonts w:ascii="Times New Roman" w:hAnsi="Times New Roman" w:cs="Times New Roman"/>
                <w:sz w:val="12"/>
                <w:szCs w:val="12"/>
              </w:rPr>
            </w:pPr>
          </w:p>
        </w:tc>
        <w:tc>
          <w:tcPr>
            <w:tcW w:w="3289" w:type="dxa"/>
          </w:tcPr>
          <w:p w14:paraId="75C6211A" w14:textId="77777777" w:rsidR="000B03ED" w:rsidRPr="00A21108" w:rsidRDefault="000B03ED" w:rsidP="000B03ED">
            <w:pPr>
              <w:spacing w:after="0" w:line="240" w:lineRule="auto"/>
              <w:jc w:val="both"/>
              <w:rPr>
                <w:rFonts w:ascii="Times New Roman" w:hAnsi="Times New Roman" w:cs="Times New Roman"/>
              </w:rPr>
            </w:pPr>
          </w:p>
          <w:p w14:paraId="04CBCE45" w14:textId="4CF0C81F" w:rsidR="000B03ED" w:rsidRPr="00A21108" w:rsidRDefault="000B03ED" w:rsidP="000B03ED">
            <w:pPr>
              <w:spacing w:after="0" w:line="240" w:lineRule="auto"/>
              <w:jc w:val="both"/>
              <w:rPr>
                <w:rFonts w:ascii="Times New Roman" w:hAnsi="Times New Roman" w:cs="Times New Roman"/>
              </w:rPr>
            </w:pPr>
            <w:r w:rsidRPr="00A21108">
              <w:rPr>
                <w:rFonts w:ascii="Times New Roman" w:hAnsi="Times New Roman" w:cs="Times New Roman"/>
              </w:rPr>
              <w:t>Петро ОЛЕНИЧ</w:t>
            </w:r>
          </w:p>
        </w:tc>
      </w:tr>
      <w:tr w:rsidR="00276343" w:rsidRPr="00A21108" w14:paraId="5575748B" w14:textId="77777777" w:rsidTr="00276343">
        <w:tc>
          <w:tcPr>
            <w:tcW w:w="6487" w:type="dxa"/>
          </w:tcPr>
          <w:p w14:paraId="327BEFE1" w14:textId="77777777" w:rsidR="00276343" w:rsidRPr="00A21108" w:rsidRDefault="00276343" w:rsidP="000B03ED">
            <w:pPr>
              <w:spacing w:after="0" w:line="240" w:lineRule="auto"/>
              <w:rPr>
                <w:rFonts w:ascii="Times New Roman" w:hAnsi="Times New Roman" w:cs="Times New Roman"/>
              </w:rPr>
            </w:pPr>
          </w:p>
        </w:tc>
        <w:tc>
          <w:tcPr>
            <w:tcW w:w="3289" w:type="dxa"/>
          </w:tcPr>
          <w:p w14:paraId="57AE5165" w14:textId="77777777" w:rsidR="00276343" w:rsidRPr="00A21108" w:rsidRDefault="00276343" w:rsidP="000B03ED">
            <w:pPr>
              <w:spacing w:after="0" w:line="240" w:lineRule="auto"/>
              <w:jc w:val="both"/>
              <w:rPr>
                <w:rFonts w:ascii="Times New Roman" w:hAnsi="Times New Roman" w:cs="Times New Roman"/>
              </w:rPr>
            </w:pPr>
          </w:p>
        </w:tc>
      </w:tr>
      <w:tr w:rsidR="000B03ED" w:rsidRPr="00A21108" w14:paraId="68B8B466" w14:textId="77777777" w:rsidTr="00276343">
        <w:tc>
          <w:tcPr>
            <w:tcW w:w="6487" w:type="dxa"/>
          </w:tcPr>
          <w:p w14:paraId="3A719470" w14:textId="77777777" w:rsidR="006614DB" w:rsidRDefault="006614DB" w:rsidP="006614DB">
            <w:pPr>
              <w:spacing w:after="0" w:line="240" w:lineRule="auto"/>
              <w:jc w:val="both"/>
              <w:rPr>
                <w:rFonts w:ascii="Times New Roman" w:hAnsi="Times New Roman" w:cs="Times New Roman"/>
              </w:rPr>
            </w:pPr>
            <w:r w:rsidRPr="00A21108">
              <w:rPr>
                <w:rFonts w:ascii="Times New Roman" w:hAnsi="Times New Roman" w:cs="Times New Roman"/>
              </w:rPr>
              <w:t xml:space="preserve">Виконувач обов’язків директора </w:t>
            </w:r>
          </w:p>
          <w:p w14:paraId="3258537F" w14:textId="77777777" w:rsidR="006614DB" w:rsidRPr="00A21108" w:rsidRDefault="006614DB" w:rsidP="006614DB">
            <w:pPr>
              <w:spacing w:after="0" w:line="240" w:lineRule="auto"/>
              <w:jc w:val="both"/>
              <w:rPr>
                <w:rFonts w:ascii="Times New Roman" w:hAnsi="Times New Roman" w:cs="Times New Roman"/>
              </w:rPr>
            </w:pPr>
            <w:r>
              <w:rPr>
                <w:rFonts w:ascii="Times New Roman" w:hAnsi="Times New Roman" w:cs="Times New Roman"/>
              </w:rPr>
              <w:t>С</w:t>
            </w:r>
            <w:r w:rsidRPr="00A21108">
              <w:rPr>
                <w:rFonts w:ascii="Times New Roman" w:hAnsi="Times New Roman" w:cs="Times New Roman"/>
              </w:rPr>
              <w:t>КП «</w:t>
            </w:r>
            <w:r>
              <w:rPr>
                <w:rFonts w:ascii="Times New Roman" w:hAnsi="Times New Roman" w:cs="Times New Roman"/>
              </w:rPr>
              <w:t>Київтелесервіс</w:t>
            </w:r>
            <w:r w:rsidRPr="00A21108">
              <w:rPr>
                <w:rFonts w:ascii="Times New Roman" w:hAnsi="Times New Roman" w:cs="Times New Roman"/>
              </w:rPr>
              <w:t>»</w:t>
            </w:r>
          </w:p>
          <w:p w14:paraId="1636E2DF" w14:textId="365317DF" w:rsidR="000B03ED" w:rsidRPr="006614DB" w:rsidRDefault="000B03ED" w:rsidP="000B03ED">
            <w:pPr>
              <w:spacing w:after="0" w:line="240" w:lineRule="auto"/>
              <w:rPr>
                <w:rFonts w:ascii="Times New Roman" w:hAnsi="Times New Roman" w:cs="Times New Roman"/>
                <w:sz w:val="12"/>
                <w:szCs w:val="12"/>
              </w:rPr>
            </w:pPr>
          </w:p>
        </w:tc>
        <w:tc>
          <w:tcPr>
            <w:tcW w:w="3289" w:type="dxa"/>
          </w:tcPr>
          <w:p w14:paraId="07816E1E" w14:textId="77777777" w:rsidR="006614DB" w:rsidRDefault="006614DB" w:rsidP="000B03ED">
            <w:pPr>
              <w:spacing w:after="0" w:line="240" w:lineRule="auto"/>
              <w:jc w:val="both"/>
              <w:rPr>
                <w:rFonts w:ascii="Times New Roman" w:hAnsi="Times New Roman" w:cs="Times New Roman"/>
              </w:rPr>
            </w:pPr>
          </w:p>
          <w:p w14:paraId="52AA4227" w14:textId="748AAFA6" w:rsidR="00AE631E" w:rsidRPr="00A21108" w:rsidRDefault="006614DB" w:rsidP="000B03ED">
            <w:pPr>
              <w:spacing w:after="0" w:line="240" w:lineRule="auto"/>
              <w:jc w:val="both"/>
              <w:rPr>
                <w:rFonts w:ascii="Times New Roman" w:hAnsi="Times New Roman" w:cs="Times New Roman"/>
              </w:rPr>
            </w:pPr>
            <w:r>
              <w:rPr>
                <w:rFonts w:ascii="Times New Roman" w:hAnsi="Times New Roman" w:cs="Times New Roman"/>
              </w:rPr>
              <w:t>Олександр</w:t>
            </w:r>
            <w:r w:rsidRPr="00A21108">
              <w:rPr>
                <w:rFonts w:ascii="Times New Roman" w:hAnsi="Times New Roman" w:cs="Times New Roman"/>
              </w:rPr>
              <w:t xml:space="preserve"> </w:t>
            </w:r>
            <w:r>
              <w:rPr>
                <w:rFonts w:ascii="Times New Roman" w:hAnsi="Times New Roman" w:cs="Times New Roman"/>
              </w:rPr>
              <w:t>ВОЛОЩУК</w:t>
            </w:r>
          </w:p>
        </w:tc>
      </w:tr>
      <w:tr w:rsidR="00276343" w:rsidRPr="00A21108" w14:paraId="09B6F350" w14:textId="77777777" w:rsidTr="00276343">
        <w:tc>
          <w:tcPr>
            <w:tcW w:w="6487" w:type="dxa"/>
          </w:tcPr>
          <w:p w14:paraId="7BD4990F" w14:textId="77777777" w:rsidR="00276343" w:rsidRPr="00A21108" w:rsidRDefault="00276343" w:rsidP="006614DB">
            <w:pPr>
              <w:spacing w:after="0" w:line="240" w:lineRule="auto"/>
              <w:jc w:val="both"/>
              <w:rPr>
                <w:rFonts w:ascii="Times New Roman" w:hAnsi="Times New Roman" w:cs="Times New Roman"/>
              </w:rPr>
            </w:pPr>
          </w:p>
        </w:tc>
        <w:tc>
          <w:tcPr>
            <w:tcW w:w="3289" w:type="dxa"/>
          </w:tcPr>
          <w:p w14:paraId="2600D9F9" w14:textId="77777777" w:rsidR="00276343" w:rsidRDefault="00276343" w:rsidP="000B03ED">
            <w:pPr>
              <w:spacing w:after="0" w:line="240" w:lineRule="auto"/>
              <w:jc w:val="both"/>
              <w:rPr>
                <w:rFonts w:ascii="Times New Roman" w:hAnsi="Times New Roman" w:cs="Times New Roman"/>
              </w:rPr>
            </w:pPr>
          </w:p>
        </w:tc>
      </w:tr>
      <w:tr w:rsidR="00AE631E" w:rsidRPr="00A21108" w14:paraId="3DFACF56" w14:textId="77777777" w:rsidTr="00276343">
        <w:tc>
          <w:tcPr>
            <w:tcW w:w="6487" w:type="dxa"/>
          </w:tcPr>
          <w:p w14:paraId="271C4EA3" w14:textId="77777777" w:rsidR="00521D1D" w:rsidRDefault="00521D1D" w:rsidP="000B03ED">
            <w:pPr>
              <w:spacing w:after="0" w:line="240" w:lineRule="auto"/>
              <w:rPr>
                <w:rFonts w:ascii="Times New Roman" w:hAnsi="Times New Roman" w:cs="Times New Roman"/>
              </w:rPr>
            </w:pPr>
            <w:r>
              <w:rPr>
                <w:rFonts w:ascii="Times New Roman" w:hAnsi="Times New Roman" w:cs="Times New Roman"/>
              </w:rPr>
              <w:t xml:space="preserve">Заступник керівника апарату – </w:t>
            </w:r>
          </w:p>
          <w:p w14:paraId="4A3E32ED" w14:textId="77777777" w:rsidR="00AE631E" w:rsidRDefault="00521D1D" w:rsidP="000B03ED">
            <w:pPr>
              <w:spacing w:after="0" w:line="240" w:lineRule="auto"/>
              <w:rPr>
                <w:rFonts w:ascii="Times New Roman" w:hAnsi="Times New Roman" w:cs="Times New Roman"/>
              </w:rPr>
            </w:pPr>
            <w:r>
              <w:rPr>
                <w:rFonts w:ascii="Times New Roman" w:hAnsi="Times New Roman" w:cs="Times New Roman"/>
              </w:rPr>
              <w:t>начальник юридичного управління</w:t>
            </w:r>
          </w:p>
          <w:p w14:paraId="442AE526" w14:textId="0C4AA804" w:rsidR="00521D1D" w:rsidRPr="006614DB" w:rsidRDefault="00521D1D" w:rsidP="000B03ED">
            <w:pPr>
              <w:spacing w:after="0" w:line="240" w:lineRule="auto"/>
              <w:rPr>
                <w:rFonts w:ascii="Times New Roman" w:hAnsi="Times New Roman" w:cs="Times New Roman"/>
                <w:sz w:val="12"/>
                <w:szCs w:val="12"/>
              </w:rPr>
            </w:pPr>
          </w:p>
        </w:tc>
        <w:tc>
          <w:tcPr>
            <w:tcW w:w="3289" w:type="dxa"/>
          </w:tcPr>
          <w:p w14:paraId="2C9ABC02" w14:textId="77777777" w:rsidR="00AE631E" w:rsidRDefault="00AE631E" w:rsidP="000B03ED">
            <w:pPr>
              <w:spacing w:after="0" w:line="240" w:lineRule="auto"/>
              <w:jc w:val="both"/>
              <w:rPr>
                <w:rFonts w:ascii="Times New Roman" w:hAnsi="Times New Roman" w:cs="Times New Roman"/>
              </w:rPr>
            </w:pPr>
          </w:p>
          <w:p w14:paraId="3CA5C171" w14:textId="5A038633" w:rsidR="00521D1D" w:rsidRDefault="00521D1D" w:rsidP="000B03ED">
            <w:pPr>
              <w:spacing w:after="0" w:line="240" w:lineRule="auto"/>
              <w:jc w:val="both"/>
              <w:rPr>
                <w:rFonts w:ascii="Times New Roman" w:hAnsi="Times New Roman" w:cs="Times New Roman"/>
              </w:rPr>
            </w:pPr>
            <w:r>
              <w:rPr>
                <w:rFonts w:ascii="Times New Roman" w:hAnsi="Times New Roman" w:cs="Times New Roman"/>
              </w:rPr>
              <w:t>Леся ВЕРЕС</w:t>
            </w:r>
          </w:p>
        </w:tc>
      </w:tr>
      <w:tr w:rsidR="00276343" w:rsidRPr="00A21108" w14:paraId="51004D55" w14:textId="77777777" w:rsidTr="00276343">
        <w:tc>
          <w:tcPr>
            <w:tcW w:w="6487" w:type="dxa"/>
          </w:tcPr>
          <w:p w14:paraId="6A2577A4" w14:textId="77777777" w:rsidR="00276343" w:rsidRDefault="00276343" w:rsidP="000B03ED">
            <w:pPr>
              <w:spacing w:after="0" w:line="240" w:lineRule="auto"/>
              <w:rPr>
                <w:rFonts w:ascii="Times New Roman" w:hAnsi="Times New Roman" w:cs="Times New Roman"/>
              </w:rPr>
            </w:pPr>
          </w:p>
        </w:tc>
        <w:tc>
          <w:tcPr>
            <w:tcW w:w="3289" w:type="dxa"/>
          </w:tcPr>
          <w:p w14:paraId="3A6BB4B5" w14:textId="77777777" w:rsidR="00276343" w:rsidRDefault="00276343" w:rsidP="000B03ED">
            <w:pPr>
              <w:spacing w:after="0" w:line="240" w:lineRule="auto"/>
              <w:jc w:val="both"/>
              <w:rPr>
                <w:rFonts w:ascii="Times New Roman" w:hAnsi="Times New Roman" w:cs="Times New Roman"/>
              </w:rPr>
            </w:pPr>
          </w:p>
        </w:tc>
      </w:tr>
      <w:tr w:rsidR="006614DB" w:rsidRPr="00A21108" w14:paraId="2F098116" w14:textId="77777777" w:rsidTr="00276343">
        <w:tc>
          <w:tcPr>
            <w:tcW w:w="6487" w:type="dxa"/>
          </w:tcPr>
          <w:p w14:paraId="7ECE619D" w14:textId="79DBA645" w:rsidR="006614DB" w:rsidRDefault="006614DB" w:rsidP="006614DB">
            <w:pPr>
              <w:spacing w:after="0" w:line="240" w:lineRule="auto"/>
              <w:rPr>
                <w:rFonts w:ascii="Times New Roman" w:hAnsi="Times New Roman" w:cs="Times New Roman"/>
              </w:rPr>
            </w:pPr>
            <w:r>
              <w:rPr>
                <w:rFonts w:ascii="Times New Roman" w:hAnsi="Times New Roman" w:cs="Times New Roman"/>
              </w:rPr>
              <w:t xml:space="preserve">Керівник апарату </w:t>
            </w:r>
          </w:p>
        </w:tc>
        <w:tc>
          <w:tcPr>
            <w:tcW w:w="3289" w:type="dxa"/>
          </w:tcPr>
          <w:p w14:paraId="7A869010" w14:textId="77777777" w:rsidR="006614DB" w:rsidRDefault="006614DB" w:rsidP="006614DB">
            <w:pPr>
              <w:spacing w:after="0" w:line="240" w:lineRule="auto"/>
              <w:jc w:val="both"/>
              <w:rPr>
                <w:rFonts w:ascii="Times New Roman" w:hAnsi="Times New Roman" w:cs="Times New Roman"/>
              </w:rPr>
            </w:pPr>
            <w:r>
              <w:rPr>
                <w:rFonts w:ascii="Times New Roman" w:hAnsi="Times New Roman" w:cs="Times New Roman"/>
              </w:rPr>
              <w:t xml:space="preserve">Дмитро ЗАГУМЕННИЙ </w:t>
            </w:r>
          </w:p>
          <w:p w14:paraId="4E83BD7F" w14:textId="77777777" w:rsidR="006614DB" w:rsidRPr="006614DB" w:rsidRDefault="006614DB" w:rsidP="006614DB">
            <w:pPr>
              <w:spacing w:after="0" w:line="240" w:lineRule="auto"/>
              <w:jc w:val="both"/>
              <w:rPr>
                <w:rFonts w:ascii="Times New Roman" w:hAnsi="Times New Roman" w:cs="Times New Roman"/>
                <w:sz w:val="12"/>
                <w:szCs w:val="12"/>
              </w:rPr>
            </w:pPr>
          </w:p>
        </w:tc>
      </w:tr>
      <w:tr w:rsidR="00276343" w:rsidRPr="00A21108" w14:paraId="760F8406" w14:textId="77777777" w:rsidTr="00276343">
        <w:tc>
          <w:tcPr>
            <w:tcW w:w="6487" w:type="dxa"/>
          </w:tcPr>
          <w:p w14:paraId="2CE5D392" w14:textId="77777777" w:rsidR="00276343" w:rsidRDefault="00276343" w:rsidP="006614DB">
            <w:pPr>
              <w:spacing w:after="0" w:line="240" w:lineRule="auto"/>
              <w:rPr>
                <w:rFonts w:ascii="Times New Roman" w:hAnsi="Times New Roman" w:cs="Times New Roman"/>
              </w:rPr>
            </w:pPr>
          </w:p>
        </w:tc>
        <w:tc>
          <w:tcPr>
            <w:tcW w:w="3289" w:type="dxa"/>
          </w:tcPr>
          <w:p w14:paraId="07F250B9" w14:textId="77777777" w:rsidR="00276343" w:rsidRDefault="00276343" w:rsidP="006614DB">
            <w:pPr>
              <w:spacing w:after="0" w:line="240" w:lineRule="auto"/>
              <w:jc w:val="both"/>
              <w:rPr>
                <w:rFonts w:ascii="Times New Roman" w:hAnsi="Times New Roman" w:cs="Times New Roman"/>
              </w:rPr>
            </w:pPr>
          </w:p>
        </w:tc>
      </w:tr>
      <w:tr w:rsidR="006614DB" w:rsidRPr="00A21108" w14:paraId="2F63D374" w14:textId="77777777" w:rsidTr="00276343">
        <w:tc>
          <w:tcPr>
            <w:tcW w:w="6487" w:type="dxa"/>
          </w:tcPr>
          <w:p w14:paraId="0F8037BB" w14:textId="77777777" w:rsidR="006614DB" w:rsidRDefault="006614DB" w:rsidP="006614DB">
            <w:pPr>
              <w:spacing w:after="0" w:line="240" w:lineRule="auto"/>
              <w:rPr>
                <w:rFonts w:ascii="Times New Roman" w:hAnsi="Times New Roman" w:cs="Times New Roman"/>
              </w:rPr>
            </w:pPr>
            <w:r w:rsidRPr="00A21108">
              <w:rPr>
                <w:rFonts w:ascii="Times New Roman" w:hAnsi="Times New Roman" w:cs="Times New Roman"/>
              </w:rPr>
              <w:t xml:space="preserve">Голова постійної комісії Київської міської ради </w:t>
            </w:r>
          </w:p>
          <w:p w14:paraId="3A42B4C7" w14:textId="2BDB19F9" w:rsidR="006614DB" w:rsidRPr="00A21108" w:rsidRDefault="006614DB" w:rsidP="006614DB">
            <w:pPr>
              <w:spacing w:after="0" w:line="240" w:lineRule="auto"/>
              <w:rPr>
                <w:rFonts w:ascii="Times New Roman" w:hAnsi="Times New Roman" w:cs="Times New Roman"/>
              </w:rPr>
            </w:pPr>
            <w:r w:rsidRPr="00A21108">
              <w:rPr>
                <w:rFonts w:ascii="Times New Roman" w:hAnsi="Times New Roman" w:cs="Times New Roman"/>
              </w:rPr>
              <w:t xml:space="preserve">з питань транспорту, зв’язку та реклами </w:t>
            </w:r>
          </w:p>
          <w:p w14:paraId="2C1E166D" w14:textId="77777777" w:rsidR="006614DB" w:rsidRPr="006614DB" w:rsidRDefault="006614DB" w:rsidP="006614DB">
            <w:pPr>
              <w:spacing w:after="0" w:line="240" w:lineRule="auto"/>
              <w:rPr>
                <w:rFonts w:ascii="Times New Roman" w:hAnsi="Times New Roman" w:cs="Times New Roman"/>
                <w:sz w:val="12"/>
                <w:szCs w:val="12"/>
              </w:rPr>
            </w:pPr>
          </w:p>
        </w:tc>
        <w:tc>
          <w:tcPr>
            <w:tcW w:w="3289" w:type="dxa"/>
          </w:tcPr>
          <w:p w14:paraId="194F2F2A" w14:textId="77777777" w:rsidR="006614DB" w:rsidRPr="00A21108" w:rsidRDefault="006614DB" w:rsidP="006614DB">
            <w:pPr>
              <w:spacing w:after="0" w:line="240" w:lineRule="auto"/>
              <w:jc w:val="both"/>
              <w:rPr>
                <w:rFonts w:ascii="Times New Roman" w:hAnsi="Times New Roman" w:cs="Times New Roman"/>
              </w:rPr>
            </w:pPr>
          </w:p>
          <w:p w14:paraId="0DD11063" w14:textId="77777777" w:rsidR="006614DB" w:rsidRPr="00A21108" w:rsidRDefault="006614DB" w:rsidP="006614DB">
            <w:pPr>
              <w:spacing w:after="0" w:line="240" w:lineRule="auto"/>
              <w:jc w:val="both"/>
              <w:rPr>
                <w:rFonts w:ascii="Times New Roman" w:hAnsi="Times New Roman" w:cs="Times New Roman"/>
              </w:rPr>
            </w:pPr>
            <w:r w:rsidRPr="00A21108">
              <w:rPr>
                <w:rFonts w:ascii="Times New Roman" w:hAnsi="Times New Roman" w:cs="Times New Roman"/>
              </w:rPr>
              <w:t>Олексій ОКОПНИЙ</w:t>
            </w:r>
          </w:p>
          <w:p w14:paraId="286E6D4C" w14:textId="77777777" w:rsidR="006614DB" w:rsidRPr="006614DB" w:rsidRDefault="006614DB" w:rsidP="006614DB">
            <w:pPr>
              <w:spacing w:after="0" w:line="240" w:lineRule="auto"/>
              <w:jc w:val="both"/>
              <w:rPr>
                <w:rFonts w:ascii="Times New Roman" w:hAnsi="Times New Roman" w:cs="Times New Roman"/>
                <w:sz w:val="12"/>
                <w:szCs w:val="12"/>
              </w:rPr>
            </w:pPr>
          </w:p>
        </w:tc>
      </w:tr>
      <w:tr w:rsidR="00276343" w:rsidRPr="00A21108" w14:paraId="6E5A83EC" w14:textId="77777777" w:rsidTr="00276343">
        <w:tc>
          <w:tcPr>
            <w:tcW w:w="6487" w:type="dxa"/>
          </w:tcPr>
          <w:p w14:paraId="795716E3" w14:textId="77777777" w:rsidR="00276343" w:rsidRPr="00A21108" w:rsidRDefault="00276343" w:rsidP="006614DB">
            <w:pPr>
              <w:spacing w:after="0" w:line="240" w:lineRule="auto"/>
              <w:rPr>
                <w:rFonts w:ascii="Times New Roman" w:hAnsi="Times New Roman" w:cs="Times New Roman"/>
              </w:rPr>
            </w:pPr>
          </w:p>
        </w:tc>
        <w:tc>
          <w:tcPr>
            <w:tcW w:w="3289" w:type="dxa"/>
          </w:tcPr>
          <w:p w14:paraId="1D15F4BC" w14:textId="77777777" w:rsidR="00276343" w:rsidRPr="00A21108" w:rsidRDefault="00276343" w:rsidP="006614DB">
            <w:pPr>
              <w:spacing w:after="0" w:line="240" w:lineRule="auto"/>
              <w:jc w:val="both"/>
              <w:rPr>
                <w:rFonts w:ascii="Times New Roman" w:hAnsi="Times New Roman" w:cs="Times New Roman"/>
              </w:rPr>
            </w:pPr>
          </w:p>
        </w:tc>
      </w:tr>
      <w:tr w:rsidR="006614DB" w:rsidRPr="00A21108" w14:paraId="270B5FE3" w14:textId="77777777" w:rsidTr="00276343">
        <w:tc>
          <w:tcPr>
            <w:tcW w:w="6487" w:type="dxa"/>
          </w:tcPr>
          <w:p w14:paraId="23B3D0A0" w14:textId="77777777" w:rsidR="006614DB" w:rsidRPr="00A21108" w:rsidRDefault="006614DB" w:rsidP="006614DB">
            <w:pPr>
              <w:spacing w:after="0" w:line="240" w:lineRule="auto"/>
              <w:ind w:right="57"/>
              <w:jc w:val="both"/>
              <w:rPr>
                <w:rFonts w:ascii="Times New Roman" w:hAnsi="Times New Roman" w:cs="Times New Roman"/>
              </w:rPr>
            </w:pPr>
            <w:r w:rsidRPr="00A21108">
              <w:rPr>
                <w:rFonts w:ascii="Times New Roman" w:hAnsi="Times New Roman" w:cs="Times New Roman"/>
              </w:rPr>
              <w:t xml:space="preserve">Голова постійної комісії Київської міської ради </w:t>
            </w:r>
          </w:p>
          <w:p w14:paraId="4457488A" w14:textId="77777777" w:rsidR="006614DB" w:rsidRPr="00A21108" w:rsidRDefault="006614DB" w:rsidP="006614DB">
            <w:pPr>
              <w:spacing w:after="0" w:line="240" w:lineRule="auto"/>
              <w:ind w:right="57"/>
              <w:jc w:val="both"/>
              <w:rPr>
                <w:rFonts w:ascii="Times New Roman" w:hAnsi="Times New Roman" w:cs="Times New Roman"/>
              </w:rPr>
            </w:pPr>
            <w:r w:rsidRPr="00A21108">
              <w:rPr>
                <w:rFonts w:ascii="Times New Roman" w:hAnsi="Times New Roman" w:cs="Times New Roman"/>
              </w:rPr>
              <w:t xml:space="preserve">з питань цифрової трансформації </w:t>
            </w:r>
          </w:p>
          <w:p w14:paraId="42DD00D3" w14:textId="64E684E2" w:rsidR="006614DB" w:rsidRPr="00A21108" w:rsidRDefault="006614DB" w:rsidP="006614DB">
            <w:pPr>
              <w:spacing w:after="0" w:line="240" w:lineRule="auto"/>
              <w:ind w:right="57"/>
              <w:jc w:val="both"/>
              <w:rPr>
                <w:rFonts w:ascii="Times New Roman" w:hAnsi="Times New Roman" w:cs="Times New Roman"/>
                <w:highlight w:val="yellow"/>
              </w:rPr>
            </w:pPr>
            <w:r w:rsidRPr="00A21108">
              <w:rPr>
                <w:rFonts w:ascii="Times New Roman" w:hAnsi="Times New Roman" w:cs="Times New Roman"/>
              </w:rPr>
              <w:t>та регулювання надання публічних послуг</w:t>
            </w:r>
          </w:p>
        </w:tc>
        <w:tc>
          <w:tcPr>
            <w:tcW w:w="3289" w:type="dxa"/>
          </w:tcPr>
          <w:p w14:paraId="33757D37" w14:textId="77777777" w:rsidR="006614DB" w:rsidRPr="00A21108" w:rsidRDefault="006614DB" w:rsidP="006614DB">
            <w:pPr>
              <w:spacing w:after="0" w:line="240" w:lineRule="auto"/>
              <w:jc w:val="both"/>
              <w:rPr>
                <w:rFonts w:ascii="Times New Roman" w:hAnsi="Times New Roman" w:cs="Times New Roman"/>
              </w:rPr>
            </w:pPr>
          </w:p>
          <w:p w14:paraId="3D51634C" w14:textId="77777777" w:rsidR="006614DB" w:rsidRPr="00A21108" w:rsidRDefault="006614DB" w:rsidP="006614DB">
            <w:pPr>
              <w:spacing w:after="0" w:line="240" w:lineRule="auto"/>
              <w:jc w:val="both"/>
              <w:rPr>
                <w:rFonts w:ascii="Times New Roman" w:hAnsi="Times New Roman" w:cs="Times New Roman"/>
              </w:rPr>
            </w:pPr>
          </w:p>
          <w:p w14:paraId="765B3CEA" w14:textId="77777777" w:rsidR="006614DB" w:rsidRPr="00A21108" w:rsidRDefault="006614DB" w:rsidP="006614DB">
            <w:pPr>
              <w:spacing w:after="0" w:line="240" w:lineRule="auto"/>
              <w:jc w:val="both"/>
              <w:rPr>
                <w:rFonts w:ascii="Times New Roman" w:hAnsi="Times New Roman" w:cs="Times New Roman"/>
              </w:rPr>
            </w:pPr>
            <w:r w:rsidRPr="00A21108">
              <w:rPr>
                <w:rFonts w:ascii="Times New Roman" w:hAnsi="Times New Roman" w:cs="Times New Roman"/>
              </w:rPr>
              <w:t>Максим НЕФЬОДОВ</w:t>
            </w:r>
          </w:p>
          <w:p w14:paraId="253CC2D6" w14:textId="77777777" w:rsidR="006614DB" w:rsidRPr="006614DB" w:rsidRDefault="006614DB" w:rsidP="006614DB">
            <w:pPr>
              <w:spacing w:after="0" w:line="240" w:lineRule="auto"/>
              <w:jc w:val="both"/>
              <w:rPr>
                <w:rFonts w:ascii="Times New Roman" w:hAnsi="Times New Roman" w:cs="Times New Roman"/>
                <w:sz w:val="12"/>
                <w:szCs w:val="12"/>
                <w:highlight w:val="yellow"/>
              </w:rPr>
            </w:pPr>
          </w:p>
        </w:tc>
      </w:tr>
      <w:tr w:rsidR="00276343" w:rsidRPr="00A21108" w14:paraId="674DE11F" w14:textId="77777777" w:rsidTr="00276343">
        <w:tc>
          <w:tcPr>
            <w:tcW w:w="6487" w:type="dxa"/>
          </w:tcPr>
          <w:p w14:paraId="1FAF1EE0" w14:textId="77777777" w:rsidR="00276343" w:rsidRPr="00A21108" w:rsidRDefault="00276343" w:rsidP="006614DB">
            <w:pPr>
              <w:spacing w:after="0" w:line="240" w:lineRule="auto"/>
              <w:ind w:right="57"/>
              <w:jc w:val="both"/>
              <w:rPr>
                <w:rFonts w:ascii="Times New Roman" w:hAnsi="Times New Roman" w:cs="Times New Roman"/>
              </w:rPr>
            </w:pPr>
          </w:p>
        </w:tc>
        <w:tc>
          <w:tcPr>
            <w:tcW w:w="3289" w:type="dxa"/>
          </w:tcPr>
          <w:p w14:paraId="1C403C16" w14:textId="77777777" w:rsidR="00276343" w:rsidRPr="00A21108" w:rsidRDefault="00276343" w:rsidP="006614DB">
            <w:pPr>
              <w:spacing w:after="0" w:line="240" w:lineRule="auto"/>
              <w:jc w:val="both"/>
              <w:rPr>
                <w:rFonts w:ascii="Times New Roman" w:hAnsi="Times New Roman" w:cs="Times New Roman"/>
              </w:rPr>
            </w:pPr>
          </w:p>
        </w:tc>
      </w:tr>
      <w:tr w:rsidR="006614DB" w:rsidRPr="00A21108" w14:paraId="6BB88007" w14:textId="77777777" w:rsidTr="00276343">
        <w:tc>
          <w:tcPr>
            <w:tcW w:w="6487" w:type="dxa"/>
          </w:tcPr>
          <w:p w14:paraId="2D05A469" w14:textId="77777777" w:rsidR="006614DB" w:rsidRPr="00A21108" w:rsidRDefault="006614DB" w:rsidP="006614DB">
            <w:pPr>
              <w:spacing w:after="0" w:line="240" w:lineRule="auto"/>
              <w:rPr>
                <w:rFonts w:ascii="Times New Roman" w:hAnsi="Times New Roman" w:cs="Times New Roman"/>
              </w:rPr>
            </w:pPr>
            <w:r w:rsidRPr="00A21108">
              <w:rPr>
                <w:rFonts w:ascii="Times New Roman" w:hAnsi="Times New Roman" w:cs="Times New Roman"/>
              </w:rPr>
              <w:t xml:space="preserve">Начальник управління </w:t>
            </w:r>
          </w:p>
          <w:p w14:paraId="4C811993" w14:textId="77777777" w:rsidR="006614DB" w:rsidRPr="00A21108" w:rsidRDefault="006614DB" w:rsidP="006614DB">
            <w:pPr>
              <w:spacing w:after="0" w:line="240" w:lineRule="auto"/>
              <w:rPr>
                <w:rFonts w:ascii="Times New Roman" w:hAnsi="Times New Roman" w:cs="Times New Roman"/>
              </w:rPr>
            </w:pPr>
            <w:r w:rsidRPr="00A21108">
              <w:rPr>
                <w:rFonts w:ascii="Times New Roman" w:hAnsi="Times New Roman" w:cs="Times New Roman"/>
              </w:rPr>
              <w:t xml:space="preserve">правового забезпечення діяльності </w:t>
            </w:r>
          </w:p>
          <w:p w14:paraId="0FBEF68B" w14:textId="77777777" w:rsidR="006614DB" w:rsidRPr="00A21108" w:rsidRDefault="006614DB" w:rsidP="006614DB">
            <w:pPr>
              <w:spacing w:after="0" w:line="240" w:lineRule="auto"/>
              <w:ind w:right="57"/>
              <w:jc w:val="both"/>
              <w:rPr>
                <w:rFonts w:ascii="Times New Roman" w:hAnsi="Times New Roman" w:cs="Times New Roman"/>
              </w:rPr>
            </w:pPr>
            <w:r w:rsidRPr="00A21108">
              <w:rPr>
                <w:rFonts w:ascii="Times New Roman" w:hAnsi="Times New Roman" w:cs="Times New Roman"/>
              </w:rPr>
              <w:t xml:space="preserve">Київської міської ради  </w:t>
            </w:r>
          </w:p>
          <w:p w14:paraId="2C04F9AE" w14:textId="77777777" w:rsidR="006614DB" w:rsidRPr="006614DB" w:rsidRDefault="006614DB" w:rsidP="006614DB">
            <w:pPr>
              <w:spacing w:after="0" w:line="240" w:lineRule="auto"/>
              <w:ind w:right="57"/>
              <w:jc w:val="both"/>
              <w:rPr>
                <w:rFonts w:ascii="Times New Roman" w:hAnsi="Times New Roman" w:cs="Times New Roman"/>
                <w:sz w:val="12"/>
                <w:szCs w:val="12"/>
              </w:rPr>
            </w:pPr>
          </w:p>
        </w:tc>
        <w:tc>
          <w:tcPr>
            <w:tcW w:w="3289" w:type="dxa"/>
          </w:tcPr>
          <w:p w14:paraId="55EB511D" w14:textId="77777777" w:rsidR="006614DB" w:rsidRPr="00A21108" w:rsidRDefault="006614DB" w:rsidP="006614DB">
            <w:pPr>
              <w:spacing w:after="0" w:line="240" w:lineRule="auto"/>
              <w:jc w:val="both"/>
              <w:rPr>
                <w:rFonts w:ascii="Times New Roman" w:hAnsi="Times New Roman" w:cs="Times New Roman"/>
                <w:shd w:val="clear" w:color="auto" w:fill="FFFFFF"/>
              </w:rPr>
            </w:pPr>
          </w:p>
          <w:p w14:paraId="3F93BB9F" w14:textId="77777777" w:rsidR="006614DB" w:rsidRPr="00A21108" w:rsidRDefault="006614DB" w:rsidP="006614DB">
            <w:pPr>
              <w:spacing w:after="0" w:line="240" w:lineRule="auto"/>
              <w:jc w:val="both"/>
              <w:rPr>
                <w:rFonts w:ascii="Times New Roman" w:hAnsi="Times New Roman" w:cs="Times New Roman"/>
                <w:shd w:val="clear" w:color="auto" w:fill="FFFFFF"/>
              </w:rPr>
            </w:pPr>
          </w:p>
          <w:p w14:paraId="2191A6CB" w14:textId="77777777" w:rsidR="006614DB" w:rsidRPr="00A21108" w:rsidRDefault="006614DB" w:rsidP="006614DB">
            <w:pPr>
              <w:spacing w:after="0" w:line="240" w:lineRule="auto"/>
              <w:jc w:val="both"/>
              <w:rPr>
                <w:rFonts w:ascii="Times New Roman" w:hAnsi="Times New Roman" w:cs="Times New Roman"/>
                <w:shd w:val="clear" w:color="auto" w:fill="FFFFFF"/>
              </w:rPr>
            </w:pPr>
            <w:r w:rsidRPr="00A21108">
              <w:rPr>
                <w:rFonts w:ascii="Times New Roman" w:hAnsi="Times New Roman" w:cs="Times New Roman"/>
                <w:shd w:val="clear" w:color="auto" w:fill="FFFFFF"/>
              </w:rPr>
              <w:t>Валентина</w:t>
            </w:r>
            <w:r w:rsidRPr="00A21108">
              <w:rPr>
                <w:rFonts w:ascii="Times New Roman" w:hAnsi="Times New Roman" w:cs="Times New Roman"/>
                <w:caps/>
                <w:shd w:val="clear" w:color="auto" w:fill="FFFFFF"/>
              </w:rPr>
              <w:t xml:space="preserve"> Положишник</w:t>
            </w:r>
          </w:p>
        </w:tc>
      </w:tr>
      <w:tr w:rsidR="006614DB" w:rsidRPr="00A21108" w14:paraId="3AB3E106" w14:textId="77777777" w:rsidTr="00276343">
        <w:tc>
          <w:tcPr>
            <w:tcW w:w="6487" w:type="dxa"/>
          </w:tcPr>
          <w:p w14:paraId="71EC761E" w14:textId="77777777" w:rsidR="006614DB" w:rsidRPr="00A21108" w:rsidRDefault="006614DB" w:rsidP="006614DB">
            <w:pPr>
              <w:spacing w:after="0" w:line="240" w:lineRule="auto"/>
              <w:rPr>
                <w:rFonts w:ascii="Times New Roman" w:hAnsi="Times New Roman" w:cs="Times New Roman"/>
              </w:rPr>
            </w:pPr>
          </w:p>
          <w:p w14:paraId="4A283F99" w14:textId="77777777" w:rsidR="006614DB" w:rsidRPr="00A21108" w:rsidRDefault="006614DB" w:rsidP="006614DB">
            <w:pPr>
              <w:spacing w:after="0" w:line="240" w:lineRule="auto"/>
              <w:jc w:val="both"/>
              <w:rPr>
                <w:rFonts w:ascii="Times New Roman" w:hAnsi="Times New Roman" w:cs="Times New Roman"/>
              </w:rPr>
            </w:pPr>
          </w:p>
        </w:tc>
        <w:tc>
          <w:tcPr>
            <w:tcW w:w="3289" w:type="dxa"/>
          </w:tcPr>
          <w:p w14:paraId="46F5A43A" w14:textId="77777777" w:rsidR="006614DB" w:rsidRPr="00A21108" w:rsidRDefault="006614DB" w:rsidP="006614DB">
            <w:pPr>
              <w:spacing w:after="0" w:line="240" w:lineRule="auto"/>
              <w:jc w:val="both"/>
              <w:rPr>
                <w:rFonts w:ascii="Times New Roman" w:hAnsi="Times New Roman" w:cs="Times New Roman"/>
              </w:rPr>
            </w:pPr>
          </w:p>
          <w:p w14:paraId="57AC9544" w14:textId="77777777" w:rsidR="006614DB" w:rsidRPr="00A21108" w:rsidRDefault="006614DB" w:rsidP="006614DB">
            <w:pPr>
              <w:spacing w:after="0" w:line="240" w:lineRule="auto"/>
              <w:jc w:val="both"/>
              <w:rPr>
                <w:rFonts w:ascii="Times New Roman" w:hAnsi="Times New Roman" w:cs="Times New Roman"/>
              </w:rPr>
            </w:pPr>
          </w:p>
          <w:p w14:paraId="051CBE0E" w14:textId="58CAA7A4" w:rsidR="006614DB" w:rsidRPr="00A21108" w:rsidRDefault="006614DB" w:rsidP="006614DB">
            <w:pPr>
              <w:spacing w:after="0" w:line="240" w:lineRule="auto"/>
              <w:jc w:val="both"/>
              <w:rPr>
                <w:rFonts w:ascii="Times New Roman" w:hAnsi="Times New Roman" w:cs="Times New Roman"/>
                <w:shd w:val="clear" w:color="auto" w:fill="FFFFFF"/>
              </w:rPr>
            </w:pPr>
          </w:p>
        </w:tc>
      </w:tr>
    </w:tbl>
    <w:p w14:paraId="201474EC" w14:textId="77777777" w:rsidR="00D57D61" w:rsidRDefault="00D57D61" w:rsidP="00D57D61">
      <w:pPr>
        <w:spacing w:after="0" w:line="240" w:lineRule="auto"/>
        <w:rPr>
          <w:rFonts w:ascii="Times New Roman" w:hAnsi="Times New Roman" w:cs="Times New Roman"/>
          <w:color w:val="FFFFFF" w:themeColor="background1"/>
        </w:rPr>
      </w:pPr>
    </w:p>
    <w:p w14:paraId="3A9BFA85" w14:textId="29518320" w:rsidR="00471A1C" w:rsidRPr="00F71F42" w:rsidRDefault="00471A1C" w:rsidP="00F71F42">
      <w:pPr>
        <w:rPr>
          <w:rFonts w:ascii="Times New Roman" w:hAnsi="Times New Roman" w:cs="Times New Roman"/>
          <w:color w:val="FFFFFF" w:themeColor="background1"/>
        </w:rPr>
      </w:pPr>
    </w:p>
    <w:sectPr w:rsidR="00471A1C" w:rsidRPr="00F71F42" w:rsidSect="00471A1C">
      <w:type w:val="continuous"/>
      <w:pgSz w:w="11906" w:h="16838"/>
      <w:pgMar w:top="1134" w:right="566" w:bottom="1135"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4926" w14:textId="77777777" w:rsidR="00D00E4F" w:rsidRDefault="00D00E4F" w:rsidP="00314D16">
      <w:pPr>
        <w:spacing w:after="0" w:line="240" w:lineRule="auto"/>
      </w:pPr>
      <w:r>
        <w:separator/>
      </w:r>
    </w:p>
  </w:endnote>
  <w:endnote w:type="continuationSeparator" w:id="0">
    <w:p w14:paraId="48D65788" w14:textId="77777777" w:rsidR="00D00E4F" w:rsidRDefault="00D00E4F" w:rsidP="0031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E517" w14:textId="77777777" w:rsidR="00D00E4F" w:rsidRDefault="00D00E4F" w:rsidP="00314D16">
      <w:pPr>
        <w:spacing w:after="0" w:line="240" w:lineRule="auto"/>
      </w:pPr>
      <w:r>
        <w:separator/>
      </w:r>
    </w:p>
  </w:footnote>
  <w:footnote w:type="continuationSeparator" w:id="0">
    <w:p w14:paraId="634468F1" w14:textId="77777777" w:rsidR="00D00E4F" w:rsidRDefault="00D00E4F" w:rsidP="0031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249184"/>
      <w:docPartObj>
        <w:docPartGallery w:val="Page Numbers (Top of Page)"/>
        <w:docPartUnique/>
      </w:docPartObj>
    </w:sdtPr>
    <w:sdtContent>
      <w:p w14:paraId="736A308E" w14:textId="5D1E9E69" w:rsidR="00314D16" w:rsidRDefault="00314D16">
        <w:pPr>
          <w:pStyle w:val="a3"/>
          <w:jc w:val="center"/>
        </w:pPr>
        <w:r>
          <w:fldChar w:fldCharType="begin"/>
        </w:r>
        <w:r>
          <w:instrText>PAGE   \* MERGEFORMAT</w:instrText>
        </w:r>
        <w:r>
          <w:fldChar w:fldCharType="separate"/>
        </w:r>
        <w:r>
          <w:t>2</w:t>
        </w:r>
        <w:r>
          <w:fldChar w:fldCharType="end"/>
        </w:r>
      </w:p>
    </w:sdtContent>
  </w:sdt>
  <w:p w14:paraId="60F331B5" w14:textId="77777777" w:rsidR="00314D16" w:rsidRDefault="00314D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1FD"/>
    <w:multiLevelType w:val="multilevel"/>
    <w:tmpl w:val="32DC747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CE64A4C"/>
    <w:multiLevelType w:val="multilevel"/>
    <w:tmpl w:val="224E5F4A"/>
    <w:lvl w:ilvl="0">
      <w:start w:val="1"/>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 w15:restartNumberingAfterBreak="0">
    <w:nsid w:val="2946233B"/>
    <w:multiLevelType w:val="multilevel"/>
    <w:tmpl w:val="70D4E848"/>
    <w:lvl w:ilvl="0">
      <w:start w:val="4"/>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35B5DDE"/>
    <w:multiLevelType w:val="multilevel"/>
    <w:tmpl w:val="B692A690"/>
    <w:lvl w:ilvl="0">
      <w:start w:val="7"/>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15:restartNumberingAfterBreak="0">
    <w:nsid w:val="36F16DDA"/>
    <w:multiLevelType w:val="multilevel"/>
    <w:tmpl w:val="5DA875E6"/>
    <w:lvl w:ilvl="0">
      <w:start w:val="1"/>
      <w:numFmt w:val="decimal"/>
      <w:lvlText w:val="%1."/>
      <w:lvlJc w:val="left"/>
      <w:pPr>
        <w:ind w:left="786" w:hanging="360"/>
      </w:pPr>
      <w:rPr>
        <w:rFonts w:hint="default"/>
        <w:i w:val="0"/>
        <w:color w:val="auto"/>
      </w:rPr>
    </w:lvl>
    <w:lvl w:ilvl="1">
      <w:start w:val="1"/>
      <w:numFmt w:val="decimal"/>
      <w:lvlText w:val="%1.%2.."/>
      <w:lvlJc w:val="left"/>
      <w:pPr>
        <w:ind w:left="1288" w:hanging="720"/>
      </w:pPr>
      <w:rPr>
        <w:i w:val="0"/>
        <w:color w:val="000000"/>
      </w:rPr>
    </w:lvl>
    <w:lvl w:ilvl="2">
      <w:start w:val="1"/>
      <w:numFmt w:val="decimal"/>
      <w:isLgl/>
      <w:lvlText w:val="%1.%2.%3."/>
      <w:lvlJc w:val="left"/>
      <w:pPr>
        <w:ind w:left="1536"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286" w:hanging="1080"/>
      </w:pPr>
      <w:rPr>
        <w:rFonts w:hint="default"/>
      </w:rPr>
    </w:lvl>
    <w:lvl w:ilvl="5">
      <w:start w:val="1"/>
      <w:numFmt w:val="decimal"/>
      <w:isLgl/>
      <w:lvlText w:val="%1.%2.%3.%4.%5.%6."/>
      <w:lvlJc w:val="left"/>
      <w:pPr>
        <w:ind w:left="2841" w:hanging="1440"/>
      </w:pPr>
      <w:rPr>
        <w:rFonts w:hint="default"/>
      </w:rPr>
    </w:lvl>
    <w:lvl w:ilvl="6">
      <w:start w:val="1"/>
      <w:numFmt w:val="decimal"/>
      <w:isLgl/>
      <w:lvlText w:val="%1.%2.%3.%4.%5.%6.%7."/>
      <w:lvlJc w:val="left"/>
      <w:pPr>
        <w:ind w:left="3396" w:hanging="1800"/>
      </w:pPr>
      <w:rPr>
        <w:rFonts w:hint="default"/>
      </w:rPr>
    </w:lvl>
    <w:lvl w:ilvl="7">
      <w:start w:val="1"/>
      <w:numFmt w:val="decimal"/>
      <w:isLgl/>
      <w:lvlText w:val="%1.%2.%3.%4.%5.%6.%7.%8."/>
      <w:lvlJc w:val="left"/>
      <w:pPr>
        <w:ind w:left="3591" w:hanging="1800"/>
      </w:pPr>
      <w:rPr>
        <w:rFonts w:hint="default"/>
      </w:rPr>
    </w:lvl>
    <w:lvl w:ilvl="8">
      <w:start w:val="1"/>
      <w:numFmt w:val="decimal"/>
      <w:isLgl/>
      <w:lvlText w:val="%1.%2.%3.%4.%5.%6.%7.%8.%9."/>
      <w:lvlJc w:val="left"/>
      <w:pPr>
        <w:ind w:left="4146" w:hanging="2160"/>
      </w:pPr>
      <w:rPr>
        <w:rFonts w:hint="default"/>
      </w:rPr>
    </w:lvl>
  </w:abstractNum>
  <w:abstractNum w:abstractNumId="5" w15:restartNumberingAfterBreak="0">
    <w:nsid w:val="4EDA53E4"/>
    <w:multiLevelType w:val="hybridMultilevel"/>
    <w:tmpl w:val="776E14F2"/>
    <w:lvl w:ilvl="0" w:tplc="10F256C4">
      <w:start w:val="1"/>
      <w:numFmt w:val="decimal"/>
      <w:lvlText w:val="%1."/>
      <w:lvlJc w:val="left"/>
      <w:pPr>
        <w:ind w:left="927" w:hanging="360"/>
      </w:pPr>
      <w:rPr>
        <w:rFonts w:hint="default"/>
        <w:color w:val="auto"/>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B7B26D4"/>
    <w:multiLevelType w:val="multilevel"/>
    <w:tmpl w:val="10ECB1F4"/>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709761998">
    <w:abstractNumId w:val="4"/>
  </w:num>
  <w:num w:numId="2" w16cid:durableId="1327051610">
    <w:abstractNumId w:val="3"/>
  </w:num>
  <w:num w:numId="3" w16cid:durableId="1504590115">
    <w:abstractNumId w:val="5"/>
  </w:num>
  <w:num w:numId="4" w16cid:durableId="2010404679">
    <w:abstractNumId w:val="1"/>
  </w:num>
  <w:num w:numId="5" w16cid:durableId="1560357751">
    <w:abstractNumId w:val="2"/>
  </w:num>
  <w:num w:numId="6" w16cid:durableId="1220871201">
    <w:abstractNumId w:val="0"/>
  </w:num>
  <w:num w:numId="7" w16cid:durableId="176117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qGxLlvNKsjq2d/VZA1boDZcP1YPjrMv8PiLFN6CcXv6p72dUDOkehDxFsyWQcmLDwaiUBbOsmB5iHHFMbzDqg==" w:salt="dwQOEFy3vL9o44+tKoMGD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31"/>
    <w:rsid w:val="00022E23"/>
    <w:rsid w:val="000252E7"/>
    <w:rsid w:val="000B03ED"/>
    <w:rsid w:val="000C5732"/>
    <w:rsid w:val="000F3A9F"/>
    <w:rsid w:val="0010041F"/>
    <w:rsid w:val="00127E58"/>
    <w:rsid w:val="00135003"/>
    <w:rsid w:val="00186AF5"/>
    <w:rsid w:val="001C2C16"/>
    <w:rsid w:val="001C40E2"/>
    <w:rsid w:val="001E5378"/>
    <w:rsid w:val="001E70C4"/>
    <w:rsid w:val="001F5265"/>
    <w:rsid w:val="002011C8"/>
    <w:rsid w:val="002248D3"/>
    <w:rsid w:val="002466EC"/>
    <w:rsid w:val="00264212"/>
    <w:rsid w:val="00276343"/>
    <w:rsid w:val="002F212A"/>
    <w:rsid w:val="00314D16"/>
    <w:rsid w:val="00364319"/>
    <w:rsid w:val="003650FC"/>
    <w:rsid w:val="00405D45"/>
    <w:rsid w:val="004079A8"/>
    <w:rsid w:val="00415102"/>
    <w:rsid w:val="0044593C"/>
    <w:rsid w:val="00471A1C"/>
    <w:rsid w:val="00483731"/>
    <w:rsid w:val="00493D02"/>
    <w:rsid w:val="004A30D8"/>
    <w:rsid w:val="004C0E9D"/>
    <w:rsid w:val="004D6F9D"/>
    <w:rsid w:val="00521D1D"/>
    <w:rsid w:val="00576655"/>
    <w:rsid w:val="00587D69"/>
    <w:rsid w:val="005C583F"/>
    <w:rsid w:val="005D5858"/>
    <w:rsid w:val="006373BA"/>
    <w:rsid w:val="006373EE"/>
    <w:rsid w:val="006614DB"/>
    <w:rsid w:val="00675A44"/>
    <w:rsid w:val="006A544D"/>
    <w:rsid w:val="006F6425"/>
    <w:rsid w:val="00720C71"/>
    <w:rsid w:val="00755DF2"/>
    <w:rsid w:val="00756B59"/>
    <w:rsid w:val="007820C7"/>
    <w:rsid w:val="007F1BAD"/>
    <w:rsid w:val="008A31D9"/>
    <w:rsid w:val="008E6B08"/>
    <w:rsid w:val="008F6045"/>
    <w:rsid w:val="009361C4"/>
    <w:rsid w:val="0095716A"/>
    <w:rsid w:val="009760D4"/>
    <w:rsid w:val="00977B24"/>
    <w:rsid w:val="009A7F7D"/>
    <w:rsid w:val="00A1063A"/>
    <w:rsid w:val="00A21108"/>
    <w:rsid w:val="00A63C86"/>
    <w:rsid w:val="00AD19D1"/>
    <w:rsid w:val="00AD252D"/>
    <w:rsid w:val="00AD57AB"/>
    <w:rsid w:val="00AE411D"/>
    <w:rsid w:val="00AE631E"/>
    <w:rsid w:val="00B03B31"/>
    <w:rsid w:val="00B07C31"/>
    <w:rsid w:val="00B52AB0"/>
    <w:rsid w:val="00B72E45"/>
    <w:rsid w:val="00C029BE"/>
    <w:rsid w:val="00C216F9"/>
    <w:rsid w:val="00C80054"/>
    <w:rsid w:val="00CA252A"/>
    <w:rsid w:val="00CD7D80"/>
    <w:rsid w:val="00CE3D1C"/>
    <w:rsid w:val="00D00E4F"/>
    <w:rsid w:val="00D06F09"/>
    <w:rsid w:val="00D57AF2"/>
    <w:rsid w:val="00D57D61"/>
    <w:rsid w:val="00D93395"/>
    <w:rsid w:val="00DC0755"/>
    <w:rsid w:val="00DE13E0"/>
    <w:rsid w:val="00DF1778"/>
    <w:rsid w:val="00DF614A"/>
    <w:rsid w:val="00E83A29"/>
    <w:rsid w:val="00EF0872"/>
    <w:rsid w:val="00F07C9A"/>
    <w:rsid w:val="00F15778"/>
    <w:rsid w:val="00F43F8E"/>
    <w:rsid w:val="00F71F42"/>
    <w:rsid w:val="00FA55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A93"/>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14D16"/>
  </w:style>
  <w:style w:type="character" w:customStyle="1" w:styleId="normaltextrun">
    <w:name w:val="normaltextrun"/>
    <w:basedOn w:val="a0"/>
    <w:rsid w:val="00755DF2"/>
  </w:style>
  <w:style w:type="paragraph" w:customStyle="1" w:styleId="paragraph">
    <w:name w:val="paragraph"/>
    <w:basedOn w:val="a"/>
    <w:rsid w:val="00755D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_"/>
    <w:link w:val="5"/>
    <w:locked/>
    <w:rsid w:val="00755DF2"/>
    <w:rPr>
      <w:rFonts w:cs="Times New Roman"/>
      <w:sz w:val="28"/>
      <w:szCs w:val="28"/>
      <w:shd w:val="clear" w:color="auto" w:fill="FFFFFF"/>
    </w:rPr>
  </w:style>
  <w:style w:type="paragraph" w:customStyle="1" w:styleId="5">
    <w:name w:val="Основной текст5"/>
    <w:basedOn w:val="a"/>
    <w:link w:val="a7"/>
    <w:rsid w:val="00755DF2"/>
    <w:pPr>
      <w:widowControl w:val="0"/>
      <w:shd w:val="clear" w:color="auto" w:fill="FFFFFF"/>
      <w:spacing w:before="240" w:after="600" w:line="240" w:lineRule="atLeast"/>
      <w:jc w:val="center"/>
    </w:pPr>
    <w:rPr>
      <w:rFonts w:cs="Times New Roman"/>
      <w:sz w:val="28"/>
      <w:szCs w:val="28"/>
      <w:shd w:val="clear" w:color="auto" w:fill="FFFFFF"/>
    </w:rPr>
  </w:style>
  <w:style w:type="paragraph" w:styleId="a8">
    <w:name w:val="List Paragraph"/>
    <w:aliases w:val="название табл/рис,тв-Абзац списка,заголовок 1.1,Абзац списку 1,List Paragraph (numbered (a)),List_Paragraph,Multilevel para_II,List Paragraph1,List Paragraph-ExecSummary,Akapit z listą BS,Bullets,List Paragraph 1,References"/>
    <w:basedOn w:val="a"/>
    <w:link w:val="a9"/>
    <w:uiPriority w:val="34"/>
    <w:qFormat/>
    <w:rsid w:val="00755DF2"/>
    <w:pPr>
      <w:ind w:left="720"/>
      <w:contextualSpacing/>
    </w:pPr>
    <w:rPr>
      <w:rFonts w:ascii="Calibri" w:eastAsia="Calibri" w:hAnsi="Calibri" w:cs="Times New Roman"/>
    </w:rPr>
  </w:style>
  <w:style w:type="character" w:customStyle="1" w:styleId="eop">
    <w:name w:val="eop"/>
    <w:basedOn w:val="a0"/>
    <w:rsid w:val="00755DF2"/>
  </w:style>
  <w:style w:type="character" w:customStyle="1" w:styleId="a9">
    <w:name w:val="Абзац списку Знак"/>
    <w:aliases w:val="название табл/рис Знак,тв-Абзац списка Знак,заголовок 1.1 Знак,Абзац списку 1 Знак,List Paragraph (numbered (a)) Знак,List_Paragraph Знак,Multilevel para_II Знак,List Paragraph1 Знак,List Paragraph-ExecSummary Знак,Bullets Знак"/>
    <w:link w:val="a8"/>
    <w:uiPriority w:val="34"/>
    <w:qFormat/>
    <w:locked/>
    <w:rsid w:val="00755DF2"/>
    <w:rPr>
      <w:rFonts w:ascii="Calibri" w:eastAsia="Calibri" w:hAnsi="Calibri" w:cs="Times New Roman"/>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1,Обычный (Интернет)"/>
    <w:basedOn w:val="a"/>
    <w:link w:val="ab"/>
    <w:uiPriority w:val="99"/>
    <w:rsid w:val="00D57D61"/>
    <w:pPr>
      <w:spacing w:before="100" w:beforeAutospacing="1" w:after="100" w:afterAutospacing="1" w:line="240" w:lineRule="auto"/>
    </w:pPr>
    <w:rPr>
      <w:rFonts w:ascii="Calibri" w:eastAsia="Calibri" w:hAnsi="Calibri" w:cs="Times New Roman"/>
      <w:sz w:val="24"/>
      <w:szCs w:val="24"/>
      <w:lang w:val="ru-RU" w:eastAsia="ru-RU"/>
    </w:rPr>
  </w:style>
  <w:style w:type="character" w:customStyle="1" w:styleId="a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D57D61"/>
    <w:rPr>
      <w:rFonts w:ascii="Calibri" w:eastAsia="Calibri"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2319</Words>
  <Characters>1323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Куліуш Єгор Вікторович</dc:creator>
  <cp:keywords/>
  <dc:description/>
  <cp:lastModifiedBy>Єсик Тетяна Олександрівна</cp:lastModifiedBy>
  <cp:revision>5</cp:revision>
  <cp:lastPrinted>2025-01-23T12:25:00Z</cp:lastPrinted>
  <dcterms:created xsi:type="dcterms:W3CDTF">2025-01-23T12:06:00Z</dcterms:created>
  <dcterms:modified xsi:type="dcterms:W3CDTF">2025-01-23T12:58:00Z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2024-09-09T08:56:15Z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64ab22c2-9e29-4565-9bee-94fa96d4fc5c</vt:lpwstr>
  </property>
  <property fmtid="{D5CDD505-2E9C-101B-9397-08002B2CF9AE}" pid="8" name="MSIP_Label_defa4170-0d19-0005-0004-bc88714345d2_ContentBits">
    <vt:lpwstr>0</vt:lpwstr>
  </property>
</Properties>
</file>