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0" w:rsidRDefault="00171D83" w:rsidP="00521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52152B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:rsidR="0052152B" w:rsidRDefault="0052152B" w:rsidP="00521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рішення </w:t>
      </w:r>
      <w:r w:rsidRPr="0052152B">
        <w:rPr>
          <w:rFonts w:ascii="Times New Roman" w:hAnsi="Times New Roman" w:cs="Times New Roman"/>
          <w:b/>
          <w:sz w:val="28"/>
          <w:szCs w:val="28"/>
        </w:rPr>
        <w:t>Київської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52B">
        <w:rPr>
          <w:rFonts w:ascii="Times New Roman" w:hAnsi="Times New Roman" w:cs="Times New Roman"/>
          <w:b/>
          <w:sz w:val="28"/>
          <w:szCs w:val="28"/>
        </w:rPr>
        <w:t>«Про внесення змін до рішення Київської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1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від 01 червня 2000 року № 141/862 </w:t>
      </w:r>
      <w:r w:rsidRPr="0052152B">
        <w:rPr>
          <w:rFonts w:ascii="Times New Roman" w:hAnsi="Times New Roman" w:cs="Times New Roman"/>
          <w:b/>
          <w:sz w:val="28"/>
          <w:szCs w:val="28"/>
        </w:rPr>
        <w:t xml:space="preserve">«Про встановлення звання «Почесний громадянин міста Києва» </w:t>
      </w:r>
      <w:r w:rsidR="000311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52152B">
        <w:rPr>
          <w:rFonts w:ascii="Times New Roman" w:hAnsi="Times New Roman" w:cs="Times New Roman"/>
          <w:b/>
          <w:sz w:val="28"/>
          <w:szCs w:val="28"/>
        </w:rPr>
        <w:t>та заохочувальних відзнак Ки</w:t>
      </w:r>
      <w:r w:rsidR="00B35174">
        <w:rPr>
          <w:rFonts w:ascii="Times New Roman" w:hAnsi="Times New Roman" w:cs="Times New Roman"/>
          <w:b/>
          <w:sz w:val="28"/>
          <w:szCs w:val="28"/>
        </w:rPr>
        <w:t>ївського міського голови</w:t>
      </w:r>
      <w:r w:rsidRPr="0052152B">
        <w:rPr>
          <w:rFonts w:ascii="Times New Roman" w:hAnsi="Times New Roman" w:cs="Times New Roman"/>
          <w:b/>
          <w:sz w:val="28"/>
          <w:szCs w:val="28"/>
        </w:rPr>
        <w:t>»</w:t>
      </w:r>
    </w:p>
    <w:p w:rsidR="0052152B" w:rsidRDefault="0052152B" w:rsidP="00521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52152B" w:rsidTr="0052152B">
        <w:tc>
          <w:tcPr>
            <w:tcW w:w="7564" w:type="dxa"/>
          </w:tcPr>
          <w:p w:rsidR="000311F2" w:rsidRDefault="00182A4C" w:rsidP="0013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Зміст ч</w:t>
            </w:r>
            <w:r w:rsidR="0052152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52152B">
              <w:rPr>
                <w:rFonts w:ascii="Times New Roman" w:hAnsi="Times New Roman" w:cs="Times New Roman"/>
                <w:sz w:val="28"/>
                <w:szCs w:val="28"/>
              </w:rPr>
              <w:t xml:space="preserve"> редакці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52152B">
              <w:rPr>
                <w:rFonts w:ascii="Times New Roman" w:hAnsi="Times New Roman" w:cs="Times New Roman"/>
                <w:sz w:val="28"/>
                <w:szCs w:val="28"/>
              </w:rPr>
              <w:t xml:space="preserve"> Положення про нагрудний знак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52152B">
              <w:rPr>
                <w:rFonts w:ascii="Times New Roman" w:hAnsi="Times New Roman" w:cs="Times New Roman"/>
                <w:sz w:val="28"/>
                <w:szCs w:val="28"/>
              </w:rPr>
              <w:t>«За сприяння обороні Києва»</w:t>
            </w:r>
            <w:r w:rsidR="000311F2">
              <w:rPr>
                <w:rFonts w:ascii="Times New Roman" w:hAnsi="Times New Roman" w:cs="Times New Roman"/>
                <w:sz w:val="28"/>
                <w:szCs w:val="28"/>
              </w:rPr>
              <w:t>, затвердженого</w:t>
            </w:r>
            <w:r w:rsidR="0052152B">
              <w:rPr>
                <w:rFonts w:ascii="Times New Roman" w:hAnsi="Times New Roman" w:cs="Times New Roman"/>
                <w:sz w:val="28"/>
                <w:szCs w:val="28"/>
              </w:rPr>
              <w:t xml:space="preserve"> додатк</w:t>
            </w:r>
            <w:r w:rsidR="000311F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52152B">
              <w:rPr>
                <w:rFonts w:ascii="Times New Roman" w:hAnsi="Times New Roman" w:cs="Times New Roman"/>
                <w:sz w:val="28"/>
                <w:szCs w:val="28"/>
              </w:rPr>
              <w:t xml:space="preserve"> 7 до рішення Київської міської ради </w:t>
            </w:r>
            <w:r w:rsidR="000311F2">
              <w:rPr>
                <w:rFonts w:ascii="Times New Roman" w:hAnsi="Times New Roman" w:cs="Times New Roman"/>
                <w:sz w:val="28"/>
                <w:szCs w:val="28"/>
              </w:rPr>
              <w:t xml:space="preserve">від 01.06.2000 № 141/862 </w:t>
            </w:r>
            <w:r w:rsidR="0052152B">
              <w:rPr>
                <w:rFonts w:ascii="Times New Roman" w:hAnsi="Times New Roman" w:cs="Times New Roman"/>
                <w:sz w:val="28"/>
                <w:szCs w:val="28"/>
              </w:rPr>
              <w:t xml:space="preserve">«Про встановлення звання «Почесний громадянин міста Києва» та заохочувальних </w:t>
            </w:r>
          </w:p>
          <w:p w:rsidR="0052152B" w:rsidRDefault="0052152B" w:rsidP="00031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відзнак Київського міського голови</w:t>
            </w:r>
            <w:r w:rsidR="000311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64" w:type="dxa"/>
          </w:tcPr>
          <w:p w:rsidR="0052152B" w:rsidRDefault="00182A4C" w:rsidP="00031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r w:rsidRPr="00182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запро</w:t>
            </w:r>
            <w:r w:rsidR="007A642D">
              <w:rPr>
                <w:rFonts w:ascii="Times New Roman" w:hAnsi="Times New Roman" w:cs="Times New Roman"/>
                <w:sz w:val="28"/>
                <w:szCs w:val="28"/>
              </w:rPr>
              <w:t xml:space="preserve">понованих </w:t>
            </w:r>
            <w:proofErr w:type="spellStart"/>
            <w:r w:rsidR="007A642D">
              <w:rPr>
                <w:rFonts w:ascii="Times New Roman" w:hAnsi="Times New Roman" w:cs="Times New Roman"/>
                <w:sz w:val="28"/>
                <w:szCs w:val="28"/>
              </w:rPr>
              <w:t>проєктом</w:t>
            </w:r>
            <w:proofErr w:type="spellEnd"/>
            <w:r w:rsidR="007A642D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змін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182A4C">
              <w:rPr>
                <w:rFonts w:ascii="Times New Roman" w:hAnsi="Times New Roman" w:cs="Times New Roman"/>
                <w:sz w:val="28"/>
                <w:szCs w:val="28"/>
              </w:rPr>
              <w:t xml:space="preserve"> Положення про нагрудний знак «За сприяння обороні Києва»</w:t>
            </w:r>
            <w:r w:rsidR="000311F2">
              <w:rPr>
                <w:rFonts w:ascii="Times New Roman" w:hAnsi="Times New Roman" w:cs="Times New Roman"/>
                <w:sz w:val="28"/>
                <w:szCs w:val="28"/>
              </w:rPr>
              <w:t>, затвердженого</w:t>
            </w:r>
            <w:r w:rsidRPr="00182A4C">
              <w:rPr>
                <w:rFonts w:ascii="Times New Roman" w:hAnsi="Times New Roman" w:cs="Times New Roman"/>
                <w:sz w:val="28"/>
                <w:szCs w:val="28"/>
              </w:rPr>
              <w:t xml:space="preserve"> додат</w:t>
            </w:r>
            <w:r w:rsidR="000311F2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Pr="00182A4C">
              <w:rPr>
                <w:rFonts w:ascii="Times New Roman" w:hAnsi="Times New Roman" w:cs="Times New Roman"/>
                <w:sz w:val="28"/>
                <w:szCs w:val="28"/>
              </w:rPr>
              <w:t xml:space="preserve"> 7 до рішення Київської міської ради </w:t>
            </w:r>
            <w:r w:rsidR="000311F2">
              <w:rPr>
                <w:rFonts w:ascii="Times New Roman" w:hAnsi="Times New Roman" w:cs="Times New Roman"/>
                <w:sz w:val="28"/>
                <w:szCs w:val="28"/>
              </w:rPr>
              <w:t>від 01.06.</w:t>
            </w:r>
            <w:r w:rsidR="000311F2" w:rsidRPr="00182A4C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031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1F2" w:rsidRPr="00182A4C">
              <w:rPr>
                <w:rFonts w:ascii="Times New Roman" w:hAnsi="Times New Roman" w:cs="Times New Roman"/>
                <w:sz w:val="28"/>
                <w:szCs w:val="28"/>
              </w:rPr>
              <w:t xml:space="preserve">№ 141/862 </w:t>
            </w:r>
            <w:r w:rsidRPr="00182A4C">
              <w:rPr>
                <w:rFonts w:ascii="Times New Roman" w:hAnsi="Times New Roman" w:cs="Times New Roman"/>
                <w:sz w:val="28"/>
                <w:szCs w:val="28"/>
              </w:rPr>
              <w:t>«Про встановлення звання «Почесний громадянин міста Києва» та заохочувальних відзнак Київського міського голови</w:t>
            </w:r>
            <w:r w:rsidR="000311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82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4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  <w:tr w:rsidR="0052152B" w:rsidTr="0052152B">
        <w:tc>
          <w:tcPr>
            <w:tcW w:w="7564" w:type="dxa"/>
          </w:tcPr>
          <w:p w:rsidR="0052152B" w:rsidRDefault="00182A4C" w:rsidP="00182A4C">
            <w:pPr>
              <w:pStyle w:val="a4"/>
              <w:numPr>
                <w:ilvl w:val="1"/>
                <w:numId w:val="2"/>
              </w:numPr>
              <w:tabs>
                <w:tab w:val="left" w:pos="880"/>
              </w:tabs>
              <w:ind w:left="0"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Нагрудний знак «За сприяння обороні Києва» є заохочувальною відзнакою Київського міського голови, якою відзначаються цивільні особи, які під час збройної агресії Російської Федерації виявили мужність і патріотизм, сприяли обороні столиці України – міста Києва своєю професійною чи волонтерською діяльністю.</w:t>
            </w:r>
          </w:p>
          <w:p w:rsidR="00A40176" w:rsidRPr="00182A4C" w:rsidRDefault="00A40176" w:rsidP="00182A4C">
            <w:pPr>
              <w:pStyle w:val="a4"/>
              <w:numPr>
                <w:ilvl w:val="1"/>
                <w:numId w:val="2"/>
              </w:numPr>
              <w:tabs>
                <w:tab w:val="left" w:pos="880"/>
              </w:tabs>
              <w:ind w:left="0"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Відзначення нагрудним знаком «За сприяння обороні Києва» вдруге не проводиться.</w:t>
            </w:r>
          </w:p>
        </w:tc>
        <w:tc>
          <w:tcPr>
            <w:tcW w:w="7564" w:type="dxa"/>
          </w:tcPr>
          <w:p w:rsidR="00137E76" w:rsidRPr="00137E76" w:rsidRDefault="00137E76" w:rsidP="00137E76">
            <w:pPr>
              <w:tabs>
                <w:tab w:val="left" w:pos="970"/>
              </w:tabs>
              <w:ind w:firstLine="40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E76">
              <w:rPr>
                <w:rFonts w:ascii="Times New Roman" w:hAnsi="Times New Roman" w:cs="Times New Roman"/>
                <w:b/>
                <w:sz w:val="28"/>
                <w:szCs w:val="28"/>
              </w:rPr>
              <w:t>1.1. Нагрудний знак «За сприяння обороні Києва» є заохочувальною відзнакою Київського міського голови за мужність, патріотизм, високу громадянську позицію, героїзм, сприяння обороні столиці України – міста Києва.</w:t>
            </w:r>
          </w:p>
          <w:p w:rsidR="00137E76" w:rsidRPr="00137E76" w:rsidRDefault="00137E76" w:rsidP="00137E76">
            <w:pPr>
              <w:tabs>
                <w:tab w:val="left" w:pos="970"/>
              </w:tabs>
              <w:ind w:firstLine="40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E76">
              <w:rPr>
                <w:rFonts w:ascii="Times New Roman" w:hAnsi="Times New Roman" w:cs="Times New Roman"/>
                <w:b/>
                <w:sz w:val="28"/>
                <w:szCs w:val="28"/>
              </w:rPr>
              <w:t>Нагрудним знаком «За сприяння обороні Києва» відзначаються цивільні особи – громадяни України, іноземні громадяни та особи без громадянства, що перебувають / перебували на території України на законних підставах, волонтери</w:t>
            </w:r>
            <w:r w:rsidR="00031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(вживаються у значенні, наведеному в Законі України «Про волонтерську діяльність»)</w:t>
            </w:r>
            <w:r w:rsidRPr="00137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члени добровольчих формувань територіальних громад, які брали участь із 24 лютого </w:t>
            </w:r>
            <w:r w:rsidR="00031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137E76">
              <w:rPr>
                <w:rFonts w:ascii="Times New Roman" w:hAnsi="Times New Roman" w:cs="Times New Roman"/>
                <w:b/>
                <w:sz w:val="28"/>
                <w:szCs w:val="28"/>
              </w:rPr>
              <w:t>2022 року в заходах і були залучені до виконання завдань, необхідних для забезпечення оборони столиці України – міста Києва під час збройної агресії Російської Федерації проти України.</w:t>
            </w:r>
          </w:p>
          <w:p w:rsidR="00137E76" w:rsidRPr="00137E76" w:rsidRDefault="00137E76" w:rsidP="00137E76">
            <w:pPr>
              <w:tabs>
                <w:tab w:val="left" w:pos="970"/>
              </w:tabs>
              <w:ind w:firstLine="40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E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1.2.</w:t>
            </w:r>
            <w:r w:rsidRPr="00137E7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Відзначення нагрудним знаком «За сприяння обороні Києва» може бути здійснено посмертно.</w:t>
            </w:r>
          </w:p>
          <w:p w:rsidR="0052152B" w:rsidRPr="00B35174" w:rsidRDefault="00137E76" w:rsidP="00137E76">
            <w:pPr>
              <w:tabs>
                <w:tab w:val="left" w:pos="970"/>
              </w:tabs>
              <w:ind w:firstLine="40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174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  <w:r w:rsidRPr="00B3517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Повторно відзначення нагрудним знаком                                        «За сприяння обороні Києва» не проводиться.</w:t>
            </w:r>
          </w:p>
        </w:tc>
      </w:tr>
      <w:tr w:rsidR="0052152B" w:rsidTr="0052152B">
        <w:tc>
          <w:tcPr>
            <w:tcW w:w="7564" w:type="dxa"/>
          </w:tcPr>
          <w:p w:rsidR="0052152B" w:rsidRDefault="00137E76" w:rsidP="00137E76">
            <w:pPr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2.1. </w:t>
            </w:r>
            <w:r w:rsidRPr="00137E76">
              <w:rPr>
                <w:rFonts w:ascii="Times New Roman" w:hAnsi="Times New Roman" w:cs="Times New Roman"/>
                <w:sz w:val="28"/>
                <w:szCs w:val="28"/>
              </w:rPr>
              <w:t xml:space="preserve">Подання про відзначення нагрудним знаком «За сприяння обороні Києва» вноситься на </w:t>
            </w:r>
            <w:proofErr w:type="spellStart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>імʼя</w:t>
            </w:r>
            <w:proofErr w:type="spellEnd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Київського міського голови підприємствами, установами і організаціями, громадськими </w:t>
            </w:r>
            <w:proofErr w:type="spellStart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>обʼєднаннями</w:t>
            </w:r>
            <w:proofErr w:type="spellEnd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 xml:space="preserve">, благодійними організаціями, творчими спілками (далі – </w:t>
            </w:r>
            <w:proofErr w:type="spellStart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>субʼєкти</w:t>
            </w:r>
            <w:proofErr w:type="spellEnd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 xml:space="preserve"> подання)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64" w:type="dxa"/>
          </w:tcPr>
          <w:p w:rsidR="0052152B" w:rsidRDefault="00137E76" w:rsidP="00137E76">
            <w:pPr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E76">
              <w:rPr>
                <w:rFonts w:ascii="Times New Roman" w:hAnsi="Times New Roman" w:cs="Times New Roman"/>
                <w:sz w:val="28"/>
                <w:szCs w:val="28"/>
              </w:rPr>
              <w:t xml:space="preserve">2.1. Подання про відзначення нагрудним знаком «За сприяння обороні Києва» вноситься на </w:t>
            </w:r>
            <w:proofErr w:type="spellStart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>імʼя</w:t>
            </w:r>
            <w:proofErr w:type="spellEnd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Київського міського голови підприємствами, установами і організаціями, громадськими </w:t>
            </w:r>
            <w:proofErr w:type="spellStart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>обʼєднаннями</w:t>
            </w:r>
            <w:proofErr w:type="spellEnd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>, благодійними організаціями, творчими спілками</w:t>
            </w:r>
            <w:r w:rsidR="000311F2" w:rsidRPr="000311F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31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1F2" w:rsidRPr="000311F2"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добровольчими формуваннями територіальних громад</w:t>
            </w:r>
            <w:r w:rsidRPr="00137E76">
              <w:rPr>
                <w:rFonts w:ascii="Times New Roman" w:hAnsi="Times New Roman" w:cs="Times New Roman"/>
                <w:sz w:val="28"/>
                <w:szCs w:val="28"/>
              </w:rPr>
              <w:t xml:space="preserve"> (далі – </w:t>
            </w:r>
            <w:proofErr w:type="spellStart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>субʼєкти</w:t>
            </w:r>
            <w:proofErr w:type="spellEnd"/>
            <w:r w:rsidRPr="00137E76">
              <w:rPr>
                <w:rFonts w:ascii="Times New Roman" w:hAnsi="Times New Roman" w:cs="Times New Roman"/>
                <w:sz w:val="28"/>
                <w:szCs w:val="28"/>
              </w:rPr>
              <w:t xml:space="preserve"> подання), </w:t>
            </w:r>
            <w:r w:rsidRPr="00137E76">
              <w:rPr>
                <w:rFonts w:ascii="Times New Roman" w:hAnsi="Times New Roman" w:cs="Times New Roman"/>
                <w:b/>
                <w:sz w:val="28"/>
                <w:szCs w:val="28"/>
              </w:rPr>
              <w:t>які були залучені до виконання завдань, необхідних для забезпечення оборони столиці України – міста Києва під час збройної агресії Російської Федерації проти України.</w:t>
            </w:r>
          </w:p>
        </w:tc>
      </w:tr>
    </w:tbl>
    <w:p w:rsidR="0052152B" w:rsidRDefault="0052152B" w:rsidP="0052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E76" w:rsidRDefault="00137E76" w:rsidP="0052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E76" w:rsidRDefault="00137E76" w:rsidP="0052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E76" w:rsidRDefault="00137E76" w:rsidP="0052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137E76" w:rsidRDefault="00137E76" w:rsidP="0052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Київської міської ради                                                                                                                Володимир БОНДАРЕНКО</w:t>
      </w:r>
    </w:p>
    <w:p w:rsidR="00137E76" w:rsidRPr="0052152B" w:rsidRDefault="00137E76" w:rsidP="0052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7E76" w:rsidRPr="0052152B" w:rsidSect="00137E76">
      <w:headerReference w:type="default" r:id="rId8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EBF" w:rsidRDefault="00704EBF" w:rsidP="00137E76">
      <w:pPr>
        <w:spacing w:after="0" w:line="240" w:lineRule="auto"/>
      </w:pPr>
      <w:r>
        <w:separator/>
      </w:r>
    </w:p>
  </w:endnote>
  <w:endnote w:type="continuationSeparator" w:id="0">
    <w:p w:rsidR="00704EBF" w:rsidRDefault="00704EBF" w:rsidP="0013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EBF" w:rsidRDefault="00704EBF" w:rsidP="00137E76">
      <w:pPr>
        <w:spacing w:after="0" w:line="240" w:lineRule="auto"/>
      </w:pPr>
      <w:r>
        <w:separator/>
      </w:r>
    </w:p>
  </w:footnote>
  <w:footnote w:type="continuationSeparator" w:id="0">
    <w:p w:rsidR="00704EBF" w:rsidRDefault="00704EBF" w:rsidP="0013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34572"/>
      <w:docPartObj>
        <w:docPartGallery w:val="Page Numbers (Top of Page)"/>
        <w:docPartUnique/>
      </w:docPartObj>
    </w:sdtPr>
    <w:sdtEndPr/>
    <w:sdtContent>
      <w:p w:rsidR="00137E76" w:rsidRDefault="00137E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D83">
          <w:rPr>
            <w:noProof/>
          </w:rPr>
          <w:t>2</w:t>
        </w:r>
        <w:r>
          <w:fldChar w:fldCharType="end"/>
        </w:r>
      </w:p>
    </w:sdtContent>
  </w:sdt>
  <w:p w:rsidR="00137E76" w:rsidRDefault="00137E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B3331"/>
    <w:multiLevelType w:val="hybridMultilevel"/>
    <w:tmpl w:val="545E0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34421"/>
    <w:multiLevelType w:val="multilevel"/>
    <w:tmpl w:val="F01E76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38"/>
    <w:rsid w:val="000311F2"/>
    <w:rsid w:val="00065DBB"/>
    <w:rsid w:val="00137E76"/>
    <w:rsid w:val="00171D83"/>
    <w:rsid w:val="00182A4C"/>
    <w:rsid w:val="00294638"/>
    <w:rsid w:val="003D7541"/>
    <w:rsid w:val="004820B2"/>
    <w:rsid w:val="004A7C9D"/>
    <w:rsid w:val="0052152B"/>
    <w:rsid w:val="00644D9B"/>
    <w:rsid w:val="006D52C0"/>
    <w:rsid w:val="00704EBF"/>
    <w:rsid w:val="007638BF"/>
    <w:rsid w:val="007A642D"/>
    <w:rsid w:val="008A5663"/>
    <w:rsid w:val="009362A6"/>
    <w:rsid w:val="00A40176"/>
    <w:rsid w:val="00B35174"/>
    <w:rsid w:val="00BE1362"/>
    <w:rsid w:val="00CF558A"/>
    <w:rsid w:val="00E1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420747-939F-48B0-9BF6-F10BCFE2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A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7E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37E76"/>
  </w:style>
  <w:style w:type="paragraph" w:styleId="a7">
    <w:name w:val="footer"/>
    <w:basedOn w:val="a"/>
    <w:link w:val="a8"/>
    <w:uiPriority w:val="99"/>
    <w:unhideWhenUsed/>
    <w:rsid w:val="00137E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37E76"/>
  </w:style>
  <w:style w:type="paragraph" w:styleId="a9">
    <w:name w:val="Balloon Text"/>
    <w:basedOn w:val="a"/>
    <w:link w:val="aa"/>
    <w:uiPriority w:val="99"/>
    <w:semiHidden/>
    <w:unhideWhenUsed/>
    <w:rsid w:val="0017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71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9B6C-3E2D-477E-BAD0-1C0E443F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Ліхіцька Тетяна Володимирівна</dc:creator>
  <cp:keywords/>
  <dc:description/>
  <cp:lastModifiedBy>Ліхіцька Тетяна Володимирівна</cp:lastModifiedBy>
  <cp:revision>14</cp:revision>
  <cp:lastPrinted>2023-01-26T13:04:00Z</cp:lastPrinted>
  <dcterms:created xsi:type="dcterms:W3CDTF">2023-01-25T10:01:00Z</dcterms:created>
  <dcterms:modified xsi:type="dcterms:W3CDTF">2023-01-26T13:35:00Z</dcterms:modified>
</cp:coreProperties>
</file>