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7BF91" w14:textId="77777777" w:rsidR="00976482" w:rsidRPr="007A2334" w:rsidRDefault="00976482" w:rsidP="00976482">
      <w:pPr>
        <w:spacing w:after="0" w:line="240" w:lineRule="auto"/>
        <w:jc w:val="center"/>
        <w:rPr>
          <w:rFonts w:ascii="Times New Roman" w:hAnsi="Times New Roman" w:cs="Times New Roman"/>
          <w:sz w:val="28"/>
          <w:szCs w:val="28"/>
          <w:lang w:val="uk-UA"/>
        </w:rPr>
      </w:pPr>
      <w:r w:rsidRPr="007A2334">
        <w:rPr>
          <w:rFonts w:ascii="Times New Roman" w:hAnsi="Times New Roman" w:cs="Times New Roman"/>
          <w:sz w:val="28"/>
          <w:szCs w:val="28"/>
          <w:lang w:val="uk-UA"/>
        </w:rPr>
        <w:t>ПОЯСНЮВАЛЬНА ЗАПИСКА</w:t>
      </w:r>
    </w:p>
    <w:p w14:paraId="4C0CF079" w14:textId="77777777" w:rsidR="00F509D0" w:rsidRDefault="003D2A5B" w:rsidP="00F50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r w:rsidR="00F509D0" w:rsidRPr="00E35CB7">
        <w:rPr>
          <w:rFonts w:ascii="Times New Roman" w:hAnsi="Times New Roman" w:cs="Times New Roman"/>
          <w:sz w:val="28"/>
          <w:szCs w:val="28"/>
          <w:lang w:val="uk-UA"/>
        </w:rPr>
        <w:t>проєкт</w:t>
      </w:r>
      <w:r w:rsidR="00F509D0">
        <w:rPr>
          <w:rFonts w:ascii="Times New Roman" w:hAnsi="Times New Roman" w:cs="Times New Roman"/>
          <w:sz w:val="28"/>
          <w:szCs w:val="28"/>
          <w:lang w:val="uk-UA"/>
        </w:rPr>
        <w:t>у</w:t>
      </w:r>
      <w:r w:rsidR="00F509D0" w:rsidRPr="00E35CB7">
        <w:rPr>
          <w:rFonts w:ascii="Times New Roman" w:hAnsi="Times New Roman" w:cs="Times New Roman"/>
          <w:sz w:val="28"/>
          <w:szCs w:val="28"/>
          <w:lang w:val="uk-UA"/>
        </w:rPr>
        <w:t xml:space="preserve"> рішення Київської міської ради «Про </w:t>
      </w:r>
      <w:r w:rsidR="00F509D0">
        <w:rPr>
          <w:rFonts w:ascii="Times New Roman" w:hAnsi="Times New Roman" w:cs="Times New Roman"/>
          <w:sz w:val="28"/>
          <w:szCs w:val="28"/>
          <w:lang w:val="uk-UA"/>
        </w:rPr>
        <w:t xml:space="preserve">затвердження Положення </w:t>
      </w:r>
    </w:p>
    <w:p w14:paraId="277220C9" w14:textId="68299CB8" w:rsidR="00976482" w:rsidRDefault="00F509D0" w:rsidP="00F50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707443">
        <w:rPr>
          <w:rFonts w:ascii="Times New Roman" w:hAnsi="Times New Roman" w:cs="Times New Roman"/>
          <w:sz w:val="28"/>
          <w:szCs w:val="28"/>
          <w:lang w:val="uk-UA"/>
        </w:rPr>
        <w:t>ярмарки</w:t>
      </w:r>
      <w:r>
        <w:rPr>
          <w:rFonts w:ascii="Times New Roman" w:hAnsi="Times New Roman" w:cs="Times New Roman"/>
          <w:sz w:val="28"/>
          <w:szCs w:val="28"/>
          <w:lang w:val="uk-UA"/>
        </w:rPr>
        <w:t xml:space="preserve"> у місті Києві»</w:t>
      </w:r>
    </w:p>
    <w:p w14:paraId="606075CA" w14:textId="77777777" w:rsidR="00F509D0" w:rsidRPr="007A2334" w:rsidRDefault="00F509D0" w:rsidP="00F509D0">
      <w:pPr>
        <w:spacing w:after="0" w:line="240" w:lineRule="auto"/>
        <w:jc w:val="center"/>
        <w:rPr>
          <w:rFonts w:ascii="Times New Roman" w:eastAsia="Calibri" w:hAnsi="Times New Roman" w:cs="Times New Roman"/>
          <w:color w:val="000000"/>
          <w:sz w:val="28"/>
          <w:szCs w:val="28"/>
          <w:lang w:val="uk-UA"/>
        </w:rPr>
      </w:pPr>
    </w:p>
    <w:p w14:paraId="6F93BE1E" w14:textId="77777777" w:rsidR="00976482" w:rsidRPr="007A2334" w:rsidRDefault="00976482" w:rsidP="006B247C">
      <w:pPr>
        <w:pStyle w:val="a3"/>
        <w:numPr>
          <w:ilvl w:val="0"/>
          <w:numId w:val="1"/>
        </w:numPr>
        <w:spacing w:after="0" w:line="240" w:lineRule="auto"/>
        <w:jc w:val="center"/>
        <w:rPr>
          <w:rFonts w:ascii="Times New Roman" w:hAnsi="Times New Roman" w:cs="Times New Roman"/>
          <w:b/>
          <w:sz w:val="28"/>
          <w:szCs w:val="28"/>
          <w:lang w:val="uk-UA"/>
        </w:rPr>
      </w:pPr>
      <w:r w:rsidRPr="007A2334">
        <w:rPr>
          <w:rFonts w:ascii="Times New Roman" w:hAnsi="Times New Roman" w:cs="Times New Roman"/>
          <w:b/>
          <w:sz w:val="28"/>
          <w:szCs w:val="28"/>
          <w:lang w:val="uk-UA"/>
        </w:rPr>
        <w:t>Обґрунтування необхідності прийняття рішення</w:t>
      </w:r>
    </w:p>
    <w:p w14:paraId="11F168C8" w14:textId="3A1A8809" w:rsidR="00001339" w:rsidRPr="00001339" w:rsidRDefault="00E336AB" w:rsidP="00001339">
      <w:pPr>
        <w:spacing w:after="0" w:line="240" w:lineRule="auto"/>
        <w:ind w:firstLine="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339" w:rsidRPr="00001339">
        <w:rPr>
          <w:rFonts w:ascii="Times New Roman" w:hAnsi="Times New Roman" w:cs="Times New Roman"/>
          <w:sz w:val="28"/>
          <w:szCs w:val="28"/>
          <w:lang w:val="uk-UA"/>
        </w:rPr>
        <w:t xml:space="preserve">На сьогодні, проведення на території міста Києва щотижневих </w:t>
      </w:r>
      <w:r w:rsidR="00A943A3">
        <w:rPr>
          <w:rFonts w:ascii="Times New Roman" w:hAnsi="Times New Roman" w:cs="Times New Roman"/>
          <w:sz w:val="28"/>
          <w:szCs w:val="28"/>
          <w:lang w:val="uk-UA"/>
        </w:rPr>
        <w:t xml:space="preserve">ярмарків                </w:t>
      </w:r>
      <w:r w:rsidR="00001339" w:rsidRPr="00001339">
        <w:rPr>
          <w:rFonts w:ascii="Times New Roman" w:hAnsi="Times New Roman" w:cs="Times New Roman"/>
          <w:sz w:val="28"/>
          <w:szCs w:val="28"/>
          <w:lang w:val="uk-UA"/>
        </w:rPr>
        <w:t xml:space="preserve">з продажу </w:t>
      </w:r>
      <w:r w:rsidR="00A943A3">
        <w:rPr>
          <w:rFonts w:ascii="Times New Roman" w:hAnsi="Times New Roman" w:cs="Times New Roman"/>
          <w:sz w:val="28"/>
          <w:szCs w:val="28"/>
          <w:lang w:val="uk-UA"/>
        </w:rPr>
        <w:t xml:space="preserve">сільськогосподарської продукції, </w:t>
      </w:r>
      <w:r w:rsidR="00001339" w:rsidRPr="00001339">
        <w:rPr>
          <w:rFonts w:ascii="Times New Roman" w:hAnsi="Times New Roman" w:cs="Times New Roman"/>
          <w:sz w:val="28"/>
          <w:szCs w:val="28"/>
          <w:lang w:val="uk-UA"/>
        </w:rPr>
        <w:t>продовольчих та непродовольчих товарів регулюється розпорядженням виконавчого органу Київської міської ради (Київської міської державної адміністрації) від 26.05.2015</w:t>
      </w:r>
      <w:r w:rsidR="00A943A3">
        <w:rPr>
          <w:rFonts w:ascii="Times New Roman" w:hAnsi="Times New Roman" w:cs="Times New Roman"/>
          <w:sz w:val="28"/>
          <w:szCs w:val="28"/>
          <w:lang w:val="uk-UA"/>
        </w:rPr>
        <w:t xml:space="preserve"> № 507 «Про проведення ярмарків </w:t>
      </w:r>
      <w:r w:rsidR="00001339" w:rsidRPr="00001339">
        <w:rPr>
          <w:rFonts w:ascii="Times New Roman" w:hAnsi="Times New Roman" w:cs="Times New Roman"/>
          <w:sz w:val="28"/>
          <w:szCs w:val="28"/>
          <w:lang w:val="uk-UA"/>
        </w:rPr>
        <w:t>у м. Києві».</w:t>
      </w:r>
    </w:p>
    <w:p w14:paraId="754D7913" w14:textId="77777777" w:rsidR="00001339" w:rsidRPr="00001339" w:rsidRDefault="00001339" w:rsidP="00001339">
      <w:pPr>
        <w:spacing w:after="0" w:line="240" w:lineRule="auto"/>
        <w:ind w:firstLine="705"/>
        <w:jc w:val="both"/>
        <w:rPr>
          <w:rFonts w:ascii="Times New Roman" w:hAnsi="Times New Roman" w:cs="Times New Roman"/>
          <w:sz w:val="28"/>
          <w:szCs w:val="28"/>
          <w:lang w:val="uk-UA"/>
        </w:rPr>
      </w:pPr>
      <w:r w:rsidRPr="00001339">
        <w:rPr>
          <w:rFonts w:ascii="Times New Roman" w:hAnsi="Times New Roman" w:cs="Times New Roman"/>
          <w:sz w:val="28"/>
          <w:szCs w:val="28"/>
          <w:lang w:val="uk-UA"/>
        </w:rPr>
        <w:t xml:space="preserve">З метою покращення якості проведення та вдосконалення організації ярмаркових заходів, беручи до уваги багаторічний досвід та враховуючи сучасні технологічні тенденції та можливості, виникла необхідність у переформатуванні нормативного регулювання зазначеного питання на місцевому рівні. </w:t>
      </w:r>
    </w:p>
    <w:p w14:paraId="4D1DBDA5" w14:textId="77777777" w:rsidR="00D17560" w:rsidRDefault="00D17560" w:rsidP="00D17560">
      <w:pPr>
        <w:spacing w:after="0" w:line="240" w:lineRule="auto"/>
        <w:ind w:firstLine="708"/>
        <w:jc w:val="both"/>
        <w:rPr>
          <w:rFonts w:ascii="Times New Roman" w:hAnsi="Times New Roman" w:cs="Times New Roman"/>
          <w:sz w:val="28"/>
          <w:szCs w:val="28"/>
          <w:lang w:val="uk-UA"/>
        </w:rPr>
      </w:pPr>
    </w:p>
    <w:p w14:paraId="090152D0" w14:textId="77777777" w:rsidR="00976482" w:rsidRPr="007A2334" w:rsidRDefault="00976482" w:rsidP="00712954">
      <w:pPr>
        <w:pStyle w:val="a3"/>
        <w:numPr>
          <w:ilvl w:val="0"/>
          <w:numId w:val="1"/>
        </w:numPr>
        <w:spacing w:after="0" w:line="240" w:lineRule="auto"/>
        <w:jc w:val="center"/>
        <w:rPr>
          <w:rFonts w:ascii="Times New Roman" w:hAnsi="Times New Roman" w:cs="Times New Roman"/>
          <w:b/>
          <w:color w:val="000000"/>
          <w:sz w:val="28"/>
          <w:szCs w:val="28"/>
          <w:lang w:val="uk-UA"/>
        </w:rPr>
      </w:pPr>
      <w:r w:rsidRPr="007A2334">
        <w:rPr>
          <w:rFonts w:ascii="Times New Roman" w:hAnsi="Times New Roman" w:cs="Times New Roman"/>
          <w:b/>
          <w:color w:val="000000"/>
          <w:sz w:val="28"/>
          <w:szCs w:val="28"/>
          <w:lang w:val="uk-UA"/>
        </w:rPr>
        <w:t>Мета та завдання рішення</w:t>
      </w:r>
    </w:p>
    <w:p w14:paraId="1AFC4195"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Задля виконання поставленої мети Департаментом інформаційно-комунікаційних технологій виконавчого органу Київської міської ради (Київської міської державної адміністрації) створено модуль «Ярмарки» в програмному забезпеченні «Програмна платформа для надання електронних послуг, у тому числі адміністративних» (далі – Програма) завданням якого є реалізація права кожного на доступ до електронних послуг та отримання інформації з електронних інформаційних ресурсів територіальної громади міста Києва, зокрема у сфері торговельно-ярмаркової діяльності на території міста Києва.</w:t>
      </w:r>
    </w:p>
    <w:p w14:paraId="5A6CA7E6"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Можливості створеного модуля «Ярмарки» передбачатимуть ряд якісних змін, зокрема:</w:t>
      </w:r>
    </w:p>
    <w:p w14:paraId="15721A4B"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w:t>
      </w:r>
      <w:r w:rsidRPr="007E2FDE">
        <w:rPr>
          <w:rFonts w:ascii="Times New Roman" w:hAnsi="Times New Roman" w:cs="Times New Roman"/>
          <w:color w:val="000000"/>
          <w:sz w:val="28"/>
          <w:szCs w:val="28"/>
          <w:lang w:val="uk-UA"/>
        </w:rPr>
        <w:tab/>
        <w:t>для учасників ярмаркових заходів:</w:t>
      </w:r>
    </w:p>
    <w:p w14:paraId="55676CC3" w14:textId="3A49DE52"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швидке подання заявки на участь у ярмарках м. Києва (потенційному учаснику ярмарку достатньо зареєструватися в системі та завантажити необхідний пакет документів);</w:t>
      </w:r>
    </w:p>
    <w:p w14:paraId="7BC4538C" w14:textId="3EE2BE8A"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доступ до схем розміщення об’єктів торгівлі на ярмарках м. Києва та надасть вичерпну інформацію про кількість торговельних місць, групи товарів тощо (тобто учасник віддалено та самостійно зможе дізнатись про наявність вільних місць для реалізації необхідної групи товарів без подання письмового запиту до організатора та очікування відповіді) /або можливість вибору торговельного місця та оплати послуги щодо участі у ярмарку;</w:t>
      </w:r>
    </w:p>
    <w:p w14:paraId="35C6127A"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w:t>
      </w:r>
      <w:r w:rsidRPr="007E2FDE">
        <w:rPr>
          <w:rFonts w:ascii="Times New Roman" w:hAnsi="Times New Roman" w:cs="Times New Roman"/>
          <w:color w:val="000000"/>
          <w:sz w:val="28"/>
          <w:szCs w:val="28"/>
          <w:lang w:val="uk-UA"/>
        </w:rPr>
        <w:tab/>
        <w:t>для організатора ярмарку:</w:t>
      </w:r>
    </w:p>
    <w:p w14:paraId="0ABFAC76"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генерацію QR-коду, за яким буде доступна вся інформація щодо учасника ярмарку та надані ним документи/або створення реєстру учасників ярмарків, який буде доступний в адміністративній системі, даний реєстр міститиме список усіх поданих заявок на участь у ярмарках від фізичних осіб підприємців та юридичних осіб з можливістю перегляду кожної заявки окремо;</w:t>
      </w:r>
    </w:p>
    <w:p w14:paraId="7647F20C"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lastRenderedPageBreak/>
        <w:t>створення реєстру ярмарків, який буде містити список усіх запланованих та проведених ярмарків, інформація щодо яких надходитиме на IAC «Майно» (інтеграція з зовнішніми інформаційними системами);</w:t>
      </w:r>
    </w:p>
    <w:p w14:paraId="411DA5A1" w14:textId="77777777"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модернізацію «Програмної платформи для надання послуг, у тому числі адміністративних», налаштування розширеної рольової моделі, яка забезпечить роботу системи згідно з розподіленими рольовими обов’язками користувачів, які вони виконуватимуть в межах функціональності системи.</w:t>
      </w:r>
    </w:p>
    <w:p w14:paraId="2967E14A" w14:textId="4B0CD836" w:rsidR="007E2FDE" w:rsidRPr="007E2FDE"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 xml:space="preserve">Враховуючи вимоги </w:t>
      </w:r>
      <w:proofErr w:type="spellStart"/>
      <w:r w:rsidRPr="007E2FDE">
        <w:rPr>
          <w:rFonts w:ascii="Times New Roman" w:hAnsi="Times New Roman" w:cs="Times New Roman"/>
          <w:color w:val="000000"/>
          <w:sz w:val="28"/>
          <w:szCs w:val="28"/>
          <w:lang w:val="uk-UA"/>
        </w:rPr>
        <w:t>нормопроєктувальної</w:t>
      </w:r>
      <w:proofErr w:type="spellEnd"/>
      <w:r w:rsidRPr="007E2FDE">
        <w:rPr>
          <w:rFonts w:ascii="Times New Roman" w:hAnsi="Times New Roman" w:cs="Times New Roman"/>
          <w:color w:val="000000"/>
          <w:sz w:val="28"/>
          <w:szCs w:val="28"/>
          <w:lang w:val="uk-UA"/>
        </w:rPr>
        <w:t xml:space="preserve"> техніки та необхідності введення великої кількості змін до діючого регулювання, відсутня можливість внесення змін до розпорядження виконавчого органу Київської міської ради (Київської міської державної адміністрації) від 26.05.2015 № 507 «Про проведення ярмарків у м. Києві», у зв’язку з чим, було розроблено </w:t>
      </w:r>
      <w:proofErr w:type="spellStart"/>
      <w:r w:rsidRPr="007E2FDE">
        <w:rPr>
          <w:rFonts w:ascii="Times New Roman" w:hAnsi="Times New Roman" w:cs="Times New Roman"/>
          <w:color w:val="000000"/>
          <w:sz w:val="28"/>
          <w:szCs w:val="28"/>
          <w:lang w:val="uk-UA"/>
        </w:rPr>
        <w:t>проєкт</w:t>
      </w:r>
      <w:proofErr w:type="spellEnd"/>
      <w:r w:rsidRPr="007E2FDE">
        <w:rPr>
          <w:rFonts w:ascii="Times New Roman" w:hAnsi="Times New Roman" w:cs="Times New Roman"/>
          <w:color w:val="000000"/>
          <w:sz w:val="28"/>
          <w:szCs w:val="28"/>
          <w:lang w:val="uk-UA"/>
        </w:rPr>
        <w:t xml:space="preserve"> рішення Київської міської ради</w:t>
      </w:r>
      <w:r w:rsidR="00AD4601">
        <w:rPr>
          <w:rFonts w:ascii="Times New Roman" w:hAnsi="Times New Roman" w:cs="Times New Roman"/>
          <w:color w:val="000000"/>
          <w:sz w:val="28"/>
          <w:szCs w:val="28"/>
          <w:lang w:val="uk-UA"/>
        </w:rPr>
        <w:t xml:space="preserve"> </w:t>
      </w:r>
      <w:r w:rsidR="00AD4601" w:rsidRPr="00AD4601">
        <w:rPr>
          <w:rFonts w:ascii="Times New Roman" w:hAnsi="Times New Roman" w:cs="Times New Roman"/>
          <w:color w:val="000000"/>
          <w:sz w:val="28"/>
          <w:szCs w:val="28"/>
          <w:lang w:val="uk-UA"/>
        </w:rPr>
        <w:t xml:space="preserve">«Про затвердження Положення про ярмарки </w:t>
      </w:r>
      <w:r w:rsidR="00AD4601">
        <w:rPr>
          <w:rFonts w:ascii="Times New Roman" w:hAnsi="Times New Roman" w:cs="Times New Roman"/>
          <w:color w:val="000000"/>
          <w:sz w:val="28"/>
          <w:szCs w:val="28"/>
          <w:lang w:val="uk-UA"/>
        </w:rPr>
        <w:t xml:space="preserve">                  </w:t>
      </w:r>
      <w:r w:rsidR="00AD4601" w:rsidRPr="00AD4601">
        <w:rPr>
          <w:rFonts w:ascii="Times New Roman" w:hAnsi="Times New Roman" w:cs="Times New Roman"/>
          <w:color w:val="000000"/>
          <w:sz w:val="28"/>
          <w:szCs w:val="28"/>
          <w:lang w:val="uk-UA"/>
        </w:rPr>
        <w:t>у місті Києві»</w:t>
      </w:r>
      <w:r w:rsidRPr="007E2FDE">
        <w:rPr>
          <w:rFonts w:ascii="Times New Roman" w:hAnsi="Times New Roman" w:cs="Times New Roman"/>
          <w:color w:val="000000"/>
          <w:sz w:val="28"/>
          <w:szCs w:val="28"/>
          <w:lang w:val="uk-UA"/>
        </w:rPr>
        <w:t xml:space="preserve"> (далі ‒ </w:t>
      </w:r>
      <w:proofErr w:type="spellStart"/>
      <w:r w:rsidRPr="007E2FDE">
        <w:rPr>
          <w:rFonts w:ascii="Times New Roman" w:hAnsi="Times New Roman" w:cs="Times New Roman"/>
          <w:color w:val="000000"/>
          <w:sz w:val="28"/>
          <w:szCs w:val="28"/>
          <w:lang w:val="uk-UA"/>
        </w:rPr>
        <w:t>Проєкт</w:t>
      </w:r>
      <w:proofErr w:type="spellEnd"/>
      <w:r w:rsidRPr="007E2FDE">
        <w:rPr>
          <w:rFonts w:ascii="Times New Roman" w:hAnsi="Times New Roman" w:cs="Times New Roman"/>
          <w:color w:val="000000"/>
          <w:sz w:val="28"/>
          <w:szCs w:val="28"/>
          <w:lang w:val="uk-UA"/>
        </w:rPr>
        <w:t xml:space="preserve"> рішення).</w:t>
      </w:r>
    </w:p>
    <w:p w14:paraId="37C289C3" w14:textId="339C6488" w:rsidR="00C3484B" w:rsidRDefault="007E2FDE" w:rsidP="007E2FDE">
      <w:pPr>
        <w:spacing w:after="0" w:line="240" w:lineRule="auto"/>
        <w:ind w:firstLine="705"/>
        <w:jc w:val="both"/>
        <w:rPr>
          <w:rFonts w:ascii="Times New Roman" w:hAnsi="Times New Roman" w:cs="Times New Roman"/>
          <w:color w:val="000000"/>
          <w:sz w:val="28"/>
          <w:szCs w:val="28"/>
          <w:lang w:val="uk-UA"/>
        </w:rPr>
      </w:pPr>
      <w:r w:rsidRPr="007E2FDE">
        <w:rPr>
          <w:rFonts w:ascii="Times New Roman" w:hAnsi="Times New Roman" w:cs="Times New Roman"/>
          <w:color w:val="000000"/>
          <w:sz w:val="28"/>
          <w:szCs w:val="28"/>
          <w:lang w:val="uk-UA"/>
        </w:rPr>
        <w:t xml:space="preserve">Прийняття </w:t>
      </w:r>
      <w:proofErr w:type="spellStart"/>
      <w:r w:rsidRPr="007E2FDE">
        <w:rPr>
          <w:rFonts w:ascii="Times New Roman" w:hAnsi="Times New Roman" w:cs="Times New Roman"/>
          <w:color w:val="000000"/>
          <w:sz w:val="28"/>
          <w:szCs w:val="28"/>
          <w:lang w:val="uk-UA"/>
        </w:rPr>
        <w:t>Проєкту</w:t>
      </w:r>
      <w:proofErr w:type="spellEnd"/>
      <w:r w:rsidRPr="007E2FDE">
        <w:rPr>
          <w:rFonts w:ascii="Times New Roman" w:hAnsi="Times New Roman" w:cs="Times New Roman"/>
          <w:color w:val="000000"/>
          <w:sz w:val="28"/>
          <w:szCs w:val="28"/>
          <w:lang w:val="uk-UA"/>
        </w:rPr>
        <w:t xml:space="preserve"> </w:t>
      </w:r>
      <w:r w:rsidR="00D507FA">
        <w:rPr>
          <w:rFonts w:ascii="Times New Roman" w:hAnsi="Times New Roman" w:cs="Times New Roman"/>
          <w:color w:val="000000"/>
          <w:sz w:val="28"/>
          <w:szCs w:val="28"/>
          <w:lang w:val="uk-UA"/>
        </w:rPr>
        <w:t xml:space="preserve">рішення </w:t>
      </w:r>
      <w:r w:rsidRPr="007E2FDE">
        <w:rPr>
          <w:rFonts w:ascii="Times New Roman" w:hAnsi="Times New Roman" w:cs="Times New Roman"/>
          <w:color w:val="000000"/>
          <w:sz w:val="28"/>
          <w:szCs w:val="28"/>
          <w:lang w:val="uk-UA"/>
        </w:rPr>
        <w:t>необхідне для запровадження модуля «Ярмарки» та покращення якості проведення ярмаркових заходів на території міста Києва.</w:t>
      </w:r>
    </w:p>
    <w:p w14:paraId="01587913" w14:textId="77777777" w:rsidR="007E2FDE" w:rsidRDefault="007E2FDE" w:rsidP="007E2FDE">
      <w:pPr>
        <w:spacing w:after="0" w:line="240" w:lineRule="auto"/>
        <w:ind w:firstLine="705"/>
        <w:jc w:val="both"/>
        <w:rPr>
          <w:rFonts w:ascii="Times New Roman" w:hAnsi="Times New Roman" w:cs="Times New Roman"/>
          <w:color w:val="000000"/>
          <w:sz w:val="28"/>
          <w:szCs w:val="28"/>
          <w:lang w:val="uk-UA"/>
        </w:rPr>
      </w:pPr>
    </w:p>
    <w:p w14:paraId="3D2BC71F" w14:textId="77777777" w:rsidR="00C3484B" w:rsidRPr="00C3484B" w:rsidRDefault="00C3484B" w:rsidP="00C3484B">
      <w:pPr>
        <w:pStyle w:val="a3"/>
        <w:numPr>
          <w:ilvl w:val="0"/>
          <w:numId w:val="1"/>
        </w:numPr>
        <w:spacing w:after="0" w:line="240" w:lineRule="auto"/>
        <w:jc w:val="both"/>
        <w:rPr>
          <w:rFonts w:ascii="Times New Roman" w:hAnsi="Times New Roman" w:cs="Times New Roman"/>
          <w:b/>
          <w:sz w:val="28"/>
          <w:szCs w:val="28"/>
          <w:lang w:val="uk-UA"/>
        </w:rPr>
      </w:pPr>
      <w:r w:rsidRPr="00C3484B">
        <w:rPr>
          <w:rFonts w:ascii="Times New Roman" w:hAnsi="Times New Roman" w:cs="Times New Roman"/>
          <w:b/>
          <w:sz w:val="28"/>
          <w:szCs w:val="28"/>
          <w:lang w:val="uk-UA"/>
        </w:rPr>
        <w:t>Загальна характеристика та основні положення про</w:t>
      </w:r>
      <w:r>
        <w:rPr>
          <w:rFonts w:ascii="Times New Roman" w:hAnsi="Times New Roman" w:cs="Times New Roman"/>
          <w:b/>
          <w:sz w:val="28"/>
          <w:szCs w:val="28"/>
          <w:lang w:val="uk-UA"/>
        </w:rPr>
        <w:t>є</w:t>
      </w:r>
      <w:r w:rsidRPr="00C3484B">
        <w:rPr>
          <w:rFonts w:ascii="Times New Roman" w:hAnsi="Times New Roman" w:cs="Times New Roman"/>
          <w:b/>
          <w:sz w:val="28"/>
          <w:szCs w:val="28"/>
          <w:lang w:val="uk-UA"/>
        </w:rPr>
        <w:t>кт</w:t>
      </w:r>
      <w:r>
        <w:rPr>
          <w:rFonts w:ascii="Times New Roman" w:hAnsi="Times New Roman" w:cs="Times New Roman"/>
          <w:b/>
          <w:sz w:val="28"/>
          <w:szCs w:val="28"/>
          <w:lang w:val="uk-UA"/>
        </w:rPr>
        <w:t>у</w:t>
      </w:r>
      <w:r w:rsidRPr="00C3484B">
        <w:rPr>
          <w:rFonts w:ascii="Times New Roman" w:hAnsi="Times New Roman" w:cs="Times New Roman"/>
          <w:b/>
          <w:sz w:val="28"/>
          <w:szCs w:val="28"/>
          <w:lang w:val="uk-UA"/>
        </w:rPr>
        <w:t xml:space="preserve"> рішення</w:t>
      </w:r>
    </w:p>
    <w:p w14:paraId="5382BC77" w14:textId="77777777" w:rsidR="00976482" w:rsidRDefault="007A4FDD" w:rsidP="00F37EEC">
      <w:pPr>
        <w:spacing w:after="0" w:line="240" w:lineRule="auto"/>
        <w:ind w:left="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Проє</w:t>
      </w:r>
      <w:r w:rsidR="00F37EEC">
        <w:rPr>
          <w:rFonts w:ascii="Times New Roman" w:hAnsi="Times New Roman" w:cs="Times New Roman"/>
          <w:color w:val="000000"/>
          <w:sz w:val="28"/>
          <w:szCs w:val="28"/>
          <w:lang w:val="uk-UA"/>
        </w:rPr>
        <w:t>кт рішення складається з дев’яти пунктів, якими передбачено:</w:t>
      </w:r>
    </w:p>
    <w:p w14:paraId="5984F0A7" w14:textId="5E9515AF" w:rsidR="00F37EEC" w:rsidRPr="00F37EEC" w:rsidRDefault="00F37EEC" w:rsidP="00F37EEC">
      <w:pPr>
        <w:spacing w:after="0" w:line="240" w:lineRule="auto"/>
        <w:ind w:firstLine="705"/>
        <w:jc w:val="both"/>
        <w:rPr>
          <w:rFonts w:ascii="Times New Roman" w:hAnsi="Times New Roman" w:cs="Times New Roman"/>
          <w:color w:val="000000"/>
          <w:sz w:val="28"/>
          <w:szCs w:val="28"/>
          <w:lang w:val="uk-UA"/>
        </w:rPr>
      </w:pPr>
      <w:r w:rsidRPr="00F37EE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з</w:t>
      </w:r>
      <w:r w:rsidRPr="00F37EEC">
        <w:rPr>
          <w:rFonts w:ascii="Times New Roman" w:hAnsi="Times New Roman" w:cs="Times New Roman"/>
          <w:color w:val="000000"/>
          <w:sz w:val="28"/>
          <w:szCs w:val="28"/>
          <w:lang w:val="uk-UA"/>
        </w:rPr>
        <w:t>атверд</w:t>
      </w:r>
      <w:r>
        <w:rPr>
          <w:rFonts w:ascii="Times New Roman" w:hAnsi="Times New Roman" w:cs="Times New Roman"/>
          <w:color w:val="000000"/>
          <w:sz w:val="28"/>
          <w:szCs w:val="28"/>
          <w:lang w:val="uk-UA"/>
        </w:rPr>
        <w:t>ження</w:t>
      </w:r>
      <w:r w:rsidR="00E03802">
        <w:rPr>
          <w:rFonts w:ascii="Times New Roman" w:hAnsi="Times New Roman" w:cs="Times New Roman"/>
          <w:color w:val="000000"/>
          <w:sz w:val="28"/>
          <w:szCs w:val="28"/>
          <w:lang w:val="en-US"/>
        </w:rPr>
        <w:t xml:space="preserve"> </w:t>
      </w:r>
      <w:proofErr w:type="spellStart"/>
      <w:r w:rsidR="00E03802" w:rsidRPr="00E03802">
        <w:rPr>
          <w:rFonts w:ascii="Times New Roman" w:hAnsi="Times New Roman" w:cs="Times New Roman"/>
          <w:color w:val="000000"/>
          <w:sz w:val="28"/>
          <w:szCs w:val="28"/>
          <w:lang w:val="en-US"/>
        </w:rPr>
        <w:t>Положення</w:t>
      </w:r>
      <w:proofErr w:type="spellEnd"/>
      <w:r w:rsidR="00E03802" w:rsidRPr="00E03802">
        <w:rPr>
          <w:rFonts w:ascii="Times New Roman" w:hAnsi="Times New Roman" w:cs="Times New Roman"/>
          <w:color w:val="000000"/>
          <w:sz w:val="28"/>
          <w:szCs w:val="28"/>
          <w:lang w:val="en-US"/>
        </w:rPr>
        <w:t xml:space="preserve"> </w:t>
      </w:r>
      <w:proofErr w:type="spellStart"/>
      <w:r w:rsidR="00E03802" w:rsidRPr="00E03802">
        <w:rPr>
          <w:rFonts w:ascii="Times New Roman" w:hAnsi="Times New Roman" w:cs="Times New Roman"/>
          <w:color w:val="000000"/>
          <w:sz w:val="28"/>
          <w:szCs w:val="28"/>
          <w:lang w:val="en-US"/>
        </w:rPr>
        <w:t>про</w:t>
      </w:r>
      <w:proofErr w:type="spellEnd"/>
      <w:r w:rsidR="00E03802" w:rsidRPr="00E03802">
        <w:rPr>
          <w:rFonts w:ascii="Times New Roman" w:hAnsi="Times New Roman" w:cs="Times New Roman"/>
          <w:color w:val="000000"/>
          <w:sz w:val="28"/>
          <w:szCs w:val="28"/>
          <w:lang w:val="en-US"/>
        </w:rPr>
        <w:t xml:space="preserve"> </w:t>
      </w:r>
      <w:proofErr w:type="spellStart"/>
      <w:r w:rsidR="00E03802" w:rsidRPr="00E03802">
        <w:rPr>
          <w:rFonts w:ascii="Times New Roman" w:hAnsi="Times New Roman" w:cs="Times New Roman"/>
          <w:color w:val="000000"/>
          <w:sz w:val="28"/>
          <w:szCs w:val="28"/>
          <w:lang w:val="en-US"/>
        </w:rPr>
        <w:t>ярмарки</w:t>
      </w:r>
      <w:proofErr w:type="spellEnd"/>
      <w:r w:rsidR="00E03802" w:rsidRPr="00E03802">
        <w:rPr>
          <w:rFonts w:ascii="Times New Roman" w:hAnsi="Times New Roman" w:cs="Times New Roman"/>
          <w:color w:val="000000"/>
          <w:sz w:val="28"/>
          <w:szCs w:val="28"/>
          <w:lang w:val="en-US"/>
        </w:rPr>
        <w:t xml:space="preserve"> у </w:t>
      </w:r>
      <w:proofErr w:type="spellStart"/>
      <w:r w:rsidR="00E03802" w:rsidRPr="00E03802">
        <w:rPr>
          <w:rFonts w:ascii="Times New Roman" w:hAnsi="Times New Roman" w:cs="Times New Roman"/>
          <w:color w:val="000000"/>
          <w:sz w:val="28"/>
          <w:szCs w:val="28"/>
          <w:lang w:val="en-US"/>
        </w:rPr>
        <w:t>місті</w:t>
      </w:r>
      <w:proofErr w:type="spellEnd"/>
      <w:r w:rsidR="00E03802" w:rsidRPr="00E03802">
        <w:rPr>
          <w:rFonts w:ascii="Times New Roman" w:hAnsi="Times New Roman" w:cs="Times New Roman"/>
          <w:color w:val="000000"/>
          <w:sz w:val="28"/>
          <w:szCs w:val="28"/>
          <w:lang w:val="en-US"/>
        </w:rPr>
        <w:t xml:space="preserve"> </w:t>
      </w:r>
      <w:proofErr w:type="spellStart"/>
      <w:r w:rsidR="00E03802" w:rsidRPr="00E03802">
        <w:rPr>
          <w:rFonts w:ascii="Times New Roman" w:hAnsi="Times New Roman" w:cs="Times New Roman"/>
          <w:color w:val="000000"/>
          <w:sz w:val="28"/>
          <w:szCs w:val="28"/>
          <w:lang w:val="en-US"/>
        </w:rPr>
        <w:t>Києві</w:t>
      </w:r>
      <w:proofErr w:type="spellEnd"/>
      <w:r>
        <w:rPr>
          <w:rFonts w:ascii="Times New Roman" w:hAnsi="Times New Roman" w:cs="Times New Roman"/>
          <w:color w:val="000000"/>
          <w:sz w:val="28"/>
          <w:szCs w:val="28"/>
          <w:lang w:val="uk-UA"/>
        </w:rPr>
        <w:t>;</w:t>
      </w:r>
    </w:p>
    <w:p w14:paraId="5C112530" w14:textId="77777777" w:rsidR="00F37EEC" w:rsidRPr="00F37EEC" w:rsidRDefault="00F37EE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37EEC">
        <w:rPr>
          <w:rFonts w:ascii="Times New Roman" w:hAnsi="Times New Roman" w:cs="Times New Roman"/>
          <w:color w:val="000000"/>
          <w:sz w:val="28"/>
          <w:szCs w:val="28"/>
          <w:lang w:val="uk-UA"/>
        </w:rPr>
        <w:t xml:space="preserve"> </w:t>
      </w:r>
      <w:r w:rsidR="000E66FC">
        <w:rPr>
          <w:rFonts w:ascii="Times New Roman" w:hAnsi="Times New Roman" w:cs="Times New Roman"/>
          <w:color w:val="000000"/>
          <w:sz w:val="28"/>
          <w:szCs w:val="28"/>
          <w:lang w:val="uk-UA"/>
        </w:rPr>
        <w:t xml:space="preserve">покладання </w:t>
      </w:r>
      <w:r w:rsidRPr="00F37EEC">
        <w:rPr>
          <w:rFonts w:ascii="Times New Roman" w:hAnsi="Times New Roman" w:cs="Times New Roman"/>
          <w:color w:val="000000"/>
          <w:sz w:val="28"/>
          <w:szCs w:val="28"/>
          <w:lang w:val="uk-UA"/>
        </w:rPr>
        <w:t>контрол</w:t>
      </w:r>
      <w:r w:rsidR="000E66FC">
        <w:rPr>
          <w:rFonts w:ascii="Times New Roman" w:hAnsi="Times New Roman" w:cs="Times New Roman"/>
          <w:color w:val="000000"/>
          <w:sz w:val="28"/>
          <w:szCs w:val="28"/>
          <w:lang w:val="uk-UA"/>
        </w:rPr>
        <w:t>ю</w:t>
      </w:r>
      <w:r w:rsidRPr="00F37EEC">
        <w:rPr>
          <w:rFonts w:ascii="Times New Roman" w:hAnsi="Times New Roman" w:cs="Times New Roman"/>
          <w:color w:val="000000"/>
          <w:sz w:val="28"/>
          <w:szCs w:val="28"/>
          <w:lang w:val="uk-UA"/>
        </w:rPr>
        <w:t xml:space="preserve"> за дотриманням суб'єктами господарювання вимог цього рішення </w:t>
      </w:r>
      <w:r>
        <w:rPr>
          <w:rFonts w:ascii="Times New Roman" w:hAnsi="Times New Roman" w:cs="Times New Roman"/>
          <w:color w:val="000000"/>
          <w:sz w:val="28"/>
          <w:szCs w:val="28"/>
          <w:lang w:val="uk-UA"/>
        </w:rPr>
        <w:t xml:space="preserve">покласти на </w:t>
      </w:r>
      <w:r w:rsidRPr="00F37EEC">
        <w:rPr>
          <w:rFonts w:ascii="Times New Roman" w:hAnsi="Times New Roman" w:cs="Times New Roman"/>
          <w:color w:val="000000"/>
          <w:sz w:val="28"/>
          <w:szCs w:val="28"/>
          <w:lang w:val="uk-UA"/>
        </w:rPr>
        <w:t>Департамент промисловості та розвитку підприємництва виконавчого органу Київської міської ради (Київської м</w:t>
      </w:r>
      <w:r>
        <w:rPr>
          <w:rFonts w:ascii="Times New Roman" w:hAnsi="Times New Roman" w:cs="Times New Roman"/>
          <w:color w:val="000000"/>
          <w:sz w:val="28"/>
          <w:szCs w:val="28"/>
          <w:lang w:val="uk-UA"/>
        </w:rPr>
        <w:t>іської державної адміністрації);</w:t>
      </w:r>
    </w:p>
    <w:p w14:paraId="18CC7935" w14:textId="77777777" w:rsidR="00F37EEC" w:rsidRPr="00F37EEC" w:rsidRDefault="00F37EE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37EEC">
        <w:rPr>
          <w:rFonts w:ascii="Times New Roman" w:hAnsi="Times New Roman" w:cs="Times New Roman"/>
          <w:color w:val="000000"/>
          <w:sz w:val="28"/>
          <w:szCs w:val="28"/>
          <w:lang w:val="uk-UA"/>
        </w:rPr>
        <w:t xml:space="preserve"> вжи</w:t>
      </w:r>
      <w:r w:rsidR="001A6FF7">
        <w:rPr>
          <w:rFonts w:ascii="Times New Roman" w:hAnsi="Times New Roman" w:cs="Times New Roman"/>
          <w:color w:val="000000"/>
          <w:sz w:val="28"/>
          <w:szCs w:val="28"/>
          <w:lang w:val="uk-UA"/>
        </w:rPr>
        <w:t>т</w:t>
      </w:r>
      <w:r w:rsidRPr="00F37EEC">
        <w:rPr>
          <w:rFonts w:ascii="Times New Roman" w:hAnsi="Times New Roman" w:cs="Times New Roman"/>
          <w:color w:val="000000"/>
          <w:sz w:val="28"/>
          <w:szCs w:val="28"/>
          <w:lang w:val="uk-UA"/>
        </w:rPr>
        <w:t>т</w:t>
      </w:r>
      <w:r w:rsidR="001A6FF7">
        <w:rPr>
          <w:rFonts w:ascii="Times New Roman" w:hAnsi="Times New Roman" w:cs="Times New Roman"/>
          <w:color w:val="000000"/>
          <w:sz w:val="28"/>
          <w:szCs w:val="28"/>
          <w:lang w:val="uk-UA"/>
        </w:rPr>
        <w:t>я</w:t>
      </w:r>
      <w:r w:rsidRPr="00F37EEC">
        <w:rPr>
          <w:rFonts w:ascii="Times New Roman" w:hAnsi="Times New Roman" w:cs="Times New Roman"/>
          <w:color w:val="000000"/>
          <w:sz w:val="28"/>
          <w:szCs w:val="28"/>
          <w:lang w:val="uk-UA"/>
        </w:rPr>
        <w:t xml:space="preserve"> заходів за дотриманням суб'єктами господарювання вимог правил благоустрою</w:t>
      </w:r>
      <w:r>
        <w:rPr>
          <w:rFonts w:ascii="Times New Roman" w:hAnsi="Times New Roman" w:cs="Times New Roman"/>
          <w:color w:val="000000"/>
          <w:sz w:val="28"/>
          <w:szCs w:val="28"/>
          <w:lang w:val="uk-UA"/>
        </w:rPr>
        <w:t xml:space="preserve">, </w:t>
      </w:r>
      <w:r w:rsidR="001A6FF7">
        <w:rPr>
          <w:rFonts w:ascii="Times New Roman" w:hAnsi="Times New Roman" w:cs="Times New Roman"/>
          <w:color w:val="000000"/>
          <w:sz w:val="28"/>
          <w:szCs w:val="28"/>
          <w:lang w:val="uk-UA"/>
        </w:rPr>
        <w:t>відповідними</w:t>
      </w:r>
      <w:r w:rsidRPr="00F37EEC">
        <w:rPr>
          <w:rFonts w:ascii="Times New Roman" w:hAnsi="Times New Roman" w:cs="Times New Roman"/>
          <w:color w:val="000000"/>
          <w:sz w:val="28"/>
          <w:szCs w:val="28"/>
          <w:lang w:val="uk-UA"/>
        </w:rPr>
        <w:t xml:space="preserve"> структурним</w:t>
      </w:r>
      <w:r w:rsidR="001A6FF7">
        <w:rPr>
          <w:rFonts w:ascii="Times New Roman" w:hAnsi="Times New Roman" w:cs="Times New Roman"/>
          <w:color w:val="000000"/>
          <w:sz w:val="28"/>
          <w:szCs w:val="28"/>
          <w:lang w:val="uk-UA"/>
        </w:rPr>
        <w:t>и</w:t>
      </w:r>
      <w:r w:rsidRPr="00F37EEC">
        <w:rPr>
          <w:rFonts w:ascii="Times New Roman" w:hAnsi="Times New Roman" w:cs="Times New Roman"/>
          <w:color w:val="000000"/>
          <w:sz w:val="28"/>
          <w:szCs w:val="28"/>
          <w:lang w:val="uk-UA"/>
        </w:rPr>
        <w:t xml:space="preserve"> підрозділам</w:t>
      </w:r>
      <w:r w:rsidR="001A6FF7">
        <w:rPr>
          <w:rFonts w:ascii="Times New Roman" w:hAnsi="Times New Roman" w:cs="Times New Roman"/>
          <w:color w:val="000000"/>
          <w:sz w:val="28"/>
          <w:szCs w:val="28"/>
          <w:lang w:val="uk-UA"/>
        </w:rPr>
        <w:t xml:space="preserve">и до </w:t>
      </w:r>
      <w:r w:rsidR="00B36F68" w:rsidRPr="00F37EEC">
        <w:rPr>
          <w:rFonts w:ascii="Times New Roman" w:hAnsi="Times New Roman" w:cs="Times New Roman"/>
          <w:color w:val="000000"/>
          <w:sz w:val="28"/>
          <w:szCs w:val="28"/>
          <w:lang w:val="uk-UA"/>
        </w:rPr>
        <w:t>повноважень</w:t>
      </w:r>
      <w:r w:rsidR="00B36F68">
        <w:rPr>
          <w:rFonts w:ascii="Times New Roman" w:hAnsi="Times New Roman" w:cs="Times New Roman"/>
          <w:color w:val="000000"/>
          <w:sz w:val="28"/>
          <w:szCs w:val="28"/>
          <w:lang w:val="uk-UA"/>
        </w:rPr>
        <w:t xml:space="preserve"> яких</w:t>
      </w:r>
      <w:r w:rsidR="00B36F68" w:rsidRPr="00F37EEC">
        <w:rPr>
          <w:rFonts w:ascii="Times New Roman" w:hAnsi="Times New Roman" w:cs="Times New Roman"/>
          <w:color w:val="000000"/>
          <w:sz w:val="28"/>
          <w:szCs w:val="28"/>
          <w:lang w:val="uk-UA"/>
        </w:rPr>
        <w:t xml:space="preserve"> </w:t>
      </w:r>
      <w:r w:rsidR="006D2DD1">
        <w:rPr>
          <w:rFonts w:ascii="Times New Roman" w:hAnsi="Times New Roman" w:cs="Times New Roman"/>
          <w:color w:val="000000"/>
          <w:sz w:val="28"/>
          <w:szCs w:val="28"/>
          <w:lang w:val="uk-UA"/>
        </w:rPr>
        <w:t xml:space="preserve">віднесено </w:t>
      </w:r>
      <w:r w:rsidRPr="00F37EEC">
        <w:rPr>
          <w:rFonts w:ascii="Times New Roman" w:hAnsi="Times New Roman" w:cs="Times New Roman"/>
          <w:color w:val="000000"/>
          <w:sz w:val="28"/>
          <w:szCs w:val="28"/>
          <w:lang w:val="uk-UA"/>
        </w:rPr>
        <w:t>контрол</w:t>
      </w:r>
      <w:r w:rsidR="00170D31">
        <w:rPr>
          <w:rFonts w:ascii="Times New Roman" w:hAnsi="Times New Roman" w:cs="Times New Roman"/>
          <w:color w:val="000000"/>
          <w:sz w:val="28"/>
          <w:szCs w:val="28"/>
          <w:lang w:val="uk-UA"/>
        </w:rPr>
        <w:t>ь</w:t>
      </w:r>
      <w:r w:rsidRPr="00F37EEC">
        <w:rPr>
          <w:rFonts w:ascii="Times New Roman" w:hAnsi="Times New Roman" w:cs="Times New Roman"/>
          <w:color w:val="000000"/>
          <w:sz w:val="28"/>
          <w:szCs w:val="28"/>
          <w:lang w:val="uk-UA"/>
        </w:rPr>
        <w:t xml:space="preserve"> за благоустроєм</w:t>
      </w:r>
      <w:r>
        <w:rPr>
          <w:rFonts w:ascii="Times New Roman" w:hAnsi="Times New Roman" w:cs="Times New Roman"/>
          <w:color w:val="000000"/>
          <w:sz w:val="28"/>
          <w:szCs w:val="28"/>
          <w:lang w:val="uk-UA"/>
        </w:rPr>
        <w:t>;</w:t>
      </w:r>
    </w:p>
    <w:p w14:paraId="7752A6C4" w14:textId="3D9089F2" w:rsidR="00F37EEC" w:rsidRPr="00F37EEC" w:rsidRDefault="00F37EE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37EEC">
        <w:rPr>
          <w:rFonts w:ascii="Times New Roman" w:hAnsi="Times New Roman" w:cs="Times New Roman"/>
          <w:color w:val="000000"/>
          <w:sz w:val="28"/>
          <w:szCs w:val="28"/>
          <w:lang w:val="uk-UA"/>
        </w:rPr>
        <w:t xml:space="preserve"> </w:t>
      </w:r>
      <w:r w:rsidR="00602C1E">
        <w:rPr>
          <w:rFonts w:ascii="Times New Roman" w:hAnsi="Times New Roman" w:cs="Times New Roman"/>
          <w:color w:val="000000"/>
          <w:sz w:val="28"/>
          <w:szCs w:val="28"/>
          <w:lang w:val="uk-UA"/>
        </w:rPr>
        <w:t xml:space="preserve">впровадити </w:t>
      </w:r>
      <w:r w:rsidRPr="00F37EEC">
        <w:rPr>
          <w:rFonts w:ascii="Times New Roman" w:hAnsi="Times New Roman" w:cs="Times New Roman"/>
          <w:color w:val="000000"/>
          <w:sz w:val="28"/>
          <w:szCs w:val="28"/>
          <w:lang w:val="uk-UA"/>
        </w:rPr>
        <w:t>електронний інформаційний ресурс</w:t>
      </w:r>
      <w:r w:rsidR="00602C1E">
        <w:rPr>
          <w:rFonts w:ascii="Times New Roman" w:hAnsi="Times New Roman" w:cs="Times New Roman"/>
          <w:color w:val="000000"/>
          <w:sz w:val="28"/>
          <w:szCs w:val="28"/>
          <w:lang w:val="uk-UA"/>
        </w:rPr>
        <w:t xml:space="preserve">, що розміщений в ІКС «Програмна платформа для надання електронних послуг, в тому числі адміністративних» в підсистемі Торгівля, програмний модуль «Ярмарки» (далі – ПМ «Ярмарки») </w:t>
      </w:r>
      <w:r w:rsidRPr="00F37EEC">
        <w:rPr>
          <w:rFonts w:ascii="Times New Roman" w:hAnsi="Times New Roman" w:cs="Times New Roman"/>
          <w:color w:val="000000"/>
          <w:sz w:val="28"/>
          <w:szCs w:val="28"/>
          <w:lang w:val="uk-UA"/>
        </w:rPr>
        <w:t xml:space="preserve">для </w:t>
      </w:r>
      <w:r w:rsidR="00602C1E">
        <w:rPr>
          <w:rFonts w:ascii="Times New Roman" w:hAnsi="Times New Roman" w:cs="Times New Roman"/>
          <w:color w:val="000000"/>
          <w:sz w:val="28"/>
          <w:szCs w:val="28"/>
          <w:lang w:val="uk-UA"/>
        </w:rPr>
        <w:t xml:space="preserve"> автоматизації процесів організації та проведення ярмар</w:t>
      </w:r>
      <w:r w:rsidR="00A943A3">
        <w:rPr>
          <w:rFonts w:ascii="Times New Roman" w:hAnsi="Times New Roman" w:cs="Times New Roman"/>
          <w:color w:val="000000"/>
          <w:sz w:val="28"/>
          <w:szCs w:val="28"/>
          <w:lang w:val="uk-UA"/>
        </w:rPr>
        <w:t>ків</w:t>
      </w:r>
      <w:r>
        <w:rPr>
          <w:rFonts w:ascii="Times New Roman" w:hAnsi="Times New Roman" w:cs="Times New Roman"/>
          <w:color w:val="000000"/>
          <w:sz w:val="28"/>
          <w:szCs w:val="28"/>
          <w:lang w:val="uk-UA"/>
        </w:rPr>
        <w:t>;</w:t>
      </w:r>
    </w:p>
    <w:p w14:paraId="38D4961A" w14:textId="6D08CC92" w:rsidR="00F37EEC" w:rsidRPr="00F37EEC" w:rsidRDefault="00F37EE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37EE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w:t>
      </w:r>
      <w:r w:rsidRPr="00F37EEC">
        <w:rPr>
          <w:rFonts w:ascii="Times New Roman" w:hAnsi="Times New Roman" w:cs="Times New Roman"/>
          <w:color w:val="000000"/>
          <w:sz w:val="28"/>
          <w:szCs w:val="28"/>
          <w:lang w:val="uk-UA"/>
        </w:rPr>
        <w:t xml:space="preserve">екомендувати Головному управлінню Національної поліції України </w:t>
      </w:r>
      <w:r w:rsidR="00684B41">
        <w:rPr>
          <w:rFonts w:ascii="Times New Roman" w:hAnsi="Times New Roman" w:cs="Times New Roman"/>
          <w:color w:val="000000"/>
          <w:sz w:val="28"/>
          <w:szCs w:val="28"/>
          <w:lang w:val="uk-UA"/>
        </w:rPr>
        <w:t xml:space="preserve">              </w:t>
      </w:r>
      <w:r w:rsidRPr="00F37EEC">
        <w:rPr>
          <w:rFonts w:ascii="Times New Roman" w:hAnsi="Times New Roman" w:cs="Times New Roman"/>
          <w:color w:val="000000"/>
          <w:sz w:val="28"/>
          <w:szCs w:val="28"/>
          <w:lang w:val="uk-UA"/>
        </w:rPr>
        <w:t>у м. Києві та Управлінню патрульної поліції в м. Києві Департаменту патрульної поліції Національної поліції України забезпечити в межах компетенції охорону громадського порядку, обмеження чи заборону руху транспортних засобів та регулювання руху всіх видів транспорту під час проведення ярмарків, а також запобігати торгівлі у невстановлених місцях біля таких ярмарків у місті Києві</w:t>
      </w:r>
      <w:r>
        <w:rPr>
          <w:rFonts w:ascii="Times New Roman" w:hAnsi="Times New Roman" w:cs="Times New Roman"/>
          <w:color w:val="000000"/>
          <w:sz w:val="28"/>
          <w:szCs w:val="28"/>
          <w:lang w:val="uk-UA"/>
        </w:rPr>
        <w:t>;</w:t>
      </w:r>
    </w:p>
    <w:p w14:paraId="4E8F48AC" w14:textId="77777777" w:rsidR="00F37EEC" w:rsidRDefault="00F37EE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000E66FC">
        <w:rPr>
          <w:rFonts w:ascii="Times New Roman" w:hAnsi="Times New Roman" w:cs="Times New Roman"/>
          <w:color w:val="000000"/>
          <w:sz w:val="28"/>
          <w:szCs w:val="28"/>
          <w:lang w:val="uk-UA"/>
        </w:rPr>
        <w:t xml:space="preserve"> дотримання</w:t>
      </w:r>
      <w:r w:rsidRPr="00F37EEC">
        <w:rPr>
          <w:rFonts w:ascii="Times New Roman" w:hAnsi="Times New Roman" w:cs="Times New Roman"/>
          <w:color w:val="000000"/>
          <w:sz w:val="28"/>
          <w:szCs w:val="28"/>
          <w:lang w:val="uk-UA"/>
        </w:rPr>
        <w:t xml:space="preserve"> </w:t>
      </w:r>
      <w:r w:rsidR="000E66FC">
        <w:rPr>
          <w:rFonts w:ascii="Times New Roman" w:hAnsi="Times New Roman" w:cs="Times New Roman"/>
          <w:color w:val="000000"/>
          <w:sz w:val="28"/>
          <w:szCs w:val="28"/>
          <w:lang w:val="uk-UA"/>
        </w:rPr>
        <w:t>с</w:t>
      </w:r>
      <w:r w:rsidRPr="00F37EEC">
        <w:rPr>
          <w:rFonts w:ascii="Times New Roman" w:hAnsi="Times New Roman" w:cs="Times New Roman"/>
          <w:color w:val="000000"/>
          <w:sz w:val="28"/>
          <w:szCs w:val="28"/>
          <w:lang w:val="uk-UA"/>
        </w:rPr>
        <w:t>уб'єктам</w:t>
      </w:r>
      <w:r w:rsidR="004014D4">
        <w:rPr>
          <w:rFonts w:ascii="Times New Roman" w:hAnsi="Times New Roman" w:cs="Times New Roman"/>
          <w:color w:val="000000"/>
          <w:sz w:val="28"/>
          <w:szCs w:val="28"/>
          <w:lang w:val="uk-UA"/>
        </w:rPr>
        <w:t>и</w:t>
      </w:r>
      <w:r w:rsidRPr="00F37EEC">
        <w:rPr>
          <w:rFonts w:ascii="Times New Roman" w:hAnsi="Times New Roman" w:cs="Times New Roman"/>
          <w:color w:val="000000"/>
          <w:sz w:val="28"/>
          <w:szCs w:val="28"/>
          <w:lang w:val="uk-UA"/>
        </w:rPr>
        <w:t xml:space="preserve"> господарювання, які будуть провадити підприємницьку діяльніс</w:t>
      </w:r>
      <w:r w:rsidR="000E66FC">
        <w:rPr>
          <w:rFonts w:ascii="Times New Roman" w:hAnsi="Times New Roman" w:cs="Times New Roman"/>
          <w:color w:val="000000"/>
          <w:sz w:val="28"/>
          <w:szCs w:val="28"/>
          <w:lang w:val="uk-UA"/>
        </w:rPr>
        <w:t xml:space="preserve">ть відповідно до </w:t>
      </w:r>
      <w:r w:rsidRPr="00F37EEC">
        <w:rPr>
          <w:rFonts w:ascii="Times New Roman" w:hAnsi="Times New Roman" w:cs="Times New Roman"/>
          <w:color w:val="000000"/>
          <w:sz w:val="28"/>
          <w:szCs w:val="28"/>
          <w:lang w:val="uk-UA"/>
        </w:rPr>
        <w:t>Правил благоустрою міста Києва, затверджених рішенням Київської міської ради від 25 грудня 2008 року</w:t>
      </w:r>
      <w:r w:rsidR="00001339">
        <w:rPr>
          <w:rFonts w:ascii="Times New Roman" w:hAnsi="Times New Roman" w:cs="Times New Roman"/>
          <w:color w:val="000000"/>
          <w:sz w:val="28"/>
          <w:szCs w:val="28"/>
          <w:lang w:val="uk-UA"/>
        </w:rPr>
        <w:t xml:space="preserve"> </w:t>
      </w:r>
      <w:r w:rsidR="00684B41">
        <w:rPr>
          <w:rFonts w:ascii="Times New Roman" w:hAnsi="Times New Roman" w:cs="Times New Roman"/>
          <w:color w:val="000000"/>
          <w:sz w:val="28"/>
          <w:szCs w:val="28"/>
          <w:lang w:val="uk-UA"/>
        </w:rPr>
        <w:t xml:space="preserve">                             </w:t>
      </w:r>
      <w:r w:rsidRPr="00F37EEC">
        <w:rPr>
          <w:rFonts w:ascii="Times New Roman" w:hAnsi="Times New Roman" w:cs="Times New Roman"/>
          <w:color w:val="000000"/>
          <w:sz w:val="28"/>
          <w:szCs w:val="28"/>
          <w:lang w:val="uk-UA"/>
        </w:rPr>
        <w:t>№ 1051/1051, санітарних норм та вимог цього рішення</w:t>
      </w:r>
      <w:r w:rsidR="000E66FC">
        <w:rPr>
          <w:rFonts w:ascii="Times New Roman" w:hAnsi="Times New Roman" w:cs="Times New Roman"/>
          <w:color w:val="000000"/>
          <w:sz w:val="28"/>
          <w:szCs w:val="28"/>
          <w:lang w:val="uk-UA"/>
        </w:rPr>
        <w:t>;</w:t>
      </w:r>
    </w:p>
    <w:p w14:paraId="69E3D788" w14:textId="77777777" w:rsidR="00EB6F85" w:rsidRPr="00F37EEC" w:rsidRDefault="00EB6F85"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офіційне оприлюднення рішення відповідно до законодавства України;</w:t>
      </w:r>
    </w:p>
    <w:p w14:paraId="64D06F92" w14:textId="77777777" w:rsidR="00F37EEC" w:rsidRPr="00F37EEC" w:rsidRDefault="000E66F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00F37EEC" w:rsidRPr="00F37EE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набрання чинності рішення з дня його офіційного оприлюднення;</w:t>
      </w:r>
    </w:p>
    <w:p w14:paraId="2B5514D9" w14:textId="77777777" w:rsidR="00F37EEC" w:rsidRPr="00F37EEC" w:rsidRDefault="000E66FC" w:rsidP="00F37EEC">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w:t>
      </w:r>
      <w:r w:rsidR="00F37EEC" w:rsidRPr="00F37EE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покладання к</w:t>
      </w:r>
      <w:r w:rsidR="00F37EEC" w:rsidRPr="00F37EEC">
        <w:rPr>
          <w:rFonts w:ascii="Times New Roman" w:hAnsi="Times New Roman" w:cs="Times New Roman"/>
          <w:color w:val="000000"/>
          <w:sz w:val="28"/>
          <w:szCs w:val="28"/>
          <w:lang w:val="uk-UA"/>
        </w:rPr>
        <w:t>онтрол</w:t>
      </w:r>
      <w:r>
        <w:rPr>
          <w:rFonts w:ascii="Times New Roman" w:hAnsi="Times New Roman" w:cs="Times New Roman"/>
          <w:color w:val="000000"/>
          <w:sz w:val="28"/>
          <w:szCs w:val="28"/>
          <w:lang w:val="uk-UA"/>
        </w:rPr>
        <w:t>ю</w:t>
      </w:r>
      <w:r w:rsidR="00F37EEC" w:rsidRPr="00F37EEC">
        <w:rPr>
          <w:rFonts w:ascii="Times New Roman" w:hAnsi="Times New Roman" w:cs="Times New Roman"/>
          <w:color w:val="000000"/>
          <w:sz w:val="28"/>
          <w:szCs w:val="28"/>
          <w:lang w:val="uk-UA"/>
        </w:rPr>
        <w:t xml:space="preserve"> за виконанням цього рішення на заступника голови Київської міської державної адміністрації, до повноважень якого належать питання в галузі торговельного обслуговування населення.</w:t>
      </w:r>
    </w:p>
    <w:p w14:paraId="7A0D9661" w14:textId="77777777" w:rsidR="00C3484B" w:rsidRPr="00F37EEC" w:rsidRDefault="00C3484B" w:rsidP="00F37EEC">
      <w:pPr>
        <w:spacing w:after="0" w:line="240" w:lineRule="auto"/>
        <w:ind w:firstLine="705"/>
        <w:jc w:val="both"/>
        <w:rPr>
          <w:rFonts w:ascii="Times New Roman" w:hAnsi="Times New Roman" w:cs="Times New Roman"/>
          <w:color w:val="000000"/>
          <w:sz w:val="28"/>
          <w:szCs w:val="28"/>
          <w:lang w:val="uk-UA"/>
        </w:rPr>
      </w:pPr>
    </w:p>
    <w:p w14:paraId="764F075D" w14:textId="77777777" w:rsidR="00976482" w:rsidRPr="007A2334" w:rsidRDefault="00C3484B" w:rsidP="00712954">
      <w:pPr>
        <w:pStyle w:val="a3"/>
        <w:numPr>
          <w:ilvl w:val="0"/>
          <w:numId w:val="1"/>
        </w:num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Нормативно-правова база в даній сфері правового регулювання</w:t>
      </w:r>
    </w:p>
    <w:p w14:paraId="50DA6C00" w14:textId="77ABBC4D" w:rsidR="00976482" w:rsidRPr="007A2334" w:rsidRDefault="00976482" w:rsidP="00976482">
      <w:pPr>
        <w:spacing w:after="0" w:line="240" w:lineRule="auto"/>
        <w:ind w:firstLine="705"/>
        <w:jc w:val="both"/>
        <w:rPr>
          <w:rFonts w:ascii="Times New Roman" w:hAnsi="Times New Roman" w:cs="Times New Roman"/>
          <w:color w:val="000000"/>
          <w:sz w:val="28"/>
          <w:szCs w:val="28"/>
          <w:lang w:val="uk-UA"/>
        </w:rPr>
      </w:pPr>
      <w:r w:rsidRPr="007A2334">
        <w:rPr>
          <w:rFonts w:ascii="Times New Roman" w:hAnsi="Times New Roman" w:cs="Times New Roman"/>
          <w:sz w:val="28"/>
          <w:szCs w:val="28"/>
          <w:lang w:val="uk-UA"/>
        </w:rPr>
        <w:t xml:space="preserve">Проєкт </w:t>
      </w:r>
      <w:r w:rsidR="00F509D0">
        <w:rPr>
          <w:rFonts w:ascii="Times New Roman" w:hAnsi="Times New Roman" w:cs="Times New Roman"/>
          <w:sz w:val="28"/>
          <w:szCs w:val="28"/>
          <w:lang w:val="uk-UA"/>
        </w:rPr>
        <w:t>рішення</w:t>
      </w:r>
      <w:r w:rsidRPr="007A2334">
        <w:rPr>
          <w:rFonts w:ascii="Times New Roman" w:hAnsi="Times New Roman" w:cs="Times New Roman"/>
          <w:sz w:val="28"/>
          <w:szCs w:val="28"/>
          <w:lang w:val="uk-UA"/>
        </w:rPr>
        <w:t xml:space="preserve"> підготовлено відповідно</w:t>
      </w:r>
      <w:r w:rsidR="00EB6F85">
        <w:rPr>
          <w:rFonts w:ascii="Times New Roman" w:hAnsi="Times New Roman" w:cs="Times New Roman"/>
          <w:sz w:val="28"/>
          <w:szCs w:val="28"/>
          <w:lang w:val="uk-UA"/>
        </w:rPr>
        <w:t xml:space="preserve"> до</w:t>
      </w:r>
      <w:r w:rsidRPr="007A2334">
        <w:rPr>
          <w:rFonts w:ascii="Times New Roman" w:hAnsi="Times New Roman" w:cs="Times New Roman"/>
          <w:sz w:val="28"/>
          <w:szCs w:val="28"/>
          <w:lang w:val="uk-UA"/>
        </w:rPr>
        <w:t xml:space="preserve"> </w:t>
      </w:r>
      <w:r w:rsidR="00F509D0">
        <w:rPr>
          <w:rFonts w:ascii="Times New Roman" w:hAnsi="Times New Roman" w:cs="Times New Roman"/>
          <w:sz w:val="28"/>
          <w:szCs w:val="28"/>
          <w:lang w:val="uk-UA"/>
        </w:rPr>
        <w:t>законів</w:t>
      </w:r>
      <w:r w:rsidR="00F509D0" w:rsidRPr="00F509D0">
        <w:rPr>
          <w:rFonts w:ascii="Times New Roman" w:hAnsi="Times New Roman" w:cs="Times New Roman"/>
          <w:sz w:val="28"/>
          <w:szCs w:val="28"/>
          <w:lang w:val="uk-UA"/>
        </w:rPr>
        <w:t xml:space="preserve"> України «Про столицю України – місто-герой Київ», «Про місцеве самоврядування в Україні», «Про основні принципи та вимоги до безпечності та якості харчових продуктів» та враховуючи Порядок провадження торговельної діяльності та правила торговельного обслуговування на ринку споживчих товарів, затверджені постановою Кабінету Міністрів України від 15 червня 2006 року</w:t>
      </w:r>
      <w:r w:rsidR="007E2FDE">
        <w:rPr>
          <w:rFonts w:ascii="Times New Roman" w:hAnsi="Times New Roman" w:cs="Times New Roman"/>
          <w:sz w:val="28"/>
          <w:szCs w:val="28"/>
          <w:lang w:val="uk-UA"/>
        </w:rPr>
        <w:t xml:space="preserve"> </w:t>
      </w:r>
      <w:r w:rsidR="00F509D0" w:rsidRPr="00F509D0">
        <w:rPr>
          <w:rFonts w:ascii="Times New Roman" w:hAnsi="Times New Roman" w:cs="Times New Roman"/>
          <w:sz w:val="28"/>
          <w:szCs w:val="28"/>
          <w:lang w:val="uk-UA"/>
        </w:rPr>
        <w:t xml:space="preserve">№ 833, розпорядження Кабінету Міністрів </w:t>
      </w:r>
      <w:r w:rsidR="007E2FDE">
        <w:rPr>
          <w:rFonts w:ascii="Times New Roman" w:hAnsi="Times New Roman" w:cs="Times New Roman"/>
          <w:sz w:val="28"/>
          <w:szCs w:val="28"/>
          <w:lang w:val="uk-UA"/>
        </w:rPr>
        <w:t xml:space="preserve">України від 13 травня 2009 року </w:t>
      </w:r>
      <w:r w:rsidR="00F509D0" w:rsidRPr="00F509D0">
        <w:rPr>
          <w:rFonts w:ascii="Times New Roman" w:hAnsi="Times New Roman" w:cs="Times New Roman"/>
          <w:sz w:val="28"/>
          <w:szCs w:val="28"/>
          <w:lang w:val="uk-UA"/>
        </w:rPr>
        <w:t xml:space="preserve">№ 516-р «Питання проведення продовольчих ярмарків», накази Міністерства зовнішніх економічних зв'язків і торгівлі України від 08 липня 1996 року № 369 «Про затвердження Правил роботи дрібнороздрібної торговельної мережі», зареєстрований в Міністерстві юстиції України 23 липня 1996 року за </w:t>
      </w:r>
      <w:r w:rsidR="00F509D0">
        <w:rPr>
          <w:rFonts w:ascii="Times New Roman" w:hAnsi="Times New Roman" w:cs="Times New Roman"/>
          <w:sz w:val="28"/>
          <w:szCs w:val="28"/>
          <w:lang w:val="uk-UA"/>
        </w:rPr>
        <w:t xml:space="preserve">                        </w:t>
      </w:r>
      <w:r w:rsidR="00F509D0" w:rsidRPr="00F509D0">
        <w:rPr>
          <w:rFonts w:ascii="Times New Roman" w:hAnsi="Times New Roman" w:cs="Times New Roman"/>
          <w:sz w:val="28"/>
          <w:szCs w:val="28"/>
          <w:lang w:val="uk-UA"/>
        </w:rPr>
        <w:t xml:space="preserve">№ 372/1397 та від 08 липня 1997 року №344 «Про затвердження Правил роздрібної торгівлі картоплею та плодоовочевою продукцією», зареєстрований в Міністерстві юстиції України 28серпня 1997 року за № 353/2157, наказу Міністерства економіки та з питань європейської інтеграції України </w:t>
      </w:r>
      <w:r w:rsidR="00F509D0">
        <w:rPr>
          <w:rFonts w:ascii="Times New Roman" w:hAnsi="Times New Roman" w:cs="Times New Roman"/>
          <w:sz w:val="28"/>
          <w:szCs w:val="28"/>
          <w:lang w:val="uk-UA"/>
        </w:rPr>
        <w:t xml:space="preserve">                          </w:t>
      </w:r>
      <w:r w:rsidR="00F509D0" w:rsidRPr="00F509D0">
        <w:rPr>
          <w:rFonts w:ascii="Times New Roman" w:hAnsi="Times New Roman" w:cs="Times New Roman"/>
          <w:sz w:val="28"/>
          <w:szCs w:val="28"/>
          <w:lang w:val="uk-UA"/>
        </w:rPr>
        <w:t xml:space="preserve">від 11 липня 2003 року №185 «Про затвердження Правил роздрібної торгівлі продовольчими товарами», зареєстрований в Міністерстві юстиції України </w:t>
      </w:r>
      <w:r w:rsidR="00F509D0">
        <w:rPr>
          <w:rFonts w:ascii="Times New Roman" w:hAnsi="Times New Roman" w:cs="Times New Roman"/>
          <w:sz w:val="28"/>
          <w:szCs w:val="28"/>
          <w:lang w:val="uk-UA"/>
        </w:rPr>
        <w:t xml:space="preserve">                   </w:t>
      </w:r>
      <w:r w:rsidR="00F509D0" w:rsidRPr="00F509D0">
        <w:rPr>
          <w:rFonts w:ascii="Times New Roman" w:hAnsi="Times New Roman" w:cs="Times New Roman"/>
          <w:sz w:val="28"/>
          <w:szCs w:val="28"/>
          <w:lang w:val="uk-UA"/>
        </w:rPr>
        <w:t xml:space="preserve">23 липня 2003 року за № 628/7949, Правила благоустрою міста Києва, затверджені рішенням Київської міської ради від 25 грудня 2008 року                         № 1051/1051, рішення Київської міської ради від 23 грудня 2010 року </w:t>
      </w:r>
      <w:r w:rsidR="00F509D0">
        <w:rPr>
          <w:rFonts w:ascii="Times New Roman" w:hAnsi="Times New Roman" w:cs="Times New Roman"/>
          <w:sz w:val="28"/>
          <w:szCs w:val="28"/>
          <w:lang w:val="uk-UA"/>
        </w:rPr>
        <w:t xml:space="preserve">                        </w:t>
      </w:r>
      <w:r w:rsidR="00F509D0" w:rsidRPr="00F509D0">
        <w:rPr>
          <w:rFonts w:ascii="Times New Roman" w:hAnsi="Times New Roman" w:cs="Times New Roman"/>
          <w:sz w:val="28"/>
          <w:szCs w:val="28"/>
          <w:lang w:val="uk-UA"/>
        </w:rPr>
        <w:t>№ 413/5225 «Про деякі питання з упорядкування в м. Києві роздрібної торгівлі алкогольними, слабоалкогольними напоями, вином столовим, пивом (крім безалкогольного) та тютюновими виробами» розпорядження виконавчого органу Київської міської ради (Київської міської державної адміністрації)                від 26 травня 2015 року № 507 «Про проведення ярмарків у місті Києві»</w:t>
      </w:r>
      <w:r w:rsidR="00F509D0">
        <w:rPr>
          <w:rFonts w:ascii="Times New Roman" w:hAnsi="Times New Roman" w:cs="Times New Roman"/>
          <w:sz w:val="28"/>
          <w:szCs w:val="28"/>
          <w:lang w:val="uk-UA"/>
        </w:rPr>
        <w:t>.</w:t>
      </w:r>
    </w:p>
    <w:p w14:paraId="666E2785" w14:textId="77777777" w:rsidR="00976482" w:rsidRPr="007A2334" w:rsidRDefault="00976482" w:rsidP="00976482">
      <w:pPr>
        <w:spacing w:after="0" w:line="240" w:lineRule="auto"/>
        <w:ind w:firstLine="705"/>
        <w:jc w:val="both"/>
        <w:rPr>
          <w:rFonts w:ascii="Times New Roman" w:hAnsi="Times New Roman" w:cs="Times New Roman"/>
          <w:color w:val="000000"/>
          <w:sz w:val="28"/>
          <w:szCs w:val="28"/>
          <w:lang w:val="uk-UA"/>
        </w:rPr>
      </w:pPr>
    </w:p>
    <w:p w14:paraId="2AEF0C42" w14:textId="77777777" w:rsidR="00976482" w:rsidRPr="007A2334" w:rsidRDefault="00976482" w:rsidP="00C3484B">
      <w:pPr>
        <w:pStyle w:val="a3"/>
        <w:numPr>
          <w:ilvl w:val="0"/>
          <w:numId w:val="1"/>
        </w:numPr>
        <w:spacing w:after="0" w:line="240" w:lineRule="auto"/>
        <w:rPr>
          <w:rFonts w:ascii="Times New Roman" w:hAnsi="Times New Roman" w:cs="Times New Roman"/>
          <w:b/>
          <w:sz w:val="28"/>
          <w:szCs w:val="28"/>
          <w:lang w:val="uk-UA"/>
        </w:rPr>
      </w:pPr>
      <w:r w:rsidRPr="007A2334">
        <w:rPr>
          <w:rFonts w:ascii="Times New Roman" w:hAnsi="Times New Roman" w:cs="Times New Roman"/>
          <w:b/>
          <w:sz w:val="28"/>
          <w:szCs w:val="28"/>
          <w:lang w:val="uk-UA"/>
        </w:rPr>
        <w:t>Фінансово-економічне обґрунтування</w:t>
      </w:r>
    </w:p>
    <w:p w14:paraId="2FB60BE1" w14:textId="77777777" w:rsidR="00976482" w:rsidRDefault="00976482" w:rsidP="00976482">
      <w:pPr>
        <w:spacing w:after="0" w:line="240" w:lineRule="auto"/>
        <w:ind w:firstLine="705"/>
        <w:jc w:val="both"/>
        <w:rPr>
          <w:rFonts w:ascii="Times New Roman" w:hAnsi="Times New Roman" w:cs="Times New Roman"/>
          <w:sz w:val="28"/>
          <w:szCs w:val="28"/>
          <w:lang w:val="uk-UA"/>
        </w:rPr>
      </w:pPr>
    </w:p>
    <w:p w14:paraId="75F290A6" w14:textId="648A8DBE" w:rsidR="00F509D0" w:rsidRPr="007A2334" w:rsidRDefault="00D507FA" w:rsidP="00976482">
      <w:pPr>
        <w:spacing w:after="0" w:line="240" w:lineRule="auto"/>
        <w:ind w:firstLine="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w:t>
      </w:r>
      <w:proofErr w:type="spellStart"/>
      <w:r>
        <w:rPr>
          <w:rFonts w:ascii="Times New Roman" w:hAnsi="Times New Roman" w:cs="Times New Roman"/>
          <w:sz w:val="28"/>
          <w:szCs w:val="28"/>
          <w:lang w:val="uk-UA"/>
        </w:rPr>
        <w:t>П</w:t>
      </w:r>
      <w:r w:rsidR="007A4FDD">
        <w:rPr>
          <w:rFonts w:ascii="Times New Roman" w:hAnsi="Times New Roman" w:cs="Times New Roman"/>
          <w:sz w:val="28"/>
          <w:szCs w:val="28"/>
          <w:lang w:val="uk-UA"/>
        </w:rPr>
        <w:t>роє</w:t>
      </w:r>
      <w:r w:rsidR="00C3484B">
        <w:rPr>
          <w:rFonts w:ascii="Times New Roman" w:hAnsi="Times New Roman" w:cs="Times New Roman"/>
          <w:sz w:val="28"/>
          <w:szCs w:val="28"/>
          <w:lang w:val="uk-UA"/>
        </w:rPr>
        <w:t>ктом</w:t>
      </w:r>
      <w:proofErr w:type="spellEnd"/>
      <w:r w:rsidR="00C3484B">
        <w:rPr>
          <w:rFonts w:ascii="Times New Roman" w:hAnsi="Times New Roman" w:cs="Times New Roman"/>
          <w:sz w:val="28"/>
          <w:szCs w:val="28"/>
          <w:lang w:val="uk-UA"/>
        </w:rPr>
        <w:t xml:space="preserve"> рішення </w:t>
      </w:r>
      <w:r w:rsidR="00C3484B" w:rsidRPr="00C3484B">
        <w:rPr>
          <w:rFonts w:ascii="Times New Roman" w:hAnsi="Times New Roman" w:cs="Times New Roman"/>
          <w:sz w:val="28"/>
          <w:szCs w:val="28"/>
          <w:lang w:val="uk-UA"/>
        </w:rPr>
        <w:t xml:space="preserve">передбачено </w:t>
      </w:r>
      <w:r w:rsidR="00602C1E">
        <w:rPr>
          <w:rFonts w:ascii="Times New Roman" w:hAnsi="Times New Roman" w:cs="Times New Roman"/>
          <w:sz w:val="28"/>
          <w:szCs w:val="28"/>
          <w:lang w:val="uk-UA"/>
        </w:rPr>
        <w:t>підтримку</w:t>
      </w:r>
      <w:r w:rsidR="00602C1E" w:rsidRPr="00C3484B">
        <w:rPr>
          <w:rFonts w:ascii="Times New Roman" w:hAnsi="Times New Roman" w:cs="Times New Roman"/>
          <w:sz w:val="28"/>
          <w:szCs w:val="28"/>
          <w:lang w:val="uk-UA"/>
        </w:rPr>
        <w:t xml:space="preserve"> </w:t>
      </w:r>
      <w:r w:rsidR="00602C1E">
        <w:rPr>
          <w:rFonts w:ascii="Times New Roman" w:hAnsi="Times New Roman" w:cs="Times New Roman"/>
          <w:sz w:val="28"/>
          <w:szCs w:val="28"/>
          <w:lang w:val="uk-UA"/>
        </w:rPr>
        <w:t>та подальший розвиток ПМ «Ярмарки»</w:t>
      </w:r>
      <w:r w:rsidR="00C3484B" w:rsidRPr="00C3484B">
        <w:rPr>
          <w:rFonts w:ascii="Times New Roman" w:hAnsi="Times New Roman" w:cs="Times New Roman"/>
          <w:sz w:val="28"/>
          <w:szCs w:val="28"/>
          <w:lang w:val="uk-UA"/>
        </w:rPr>
        <w:t xml:space="preserve"> </w:t>
      </w:r>
      <w:r w:rsidR="00C3484B">
        <w:rPr>
          <w:rFonts w:ascii="Times New Roman" w:hAnsi="Times New Roman" w:cs="Times New Roman"/>
          <w:sz w:val="28"/>
          <w:szCs w:val="28"/>
          <w:lang w:val="uk-UA"/>
        </w:rPr>
        <w:t>необхідно передбачити фінансування з бюджету міста Києва.</w:t>
      </w:r>
      <w:r w:rsidR="00B97193">
        <w:rPr>
          <w:rFonts w:ascii="Times New Roman" w:hAnsi="Times New Roman" w:cs="Times New Roman"/>
          <w:sz w:val="28"/>
          <w:szCs w:val="28"/>
          <w:lang w:val="uk-UA"/>
        </w:rPr>
        <w:t xml:space="preserve"> </w:t>
      </w:r>
      <w:r w:rsidR="00EA2970">
        <w:rPr>
          <w:rFonts w:ascii="Times New Roman" w:hAnsi="Times New Roman" w:cs="Times New Roman"/>
          <w:sz w:val="28"/>
          <w:szCs w:val="28"/>
          <w:lang w:val="uk-UA"/>
        </w:rPr>
        <w:t xml:space="preserve">Впровадження ПМ «Ярмарки» </w:t>
      </w:r>
      <w:r w:rsidR="00B97193">
        <w:rPr>
          <w:rFonts w:ascii="Times New Roman" w:hAnsi="Times New Roman" w:cs="Times New Roman"/>
          <w:sz w:val="28"/>
          <w:szCs w:val="28"/>
          <w:lang w:val="uk-UA"/>
        </w:rPr>
        <w:t xml:space="preserve">дозволить </w:t>
      </w:r>
      <w:r w:rsidR="00EA2970">
        <w:rPr>
          <w:rFonts w:ascii="Times New Roman" w:hAnsi="Times New Roman" w:cs="Times New Roman"/>
          <w:sz w:val="28"/>
          <w:szCs w:val="28"/>
          <w:lang w:val="uk-UA"/>
        </w:rPr>
        <w:t>отримувати оперативну інформ</w:t>
      </w:r>
      <w:r>
        <w:rPr>
          <w:rFonts w:ascii="Times New Roman" w:hAnsi="Times New Roman" w:cs="Times New Roman"/>
          <w:sz w:val="28"/>
          <w:szCs w:val="28"/>
          <w:lang w:val="uk-UA"/>
        </w:rPr>
        <w:t>ацію щодо кількісних показників</w:t>
      </w:r>
      <w:r w:rsidR="00EF7C05">
        <w:rPr>
          <w:rFonts w:ascii="Times New Roman" w:hAnsi="Times New Roman" w:cs="Times New Roman"/>
          <w:sz w:val="28"/>
          <w:szCs w:val="28"/>
          <w:lang w:val="uk-UA"/>
        </w:rPr>
        <w:t>, в тому рахунку відокремлювати безпосередніх виробників</w:t>
      </w:r>
      <w:r w:rsidR="006459BA">
        <w:rPr>
          <w:rFonts w:ascii="Times New Roman" w:hAnsi="Times New Roman" w:cs="Times New Roman"/>
          <w:sz w:val="28"/>
          <w:szCs w:val="28"/>
          <w:lang w:val="uk-UA"/>
        </w:rPr>
        <w:t>.</w:t>
      </w:r>
    </w:p>
    <w:p w14:paraId="75A42F4E" w14:textId="77777777" w:rsidR="00976482" w:rsidRPr="007A2334" w:rsidRDefault="00976482" w:rsidP="00976482">
      <w:pPr>
        <w:spacing w:after="0" w:line="240" w:lineRule="auto"/>
        <w:ind w:firstLine="705"/>
        <w:jc w:val="both"/>
        <w:rPr>
          <w:rFonts w:ascii="Times New Roman" w:hAnsi="Times New Roman" w:cs="Times New Roman"/>
          <w:sz w:val="28"/>
          <w:szCs w:val="28"/>
          <w:lang w:val="uk-UA"/>
        </w:rPr>
      </w:pPr>
    </w:p>
    <w:p w14:paraId="36B7BF0B" w14:textId="77777777" w:rsidR="00F509D0" w:rsidRPr="007A2334" w:rsidRDefault="00C3484B" w:rsidP="00C3484B">
      <w:pPr>
        <w:pStyle w:val="a3"/>
        <w:numPr>
          <w:ilvl w:val="0"/>
          <w:numId w:val="1"/>
        </w:num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Прогноз соціально-економічних наслідків прийняття рішення</w:t>
      </w:r>
    </w:p>
    <w:p w14:paraId="4228DEA4" w14:textId="77777777" w:rsidR="00F509D0" w:rsidRPr="007A2334" w:rsidRDefault="00F509D0" w:rsidP="00F509D0">
      <w:pPr>
        <w:pStyle w:val="a3"/>
        <w:spacing w:after="0" w:line="240" w:lineRule="auto"/>
        <w:ind w:left="1065"/>
        <w:rPr>
          <w:rFonts w:ascii="Times New Roman" w:hAnsi="Times New Roman" w:cs="Times New Roman"/>
          <w:b/>
          <w:sz w:val="28"/>
          <w:szCs w:val="28"/>
          <w:lang w:val="uk-UA"/>
        </w:rPr>
      </w:pPr>
    </w:p>
    <w:p w14:paraId="34F204A8" w14:textId="77777777" w:rsidR="00976482" w:rsidRDefault="00976482" w:rsidP="00976482">
      <w:pPr>
        <w:spacing w:after="0" w:line="240" w:lineRule="auto"/>
        <w:ind w:firstLine="705"/>
        <w:jc w:val="both"/>
        <w:rPr>
          <w:rFonts w:ascii="Times New Roman" w:hAnsi="Times New Roman" w:cs="Times New Roman"/>
          <w:sz w:val="28"/>
          <w:szCs w:val="28"/>
          <w:lang w:val="uk-UA"/>
        </w:rPr>
      </w:pPr>
      <w:r w:rsidRPr="007A2334">
        <w:rPr>
          <w:rFonts w:ascii="Times New Roman" w:hAnsi="Times New Roman" w:cs="Times New Roman"/>
          <w:sz w:val="28"/>
          <w:szCs w:val="28"/>
          <w:lang w:val="uk-UA"/>
        </w:rPr>
        <w:t xml:space="preserve">Реалізація проєкту </w:t>
      </w:r>
      <w:r w:rsidR="009A1E8E">
        <w:rPr>
          <w:rFonts w:ascii="Times New Roman" w:hAnsi="Times New Roman" w:cs="Times New Roman"/>
          <w:sz w:val="28"/>
          <w:szCs w:val="28"/>
          <w:lang w:val="uk-UA"/>
        </w:rPr>
        <w:t>розпорядження</w:t>
      </w:r>
      <w:r w:rsidRPr="007A2334">
        <w:rPr>
          <w:rFonts w:ascii="Times New Roman" w:hAnsi="Times New Roman" w:cs="Times New Roman"/>
          <w:sz w:val="28"/>
          <w:szCs w:val="28"/>
          <w:lang w:val="uk-UA"/>
        </w:rPr>
        <w:t xml:space="preserve"> дасть змогу</w:t>
      </w:r>
      <w:r w:rsidR="0092268F">
        <w:rPr>
          <w:rFonts w:ascii="Times New Roman" w:hAnsi="Times New Roman" w:cs="Times New Roman"/>
          <w:sz w:val="28"/>
          <w:szCs w:val="28"/>
          <w:lang w:val="uk-UA"/>
        </w:rPr>
        <w:t xml:space="preserve"> визначити права та </w:t>
      </w:r>
      <w:r w:rsidR="0092268F" w:rsidRPr="0092268F">
        <w:rPr>
          <w:rFonts w:ascii="Times New Roman" w:hAnsi="Times New Roman" w:cs="Times New Roman"/>
          <w:sz w:val="28"/>
          <w:szCs w:val="28"/>
          <w:lang w:val="uk-UA"/>
        </w:rPr>
        <w:t>обов’язки суб’єктів</w:t>
      </w:r>
      <w:r w:rsidR="00AC7038" w:rsidRPr="00B57586">
        <w:rPr>
          <w:rFonts w:ascii="Times New Roman" w:hAnsi="Times New Roman" w:cs="Times New Roman"/>
          <w:sz w:val="28"/>
          <w:szCs w:val="28"/>
          <w:lang w:val="uk-UA"/>
        </w:rPr>
        <w:t>,</w:t>
      </w:r>
      <w:r w:rsidR="0092268F" w:rsidRPr="0092268F">
        <w:rPr>
          <w:rFonts w:ascii="Times New Roman" w:hAnsi="Times New Roman" w:cs="Times New Roman"/>
          <w:sz w:val="28"/>
          <w:szCs w:val="28"/>
          <w:lang w:val="uk-UA"/>
        </w:rPr>
        <w:t xml:space="preserve"> задіяних в організації та проведенні ярмаркових заходів</w:t>
      </w:r>
      <w:r w:rsidR="000E66FC">
        <w:rPr>
          <w:rFonts w:ascii="Times New Roman" w:hAnsi="Times New Roman" w:cs="Times New Roman"/>
          <w:sz w:val="28"/>
          <w:szCs w:val="28"/>
          <w:lang w:val="uk-UA"/>
        </w:rPr>
        <w:t xml:space="preserve">. </w:t>
      </w:r>
    </w:p>
    <w:p w14:paraId="43A97B05" w14:textId="1263DA00" w:rsidR="00F509D0" w:rsidRDefault="00F509D0" w:rsidP="00976482">
      <w:pPr>
        <w:spacing w:after="0" w:line="240" w:lineRule="auto"/>
        <w:ind w:firstLine="705"/>
        <w:jc w:val="both"/>
        <w:rPr>
          <w:rFonts w:ascii="Times New Roman" w:hAnsi="Times New Roman" w:cs="Times New Roman"/>
          <w:sz w:val="28"/>
          <w:szCs w:val="28"/>
          <w:lang w:val="uk-UA"/>
        </w:rPr>
      </w:pPr>
    </w:p>
    <w:p w14:paraId="1BAEE794" w14:textId="77777777" w:rsidR="007E2FDE" w:rsidRDefault="007E2FDE" w:rsidP="00976482">
      <w:pPr>
        <w:spacing w:after="0" w:line="240" w:lineRule="auto"/>
        <w:ind w:firstLine="705"/>
        <w:jc w:val="both"/>
        <w:rPr>
          <w:rFonts w:ascii="Times New Roman" w:hAnsi="Times New Roman" w:cs="Times New Roman"/>
          <w:sz w:val="28"/>
          <w:szCs w:val="28"/>
          <w:lang w:val="uk-UA"/>
        </w:rPr>
      </w:pPr>
    </w:p>
    <w:p w14:paraId="3F33D082" w14:textId="58A8AB1F" w:rsidR="00531B4C" w:rsidRDefault="00531B4C" w:rsidP="00C3484B">
      <w:pPr>
        <w:pStyle w:val="a3"/>
        <w:numPr>
          <w:ilvl w:val="0"/>
          <w:numId w:val="1"/>
        </w:numPr>
        <w:spacing w:after="0" w:line="240" w:lineRule="auto"/>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lastRenderedPageBreak/>
        <w:t xml:space="preserve"> Відомості </w:t>
      </w:r>
      <w:r w:rsidR="001B727F">
        <w:rPr>
          <w:rFonts w:ascii="Times New Roman" w:hAnsi="Times New Roman" w:cs="Times New Roman"/>
          <w:b/>
          <w:color w:val="000000"/>
          <w:sz w:val="28"/>
          <w:szCs w:val="28"/>
          <w:lang w:val="uk-UA"/>
        </w:rPr>
        <w:t>про громадські обговорення</w:t>
      </w:r>
    </w:p>
    <w:p w14:paraId="201EBDBB" w14:textId="77777777" w:rsidR="00531B4C" w:rsidRDefault="00531B4C" w:rsidP="00531B4C">
      <w:pPr>
        <w:pStyle w:val="a3"/>
        <w:spacing w:after="0" w:line="240" w:lineRule="auto"/>
        <w:ind w:left="1065"/>
        <w:rPr>
          <w:rFonts w:ascii="Times New Roman" w:hAnsi="Times New Roman" w:cs="Times New Roman"/>
          <w:b/>
          <w:color w:val="000000"/>
          <w:sz w:val="28"/>
          <w:szCs w:val="28"/>
          <w:lang w:val="uk-UA"/>
        </w:rPr>
      </w:pPr>
    </w:p>
    <w:p w14:paraId="56616BA0" w14:textId="392BB898" w:rsidR="00531B4C" w:rsidRDefault="00531B4C" w:rsidP="00531B4C">
      <w:pPr>
        <w:spacing w:after="0" w:line="240" w:lineRule="auto"/>
        <w:ind w:firstLine="705"/>
        <w:jc w:val="both"/>
        <w:rPr>
          <w:rFonts w:ascii="Times New Roman" w:hAnsi="Times New Roman" w:cs="Times New Roman"/>
          <w:color w:val="000000"/>
          <w:sz w:val="28"/>
          <w:szCs w:val="28"/>
          <w:lang w:val="uk-UA"/>
        </w:rPr>
      </w:pPr>
      <w:proofErr w:type="spellStart"/>
      <w:r w:rsidRPr="00531B4C">
        <w:rPr>
          <w:rFonts w:ascii="Times New Roman" w:hAnsi="Times New Roman" w:cs="Times New Roman"/>
          <w:color w:val="000000"/>
          <w:sz w:val="28"/>
          <w:szCs w:val="28"/>
          <w:lang w:val="uk-UA"/>
        </w:rPr>
        <w:t>Проєкт</w:t>
      </w:r>
      <w:proofErr w:type="spellEnd"/>
      <w:r w:rsidRPr="00531B4C">
        <w:rPr>
          <w:rFonts w:ascii="Times New Roman" w:hAnsi="Times New Roman" w:cs="Times New Roman"/>
          <w:color w:val="000000"/>
          <w:sz w:val="28"/>
          <w:szCs w:val="28"/>
          <w:lang w:val="uk-UA"/>
        </w:rPr>
        <w:t xml:space="preserve"> рішення</w:t>
      </w:r>
      <w:r w:rsidRPr="00531B4C">
        <w:rPr>
          <w:rFonts w:ascii="Times New Roman" w:hAnsi="Times New Roman" w:cs="Times New Roman"/>
          <w:b/>
          <w:color w:val="000000"/>
          <w:sz w:val="28"/>
          <w:szCs w:val="28"/>
          <w:lang w:val="uk-UA"/>
        </w:rPr>
        <w:t xml:space="preserve"> </w:t>
      </w:r>
      <w:r w:rsidRPr="00531B4C">
        <w:rPr>
          <w:rFonts w:ascii="Times New Roman" w:hAnsi="Times New Roman" w:cs="Times New Roman"/>
          <w:color w:val="000000"/>
          <w:sz w:val="28"/>
          <w:szCs w:val="28"/>
          <w:lang w:val="uk-UA"/>
        </w:rPr>
        <w:t>не потребує проведення громадських слухань та консультацій.</w:t>
      </w:r>
    </w:p>
    <w:p w14:paraId="5F826DF9" w14:textId="77777777" w:rsidR="00531B4C" w:rsidRPr="00531B4C" w:rsidRDefault="00531B4C" w:rsidP="00531B4C">
      <w:pPr>
        <w:spacing w:after="0" w:line="240" w:lineRule="auto"/>
        <w:ind w:firstLine="705"/>
        <w:jc w:val="both"/>
        <w:rPr>
          <w:rFonts w:ascii="Times New Roman" w:hAnsi="Times New Roman" w:cs="Times New Roman"/>
          <w:color w:val="000000"/>
          <w:sz w:val="28"/>
          <w:szCs w:val="28"/>
          <w:lang w:val="uk-UA"/>
        </w:rPr>
      </w:pPr>
    </w:p>
    <w:p w14:paraId="45DA3EB4" w14:textId="6599FCC1" w:rsidR="00531B4C" w:rsidRDefault="00531B4C" w:rsidP="00531B4C">
      <w:pPr>
        <w:pStyle w:val="a3"/>
        <w:numPr>
          <w:ilvl w:val="0"/>
          <w:numId w:val="1"/>
        </w:num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Відомості про наявність у </w:t>
      </w:r>
      <w:proofErr w:type="spellStart"/>
      <w:r>
        <w:rPr>
          <w:rFonts w:ascii="Times New Roman" w:hAnsi="Times New Roman" w:cs="Times New Roman"/>
          <w:b/>
          <w:color w:val="000000"/>
          <w:sz w:val="28"/>
          <w:szCs w:val="28"/>
          <w:lang w:val="uk-UA"/>
        </w:rPr>
        <w:t>проєкті</w:t>
      </w:r>
      <w:proofErr w:type="spellEnd"/>
      <w:r>
        <w:rPr>
          <w:rFonts w:ascii="Times New Roman" w:hAnsi="Times New Roman" w:cs="Times New Roman"/>
          <w:b/>
          <w:color w:val="000000"/>
          <w:sz w:val="28"/>
          <w:szCs w:val="28"/>
          <w:lang w:val="uk-UA"/>
        </w:rPr>
        <w:t xml:space="preserve"> рішення інформації з обмеженим доступом</w:t>
      </w:r>
    </w:p>
    <w:p w14:paraId="29C1DEF2" w14:textId="3BFC6768" w:rsidR="00531B4C" w:rsidRDefault="00531B4C" w:rsidP="00531B4C">
      <w:pPr>
        <w:pStyle w:val="a3"/>
        <w:spacing w:after="0" w:line="240" w:lineRule="auto"/>
        <w:ind w:left="1065"/>
        <w:jc w:val="both"/>
        <w:rPr>
          <w:rFonts w:ascii="Times New Roman" w:hAnsi="Times New Roman" w:cs="Times New Roman"/>
          <w:b/>
          <w:color w:val="000000"/>
          <w:sz w:val="28"/>
          <w:szCs w:val="28"/>
          <w:lang w:val="uk-UA"/>
        </w:rPr>
      </w:pPr>
    </w:p>
    <w:p w14:paraId="0D92BC90" w14:textId="0C414C8D" w:rsidR="00531B4C" w:rsidRDefault="001B727F" w:rsidP="001B727F">
      <w:pPr>
        <w:spacing w:after="0" w:line="240" w:lineRule="auto"/>
        <w:ind w:firstLine="705"/>
        <w:jc w:val="both"/>
        <w:rPr>
          <w:rFonts w:ascii="Times New Roman" w:hAnsi="Times New Roman" w:cs="Times New Roman"/>
          <w:color w:val="000000"/>
          <w:sz w:val="28"/>
          <w:szCs w:val="28"/>
          <w:lang w:val="uk-UA"/>
        </w:rPr>
      </w:pPr>
      <w:proofErr w:type="spellStart"/>
      <w:r w:rsidRPr="001B727F">
        <w:rPr>
          <w:rFonts w:ascii="Times New Roman" w:hAnsi="Times New Roman" w:cs="Times New Roman"/>
          <w:color w:val="000000"/>
          <w:sz w:val="28"/>
          <w:szCs w:val="28"/>
          <w:lang w:val="uk-UA"/>
        </w:rPr>
        <w:t>Проєкт</w:t>
      </w:r>
      <w:proofErr w:type="spellEnd"/>
      <w:r w:rsidRPr="001B727F">
        <w:rPr>
          <w:rFonts w:ascii="Times New Roman" w:hAnsi="Times New Roman" w:cs="Times New Roman"/>
          <w:color w:val="000000"/>
          <w:sz w:val="28"/>
          <w:szCs w:val="28"/>
          <w:lang w:val="uk-UA"/>
        </w:rPr>
        <w:t xml:space="preserve"> рішення </w:t>
      </w:r>
      <w:r w:rsidR="00531B4C" w:rsidRPr="001B727F">
        <w:rPr>
          <w:rFonts w:ascii="Times New Roman" w:hAnsi="Times New Roman" w:cs="Times New Roman"/>
          <w:color w:val="000000"/>
          <w:sz w:val="28"/>
          <w:szCs w:val="28"/>
          <w:lang w:val="uk-UA"/>
        </w:rPr>
        <w:t>не містить інформації з о</w:t>
      </w:r>
      <w:r w:rsidR="003C45EB">
        <w:rPr>
          <w:rFonts w:ascii="Times New Roman" w:hAnsi="Times New Roman" w:cs="Times New Roman"/>
          <w:color w:val="000000"/>
          <w:sz w:val="28"/>
          <w:szCs w:val="28"/>
          <w:lang w:val="uk-UA"/>
        </w:rPr>
        <w:t xml:space="preserve">бмеженим доступом у розумінні </w:t>
      </w:r>
      <w:r w:rsidR="00531B4C" w:rsidRPr="001B727F">
        <w:rPr>
          <w:rFonts w:ascii="Times New Roman" w:hAnsi="Times New Roman" w:cs="Times New Roman"/>
          <w:color w:val="000000"/>
          <w:sz w:val="28"/>
          <w:szCs w:val="28"/>
          <w:lang w:val="uk-UA"/>
        </w:rPr>
        <w:t xml:space="preserve"> статті 6 Закону України</w:t>
      </w:r>
      <w:r w:rsidRPr="001B727F">
        <w:rPr>
          <w:rFonts w:ascii="Times New Roman" w:hAnsi="Times New Roman" w:cs="Times New Roman"/>
          <w:color w:val="000000"/>
          <w:sz w:val="28"/>
          <w:szCs w:val="28"/>
          <w:lang w:val="uk-UA"/>
        </w:rPr>
        <w:t xml:space="preserve"> «Про доступ до публічної інформації»</w:t>
      </w:r>
    </w:p>
    <w:p w14:paraId="4BD19DB3" w14:textId="77777777" w:rsidR="001B727F" w:rsidRPr="001B727F" w:rsidRDefault="001B727F" w:rsidP="001B727F">
      <w:pPr>
        <w:spacing w:after="0" w:line="240" w:lineRule="auto"/>
        <w:ind w:firstLine="705"/>
        <w:jc w:val="both"/>
        <w:rPr>
          <w:rFonts w:ascii="Times New Roman" w:hAnsi="Times New Roman" w:cs="Times New Roman"/>
          <w:color w:val="000000"/>
          <w:sz w:val="28"/>
          <w:szCs w:val="28"/>
          <w:lang w:val="uk-UA"/>
        </w:rPr>
      </w:pPr>
    </w:p>
    <w:p w14:paraId="1C7396E0" w14:textId="77777777" w:rsidR="00510F81" w:rsidRDefault="00510F81" w:rsidP="00510F81">
      <w:pPr>
        <w:pStyle w:val="a3"/>
        <w:spacing w:after="0" w:line="240" w:lineRule="auto"/>
        <w:ind w:left="1065"/>
        <w:jc w:val="both"/>
        <w:rPr>
          <w:rFonts w:ascii="Times New Roman" w:hAnsi="Times New Roman" w:cs="Times New Roman"/>
          <w:color w:val="000000"/>
          <w:sz w:val="28"/>
          <w:szCs w:val="28"/>
          <w:shd w:val="clear" w:color="auto" w:fill="FFFFFF"/>
        </w:rPr>
      </w:pPr>
    </w:p>
    <w:p w14:paraId="7B8CFE29" w14:textId="451D8D23" w:rsidR="001B727F" w:rsidRPr="00A32D34" w:rsidRDefault="00510F81" w:rsidP="00A32D34">
      <w:pPr>
        <w:pStyle w:val="a3"/>
        <w:numPr>
          <w:ilvl w:val="0"/>
          <w:numId w:val="1"/>
        </w:numPr>
        <w:spacing w:after="0" w:line="240" w:lineRule="auto"/>
        <w:jc w:val="both"/>
        <w:rPr>
          <w:rFonts w:ascii="Times New Roman" w:hAnsi="Times New Roman" w:cs="Times New Roman"/>
          <w:b/>
          <w:color w:val="000000"/>
          <w:sz w:val="28"/>
          <w:szCs w:val="28"/>
          <w:shd w:val="clear" w:color="auto" w:fill="FFFFFF"/>
        </w:rPr>
      </w:pPr>
      <w:proofErr w:type="spellStart"/>
      <w:r w:rsidRPr="00A32D34">
        <w:rPr>
          <w:rFonts w:ascii="Times New Roman" w:hAnsi="Times New Roman" w:cs="Times New Roman"/>
          <w:b/>
          <w:color w:val="000000"/>
          <w:sz w:val="28"/>
          <w:szCs w:val="28"/>
          <w:shd w:val="clear" w:color="auto" w:fill="FFFFFF"/>
        </w:rPr>
        <w:t>Інформація</w:t>
      </w:r>
      <w:proofErr w:type="spellEnd"/>
      <w:r w:rsidRPr="00A32D34">
        <w:rPr>
          <w:rFonts w:ascii="Times New Roman" w:hAnsi="Times New Roman" w:cs="Times New Roman"/>
          <w:b/>
          <w:color w:val="000000"/>
          <w:sz w:val="28"/>
          <w:szCs w:val="28"/>
          <w:shd w:val="clear" w:color="auto" w:fill="FFFFFF"/>
        </w:rPr>
        <w:t xml:space="preserve"> про те, </w:t>
      </w:r>
      <w:proofErr w:type="spellStart"/>
      <w:r w:rsidRPr="00A32D34">
        <w:rPr>
          <w:rFonts w:ascii="Times New Roman" w:hAnsi="Times New Roman" w:cs="Times New Roman"/>
          <w:b/>
          <w:color w:val="000000"/>
          <w:sz w:val="28"/>
          <w:szCs w:val="28"/>
          <w:shd w:val="clear" w:color="auto" w:fill="FFFFFF"/>
        </w:rPr>
        <w:t>чи</w:t>
      </w:r>
      <w:proofErr w:type="spellEnd"/>
      <w:r w:rsidRPr="00A32D34">
        <w:rPr>
          <w:rFonts w:ascii="Times New Roman" w:hAnsi="Times New Roman" w:cs="Times New Roman"/>
          <w:b/>
          <w:color w:val="000000"/>
          <w:sz w:val="28"/>
          <w:szCs w:val="28"/>
          <w:shd w:val="clear" w:color="auto" w:fill="FFFFFF"/>
        </w:rPr>
        <w:t> </w:t>
      </w:r>
      <w:proofErr w:type="spellStart"/>
      <w:r w:rsidRPr="00A32D34">
        <w:rPr>
          <w:rFonts w:ascii="Times New Roman" w:hAnsi="Times New Roman" w:cs="Times New Roman"/>
          <w:b/>
          <w:color w:val="000000"/>
          <w:sz w:val="28"/>
          <w:szCs w:val="28"/>
          <w:shd w:val="clear" w:color="auto" w:fill="FFFFFF"/>
        </w:rPr>
        <w:t>стосується</w:t>
      </w:r>
      <w:proofErr w:type="spellEnd"/>
      <w:r w:rsidRPr="00A32D34">
        <w:rPr>
          <w:rFonts w:ascii="Times New Roman" w:hAnsi="Times New Roman" w:cs="Times New Roman"/>
          <w:b/>
          <w:color w:val="000000"/>
          <w:sz w:val="28"/>
          <w:szCs w:val="28"/>
          <w:shd w:val="clear" w:color="auto" w:fill="FFFFFF"/>
        </w:rPr>
        <w:t> </w:t>
      </w:r>
      <w:proofErr w:type="spellStart"/>
      <w:r w:rsidRPr="00A32D34">
        <w:rPr>
          <w:rFonts w:ascii="Times New Roman" w:hAnsi="Times New Roman" w:cs="Times New Roman"/>
          <w:b/>
          <w:color w:val="000000"/>
          <w:sz w:val="28"/>
          <w:szCs w:val="28"/>
          <w:shd w:val="clear" w:color="auto" w:fill="FFFFFF"/>
        </w:rPr>
        <w:t>проєкт</w:t>
      </w:r>
      <w:proofErr w:type="spellEnd"/>
      <w:r w:rsidRPr="00A32D34">
        <w:rPr>
          <w:rFonts w:ascii="Times New Roman" w:hAnsi="Times New Roman" w:cs="Times New Roman"/>
          <w:b/>
          <w:color w:val="000000"/>
          <w:sz w:val="28"/>
          <w:szCs w:val="28"/>
          <w:shd w:val="clear" w:color="auto" w:fill="FFFFFF"/>
        </w:rPr>
        <w:t> </w:t>
      </w:r>
      <w:proofErr w:type="spellStart"/>
      <w:r w:rsidRPr="00A32D34">
        <w:rPr>
          <w:rFonts w:ascii="Times New Roman" w:hAnsi="Times New Roman" w:cs="Times New Roman"/>
          <w:b/>
          <w:color w:val="000000"/>
          <w:sz w:val="28"/>
          <w:szCs w:val="28"/>
          <w:shd w:val="clear" w:color="auto" w:fill="FFFFFF"/>
        </w:rPr>
        <w:t>рішення</w:t>
      </w:r>
      <w:proofErr w:type="spellEnd"/>
      <w:r w:rsidRPr="00A32D34">
        <w:rPr>
          <w:rFonts w:ascii="Times New Roman" w:hAnsi="Times New Roman" w:cs="Times New Roman"/>
          <w:b/>
          <w:color w:val="000000"/>
          <w:sz w:val="28"/>
          <w:szCs w:val="28"/>
          <w:shd w:val="clear" w:color="auto" w:fill="FFFFFF"/>
        </w:rPr>
        <w:t xml:space="preserve"> прав і </w:t>
      </w:r>
      <w:proofErr w:type="spellStart"/>
      <w:r w:rsidRPr="00A32D34">
        <w:rPr>
          <w:rFonts w:ascii="Times New Roman" w:hAnsi="Times New Roman" w:cs="Times New Roman"/>
          <w:b/>
          <w:color w:val="000000"/>
          <w:sz w:val="28"/>
          <w:szCs w:val="28"/>
          <w:shd w:val="clear" w:color="auto" w:fill="FFFFFF"/>
        </w:rPr>
        <w:t>соціальної</w:t>
      </w:r>
      <w:proofErr w:type="spellEnd"/>
      <w:r w:rsidRPr="00A32D34">
        <w:rPr>
          <w:rFonts w:ascii="Times New Roman" w:hAnsi="Times New Roman" w:cs="Times New Roman"/>
          <w:b/>
          <w:color w:val="000000"/>
          <w:sz w:val="28"/>
          <w:szCs w:val="28"/>
          <w:shd w:val="clear" w:color="auto" w:fill="FFFFFF"/>
        </w:rPr>
        <w:t xml:space="preserve"> </w:t>
      </w:r>
      <w:proofErr w:type="spellStart"/>
      <w:r w:rsidRPr="00A32D34">
        <w:rPr>
          <w:rFonts w:ascii="Times New Roman" w:hAnsi="Times New Roman" w:cs="Times New Roman"/>
          <w:b/>
          <w:color w:val="000000"/>
          <w:sz w:val="28"/>
          <w:szCs w:val="28"/>
          <w:shd w:val="clear" w:color="auto" w:fill="FFFFFF"/>
        </w:rPr>
        <w:t>захищеності</w:t>
      </w:r>
      <w:proofErr w:type="spellEnd"/>
      <w:r w:rsidRPr="00A32D34">
        <w:rPr>
          <w:rFonts w:ascii="Times New Roman" w:hAnsi="Times New Roman" w:cs="Times New Roman"/>
          <w:b/>
          <w:color w:val="000000"/>
          <w:sz w:val="28"/>
          <w:szCs w:val="28"/>
          <w:shd w:val="clear" w:color="auto" w:fill="FFFFFF"/>
        </w:rPr>
        <w:t xml:space="preserve"> </w:t>
      </w:r>
      <w:proofErr w:type="spellStart"/>
      <w:r w:rsidRPr="00A32D34">
        <w:rPr>
          <w:rFonts w:ascii="Times New Roman" w:hAnsi="Times New Roman" w:cs="Times New Roman"/>
          <w:b/>
          <w:color w:val="000000"/>
          <w:sz w:val="28"/>
          <w:szCs w:val="28"/>
          <w:shd w:val="clear" w:color="auto" w:fill="FFFFFF"/>
        </w:rPr>
        <w:t>осіб</w:t>
      </w:r>
      <w:proofErr w:type="spellEnd"/>
      <w:r w:rsidRPr="00A32D34">
        <w:rPr>
          <w:rFonts w:ascii="Times New Roman" w:hAnsi="Times New Roman" w:cs="Times New Roman"/>
          <w:b/>
          <w:color w:val="000000"/>
          <w:sz w:val="28"/>
          <w:szCs w:val="28"/>
          <w:shd w:val="clear" w:color="auto" w:fill="FFFFFF"/>
        </w:rPr>
        <w:t xml:space="preserve"> з </w:t>
      </w:r>
      <w:proofErr w:type="spellStart"/>
      <w:r w:rsidRPr="00A32D34">
        <w:rPr>
          <w:rFonts w:ascii="Times New Roman" w:hAnsi="Times New Roman" w:cs="Times New Roman"/>
          <w:b/>
          <w:color w:val="000000"/>
          <w:sz w:val="28"/>
          <w:szCs w:val="28"/>
          <w:shd w:val="clear" w:color="auto" w:fill="FFFFFF"/>
        </w:rPr>
        <w:t>інвалідністю</w:t>
      </w:r>
      <w:proofErr w:type="spellEnd"/>
      <w:r w:rsidRPr="00A32D34">
        <w:rPr>
          <w:rFonts w:ascii="Times New Roman" w:hAnsi="Times New Roman" w:cs="Times New Roman"/>
          <w:b/>
          <w:color w:val="000000"/>
          <w:sz w:val="28"/>
          <w:szCs w:val="28"/>
          <w:shd w:val="clear" w:color="auto" w:fill="FFFFFF"/>
        </w:rPr>
        <w:t xml:space="preserve"> та </w:t>
      </w:r>
      <w:proofErr w:type="spellStart"/>
      <w:r w:rsidRPr="00A32D34">
        <w:rPr>
          <w:rFonts w:ascii="Times New Roman" w:hAnsi="Times New Roman" w:cs="Times New Roman"/>
          <w:b/>
          <w:color w:val="000000"/>
          <w:sz w:val="28"/>
          <w:szCs w:val="28"/>
          <w:shd w:val="clear" w:color="auto" w:fill="FFFFFF"/>
        </w:rPr>
        <w:t>який</w:t>
      </w:r>
      <w:proofErr w:type="spellEnd"/>
      <w:r w:rsidRPr="00A32D34">
        <w:rPr>
          <w:rFonts w:ascii="Times New Roman" w:hAnsi="Times New Roman" w:cs="Times New Roman"/>
          <w:b/>
          <w:color w:val="000000"/>
          <w:sz w:val="28"/>
          <w:szCs w:val="28"/>
          <w:shd w:val="clear" w:color="auto" w:fill="FFFFFF"/>
        </w:rPr>
        <w:t xml:space="preserve"> </w:t>
      </w:r>
      <w:proofErr w:type="spellStart"/>
      <w:r w:rsidRPr="00A32D34">
        <w:rPr>
          <w:rFonts w:ascii="Times New Roman" w:hAnsi="Times New Roman" w:cs="Times New Roman"/>
          <w:b/>
          <w:color w:val="000000"/>
          <w:sz w:val="28"/>
          <w:szCs w:val="28"/>
          <w:shd w:val="clear" w:color="auto" w:fill="FFFFFF"/>
        </w:rPr>
        <w:t>вплив</w:t>
      </w:r>
      <w:proofErr w:type="spellEnd"/>
      <w:r w:rsidRPr="00A32D34">
        <w:rPr>
          <w:rFonts w:ascii="Times New Roman" w:hAnsi="Times New Roman" w:cs="Times New Roman"/>
          <w:b/>
          <w:color w:val="000000"/>
          <w:sz w:val="28"/>
          <w:szCs w:val="28"/>
          <w:shd w:val="clear" w:color="auto" w:fill="FFFFFF"/>
        </w:rPr>
        <w:t xml:space="preserve"> </w:t>
      </w:r>
      <w:proofErr w:type="spellStart"/>
      <w:r w:rsidRPr="00A32D34">
        <w:rPr>
          <w:rFonts w:ascii="Times New Roman" w:hAnsi="Times New Roman" w:cs="Times New Roman"/>
          <w:b/>
          <w:color w:val="000000"/>
          <w:sz w:val="28"/>
          <w:szCs w:val="28"/>
          <w:shd w:val="clear" w:color="auto" w:fill="FFFFFF"/>
        </w:rPr>
        <w:t>він</w:t>
      </w:r>
      <w:proofErr w:type="spellEnd"/>
      <w:r w:rsidRPr="00A32D34">
        <w:rPr>
          <w:rFonts w:ascii="Times New Roman" w:hAnsi="Times New Roman" w:cs="Times New Roman"/>
          <w:b/>
          <w:color w:val="000000"/>
          <w:sz w:val="28"/>
          <w:szCs w:val="28"/>
          <w:shd w:val="clear" w:color="auto" w:fill="FFFFFF"/>
        </w:rPr>
        <w:t xml:space="preserve"> </w:t>
      </w:r>
      <w:proofErr w:type="spellStart"/>
      <w:r w:rsidRPr="00A32D34">
        <w:rPr>
          <w:rFonts w:ascii="Times New Roman" w:hAnsi="Times New Roman" w:cs="Times New Roman"/>
          <w:b/>
          <w:color w:val="000000"/>
          <w:sz w:val="28"/>
          <w:szCs w:val="28"/>
          <w:shd w:val="clear" w:color="auto" w:fill="FFFFFF"/>
        </w:rPr>
        <w:t>матиме</w:t>
      </w:r>
      <w:proofErr w:type="spellEnd"/>
      <w:r w:rsidRPr="00A32D34">
        <w:rPr>
          <w:rFonts w:ascii="Times New Roman" w:hAnsi="Times New Roman" w:cs="Times New Roman"/>
          <w:b/>
          <w:color w:val="000000"/>
          <w:sz w:val="28"/>
          <w:szCs w:val="28"/>
          <w:shd w:val="clear" w:color="auto" w:fill="FFFFFF"/>
        </w:rPr>
        <w:t xml:space="preserve"> на</w:t>
      </w:r>
      <w:r w:rsidR="009615F8">
        <w:rPr>
          <w:rFonts w:ascii="Times New Roman" w:hAnsi="Times New Roman" w:cs="Times New Roman"/>
          <w:b/>
          <w:color w:val="000000"/>
          <w:sz w:val="28"/>
          <w:szCs w:val="28"/>
          <w:shd w:val="clear" w:color="auto" w:fill="FFFFFF"/>
        </w:rPr>
        <w:t xml:space="preserve"> </w:t>
      </w:r>
      <w:proofErr w:type="spellStart"/>
      <w:r w:rsidR="009615F8">
        <w:rPr>
          <w:rFonts w:ascii="Times New Roman" w:hAnsi="Times New Roman" w:cs="Times New Roman"/>
          <w:b/>
          <w:color w:val="000000"/>
          <w:sz w:val="28"/>
          <w:szCs w:val="28"/>
          <w:shd w:val="clear" w:color="auto" w:fill="FFFFFF"/>
        </w:rPr>
        <w:t>життєдіяльність</w:t>
      </w:r>
      <w:proofErr w:type="spellEnd"/>
      <w:r w:rsidR="009615F8">
        <w:rPr>
          <w:rFonts w:ascii="Times New Roman" w:hAnsi="Times New Roman" w:cs="Times New Roman"/>
          <w:b/>
          <w:color w:val="000000"/>
          <w:sz w:val="28"/>
          <w:szCs w:val="28"/>
          <w:shd w:val="clear" w:color="auto" w:fill="FFFFFF"/>
        </w:rPr>
        <w:t xml:space="preserve"> </w:t>
      </w:r>
      <w:proofErr w:type="spellStart"/>
      <w:r w:rsidR="009615F8">
        <w:rPr>
          <w:rFonts w:ascii="Times New Roman" w:hAnsi="Times New Roman" w:cs="Times New Roman"/>
          <w:b/>
          <w:color w:val="000000"/>
          <w:sz w:val="28"/>
          <w:szCs w:val="28"/>
          <w:shd w:val="clear" w:color="auto" w:fill="FFFFFF"/>
        </w:rPr>
        <w:t>цієї</w:t>
      </w:r>
      <w:proofErr w:type="spellEnd"/>
      <w:r w:rsidR="009615F8">
        <w:rPr>
          <w:rFonts w:ascii="Times New Roman" w:hAnsi="Times New Roman" w:cs="Times New Roman"/>
          <w:b/>
          <w:color w:val="000000"/>
          <w:sz w:val="28"/>
          <w:szCs w:val="28"/>
          <w:shd w:val="clear" w:color="auto" w:fill="FFFFFF"/>
        </w:rPr>
        <w:t xml:space="preserve"> </w:t>
      </w:r>
      <w:proofErr w:type="spellStart"/>
      <w:r w:rsidR="009615F8">
        <w:rPr>
          <w:rFonts w:ascii="Times New Roman" w:hAnsi="Times New Roman" w:cs="Times New Roman"/>
          <w:b/>
          <w:color w:val="000000"/>
          <w:sz w:val="28"/>
          <w:szCs w:val="28"/>
          <w:shd w:val="clear" w:color="auto" w:fill="FFFFFF"/>
        </w:rPr>
        <w:t>категорії</w:t>
      </w:r>
      <w:bookmarkStart w:id="0" w:name="_GoBack"/>
      <w:bookmarkEnd w:id="0"/>
      <w:proofErr w:type="spellEnd"/>
    </w:p>
    <w:p w14:paraId="7B236360" w14:textId="77777777" w:rsidR="00A32D34" w:rsidRDefault="00A32D34" w:rsidP="00510F81">
      <w:pPr>
        <w:pStyle w:val="a3"/>
        <w:spacing w:after="0" w:line="240" w:lineRule="auto"/>
        <w:ind w:left="1065"/>
        <w:jc w:val="both"/>
        <w:rPr>
          <w:rFonts w:ascii="Times New Roman" w:hAnsi="Times New Roman" w:cs="Times New Roman"/>
          <w:color w:val="000000"/>
          <w:sz w:val="28"/>
          <w:szCs w:val="28"/>
          <w:lang w:val="uk-UA"/>
        </w:rPr>
      </w:pPr>
    </w:p>
    <w:p w14:paraId="161D22F7" w14:textId="2F94AE99" w:rsidR="00510F81" w:rsidRDefault="00A32D34" w:rsidP="00A32D34">
      <w:pPr>
        <w:pStyle w:val="a3"/>
        <w:spacing w:after="0" w:line="240" w:lineRule="auto"/>
        <w:ind w:left="0" w:firstLine="705"/>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Проєкт</w:t>
      </w:r>
      <w:proofErr w:type="spellEnd"/>
      <w:r>
        <w:rPr>
          <w:rFonts w:ascii="Times New Roman" w:hAnsi="Times New Roman" w:cs="Times New Roman"/>
          <w:color w:val="000000"/>
          <w:sz w:val="28"/>
          <w:szCs w:val="28"/>
          <w:lang w:val="uk-UA"/>
        </w:rPr>
        <w:t xml:space="preserve"> рішення стосується прав і соціальної захищеності осіб з інвалідності та впливаю на життєдіяльність цієї категорії осіб.</w:t>
      </w:r>
    </w:p>
    <w:p w14:paraId="17A85369" w14:textId="77777777" w:rsidR="00A32D34" w:rsidRPr="00A32D34" w:rsidRDefault="00A32D34" w:rsidP="00A32D34">
      <w:pPr>
        <w:pStyle w:val="a3"/>
        <w:spacing w:after="0" w:line="240" w:lineRule="auto"/>
        <w:ind w:left="708"/>
        <w:jc w:val="both"/>
        <w:rPr>
          <w:rFonts w:ascii="Times New Roman" w:hAnsi="Times New Roman" w:cs="Times New Roman"/>
          <w:color w:val="000000"/>
          <w:sz w:val="28"/>
          <w:szCs w:val="28"/>
          <w:lang w:val="uk-UA"/>
        </w:rPr>
      </w:pPr>
    </w:p>
    <w:p w14:paraId="57E14E6C" w14:textId="42A53CDD" w:rsidR="00F509D0" w:rsidRDefault="00285B49" w:rsidP="00C3484B">
      <w:pPr>
        <w:pStyle w:val="a3"/>
        <w:numPr>
          <w:ilvl w:val="0"/>
          <w:numId w:val="1"/>
        </w:numPr>
        <w:spacing w:after="0" w:line="240" w:lineRule="auto"/>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r w:rsidR="00F509D0" w:rsidRPr="00F509D0">
        <w:rPr>
          <w:rFonts w:ascii="Times New Roman" w:hAnsi="Times New Roman" w:cs="Times New Roman"/>
          <w:b/>
          <w:color w:val="000000"/>
          <w:sz w:val="28"/>
          <w:szCs w:val="28"/>
          <w:lang w:val="uk-UA"/>
        </w:rPr>
        <w:t xml:space="preserve">Суб’єкт подання </w:t>
      </w:r>
      <w:proofErr w:type="spellStart"/>
      <w:r w:rsidR="00F509D0" w:rsidRPr="00F509D0">
        <w:rPr>
          <w:rFonts w:ascii="Times New Roman" w:hAnsi="Times New Roman" w:cs="Times New Roman"/>
          <w:b/>
          <w:color w:val="000000"/>
          <w:sz w:val="28"/>
          <w:szCs w:val="28"/>
          <w:lang w:val="uk-UA"/>
        </w:rPr>
        <w:t>проєкту</w:t>
      </w:r>
      <w:proofErr w:type="spellEnd"/>
      <w:r w:rsidR="00F509D0" w:rsidRPr="00F509D0">
        <w:rPr>
          <w:rFonts w:ascii="Times New Roman" w:hAnsi="Times New Roman" w:cs="Times New Roman"/>
          <w:b/>
          <w:color w:val="000000"/>
          <w:sz w:val="28"/>
          <w:szCs w:val="28"/>
          <w:lang w:val="uk-UA"/>
        </w:rPr>
        <w:t xml:space="preserve"> рішення</w:t>
      </w:r>
    </w:p>
    <w:p w14:paraId="798A7CBE" w14:textId="77777777" w:rsidR="00F509D0" w:rsidRDefault="00F509D0" w:rsidP="00F509D0">
      <w:pPr>
        <w:spacing w:after="0" w:line="240" w:lineRule="auto"/>
        <w:jc w:val="center"/>
        <w:rPr>
          <w:rFonts w:ascii="Times New Roman" w:hAnsi="Times New Roman" w:cs="Times New Roman"/>
          <w:b/>
          <w:color w:val="000000"/>
          <w:sz w:val="28"/>
          <w:szCs w:val="28"/>
          <w:lang w:val="uk-UA"/>
        </w:rPr>
      </w:pPr>
    </w:p>
    <w:p w14:paraId="50E07A5C" w14:textId="77777777" w:rsidR="00F509D0" w:rsidRDefault="00F509D0" w:rsidP="00F509D0">
      <w:pPr>
        <w:spacing w:after="0" w:line="240" w:lineRule="auto"/>
        <w:ind w:firstLine="705"/>
        <w:jc w:val="both"/>
        <w:rPr>
          <w:rFonts w:ascii="Times New Roman" w:hAnsi="Times New Roman" w:cs="Times New Roman"/>
          <w:color w:val="000000"/>
          <w:sz w:val="28"/>
          <w:szCs w:val="28"/>
          <w:lang w:val="uk-UA"/>
        </w:rPr>
      </w:pPr>
      <w:r w:rsidRPr="00F509D0">
        <w:rPr>
          <w:rFonts w:ascii="Times New Roman" w:hAnsi="Times New Roman" w:cs="Times New Roman"/>
          <w:color w:val="000000"/>
          <w:sz w:val="28"/>
          <w:szCs w:val="28"/>
          <w:lang w:val="uk-UA"/>
        </w:rPr>
        <w:t>Суб’єктом подання</w:t>
      </w:r>
      <w:r w:rsidR="007A4FDD">
        <w:rPr>
          <w:rFonts w:ascii="Times New Roman" w:hAnsi="Times New Roman" w:cs="Times New Roman"/>
          <w:color w:val="000000"/>
          <w:sz w:val="28"/>
          <w:szCs w:val="28"/>
          <w:lang w:val="uk-UA"/>
        </w:rPr>
        <w:t xml:space="preserve"> проє</w:t>
      </w:r>
      <w:r>
        <w:rPr>
          <w:rFonts w:ascii="Times New Roman" w:hAnsi="Times New Roman" w:cs="Times New Roman"/>
          <w:color w:val="000000"/>
          <w:sz w:val="28"/>
          <w:szCs w:val="28"/>
          <w:lang w:val="uk-UA"/>
        </w:rPr>
        <w:t>кту рішення є Департамент промисловості та розвитку підприємництва виконавчого органу Київської міської ради (Київської міської державної адміністрації).</w:t>
      </w:r>
    </w:p>
    <w:p w14:paraId="4EC306A5" w14:textId="77777777" w:rsidR="00F509D0" w:rsidRDefault="00F509D0" w:rsidP="00F509D0">
      <w:pPr>
        <w:spacing w:after="0" w:line="240" w:lineRule="auto"/>
        <w:ind w:firstLine="705"/>
        <w:jc w:val="both"/>
        <w:rPr>
          <w:rFonts w:ascii="Times New Roman" w:hAnsi="Times New Roman" w:cs="Times New Roman"/>
          <w:color w:val="000000"/>
          <w:sz w:val="28"/>
          <w:szCs w:val="28"/>
          <w:lang w:val="uk-UA"/>
        </w:rPr>
      </w:pPr>
    </w:p>
    <w:p w14:paraId="2AE2BF02" w14:textId="581CAF5E" w:rsidR="00F509D0" w:rsidRPr="00C3484B" w:rsidRDefault="00285B49" w:rsidP="00C3484B">
      <w:pPr>
        <w:pStyle w:val="a3"/>
        <w:numPr>
          <w:ilvl w:val="0"/>
          <w:numId w:val="1"/>
        </w:numPr>
        <w:spacing w:after="0" w:line="240" w:lineRule="auto"/>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r w:rsidR="00F509D0" w:rsidRPr="00C3484B">
        <w:rPr>
          <w:rFonts w:ascii="Times New Roman" w:hAnsi="Times New Roman" w:cs="Times New Roman"/>
          <w:b/>
          <w:color w:val="000000"/>
          <w:sz w:val="28"/>
          <w:szCs w:val="28"/>
          <w:lang w:val="uk-UA"/>
        </w:rPr>
        <w:t>Доповідач на пленарному засіданні</w:t>
      </w:r>
    </w:p>
    <w:p w14:paraId="57C68C1D" w14:textId="77777777" w:rsidR="00F509D0" w:rsidRDefault="00F509D0" w:rsidP="00F509D0">
      <w:pPr>
        <w:spacing w:after="0" w:line="240" w:lineRule="auto"/>
        <w:ind w:firstLine="705"/>
        <w:jc w:val="center"/>
        <w:rPr>
          <w:rFonts w:ascii="Times New Roman" w:hAnsi="Times New Roman" w:cs="Times New Roman"/>
          <w:color w:val="000000"/>
          <w:sz w:val="28"/>
          <w:szCs w:val="28"/>
          <w:lang w:val="uk-UA"/>
        </w:rPr>
      </w:pPr>
    </w:p>
    <w:p w14:paraId="76FA0CF3" w14:textId="77777777" w:rsidR="00F509D0" w:rsidRPr="00F509D0" w:rsidRDefault="00F509D0" w:rsidP="00F509D0">
      <w:pPr>
        <w:spacing w:after="0" w:line="240" w:lineRule="auto"/>
        <w:ind w:firstLine="70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Доповідач на пленарному засіданні: директор</w:t>
      </w:r>
      <w:r w:rsidR="007177D4">
        <w:rPr>
          <w:rFonts w:ascii="Times New Roman" w:hAnsi="Times New Roman" w:cs="Times New Roman"/>
          <w:color w:val="000000"/>
          <w:sz w:val="28"/>
          <w:szCs w:val="28"/>
          <w:lang w:val="uk-UA"/>
        </w:rPr>
        <w:t xml:space="preserve"> Департаменту </w:t>
      </w:r>
      <w:r>
        <w:rPr>
          <w:rFonts w:ascii="Times New Roman" w:hAnsi="Times New Roman" w:cs="Times New Roman"/>
          <w:color w:val="000000"/>
          <w:sz w:val="28"/>
          <w:szCs w:val="28"/>
          <w:lang w:val="uk-UA"/>
        </w:rPr>
        <w:t>промисловості та розвитку підприємництва виконавчого органу Київської міської ради (Київської міської державної адміністрації</w:t>
      </w:r>
      <w:r w:rsidR="004014D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Костіков</w:t>
      </w:r>
      <w:proofErr w:type="spellEnd"/>
      <w:r>
        <w:rPr>
          <w:rFonts w:ascii="Times New Roman" w:hAnsi="Times New Roman" w:cs="Times New Roman"/>
          <w:color w:val="000000"/>
          <w:sz w:val="28"/>
          <w:szCs w:val="28"/>
          <w:lang w:val="uk-UA"/>
        </w:rPr>
        <w:t xml:space="preserve"> Володимир Володимирович, контактний телефон 246 66 32.</w:t>
      </w:r>
    </w:p>
    <w:p w14:paraId="71CFAD00" w14:textId="77777777" w:rsidR="00976482" w:rsidRPr="007A2334" w:rsidRDefault="00976482" w:rsidP="00976482">
      <w:pPr>
        <w:spacing w:after="0" w:line="240" w:lineRule="auto"/>
        <w:jc w:val="both"/>
        <w:rPr>
          <w:rFonts w:ascii="Times New Roman" w:hAnsi="Times New Roman" w:cs="Times New Roman"/>
          <w:color w:val="000000"/>
          <w:sz w:val="28"/>
          <w:szCs w:val="28"/>
          <w:lang w:val="uk-UA"/>
        </w:rPr>
      </w:pPr>
    </w:p>
    <w:p w14:paraId="472CDA67" w14:textId="77777777" w:rsidR="007177D4" w:rsidRDefault="007177D4" w:rsidP="00F509D0">
      <w:pPr>
        <w:spacing w:after="0" w:line="228"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9A1E8E" w:rsidRPr="00207E3B">
        <w:rPr>
          <w:rFonts w:ascii="Times New Roman" w:eastAsia="Times New Roman" w:hAnsi="Times New Roman" w:cs="Times New Roman"/>
          <w:sz w:val="28"/>
          <w:szCs w:val="28"/>
          <w:lang w:val="uk-UA" w:eastAsia="ru-RU"/>
        </w:rPr>
        <w:t xml:space="preserve">Департаменту </w:t>
      </w:r>
    </w:p>
    <w:p w14:paraId="1EC36F92" w14:textId="77777777" w:rsidR="00F509D0" w:rsidRDefault="009A1E8E" w:rsidP="00F509D0">
      <w:pPr>
        <w:spacing w:after="0" w:line="228" w:lineRule="auto"/>
        <w:jc w:val="both"/>
        <w:rPr>
          <w:rFonts w:ascii="Times New Roman" w:eastAsia="Times New Roman" w:hAnsi="Times New Roman" w:cs="Times New Roman"/>
          <w:sz w:val="28"/>
          <w:szCs w:val="28"/>
          <w:lang w:val="uk-UA" w:eastAsia="ru-RU"/>
        </w:rPr>
      </w:pPr>
      <w:r w:rsidRPr="00207E3B">
        <w:rPr>
          <w:rFonts w:ascii="Times New Roman" w:eastAsia="Times New Roman" w:hAnsi="Times New Roman" w:cs="Times New Roman"/>
          <w:sz w:val="28"/>
          <w:szCs w:val="28"/>
          <w:lang w:val="uk-UA" w:eastAsia="ru-RU"/>
        </w:rPr>
        <w:t xml:space="preserve">промисловості та розвитку </w:t>
      </w:r>
    </w:p>
    <w:p w14:paraId="4A9BF8D3" w14:textId="77777777" w:rsidR="00F509D0" w:rsidRDefault="009A1E8E" w:rsidP="00F509D0">
      <w:pPr>
        <w:spacing w:after="0" w:line="228" w:lineRule="auto"/>
        <w:jc w:val="both"/>
        <w:rPr>
          <w:rFonts w:ascii="Times New Roman" w:eastAsia="Times New Roman" w:hAnsi="Times New Roman" w:cs="Times New Roman"/>
          <w:sz w:val="28"/>
          <w:szCs w:val="28"/>
          <w:lang w:val="uk-UA" w:eastAsia="ru-RU"/>
        </w:rPr>
      </w:pPr>
      <w:r w:rsidRPr="00207E3B">
        <w:rPr>
          <w:rFonts w:ascii="Times New Roman" w:eastAsia="Times New Roman" w:hAnsi="Times New Roman" w:cs="Times New Roman"/>
          <w:sz w:val="28"/>
          <w:szCs w:val="28"/>
          <w:lang w:val="uk-UA" w:eastAsia="ru-RU"/>
        </w:rPr>
        <w:t>під</w:t>
      </w:r>
      <w:r>
        <w:rPr>
          <w:rFonts w:ascii="Times New Roman" w:eastAsia="Times New Roman" w:hAnsi="Times New Roman" w:cs="Times New Roman"/>
          <w:sz w:val="28"/>
          <w:szCs w:val="28"/>
          <w:lang w:val="uk-UA" w:eastAsia="ru-RU"/>
        </w:rPr>
        <w:t xml:space="preserve">приємництва </w:t>
      </w:r>
      <w:r w:rsidR="00F509D0">
        <w:rPr>
          <w:rFonts w:ascii="Times New Roman" w:eastAsia="Times New Roman" w:hAnsi="Times New Roman" w:cs="Times New Roman"/>
          <w:sz w:val="28"/>
          <w:szCs w:val="28"/>
          <w:lang w:val="uk-UA" w:eastAsia="ru-RU"/>
        </w:rPr>
        <w:t>виконавчого органу</w:t>
      </w:r>
    </w:p>
    <w:p w14:paraId="5CA586C0" w14:textId="77777777" w:rsidR="00F509D0" w:rsidRDefault="00F509D0" w:rsidP="00F509D0">
      <w:pPr>
        <w:spacing w:after="0" w:line="228"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Київської міської ради (Київської </w:t>
      </w:r>
    </w:p>
    <w:p w14:paraId="552F5442" w14:textId="77777777" w:rsidR="009A1E8E" w:rsidRPr="00207E3B" w:rsidRDefault="00F509D0" w:rsidP="00F509D0">
      <w:pPr>
        <w:spacing w:after="0" w:line="228"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міської держаної адміністрації) </w:t>
      </w:r>
      <w:r w:rsidR="009A1E8E">
        <w:rPr>
          <w:rFonts w:ascii="Times New Roman" w:eastAsia="Times New Roman" w:hAnsi="Times New Roman" w:cs="Times New Roman"/>
          <w:sz w:val="28"/>
          <w:szCs w:val="28"/>
          <w:lang w:val="uk-UA" w:eastAsia="ru-RU"/>
        </w:rPr>
        <w:t xml:space="preserve">                     </w:t>
      </w:r>
      <w:r w:rsidR="005F5B1F">
        <w:rPr>
          <w:rFonts w:ascii="Times New Roman" w:eastAsia="Times New Roman" w:hAnsi="Times New Roman" w:cs="Times New Roman"/>
          <w:sz w:val="28"/>
          <w:szCs w:val="28"/>
          <w:lang w:val="uk-UA" w:eastAsia="ru-RU"/>
        </w:rPr>
        <w:t xml:space="preserve">    </w:t>
      </w:r>
      <w:r w:rsidR="009A1E8E">
        <w:rPr>
          <w:rFonts w:ascii="Times New Roman" w:eastAsia="Times New Roman" w:hAnsi="Times New Roman" w:cs="Times New Roman"/>
          <w:sz w:val="28"/>
          <w:szCs w:val="28"/>
          <w:lang w:val="uk-UA" w:eastAsia="ru-RU"/>
        </w:rPr>
        <w:t xml:space="preserve">                 Володимир КОСТІКОВ</w:t>
      </w:r>
    </w:p>
    <w:p w14:paraId="13C04005" w14:textId="77777777" w:rsidR="00B06218" w:rsidRPr="009A1E8E" w:rsidRDefault="00B06218" w:rsidP="009A1E8E">
      <w:pPr>
        <w:spacing w:after="0" w:line="240" w:lineRule="auto"/>
        <w:jc w:val="both"/>
        <w:rPr>
          <w:lang w:val="uk-UA"/>
        </w:rPr>
      </w:pPr>
    </w:p>
    <w:sectPr w:rsidR="00B06218" w:rsidRPr="009A1E8E" w:rsidSect="00F771B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092D"/>
    <w:multiLevelType w:val="hybridMultilevel"/>
    <w:tmpl w:val="3BA22B62"/>
    <w:lvl w:ilvl="0" w:tplc="CA022D8A">
      <w:start w:val="1"/>
      <w:numFmt w:val="decimal"/>
      <w:lvlText w:val="%1."/>
      <w:lvlJc w:val="left"/>
      <w:pPr>
        <w:ind w:left="1065" w:hanging="360"/>
      </w:pPr>
      <w:rPr>
        <w:rFonts w:eastAsia="Calibri" w:hint="default"/>
        <w:b/>
        <w:color w:val="000000"/>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F121241"/>
    <w:multiLevelType w:val="hybridMultilevel"/>
    <w:tmpl w:val="38766C0C"/>
    <w:lvl w:ilvl="0" w:tplc="38822888">
      <w:start w:val="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82"/>
    <w:rsid w:val="00001339"/>
    <w:rsid w:val="00077D7E"/>
    <w:rsid w:val="000E66FC"/>
    <w:rsid w:val="000E7E79"/>
    <w:rsid w:val="00106E7A"/>
    <w:rsid w:val="00170D31"/>
    <w:rsid w:val="001A6FF7"/>
    <w:rsid w:val="001B727F"/>
    <w:rsid w:val="001E5D27"/>
    <w:rsid w:val="00217666"/>
    <w:rsid w:val="0023662D"/>
    <w:rsid w:val="0025038F"/>
    <w:rsid w:val="00270617"/>
    <w:rsid w:val="00285B49"/>
    <w:rsid w:val="003801C1"/>
    <w:rsid w:val="003C45EB"/>
    <w:rsid w:val="003D2A5B"/>
    <w:rsid w:val="00401228"/>
    <w:rsid w:val="004014D4"/>
    <w:rsid w:val="004038C1"/>
    <w:rsid w:val="00453A2A"/>
    <w:rsid w:val="00510F81"/>
    <w:rsid w:val="00516777"/>
    <w:rsid w:val="00531B4C"/>
    <w:rsid w:val="00541CAC"/>
    <w:rsid w:val="00545E03"/>
    <w:rsid w:val="005F1EEE"/>
    <w:rsid w:val="005F5B1F"/>
    <w:rsid w:val="00602C1E"/>
    <w:rsid w:val="006459BA"/>
    <w:rsid w:val="00675123"/>
    <w:rsid w:val="00684B41"/>
    <w:rsid w:val="006B247C"/>
    <w:rsid w:val="006D2DD1"/>
    <w:rsid w:val="00707443"/>
    <w:rsid w:val="00711E4A"/>
    <w:rsid w:val="00712954"/>
    <w:rsid w:val="007177D4"/>
    <w:rsid w:val="00783241"/>
    <w:rsid w:val="007A4FDD"/>
    <w:rsid w:val="007E2FDE"/>
    <w:rsid w:val="0082076B"/>
    <w:rsid w:val="0083114E"/>
    <w:rsid w:val="00853163"/>
    <w:rsid w:val="00865CD3"/>
    <w:rsid w:val="0092268F"/>
    <w:rsid w:val="00945807"/>
    <w:rsid w:val="00952E7A"/>
    <w:rsid w:val="009615F8"/>
    <w:rsid w:val="0096300D"/>
    <w:rsid w:val="00976482"/>
    <w:rsid w:val="00992DA7"/>
    <w:rsid w:val="009A1E8E"/>
    <w:rsid w:val="00A32D34"/>
    <w:rsid w:val="00A63C7B"/>
    <w:rsid w:val="00A65B86"/>
    <w:rsid w:val="00A73378"/>
    <w:rsid w:val="00A943A3"/>
    <w:rsid w:val="00AC7038"/>
    <w:rsid w:val="00AD4601"/>
    <w:rsid w:val="00B06218"/>
    <w:rsid w:val="00B36F68"/>
    <w:rsid w:val="00B474AF"/>
    <w:rsid w:val="00B504FA"/>
    <w:rsid w:val="00B57586"/>
    <w:rsid w:val="00B97193"/>
    <w:rsid w:val="00C214F0"/>
    <w:rsid w:val="00C3484B"/>
    <w:rsid w:val="00C92CC2"/>
    <w:rsid w:val="00CD5A53"/>
    <w:rsid w:val="00D17560"/>
    <w:rsid w:val="00D507FA"/>
    <w:rsid w:val="00E03802"/>
    <w:rsid w:val="00E336AB"/>
    <w:rsid w:val="00E4313F"/>
    <w:rsid w:val="00EA2970"/>
    <w:rsid w:val="00EB6F85"/>
    <w:rsid w:val="00ED2E16"/>
    <w:rsid w:val="00EF7C05"/>
    <w:rsid w:val="00F00CF7"/>
    <w:rsid w:val="00F1783C"/>
    <w:rsid w:val="00F37EEC"/>
    <w:rsid w:val="00F509D0"/>
    <w:rsid w:val="00FB27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47D1"/>
  <w15:docId w15:val="{7C84B5B2-E540-41A7-B168-B8FF684F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482"/>
    <w:pPr>
      <w:ind w:left="720"/>
      <w:contextualSpacing/>
    </w:pPr>
  </w:style>
  <w:style w:type="paragraph" w:styleId="a4">
    <w:name w:val="Balloon Text"/>
    <w:basedOn w:val="a"/>
    <w:link w:val="a5"/>
    <w:uiPriority w:val="99"/>
    <w:semiHidden/>
    <w:unhideWhenUsed/>
    <w:rsid w:val="00F1783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1783C"/>
    <w:rPr>
      <w:rFonts w:ascii="Tahoma" w:hAnsi="Tahoma" w:cs="Tahoma"/>
      <w:sz w:val="16"/>
      <w:szCs w:val="16"/>
    </w:rPr>
  </w:style>
  <w:style w:type="character" w:styleId="a6">
    <w:name w:val="Hyperlink"/>
    <w:basedOn w:val="a0"/>
    <w:uiPriority w:val="99"/>
    <w:unhideWhenUsed/>
    <w:rsid w:val="00F509D0"/>
    <w:rPr>
      <w:color w:val="0000FF" w:themeColor="hyperlink"/>
      <w:u w:val="single"/>
    </w:rPr>
  </w:style>
  <w:style w:type="paragraph" w:styleId="a7">
    <w:name w:val="Revision"/>
    <w:hidden/>
    <w:uiPriority w:val="99"/>
    <w:semiHidden/>
    <w:rsid w:val="00602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5964</Words>
  <Characters>3400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Руба Наталія Михайлівна</cp:lastModifiedBy>
  <cp:revision>33</cp:revision>
  <cp:lastPrinted>2024-04-04T11:43:00Z</cp:lastPrinted>
  <dcterms:created xsi:type="dcterms:W3CDTF">2024-01-18T11:53:00Z</dcterms:created>
  <dcterms:modified xsi:type="dcterms:W3CDTF">2024-04-05T08:50:00Z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2024-01-18T09:46:53Z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591da6e9-79fe-4902-aebb-1095c5448d1b</vt:lpwstr>
  </property>
  <property fmtid="{D5CDD505-2E9C-101B-9397-08002B2CF9AE}" pid="8" name="MSIP_Label_defa4170-0d19-0005-0004-bc88714345d2_ContentBits">
    <vt:lpwstr>0</vt:lpwstr>
  </property>
</Properties>
</file>