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F8" w:rsidRPr="0003705A" w:rsidRDefault="004437F8" w:rsidP="004437F8">
      <w:pPr>
        <w:jc w:val="center"/>
        <w:rPr>
          <w:rFonts w:ascii="Benguiat" w:eastAsia="Times New Roman" w:hAnsi="Benguiat"/>
          <w:b/>
          <w:spacing w:val="18"/>
          <w:w w:val="66"/>
          <w:sz w:val="72"/>
          <w:szCs w:val="72"/>
        </w:rPr>
      </w:pPr>
      <w:r>
        <w:rPr>
          <w:rFonts w:ascii="Benguiat" w:eastAsia="Times New Roman" w:hAnsi="Benguiat"/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>
            <wp:extent cx="4857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7F8" w:rsidRPr="0003705A" w:rsidRDefault="004437F8" w:rsidP="004437F8">
      <w:pPr>
        <w:spacing w:before="120"/>
        <w:jc w:val="center"/>
        <w:rPr>
          <w:rFonts w:ascii="Benguiat Cyr" w:eastAsia="Times New Roman" w:hAnsi="Benguiat Cyr"/>
          <w:b/>
          <w:spacing w:val="18"/>
          <w:w w:val="66"/>
          <w:sz w:val="72"/>
        </w:rPr>
      </w:pPr>
      <w:r w:rsidRPr="0003705A">
        <w:rPr>
          <w:rFonts w:ascii="Benguiat Cyr" w:eastAsia="Times New Roman" w:hAnsi="Benguiat Cyr"/>
          <w:b/>
          <w:spacing w:val="18"/>
          <w:w w:val="66"/>
          <w:sz w:val="72"/>
          <w:szCs w:val="72"/>
        </w:rPr>
        <w:t>КИЇВСЬКА МІСЬ</w:t>
      </w:r>
      <w:r w:rsidRPr="0003705A">
        <w:rPr>
          <w:rFonts w:ascii="Benguiat Cyr" w:eastAsia="Times New Roman" w:hAnsi="Benguiat Cyr"/>
          <w:b/>
          <w:spacing w:val="18"/>
          <w:w w:val="66"/>
          <w:sz w:val="72"/>
        </w:rPr>
        <w:t>КА РАДА</w:t>
      </w:r>
    </w:p>
    <w:p w:rsidR="004437F8" w:rsidRPr="0003705A" w:rsidRDefault="00645191" w:rsidP="004437F8">
      <w:pPr>
        <w:keepNext/>
        <w:pBdr>
          <w:bottom w:val="thinThickThinSmallGap" w:sz="24" w:space="2" w:color="auto"/>
        </w:pBdr>
        <w:tabs>
          <w:tab w:val="left" w:pos="1701"/>
        </w:tabs>
        <w:spacing w:after="0" w:line="240" w:lineRule="auto"/>
        <w:jc w:val="center"/>
        <w:outlineLvl w:val="1"/>
        <w:rPr>
          <w:rFonts w:ascii="Benguiat" w:hAnsi="Benguiat"/>
          <w:b/>
          <w:color w:val="000000"/>
          <w:spacing w:val="18"/>
          <w:w w:val="90"/>
          <w:sz w:val="28"/>
          <w:szCs w:val="28"/>
          <w:lang w:eastAsia="ru-RU"/>
        </w:rPr>
      </w:pPr>
      <w:r>
        <w:rPr>
          <w:rFonts w:ascii="Benguiat Cyr" w:hAnsi="Benguiat Cyr"/>
          <w:b/>
          <w:color w:val="000000"/>
          <w:spacing w:val="18"/>
          <w:w w:val="90"/>
          <w:sz w:val="28"/>
          <w:szCs w:val="28"/>
          <w:lang w:eastAsia="ru-RU"/>
        </w:rPr>
        <w:t>ІІ</w:t>
      </w:r>
      <w:r w:rsidR="00C72D65">
        <w:rPr>
          <w:rFonts w:ascii="Benguiat Cyr" w:hAnsi="Benguiat Cyr"/>
          <w:b/>
          <w:color w:val="000000"/>
          <w:spacing w:val="18"/>
          <w:w w:val="90"/>
          <w:sz w:val="28"/>
          <w:szCs w:val="28"/>
          <w:lang w:eastAsia="ru-RU"/>
        </w:rPr>
        <w:t xml:space="preserve"> </w:t>
      </w:r>
      <w:r w:rsidR="004437F8" w:rsidRPr="0003705A">
        <w:rPr>
          <w:rFonts w:ascii="Benguiat Cyr" w:hAnsi="Benguiat Cyr"/>
          <w:b/>
          <w:color w:val="000000"/>
          <w:spacing w:val="18"/>
          <w:w w:val="90"/>
          <w:sz w:val="28"/>
          <w:szCs w:val="28"/>
          <w:lang w:eastAsia="ru-RU"/>
        </w:rPr>
        <w:t>СЕС</w:t>
      </w:r>
      <w:r w:rsidR="004437F8" w:rsidRPr="0003705A">
        <w:rPr>
          <w:rFonts w:ascii="Times New Roman" w:hAnsi="Times New Roman"/>
          <w:b/>
          <w:color w:val="000000"/>
          <w:spacing w:val="18"/>
          <w:w w:val="90"/>
          <w:sz w:val="28"/>
          <w:szCs w:val="28"/>
          <w:lang w:eastAsia="ru-RU"/>
        </w:rPr>
        <w:t>І</w:t>
      </w:r>
      <w:r w:rsidR="004437F8" w:rsidRPr="0003705A">
        <w:rPr>
          <w:rFonts w:ascii="Benguiat Cyr" w:hAnsi="Benguiat Cyr"/>
          <w:b/>
          <w:color w:val="000000"/>
          <w:spacing w:val="18"/>
          <w:w w:val="90"/>
          <w:sz w:val="28"/>
          <w:szCs w:val="28"/>
          <w:lang w:eastAsia="ru-RU"/>
        </w:rPr>
        <w:t>Я</w:t>
      </w:r>
      <w:r w:rsidR="004437F8" w:rsidRPr="0003705A">
        <w:rPr>
          <w:rFonts w:ascii="Times New Roman" w:hAnsi="Times New Roman"/>
          <w:b/>
          <w:color w:val="000000"/>
          <w:spacing w:val="18"/>
          <w:w w:val="90"/>
          <w:sz w:val="28"/>
          <w:szCs w:val="28"/>
          <w:lang w:eastAsia="ru-RU"/>
        </w:rPr>
        <w:t xml:space="preserve"> </w:t>
      </w:r>
      <w:r w:rsidR="00C72D65">
        <w:rPr>
          <w:rFonts w:ascii="Times New Roman" w:hAnsi="Times New Roman"/>
          <w:b/>
          <w:color w:val="000000"/>
          <w:spacing w:val="18"/>
          <w:w w:val="90"/>
          <w:sz w:val="28"/>
          <w:szCs w:val="28"/>
          <w:lang w:eastAsia="ru-RU"/>
        </w:rPr>
        <w:t>І</w:t>
      </w:r>
      <w:r w:rsidR="00C72D65">
        <w:rPr>
          <w:rFonts w:ascii="Times New Roman" w:hAnsi="Times New Roman"/>
          <w:b/>
          <w:color w:val="000000"/>
          <w:spacing w:val="18"/>
          <w:w w:val="90"/>
          <w:sz w:val="28"/>
          <w:szCs w:val="28"/>
          <w:lang w:val="en-US" w:eastAsia="ru-RU"/>
        </w:rPr>
        <w:t>X</w:t>
      </w:r>
      <w:r w:rsidR="004437F8" w:rsidRPr="0003705A">
        <w:rPr>
          <w:rFonts w:ascii="Benguiat Cyr" w:hAnsi="Benguiat Cyr"/>
          <w:b/>
          <w:color w:val="000000"/>
          <w:spacing w:val="18"/>
          <w:w w:val="90"/>
          <w:sz w:val="28"/>
          <w:szCs w:val="28"/>
          <w:lang w:eastAsia="ru-RU"/>
        </w:rPr>
        <w:t xml:space="preserve"> СКЛИКАННЯ</w:t>
      </w:r>
    </w:p>
    <w:p w:rsidR="004437F8" w:rsidRPr="0003705A" w:rsidRDefault="004437F8" w:rsidP="004437F8">
      <w:pPr>
        <w:tabs>
          <w:tab w:val="left" w:pos="5387"/>
        </w:tabs>
        <w:spacing w:after="0" w:line="240" w:lineRule="auto"/>
        <w:rPr>
          <w:rFonts w:eastAsia="Times New Roman"/>
          <w:i/>
          <w:sz w:val="20"/>
        </w:rPr>
      </w:pPr>
    </w:p>
    <w:p w:rsidR="004437F8" w:rsidRPr="0003705A" w:rsidRDefault="004437F8" w:rsidP="004437F8">
      <w:pPr>
        <w:spacing w:after="0" w:line="240" w:lineRule="auto"/>
        <w:jc w:val="center"/>
        <w:rPr>
          <w:rFonts w:ascii="Benguiat Cyr" w:eastAsia="Times New Roman" w:hAnsi="Benguiat Cyr"/>
          <w:sz w:val="52"/>
          <w:szCs w:val="52"/>
        </w:rPr>
      </w:pPr>
      <w:r w:rsidRPr="0003705A">
        <w:rPr>
          <w:rFonts w:ascii="Benguiat Cyr" w:eastAsia="Times New Roman" w:hAnsi="Benguiat Cyr"/>
          <w:sz w:val="52"/>
          <w:szCs w:val="52"/>
        </w:rPr>
        <w:t>РІШЕННЯ</w:t>
      </w:r>
    </w:p>
    <w:p w:rsidR="004437F8" w:rsidRPr="00A45114" w:rsidRDefault="004437F8" w:rsidP="004437F8">
      <w:pPr>
        <w:spacing w:after="0" w:line="240" w:lineRule="auto"/>
        <w:rPr>
          <w:rFonts w:eastAsia="Times New Roman"/>
          <w:b/>
        </w:rPr>
      </w:pPr>
      <w:r w:rsidRPr="0003705A">
        <w:rPr>
          <w:rFonts w:ascii="Benguiat Cyr" w:eastAsia="Times New Roman" w:hAnsi="Benguiat Cyr"/>
        </w:rPr>
        <w:t>____________№_______________</w:t>
      </w:r>
      <w:r w:rsidR="00782B85">
        <w:rPr>
          <w:rFonts w:ascii="Benguiat Cyr" w:eastAsia="Times New Roman" w:hAnsi="Benguiat Cyr"/>
        </w:rPr>
        <w:t xml:space="preserve">                                                                                                  </w:t>
      </w:r>
      <w:r w:rsidR="00782B85" w:rsidRPr="00782B85">
        <w:rPr>
          <w:rFonts w:ascii="Benguiat Cyr" w:eastAsia="Times New Roman" w:hAnsi="Benguiat Cyr"/>
          <w:b/>
        </w:rPr>
        <w:t>ПРОЄКТ</w:t>
      </w:r>
    </w:p>
    <w:p w:rsidR="00C72D65" w:rsidRPr="00A45114" w:rsidRDefault="00C72D65" w:rsidP="004437F8">
      <w:pPr>
        <w:spacing w:after="0" w:line="240" w:lineRule="auto"/>
        <w:rPr>
          <w:rFonts w:eastAsia="Times New Roman"/>
        </w:rPr>
      </w:pPr>
    </w:p>
    <w:p w:rsidR="00782B85" w:rsidRDefault="007256F4" w:rsidP="00CA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782B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7256F4" w:rsidRDefault="00782B85" w:rsidP="00CA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7256F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Схеми оптимізації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</w:p>
    <w:p w:rsidR="00782B85" w:rsidRDefault="007256F4" w:rsidP="00CA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782B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</w:t>
      </w:r>
      <w:r w:rsidR="00782B8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водопостачання та водовідведення</w:t>
      </w:r>
    </w:p>
    <w:p w:rsidR="007256F4" w:rsidRDefault="00782B85" w:rsidP="00CA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міста Києва</w:t>
      </w:r>
    </w:p>
    <w:p w:rsidR="00782B85" w:rsidRDefault="00782B85" w:rsidP="00CA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256F4" w:rsidRDefault="00782B85" w:rsidP="00782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</w:p>
    <w:p w:rsidR="00A45114" w:rsidRDefault="00CA3DA0" w:rsidP="00423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2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</w:t>
      </w:r>
      <w:r w:rsidR="00A451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="00A451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місцеве самоврядування в Україні», </w:t>
      </w:r>
    </w:p>
    <w:p w:rsidR="00CA3DA0" w:rsidRDefault="00A45114" w:rsidP="00A45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511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питну воду, питне водопостачання та водовідведення»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</w:t>
      </w:r>
      <w:r w:rsidR="003971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Загальнодержавн</w:t>
      </w:r>
      <w:r w:rsid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971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</w:t>
      </w:r>
      <w:r w:rsid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971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«Питна вода України» на 2011-2020 роки</w:t>
      </w:r>
      <w:r w:rsid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3971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Методичних рекомендацій з розроблення схем оптимізації </w:t>
      </w:r>
      <w:r w:rsidR="00AE1F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роботи </w:t>
      </w:r>
      <w:r w:rsidR="00397182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 централізованого водопостачання та водовідведення, затверджених наказом</w:t>
      </w:r>
      <w:r w:rsid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</w:t>
      </w:r>
      <w:r w:rsidR="00E554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істерства з питань житлово-комунального господарства України </w:t>
      </w:r>
      <w:r w:rsid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 w:rsidR="00E554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182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E554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грудня </w:t>
      </w:r>
      <w:r w:rsidR="003971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2010 </w:t>
      </w:r>
      <w:r w:rsidR="00E554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</w:t>
      </w:r>
      <w:r w:rsidR="00397182">
        <w:rPr>
          <w:rFonts w:ascii="Times New Roman" w:eastAsia="Times New Roman" w:hAnsi="Times New Roman" w:cs="Times New Roman"/>
          <w:sz w:val="28"/>
          <w:szCs w:val="28"/>
          <w:lang w:eastAsia="uk-UA"/>
        </w:rPr>
        <w:t>№ 476,</w:t>
      </w:r>
      <w:r w:rsid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3254" w:rsidRP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 розроблення, погодження та затвердження інвестиційних програм суб'єктів господарювання у сфері централізованого водопостачання та водовідведення, затверджен</w:t>
      </w:r>
      <w:r w:rsidR="00E554D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3A3254" w:rsidRP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Національної комісії, що здійснює державне регулювання у сферах енергетики та комунальних послуг від 1</w:t>
      </w:r>
      <w:r w:rsidR="00E554D7">
        <w:rPr>
          <w:rFonts w:ascii="Times New Roman" w:eastAsia="Times New Roman" w:hAnsi="Times New Roman" w:cs="Times New Roman"/>
          <w:sz w:val="28"/>
          <w:szCs w:val="28"/>
          <w:lang w:eastAsia="uk-UA"/>
        </w:rPr>
        <w:t>4 вересня</w:t>
      </w:r>
      <w:r w:rsidR="00CB14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3254" w:rsidRP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>2017</w:t>
      </w:r>
      <w:r w:rsidR="00CB14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3A3254" w:rsidRP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1131</w:t>
      </w:r>
      <w:r w:rsidR="003A325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971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0B45" w:rsidRPr="002F0B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враховуючи </w:t>
      </w:r>
      <w:r w:rsidR="00441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науково-технічний звіт </w:t>
      </w:r>
      <w:r w:rsidR="002F0B45" w:rsidRPr="002F0B45">
        <w:rPr>
          <w:rFonts w:ascii="Times New Roman" w:eastAsia="Times New Roman" w:hAnsi="Times New Roman" w:cs="Times New Roman"/>
          <w:sz w:val="28"/>
          <w:szCs w:val="28"/>
          <w:lang w:eastAsia="uk-UA"/>
        </w:rPr>
        <w:t>«Схем</w:t>
      </w:r>
      <w:r w:rsidR="00441CF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F0B45" w:rsidRPr="002F0B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оптимізації систем водопостачання та водовідведення м</w:t>
      </w:r>
      <w:r w:rsidR="00A070A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F0B45" w:rsidRPr="002F0B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Києва», </w:t>
      </w:r>
      <w:r w:rsidR="00441CF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</w:t>
      </w:r>
      <w:r w:rsidR="00CB1487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2F0B45" w:rsidRPr="002F0B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державним підприємством «Науково-дослідний та </w:t>
      </w:r>
      <w:proofErr w:type="spellStart"/>
      <w:r w:rsidR="002F0B45" w:rsidRPr="002F0B4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конструкторсько</w:t>
      </w:r>
      <w:proofErr w:type="spellEnd"/>
      <w:r w:rsidR="002F0B45" w:rsidRPr="002F0B45">
        <w:rPr>
          <w:rFonts w:ascii="Times New Roman" w:eastAsia="Times New Roman" w:hAnsi="Times New Roman" w:cs="Times New Roman"/>
          <w:sz w:val="28"/>
          <w:szCs w:val="28"/>
          <w:lang w:eastAsia="uk-UA"/>
        </w:rPr>
        <w:t>-технологічний інститут міського господарства»</w:t>
      </w:r>
      <w:r w:rsidR="004D52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A710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A070AD" w:rsidRPr="00A070A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комплексн</w:t>
      </w:r>
      <w:r w:rsidR="00A070AD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A070AD" w:rsidRPr="00A07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вирішення основних проблем систем водопостачання </w:t>
      </w:r>
      <w:r w:rsidR="0003234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A070AD" w:rsidRPr="00A07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водовідведення міста Києва </w:t>
      </w:r>
      <w:r w:rsidR="00A710C6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 міська рада</w:t>
      </w:r>
      <w:r w:rsidR="0001229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A710C6" w:rsidRDefault="00A710C6" w:rsidP="003A48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10C6" w:rsidRPr="00A710C6" w:rsidRDefault="00A710C6" w:rsidP="00423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710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5726CA" w:rsidRPr="005726CA" w:rsidRDefault="005726CA" w:rsidP="003A48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3DA0" w:rsidRDefault="001C43E7" w:rsidP="00ED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2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Затвердити </w:t>
      </w:r>
      <w:r w:rsidR="00A070AD" w:rsidRPr="00A070AD">
        <w:rPr>
          <w:rFonts w:ascii="Times New Roman" w:eastAsia="Times New Roman" w:hAnsi="Times New Roman" w:cs="Times New Roman"/>
          <w:sz w:val="28"/>
          <w:szCs w:val="28"/>
          <w:lang w:eastAsia="uk-UA"/>
        </w:rPr>
        <w:t>Схем</w:t>
      </w:r>
      <w:r w:rsidR="0090373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070AD" w:rsidRPr="00A07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оптимізації систем водопостачання та водовідведення міста Києва</w:t>
      </w:r>
      <w:r w:rsidR="00A710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5114" w:rsidRDefault="00A45114" w:rsidP="00ED2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D2F40" w:rsidRDefault="00ED2F40" w:rsidP="00ED2F4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53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Доручити Департаменту житлово-комунальної інфраструктури виконавчого органу Київської міської ради (Київської міської державної адміністрації) </w:t>
      </w:r>
      <w:r w:rsidR="00BA33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забезпечити </w:t>
      </w:r>
      <w:r w:rsidR="00A16508" w:rsidRPr="00ED2F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коригування заходів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передбачених </w:t>
      </w:r>
      <w:r w:rsidR="000D7D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Схемі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оптимізації систем водопостачання та водовідведення міста Києва</w:t>
      </w:r>
      <w:r w:rsidR="00151A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ED2F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D7D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затвердженої пунктом </w:t>
      </w:r>
      <w:r w:rsidR="00151AD6" w:rsidRPr="00D353D6">
        <w:rPr>
          <w:rFonts w:ascii="Times New Roman" w:eastAsia="Times New Roman" w:hAnsi="Times New Roman" w:cs="Times New Roman"/>
          <w:sz w:val="28"/>
          <w:szCs w:val="28"/>
          <w:lang w:eastAsia="uk-UA"/>
        </w:rPr>
        <w:t>1 цього рішення</w:t>
      </w:r>
      <w:r w:rsidR="00A16508">
        <w:rPr>
          <w:rFonts w:ascii="Times New Roman" w:eastAsia="Times New Roman" w:hAnsi="Times New Roman" w:cs="Times New Roman"/>
          <w:sz w:val="28"/>
          <w:szCs w:val="28"/>
          <w:lang w:eastAsia="uk-UA"/>
        </w:rPr>
        <w:t>, у</w:t>
      </w:r>
      <w:r w:rsidRPr="00ED2F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разі </w:t>
      </w:r>
      <w:r w:rsidR="00A165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потреби в установленому порядку.</w:t>
      </w:r>
    </w:p>
    <w:p w:rsidR="00D353D6" w:rsidRDefault="00D353D6" w:rsidP="00ED2F4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353D6" w:rsidRDefault="00ED2F40" w:rsidP="00D35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5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353D6" w:rsidRPr="00D353D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Встановити, що</w:t>
      </w:r>
      <w:r w:rsidR="00D353D6" w:rsidRPr="00D353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353D6" w:rsidRPr="00A070AD">
        <w:rPr>
          <w:rFonts w:ascii="Times New Roman" w:eastAsia="Times New Roman" w:hAnsi="Times New Roman" w:cs="Times New Roman"/>
          <w:sz w:val="28"/>
          <w:szCs w:val="28"/>
          <w:lang w:eastAsia="uk-UA"/>
        </w:rPr>
        <w:t>Схем</w:t>
      </w:r>
      <w:r w:rsidR="00D353D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353D6" w:rsidRPr="00A07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оптимізації систем водопостачання та водовідведення міста Києва</w:t>
      </w:r>
      <w:r w:rsidR="00D353D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353D6" w:rsidRPr="00D353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6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затверджена </w:t>
      </w:r>
      <w:r w:rsidR="00D353D6" w:rsidRPr="00D353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пункт</w:t>
      </w:r>
      <w:r w:rsidR="00A16508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D353D6" w:rsidRPr="00D353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цього рішення, знаходиться на  зберіганні в Департаменті житлово-комунальної інфраструктури виконавчого органу Київської міської ради (Київської міської державної адміністрації). </w:t>
      </w:r>
    </w:p>
    <w:p w:rsidR="0007106C" w:rsidRDefault="0007106C" w:rsidP="00D35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106C" w:rsidRDefault="0007106C" w:rsidP="00D35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1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Оприлюднити це рішення у встановленому порядку.</w:t>
      </w:r>
    </w:p>
    <w:p w:rsidR="00782B85" w:rsidRDefault="00782B85" w:rsidP="00D35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C43E7" w:rsidRPr="005726CA" w:rsidRDefault="0007106C" w:rsidP="00D35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A710C6" w:rsidRPr="00D353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C43E7" w:rsidRPr="00572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Контроль за виконанням цього р</w:t>
      </w:r>
      <w:r w:rsidR="00A710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ішення покласти </w:t>
      </w:r>
      <w:r w:rsidR="006B00B3" w:rsidRPr="006B00B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постійну комісію Київської міської ради з питань житлово-комунального господарства та паливно-енергетичного комплексу</w:t>
      </w:r>
      <w:r w:rsidR="00A710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10C5E" w:rsidRPr="005726CA" w:rsidRDefault="001C43E7" w:rsidP="00BF71E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26C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10C5E" w:rsidRPr="005726CA" w:rsidRDefault="00D10C5E" w:rsidP="00E40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224CA" w:rsidRPr="00D353D6" w:rsidRDefault="00B224CA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3D6">
        <w:rPr>
          <w:rFonts w:ascii="Times New Roman" w:hAnsi="Times New Roman" w:cs="Times New Roman"/>
          <w:sz w:val="28"/>
          <w:szCs w:val="28"/>
        </w:rPr>
        <w:t xml:space="preserve">       Київський міський голова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353D6">
        <w:rPr>
          <w:rFonts w:ascii="Times New Roman" w:hAnsi="Times New Roman" w:cs="Times New Roman"/>
          <w:sz w:val="28"/>
          <w:szCs w:val="28"/>
        </w:rPr>
        <w:t xml:space="preserve">                  Віталій КЛИЧКО</w:t>
      </w: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B18" w:rsidRDefault="00D353D6" w:rsidP="00D353D6">
      <w:pPr>
        <w:tabs>
          <w:tab w:val="left" w:pos="516"/>
        </w:tabs>
        <w:suppressAutoHyphens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>ПОДАННЯ:</w:t>
      </w:r>
      <w:r w:rsidR="00D11F12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 xml:space="preserve">            </w:t>
      </w:r>
    </w:p>
    <w:p w:rsidR="00A50B18" w:rsidRDefault="00A50B18" w:rsidP="00D353D6">
      <w:pPr>
        <w:tabs>
          <w:tab w:val="left" w:pos="516"/>
        </w:tabs>
        <w:suppressAutoHyphens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</w:p>
    <w:p w:rsidR="00A50B18" w:rsidRDefault="00A50B18" w:rsidP="00D353D6">
      <w:pPr>
        <w:tabs>
          <w:tab w:val="left" w:pos="516"/>
        </w:tabs>
        <w:suppressAutoHyphens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</w:p>
    <w:p w:rsidR="00A50B18" w:rsidRDefault="00A50B18" w:rsidP="00D353D6">
      <w:pPr>
        <w:tabs>
          <w:tab w:val="left" w:pos="516"/>
        </w:tabs>
        <w:suppressAutoHyphens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</w:p>
    <w:p w:rsidR="00A50B18" w:rsidRDefault="00A50B18" w:rsidP="00D353D6">
      <w:pPr>
        <w:tabs>
          <w:tab w:val="left" w:pos="516"/>
        </w:tabs>
        <w:suppressAutoHyphens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</w:p>
    <w:p w:rsidR="00D353D6" w:rsidRDefault="00D11F12" w:rsidP="00D353D6">
      <w:pPr>
        <w:tabs>
          <w:tab w:val="left" w:pos="516"/>
        </w:tabs>
        <w:suppressAutoHyphens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 xml:space="preserve">                                 </w:t>
      </w:r>
    </w:p>
    <w:p w:rsidR="00D353D6" w:rsidRPr="00D353D6" w:rsidRDefault="00D353D6" w:rsidP="00D353D6">
      <w:pPr>
        <w:tabs>
          <w:tab w:val="left" w:pos="516"/>
        </w:tabs>
        <w:suppressAutoHyphens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П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о</w:t>
      </w: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стійна комісія Київської міської ради</w:t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з </w:t>
      </w: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питань житлово-комунального господарства </w:t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та паливно-енергетичного комплексу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,</w:t>
      </w:r>
    </w:p>
    <w:p w:rsid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депутати Київської міської ради –</w:t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члени постійної комісії:</w:t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Голова постійної комісії                                                   Олександр БРОДСЬКИЙ</w:t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Секретар постійної комісії                                               Тарас КРИВОРУЧКО</w:t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Перший заступник голови постійної комісії                  Віталій ПАВЛИК</w:t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Перший заступник голови постійної комісії                  Юрій ТИХОНОВИЧ</w:t>
      </w:r>
    </w:p>
    <w:p w:rsidR="00D353D6" w:rsidRPr="00D353D6" w:rsidRDefault="00D353D6" w:rsidP="00D353D6">
      <w:pPr>
        <w:tabs>
          <w:tab w:val="left" w:pos="516"/>
        </w:tabs>
        <w:suppressAutoHyphens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Член постійної комісії                                                      Олександр ПОПОВ</w:t>
      </w:r>
    </w:p>
    <w:p w:rsidR="00D353D6" w:rsidRPr="00D353D6" w:rsidRDefault="00F5117E" w:rsidP="00D353D6">
      <w:pPr>
        <w:tabs>
          <w:tab w:val="left" w:pos="516"/>
        </w:tabs>
        <w:suppressAutoHyphens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Член постійної комісії                                                      </w:t>
      </w:r>
      <w:r w:rsidR="0001229E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Олеся С</w:t>
      </w:r>
      <w:r w:rsidR="007D557B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АМОЛУДЧЕНКО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</w:p>
    <w:p w:rsidR="00782B85" w:rsidRDefault="00782B85" w:rsidP="00D353D6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</w:p>
    <w:p w:rsidR="00D353D6" w:rsidRPr="00D353D6" w:rsidRDefault="00D353D6" w:rsidP="00D353D6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>ПОГОДЖЕННЯ:</w:t>
      </w:r>
    </w:p>
    <w:p w:rsidR="00D353D6" w:rsidRPr="00D353D6" w:rsidRDefault="00D353D6" w:rsidP="00D353D6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</w:p>
    <w:p w:rsidR="00D353D6" w:rsidRPr="00D353D6" w:rsidRDefault="00D353D6" w:rsidP="00D353D6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Директор Департаменту житлово-</w:t>
      </w:r>
    </w:p>
    <w:p w:rsidR="00D353D6" w:rsidRPr="00D353D6" w:rsidRDefault="00D353D6" w:rsidP="00D353D6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комунальної інфраструктури   виконавчого </w:t>
      </w:r>
    </w:p>
    <w:p w:rsidR="00D353D6" w:rsidRPr="00D353D6" w:rsidRDefault="00D353D6" w:rsidP="00D353D6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органу  Київської міської ради </w:t>
      </w:r>
    </w:p>
    <w:p w:rsidR="00D353D6" w:rsidRDefault="00D353D6" w:rsidP="00D353D6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(Київської міської державної адміністрації)                  Дмитро НАУМЕНКО</w:t>
      </w:r>
    </w:p>
    <w:p w:rsidR="00782B85" w:rsidRPr="00D353D6" w:rsidRDefault="00782B85" w:rsidP="00D353D6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D353D6" w:rsidRPr="00D353D6" w:rsidRDefault="00D353D6" w:rsidP="00D353D6">
      <w:pPr>
        <w:widowControl w:val="0"/>
        <w:suppressAutoHyphens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Постійна комісія Київської міської ради</w:t>
      </w: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ab/>
      </w: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ab/>
      </w: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ab/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з питань житлово-комунального господарства </w:t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та паливно-енергетичного комплексу:</w:t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Голова постійної комісії                                                   Олександр БРОДСЬКИЙ</w:t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53D6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Секретар постійної комісії                                               Тарас КРИВОРУЧКО</w:t>
      </w:r>
    </w:p>
    <w:p w:rsidR="00D353D6" w:rsidRPr="00D353D6" w:rsidRDefault="00D353D6" w:rsidP="00D353D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D353D6" w:rsidRPr="00D353D6" w:rsidRDefault="00D353D6" w:rsidP="00D353D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53D6" w:rsidRPr="00D353D6" w:rsidRDefault="00D353D6" w:rsidP="00D353D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53D6" w:rsidRPr="00D353D6" w:rsidRDefault="00D353D6" w:rsidP="00D353D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53D6" w:rsidRPr="00D353D6" w:rsidRDefault="00D353D6" w:rsidP="00D353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53D6">
        <w:rPr>
          <w:rFonts w:ascii="Times New Roman" w:eastAsia="Calibri" w:hAnsi="Times New Roman" w:cs="Times New Roman"/>
          <w:sz w:val="28"/>
          <w:szCs w:val="28"/>
        </w:rPr>
        <w:t>В.о. начальник</w:t>
      </w:r>
      <w:r w:rsidR="00A16508">
        <w:rPr>
          <w:rFonts w:ascii="Times New Roman" w:eastAsia="Calibri" w:hAnsi="Times New Roman" w:cs="Times New Roman"/>
          <w:sz w:val="28"/>
          <w:szCs w:val="28"/>
        </w:rPr>
        <w:t>а</w:t>
      </w:r>
      <w:r w:rsidRPr="00D353D6">
        <w:rPr>
          <w:rFonts w:ascii="Times New Roman" w:eastAsia="Calibri" w:hAnsi="Times New Roman" w:cs="Times New Roman"/>
          <w:sz w:val="28"/>
          <w:szCs w:val="28"/>
        </w:rPr>
        <w:t xml:space="preserve"> Управління</w:t>
      </w:r>
    </w:p>
    <w:p w:rsidR="00D353D6" w:rsidRPr="00D353D6" w:rsidRDefault="00D353D6" w:rsidP="00D353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53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правового забезпечення діяльності </w:t>
      </w:r>
    </w:p>
    <w:p w:rsidR="00D353D6" w:rsidRPr="00D353D6" w:rsidRDefault="00D353D6" w:rsidP="00D353D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353D6">
        <w:rPr>
          <w:rFonts w:ascii="Times New Roman" w:eastAsia="Calibri" w:hAnsi="Times New Roman" w:cs="Times New Roman"/>
          <w:sz w:val="28"/>
          <w:szCs w:val="28"/>
        </w:rPr>
        <w:t>Київської міської ради</w:t>
      </w:r>
      <w:r w:rsidRPr="00D353D6">
        <w:rPr>
          <w:rFonts w:ascii="Times New Roman" w:eastAsia="Calibri" w:hAnsi="Times New Roman" w:cs="Times New Roman"/>
          <w:sz w:val="28"/>
          <w:szCs w:val="28"/>
        </w:rPr>
        <w:tab/>
      </w:r>
      <w:r w:rsidRPr="00D353D6">
        <w:rPr>
          <w:rFonts w:ascii="Times New Roman" w:eastAsia="Calibri" w:hAnsi="Times New Roman" w:cs="Times New Roman"/>
          <w:sz w:val="28"/>
          <w:szCs w:val="28"/>
        </w:rPr>
        <w:tab/>
      </w:r>
      <w:r w:rsidRPr="00D353D6">
        <w:rPr>
          <w:rFonts w:ascii="Times New Roman" w:eastAsia="Calibri" w:hAnsi="Times New Roman" w:cs="Times New Roman"/>
          <w:sz w:val="26"/>
          <w:szCs w:val="26"/>
        </w:rPr>
        <w:tab/>
      </w:r>
      <w:r w:rsidRPr="00D353D6">
        <w:rPr>
          <w:rFonts w:ascii="Times New Roman" w:eastAsia="Calibri" w:hAnsi="Times New Roman" w:cs="Times New Roman"/>
          <w:sz w:val="26"/>
          <w:szCs w:val="26"/>
        </w:rPr>
        <w:tab/>
      </w:r>
      <w:r w:rsidRPr="00D353D6">
        <w:rPr>
          <w:rFonts w:ascii="Times New Roman" w:eastAsia="Calibri" w:hAnsi="Times New Roman" w:cs="Times New Roman"/>
          <w:sz w:val="26"/>
          <w:szCs w:val="26"/>
        </w:rPr>
        <w:tab/>
        <w:t xml:space="preserve">    </w:t>
      </w:r>
      <w:r w:rsidR="00FF5DC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D353D6">
        <w:rPr>
          <w:rFonts w:ascii="Times New Roman" w:eastAsia="Calibri" w:hAnsi="Times New Roman" w:cs="Times New Roman"/>
          <w:sz w:val="28"/>
          <w:szCs w:val="28"/>
        </w:rPr>
        <w:t>Валентина ПОЛОЖИШНИК</w:t>
      </w:r>
    </w:p>
    <w:p w:rsidR="00D353D6" w:rsidRPr="00D353D6" w:rsidRDefault="00D353D6" w:rsidP="00D353D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3D6" w:rsidRPr="00D353D6" w:rsidRDefault="00D353D6" w:rsidP="00134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53D6" w:rsidRPr="00D353D6" w:rsidSect="00DE601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enguia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36CE"/>
    <w:multiLevelType w:val="hybridMultilevel"/>
    <w:tmpl w:val="8028DF26"/>
    <w:lvl w:ilvl="0" w:tplc="D64A5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6AB2"/>
    <w:multiLevelType w:val="multilevel"/>
    <w:tmpl w:val="F1340F9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E7"/>
    <w:rsid w:val="0001229E"/>
    <w:rsid w:val="00016B90"/>
    <w:rsid w:val="0003234B"/>
    <w:rsid w:val="00052606"/>
    <w:rsid w:val="00060F05"/>
    <w:rsid w:val="00062C5C"/>
    <w:rsid w:val="0007106C"/>
    <w:rsid w:val="000A6A1A"/>
    <w:rsid w:val="000B49B8"/>
    <w:rsid w:val="000B5CD3"/>
    <w:rsid w:val="000B714D"/>
    <w:rsid w:val="000C614B"/>
    <w:rsid w:val="000C65E2"/>
    <w:rsid w:val="000D7DAB"/>
    <w:rsid w:val="000E10A2"/>
    <w:rsid w:val="000E69DD"/>
    <w:rsid w:val="00123A84"/>
    <w:rsid w:val="00134464"/>
    <w:rsid w:val="0013470D"/>
    <w:rsid w:val="00134F2B"/>
    <w:rsid w:val="00144F0D"/>
    <w:rsid w:val="00145401"/>
    <w:rsid w:val="00151AD6"/>
    <w:rsid w:val="00171C31"/>
    <w:rsid w:val="001B7797"/>
    <w:rsid w:val="001C43E7"/>
    <w:rsid w:val="00202239"/>
    <w:rsid w:val="0025345D"/>
    <w:rsid w:val="00273A2F"/>
    <w:rsid w:val="002C350A"/>
    <w:rsid w:val="002D533B"/>
    <w:rsid w:val="002E5CFE"/>
    <w:rsid w:val="002F0B45"/>
    <w:rsid w:val="00317388"/>
    <w:rsid w:val="003243E1"/>
    <w:rsid w:val="00337B2B"/>
    <w:rsid w:val="00343895"/>
    <w:rsid w:val="003547CC"/>
    <w:rsid w:val="00370652"/>
    <w:rsid w:val="00397182"/>
    <w:rsid w:val="003A13D5"/>
    <w:rsid w:val="003A3254"/>
    <w:rsid w:val="003A4467"/>
    <w:rsid w:val="003A482A"/>
    <w:rsid w:val="003A7801"/>
    <w:rsid w:val="003B0CA4"/>
    <w:rsid w:val="003E608F"/>
    <w:rsid w:val="004207BF"/>
    <w:rsid w:val="0042315F"/>
    <w:rsid w:val="00436CD2"/>
    <w:rsid w:val="00441CFF"/>
    <w:rsid w:val="004437F8"/>
    <w:rsid w:val="00491EDC"/>
    <w:rsid w:val="004D5217"/>
    <w:rsid w:val="00555699"/>
    <w:rsid w:val="00570DA7"/>
    <w:rsid w:val="005726CA"/>
    <w:rsid w:val="005728E9"/>
    <w:rsid w:val="005A5660"/>
    <w:rsid w:val="005C2399"/>
    <w:rsid w:val="005C609E"/>
    <w:rsid w:val="005E71CC"/>
    <w:rsid w:val="00616FA1"/>
    <w:rsid w:val="006235ED"/>
    <w:rsid w:val="00627513"/>
    <w:rsid w:val="00645191"/>
    <w:rsid w:val="00656B37"/>
    <w:rsid w:val="00662B83"/>
    <w:rsid w:val="0068165D"/>
    <w:rsid w:val="006B00B3"/>
    <w:rsid w:val="006B28F1"/>
    <w:rsid w:val="006B6286"/>
    <w:rsid w:val="006D462F"/>
    <w:rsid w:val="00720FFA"/>
    <w:rsid w:val="00723CCD"/>
    <w:rsid w:val="007256F4"/>
    <w:rsid w:val="00731A8B"/>
    <w:rsid w:val="00733576"/>
    <w:rsid w:val="00756F8C"/>
    <w:rsid w:val="007663DF"/>
    <w:rsid w:val="00782B85"/>
    <w:rsid w:val="007930C2"/>
    <w:rsid w:val="00795982"/>
    <w:rsid w:val="007B7401"/>
    <w:rsid w:val="007C362A"/>
    <w:rsid w:val="007D1503"/>
    <w:rsid w:val="007D557B"/>
    <w:rsid w:val="007F12BC"/>
    <w:rsid w:val="00813C93"/>
    <w:rsid w:val="0081509A"/>
    <w:rsid w:val="0081574B"/>
    <w:rsid w:val="00825E09"/>
    <w:rsid w:val="00826E82"/>
    <w:rsid w:val="00832597"/>
    <w:rsid w:val="00843ADE"/>
    <w:rsid w:val="008773F6"/>
    <w:rsid w:val="00880DAC"/>
    <w:rsid w:val="00880E7D"/>
    <w:rsid w:val="008829F4"/>
    <w:rsid w:val="008B242D"/>
    <w:rsid w:val="0090364B"/>
    <w:rsid w:val="00903730"/>
    <w:rsid w:val="009043DA"/>
    <w:rsid w:val="009173F4"/>
    <w:rsid w:val="00941CB4"/>
    <w:rsid w:val="00951773"/>
    <w:rsid w:val="00957124"/>
    <w:rsid w:val="0096062F"/>
    <w:rsid w:val="0097772C"/>
    <w:rsid w:val="009A5FC3"/>
    <w:rsid w:val="009C088D"/>
    <w:rsid w:val="009D41B3"/>
    <w:rsid w:val="009D555C"/>
    <w:rsid w:val="00A038FD"/>
    <w:rsid w:val="00A0510F"/>
    <w:rsid w:val="00A06A8F"/>
    <w:rsid w:val="00A070AD"/>
    <w:rsid w:val="00A15E6E"/>
    <w:rsid w:val="00A16508"/>
    <w:rsid w:val="00A44E22"/>
    <w:rsid w:val="00A45114"/>
    <w:rsid w:val="00A50B18"/>
    <w:rsid w:val="00A63681"/>
    <w:rsid w:val="00A710C6"/>
    <w:rsid w:val="00A85E1C"/>
    <w:rsid w:val="00AB07CD"/>
    <w:rsid w:val="00AE1F50"/>
    <w:rsid w:val="00AE4CEB"/>
    <w:rsid w:val="00AF0631"/>
    <w:rsid w:val="00B01D42"/>
    <w:rsid w:val="00B06E3C"/>
    <w:rsid w:val="00B15300"/>
    <w:rsid w:val="00B21242"/>
    <w:rsid w:val="00B224CA"/>
    <w:rsid w:val="00B56697"/>
    <w:rsid w:val="00B72612"/>
    <w:rsid w:val="00B756EF"/>
    <w:rsid w:val="00BA1004"/>
    <w:rsid w:val="00BA33E2"/>
    <w:rsid w:val="00BB2E7F"/>
    <w:rsid w:val="00BB5FDE"/>
    <w:rsid w:val="00BB7429"/>
    <w:rsid w:val="00BF71E7"/>
    <w:rsid w:val="00C0015C"/>
    <w:rsid w:val="00C01E3D"/>
    <w:rsid w:val="00C54F5F"/>
    <w:rsid w:val="00C637E5"/>
    <w:rsid w:val="00C72D65"/>
    <w:rsid w:val="00C80822"/>
    <w:rsid w:val="00C82212"/>
    <w:rsid w:val="00C824FA"/>
    <w:rsid w:val="00C878E6"/>
    <w:rsid w:val="00C948DD"/>
    <w:rsid w:val="00CA3DA0"/>
    <w:rsid w:val="00CB1487"/>
    <w:rsid w:val="00CD64C4"/>
    <w:rsid w:val="00CE4958"/>
    <w:rsid w:val="00D104F5"/>
    <w:rsid w:val="00D10C5E"/>
    <w:rsid w:val="00D11F12"/>
    <w:rsid w:val="00D2041F"/>
    <w:rsid w:val="00D353D6"/>
    <w:rsid w:val="00D42D24"/>
    <w:rsid w:val="00D4433B"/>
    <w:rsid w:val="00D65320"/>
    <w:rsid w:val="00DA0EBF"/>
    <w:rsid w:val="00DB7164"/>
    <w:rsid w:val="00DC0035"/>
    <w:rsid w:val="00DE601F"/>
    <w:rsid w:val="00E03547"/>
    <w:rsid w:val="00E13145"/>
    <w:rsid w:val="00E14B1F"/>
    <w:rsid w:val="00E40392"/>
    <w:rsid w:val="00E42924"/>
    <w:rsid w:val="00E554D7"/>
    <w:rsid w:val="00E935B2"/>
    <w:rsid w:val="00E97D58"/>
    <w:rsid w:val="00EB2D45"/>
    <w:rsid w:val="00EC1B14"/>
    <w:rsid w:val="00ED2F40"/>
    <w:rsid w:val="00EE35FF"/>
    <w:rsid w:val="00EE4F3F"/>
    <w:rsid w:val="00F0780E"/>
    <w:rsid w:val="00F149CB"/>
    <w:rsid w:val="00F22367"/>
    <w:rsid w:val="00F410A9"/>
    <w:rsid w:val="00F47322"/>
    <w:rsid w:val="00F5117E"/>
    <w:rsid w:val="00F5656D"/>
    <w:rsid w:val="00F56648"/>
    <w:rsid w:val="00F91D8E"/>
    <w:rsid w:val="00FA5B5B"/>
    <w:rsid w:val="00FD0E1A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9F887-074A-44B5-8A32-1C5A509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4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C4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43E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C43E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centr">
    <w:name w:val="centr"/>
    <w:basedOn w:val="a"/>
    <w:rsid w:val="001C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1C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1C43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C43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0E"/>
    <w:pPr>
      <w:ind w:left="720"/>
      <w:contextualSpacing/>
    </w:pPr>
  </w:style>
  <w:style w:type="table" w:styleId="a8">
    <w:name w:val="Table Grid"/>
    <w:basedOn w:val="a1"/>
    <w:uiPriority w:val="59"/>
    <w:rsid w:val="00C7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E0F58-B98C-4420-86CB-DBEB9E41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2484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Antonyuk Valentyna</cp:lastModifiedBy>
  <cp:revision>11</cp:revision>
  <cp:lastPrinted>2022-10-07T06:45:00Z</cp:lastPrinted>
  <dcterms:created xsi:type="dcterms:W3CDTF">2022-10-05T07:53:00Z</dcterms:created>
  <dcterms:modified xsi:type="dcterms:W3CDTF">2022-10-07T06:49:00Z</dcterms:modified>
</cp:coreProperties>
</file>