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96" w:rsidRPr="002854EA" w:rsidRDefault="00CF3396" w:rsidP="00CF3396">
      <w:pPr>
        <w:spacing w:after="0" w:line="240" w:lineRule="auto"/>
        <w:jc w:val="center"/>
      </w:pPr>
      <w:r w:rsidRPr="00D2727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C9171AB" wp14:editId="52C2A66E">
            <wp:extent cx="488950" cy="6159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96" w:rsidRPr="00D27277" w:rsidRDefault="00CF3396" w:rsidP="00CF339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27277">
        <w:rPr>
          <w:rFonts w:ascii="Times New Roman" w:hAnsi="Times New Roman" w:cs="Times New Roman"/>
          <w:b/>
          <w:spacing w:val="18"/>
          <w:w w:val="66"/>
          <w:sz w:val="72"/>
          <w:szCs w:val="72"/>
          <w:lang w:val="ru-RU"/>
        </w:rPr>
        <w:t>КИЇВСЬКА МІСЬ</w:t>
      </w:r>
      <w:r w:rsidRPr="00D27277">
        <w:rPr>
          <w:rFonts w:ascii="Times New Roman" w:hAnsi="Times New Roman" w:cs="Times New Roman"/>
          <w:b/>
          <w:spacing w:val="18"/>
          <w:w w:val="66"/>
          <w:sz w:val="72"/>
          <w:lang w:val="ru-RU"/>
        </w:rPr>
        <w:t>КА РАДА</w:t>
      </w:r>
    </w:p>
    <w:p w:rsidR="00CF3396" w:rsidRPr="00D27277" w:rsidRDefault="00CF3396" w:rsidP="00CF3396">
      <w:pPr>
        <w:pBdr>
          <w:bottom w:val="thickThinSmallGap" w:sz="24" w:space="0" w:color="00000A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lang w:val="ru-RU"/>
        </w:rPr>
      </w:pPr>
      <w:r w:rsidRPr="00D27277">
        <w:rPr>
          <w:rFonts w:ascii="Times New Roman" w:hAnsi="Times New Roman" w:cs="Times New Roman"/>
          <w:b/>
          <w:spacing w:val="18"/>
          <w:w w:val="90"/>
          <w:sz w:val="28"/>
          <w:lang w:val="ru-RU"/>
        </w:rPr>
        <w:t>І</w:t>
      </w:r>
      <w:r>
        <w:rPr>
          <w:rFonts w:ascii="Times New Roman" w:hAnsi="Times New Roman" w:cs="Times New Roman"/>
          <w:b/>
          <w:spacing w:val="18"/>
          <w:w w:val="90"/>
          <w:sz w:val="28"/>
          <w:lang w:val="ru-RU"/>
        </w:rPr>
        <w:t>І</w:t>
      </w:r>
      <w:r w:rsidRPr="00D27277">
        <w:rPr>
          <w:rFonts w:ascii="Times New Roman" w:hAnsi="Times New Roman" w:cs="Times New Roman"/>
          <w:b/>
          <w:spacing w:val="18"/>
          <w:w w:val="90"/>
          <w:sz w:val="28"/>
          <w:lang w:val="ru-RU"/>
        </w:rPr>
        <w:t xml:space="preserve"> СЕСІЯ   </w:t>
      </w:r>
      <w:r w:rsidRPr="00D27277">
        <w:rPr>
          <w:rFonts w:ascii="Times New Roman" w:hAnsi="Times New Roman" w:cs="Times New Roman"/>
          <w:b/>
          <w:spacing w:val="18"/>
          <w:w w:val="90"/>
          <w:sz w:val="28"/>
        </w:rPr>
        <w:t>IX</w:t>
      </w:r>
      <w:r w:rsidRPr="00D27277">
        <w:rPr>
          <w:rFonts w:ascii="Times New Roman" w:hAnsi="Times New Roman" w:cs="Times New Roman"/>
          <w:b/>
          <w:spacing w:val="18"/>
          <w:w w:val="90"/>
          <w:sz w:val="28"/>
          <w:lang w:val="ru-RU"/>
        </w:rPr>
        <w:t xml:space="preserve"> СКЛИКАННЯ</w:t>
      </w:r>
    </w:p>
    <w:p w:rsidR="00CF3396" w:rsidRPr="00D27277" w:rsidRDefault="00CF3396" w:rsidP="00CF33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52"/>
          <w:lang w:val="ru-RU"/>
        </w:rPr>
      </w:pPr>
    </w:p>
    <w:p w:rsidR="00CF3396" w:rsidRPr="00264420" w:rsidRDefault="00CF3396" w:rsidP="00CF339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64420">
        <w:rPr>
          <w:rFonts w:ascii="Times New Roman" w:hAnsi="Times New Roman" w:cs="Times New Roman"/>
          <w:sz w:val="52"/>
          <w:szCs w:val="52"/>
          <w:lang w:val="ru-RU"/>
        </w:rPr>
        <w:t>РІШЕННЯ</w:t>
      </w:r>
    </w:p>
    <w:p w:rsidR="00CF3396" w:rsidRPr="00264420" w:rsidRDefault="00CF3396" w:rsidP="00CF3396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64420">
        <w:rPr>
          <w:rFonts w:ascii="Times New Roman" w:hAnsi="Times New Roman" w:cs="Times New Roman"/>
          <w:lang w:val="ru-RU"/>
        </w:rPr>
        <w:t>____________№_______________</w:t>
      </w:r>
    </w:p>
    <w:p w:rsidR="00CF3396" w:rsidRDefault="00CF3396" w:rsidP="00CF33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3396" w:rsidRPr="003C4699" w:rsidRDefault="00CF3396" w:rsidP="00CF33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699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27187F" w:rsidRPr="00C85042" w:rsidRDefault="0027187F" w:rsidP="00CF3396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lang w:val="ru-RU"/>
        </w:rPr>
      </w:pPr>
    </w:p>
    <w:p w:rsidR="0087047E" w:rsidRPr="00FF002E" w:rsidRDefault="005F28F4" w:rsidP="00FF002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002E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CF3396" w:rsidRPr="00FF0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764C" w:rsidRPr="00FF0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продовження </w:t>
      </w:r>
      <w:r w:rsidR="0087047E" w:rsidRPr="00FF002E">
        <w:rPr>
          <w:rFonts w:ascii="Times New Roman" w:hAnsi="Times New Roman" w:cs="Times New Roman"/>
          <w:b/>
          <w:sz w:val="28"/>
          <w:szCs w:val="28"/>
          <w:lang w:val="uk-UA"/>
        </w:rPr>
        <w:t>строку</w:t>
      </w:r>
      <w:r w:rsidR="0092764C" w:rsidRPr="00FF0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дії</w:t>
      </w:r>
      <w:r w:rsidR="0087047E" w:rsidRPr="00FF0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окремих </w:t>
      </w:r>
    </w:p>
    <w:p w:rsidR="0087047E" w:rsidRPr="00FF002E" w:rsidRDefault="0092764C" w:rsidP="00FF002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002E">
        <w:rPr>
          <w:rFonts w:ascii="Times New Roman" w:hAnsi="Times New Roman" w:cs="Times New Roman"/>
          <w:b/>
          <w:sz w:val="28"/>
          <w:szCs w:val="28"/>
          <w:lang w:val="uk-UA"/>
        </w:rPr>
        <w:t>рішень</w:t>
      </w:r>
      <w:r w:rsidR="00CF3396" w:rsidRPr="00FF00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Київської міської ради </w:t>
      </w:r>
    </w:p>
    <w:p w:rsidR="0087047E" w:rsidRPr="00FF002E" w:rsidRDefault="0087047E" w:rsidP="00FF002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4C9" w:rsidRPr="005F64C9" w:rsidRDefault="005F64C9" w:rsidP="00FF0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статті 9 Земельного кодексу України, пункту 34 частини першої статті 26 Закону України "Про місцеве самоврядування в Україні", Закону України «Про правовий режим воєнного стану», Указу Президента України від 24 лютого 2022 року №64/2022 «Про введення воєнного стану в Україні», затвердженого Законом України «Про затвердження Указу Президента «Про введення воєнного стану в Україні» від 24 лютого 2022 року №2102-ІХ, </w:t>
      </w:r>
      <w:r w:rsidR="00401626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метою забезпеч</w:t>
      </w:r>
      <w:r w:rsidR="0087047E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="00401626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наповнення бюджету міста Києва, а  також зменшення негативних</w:t>
      </w:r>
      <w:r w:rsidR="0040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наслідків п</w:t>
      </w:r>
      <w:r w:rsidR="009F5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овномасштабної агресії</w:t>
      </w:r>
      <w:r w:rsidR="0040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Російської Федерації  </w:t>
      </w:r>
      <w:r w:rsidR="009F5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проти</w:t>
      </w:r>
      <w:r w:rsidR="0040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 для суб</w:t>
      </w:r>
      <w:r w:rsidR="00401626" w:rsidRPr="009F5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’</w:t>
      </w:r>
      <w:r w:rsidR="0040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єктів господарської діяльності, </w:t>
      </w:r>
      <w:r w:rsidRPr="005F64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Київська міська рада</w:t>
      </w:r>
    </w:p>
    <w:p w:rsidR="005F64C9" w:rsidRPr="005F64C9" w:rsidRDefault="005F64C9" w:rsidP="00FF0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F64C9" w:rsidRDefault="005F64C9" w:rsidP="00FF0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F64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:rsidR="00401626" w:rsidRDefault="00401626" w:rsidP="00FF0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E86CFD" w:rsidRPr="00FF002E" w:rsidRDefault="0092764C" w:rsidP="00FF00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46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Продовжити строки дії </w:t>
      </w:r>
      <w:r w:rsidR="00E066F7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всіх рішень</w:t>
      </w:r>
      <w:r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Київської</w:t>
      </w:r>
      <w:r w:rsidR="00E066F7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6C10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  <w:r w:rsidR="002600DC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</w:t>
      </w:r>
      <w:r w:rsidR="0087047E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600DC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передачу</w:t>
      </w:r>
      <w:r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6C10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земельних ділянок в оренду та/або про поновлення договорів оренди земельних ділянок, які були прийняті</w:t>
      </w:r>
      <w:r w:rsidR="0087047E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період </w:t>
      </w:r>
      <w:r w:rsidR="00346C10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8E4679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01 січня</w:t>
      </w:r>
      <w:r w:rsidR="00346C10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2021 року</w:t>
      </w:r>
      <w:r w:rsidR="0087047E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 01 березня 2023 року</w:t>
      </w:r>
      <w:r w:rsidR="00346C10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та по яких суб’єкти господарювання</w:t>
      </w:r>
      <w:r w:rsidR="002600DC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(орендарі)</w:t>
      </w:r>
      <w:r w:rsidR="00346C10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не встигли укласти </w:t>
      </w:r>
      <w:r w:rsidR="00E86CFD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відповідний договір оренди земельної ділянки.</w:t>
      </w:r>
    </w:p>
    <w:p w:rsidR="00FF002E" w:rsidRPr="00FF002E" w:rsidRDefault="00E86CFD" w:rsidP="00FF00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46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Встановити, що громадяни України та юридичні особи</w:t>
      </w:r>
      <w:r w:rsid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002E" w:rsidRPr="00FF0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щодо яких Київська міська рада прийняла рішення про передачу земельних ділянок в оренду та/або про поновлення договорів оренди земельних ділянок у період з 01 січня 2021 року по 01 березня 2023 року, мають право протягом строку дії воєнного стану та протягом 6 місяців з дня його припинення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законодавством, необхідні для укладення договору оренди земельної ділянки.</w:t>
      </w:r>
    </w:p>
    <w:p w:rsidR="00507F34" w:rsidRPr="00FF002E" w:rsidRDefault="00507F34" w:rsidP="00FF002E">
      <w:pPr>
        <w:pStyle w:val="a4"/>
        <w:numPr>
          <w:ilvl w:val="0"/>
          <w:numId w:val="3"/>
        </w:numPr>
        <w:tabs>
          <w:tab w:val="left" w:pos="1134"/>
        </w:tabs>
        <w:ind w:left="142" w:right="-46" w:firstLine="709"/>
        <w:jc w:val="both"/>
        <w:rPr>
          <w:sz w:val="28"/>
          <w:szCs w:val="28"/>
          <w:lang w:val="uk-UA"/>
        </w:rPr>
      </w:pPr>
      <w:r w:rsidRPr="00FF002E">
        <w:rPr>
          <w:sz w:val="28"/>
          <w:szCs w:val="28"/>
          <w:lang w:val="uk-UA"/>
        </w:rPr>
        <w:lastRenderedPageBreak/>
        <w:t>Контроль за виконанням цьо</w:t>
      </w:r>
      <w:r w:rsidR="00864DC6" w:rsidRPr="00FF002E">
        <w:rPr>
          <w:sz w:val="28"/>
          <w:szCs w:val="28"/>
          <w:lang w:val="uk-UA"/>
        </w:rPr>
        <w:t>го рішення покласти на постійну</w:t>
      </w:r>
      <w:r w:rsidR="00E86CFD" w:rsidRPr="00FF002E">
        <w:rPr>
          <w:sz w:val="28"/>
          <w:szCs w:val="28"/>
          <w:lang w:val="uk-UA"/>
        </w:rPr>
        <w:t xml:space="preserve"> </w:t>
      </w:r>
      <w:r w:rsidRPr="00FF002E">
        <w:rPr>
          <w:sz w:val="28"/>
          <w:szCs w:val="28"/>
          <w:lang w:val="uk-UA"/>
        </w:rPr>
        <w:t>комісію Київської місько</w:t>
      </w:r>
      <w:r w:rsidR="00BB1112" w:rsidRPr="00FF002E">
        <w:rPr>
          <w:sz w:val="28"/>
          <w:szCs w:val="28"/>
          <w:lang w:val="uk-UA"/>
        </w:rPr>
        <w:t xml:space="preserve">ї ради з питань </w:t>
      </w:r>
      <w:r w:rsidRPr="00FF002E">
        <w:rPr>
          <w:sz w:val="28"/>
          <w:szCs w:val="28"/>
          <w:lang w:val="uk-UA"/>
        </w:rPr>
        <w:t>архітектури</w:t>
      </w:r>
      <w:r w:rsidR="00BB1112" w:rsidRPr="00FF002E">
        <w:rPr>
          <w:sz w:val="28"/>
          <w:szCs w:val="28"/>
          <w:lang w:val="uk-UA"/>
        </w:rPr>
        <w:t>, містобудування</w:t>
      </w:r>
      <w:r w:rsidRPr="00FF002E">
        <w:rPr>
          <w:sz w:val="28"/>
          <w:szCs w:val="28"/>
          <w:lang w:val="uk-UA"/>
        </w:rPr>
        <w:t xml:space="preserve"> та земельних відносин.</w:t>
      </w:r>
    </w:p>
    <w:p w:rsidR="00507F34" w:rsidRPr="00FF002E" w:rsidRDefault="00507F34" w:rsidP="00507F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Pr="00BC65BF" w:rsidRDefault="00507F34" w:rsidP="00507F3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65BF">
        <w:rPr>
          <w:rFonts w:ascii="Times New Roman" w:hAnsi="Times New Roman" w:cs="Times New Roman"/>
          <w:b/>
          <w:sz w:val="28"/>
          <w:szCs w:val="28"/>
          <w:lang w:val="uk-UA"/>
        </w:rPr>
        <w:t>Київський міський голова                                              Віталій К</w:t>
      </w:r>
      <w:r w:rsidR="00FF002E">
        <w:rPr>
          <w:rFonts w:ascii="Times New Roman" w:hAnsi="Times New Roman" w:cs="Times New Roman"/>
          <w:b/>
          <w:sz w:val="28"/>
          <w:szCs w:val="28"/>
          <w:lang w:val="uk-UA"/>
        </w:rPr>
        <w:t>ЛИЧКО</w:t>
      </w:r>
    </w:p>
    <w:p w:rsidR="00507F34" w:rsidRPr="00BC65BF" w:rsidRDefault="00507F34" w:rsidP="00507F34">
      <w:pPr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65B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ПОДАННЯ: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F74A3F"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                                           </w:t>
      </w:r>
      <w:r w:rsidR="007D135F">
        <w:rPr>
          <w:rFonts w:ascii="Times New Roman" w:hAnsi="Times New Roman" w:cs="Times New Roman"/>
          <w:sz w:val="28"/>
          <w:szCs w:val="28"/>
          <w:lang w:val="uk-UA"/>
        </w:rPr>
        <w:t>Ваган ТОВМАСЯН</w:t>
      </w:r>
    </w:p>
    <w:p w:rsidR="00237E39" w:rsidRDefault="00237E39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37E39" w:rsidRPr="00237E39" w:rsidRDefault="00237E39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7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237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Олексій ОКОПНИЙ</w:t>
      </w:r>
    </w:p>
    <w:p w:rsidR="00237E39" w:rsidRPr="00237E39" w:rsidRDefault="00237E39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7E39" w:rsidRPr="00237E39" w:rsidRDefault="00237E39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7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237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Ігор ГАЛАЙЧУК</w:t>
      </w:r>
    </w:p>
    <w:p w:rsidR="00237E39" w:rsidRPr="00237E39" w:rsidRDefault="00237E39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7E39" w:rsidRDefault="00237E39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37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237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Євген КУЗЬМЕНКО</w:t>
      </w:r>
    </w:p>
    <w:p w:rsidR="00237E39" w:rsidRDefault="00237E39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7E39" w:rsidRDefault="00F74A3F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</w:t>
      </w:r>
      <w:r w:rsidR="00237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Зоя ЯРОШ</w:t>
      </w:r>
    </w:p>
    <w:p w:rsidR="00F74A3F" w:rsidRDefault="00F74A3F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7E39" w:rsidRDefault="00F74A3F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Михайло НАКОНЕЧНИЙ</w:t>
      </w:r>
    </w:p>
    <w:p w:rsidR="00F74A3F" w:rsidRDefault="00F74A3F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4A3F" w:rsidRPr="00237E39" w:rsidRDefault="00F74A3F" w:rsidP="00237E39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Михайло ТЕРЕНЬЄВ</w:t>
      </w:r>
    </w:p>
    <w:p w:rsidR="00237E39" w:rsidRDefault="00237E39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2E66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Київської міської 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з питань архітектури, 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земельних відносин           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                       Михайло ТЕРЕНТЬЄВ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Юрій ФЕДОРЕНКО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начальника Управління </w:t>
      </w:r>
    </w:p>
    <w:p w:rsidR="00507F34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правового забезпечення діяльності </w:t>
      </w:r>
    </w:p>
    <w:p w:rsidR="00507F34" w:rsidRPr="00D27277" w:rsidRDefault="00507F34" w:rsidP="00507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                                            Валентина ПОЛОЖИШНИК</w:t>
      </w:r>
    </w:p>
    <w:p w:rsidR="00507F34" w:rsidRPr="000C62A0" w:rsidRDefault="00507F34" w:rsidP="00507F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91FC3" w:rsidRDefault="00791FC3" w:rsidP="001E2B4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01626" w:rsidRPr="005F64C9" w:rsidRDefault="00401626" w:rsidP="005F64C9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5F64C9" w:rsidRPr="00CF3396" w:rsidRDefault="005F64C9" w:rsidP="005F64C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F64C9" w:rsidRPr="00CF3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B5" w:rsidRDefault="00E570B5" w:rsidP="002600DC">
      <w:pPr>
        <w:spacing w:after="0" w:line="240" w:lineRule="auto"/>
      </w:pPr>
      <w:r>
        <w:separator/>
      </w:r>
    </w:p>
  </w:endnote>
  <w:endnote w:type="continuationSeparator" w:id="0">
    <w:p w:rsidR="00E570B5" w:rsidRDefault="00E570B5" w:rsidP="0026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B5" w:rsidRDefault="00E570B5" w:rsidP="002600DC">
      <w:pPr>
        <w:spacing w:after="0" w:line="240" w:lineRule="auto"/>
      </w:pPr>
      <w:r>
        <w:separator/>
      </w:r>
    </w:p>
  </w:footnote>
  <w:footnote w:type="continuationSeparator" w:id="0">
    <w:p w:rsidR="00E570B5" w:rsidRDefault="00E570B5" w:rsidP="00260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576F"/>
    <w:multiLevelType w:val="hybridMultilevel"/>
    <w:tmpl w:val="D03E674A"/>
    <w:lvl w:ilvl="0" w:tplc="669007D4">
      <w:start w:val="1"/>
      <w:numFmt w:val="decimal"/>
      <w:lvlText w:val="%1."/>
      <w:lvlJc w:val="left"/>
      <w:pPr>
        <w:ind w:left="1214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52415848"/>
    <w:multiLevelType w:val="hybridMultilevel"/>
    <w:tmpl w:val="EF728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36FAB"/>
    <w:multiLevelType w:val="hybridMultilevel"/>
    <w:tmpl w:val="1EDEA9A8"/>
    <w:lvl w:ilvl="0" w:tplc="D6449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504D"/>
    <w:rsid w:val="000A6E2F"/>
    <w:rsid w:val="001E2B49"/>
    <w:rsid w:val="00237E39"/>
    <w:rsid w:val="002600DC"/>
    <w:rsid w:val="0027187F"/>
    <w:rsid w:val="00282570"/>
    <w:rsid w:val="00346C10"/>
    <w:rsid w:val="00381A78"/>
    <w:rsid w:val="00401626"/>
    <w:rsid w:val="00484E3F"/>
    <w:rsid w:val="00507F34"/>
    <w:rsid w:val="0055628C"/>
    <w:rsid w:val="005F28F4"/>
    <w:rsid w:val="005F64C9"/>
    <w:rsid w:val="0069088F"/>
    <w:rsid w:val="0074428E"/>
    <w:rsid w:val="00775CB5"/>
    <w:rsid w:val="00791FC3"/>
    <w:rsid w:val="007A3E43"/>
    <w:rsid w:val="007D135F"/>
    <w:rsid w:val="00864DC6"/>
    <w:rsid w:val="0087047E"/>
    <w:rsid w:val="008E4679"/>
    <w:rsid w:val="008F04DE"/>
    <w:rsid w:val="0091185C"/>
    <w:rsid w:val="0092764C"/>
    <w:rsid w:val="009F5F05"/>
    <w:rsid w:val="00A739EC"/>
    <w:rsid w:val="00BB1112"/>
    <w:rsid w:val="00C85042"/>
    <w:rsid w:val="00CF3396"/>
    <w:rsid w:val="00E066F7"/>
    <w:rsid w:val="00E570B5"/>
    <w:rsid w:val="00E82DBC"/>
    <w:rsid w:val="00E86CFD"/>
    <w:rsid w:val="00F74A3F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CB88"/>
  <w15:chartTrackingRefBased/>
  <w15:docId w15:val="{A85B8D32-CC96-4B35-987E-5D1D1614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600DC"/>
  </w:style>
  <w:style w:type="paragraph" w:styleId="a7">
    <w:name w:val="footer"/>
    <w:basedOn w:val="a"/>
    <w:link w:val="a8"/>
    <w:uiPriority w:val="99"/>
    <w:unhideWhenUsed/>
    <w:rsid w:val="00260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600DC"/>
  </w:style>
  <w:style w:type="paragraph" w:styleId="a9">
    <w:name w:val="Balloon Text"/>
    <w:basedOn w:val="a"/>
    <w:link w:val="aa"/>
    <w:uiPriority w:val="99"/>
    <w:semiHidden/>
    <w:unhideWhenUsed/>
    <w:rsid w:val="00237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37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kandy lanka</dc:creator>
  <cp:keywords/>
  <dc:description/>
  <cp:lastModifiedBy>Kovalchuk Daryna</cp:lastModifiedBy>
  <cp:revision>2</cp:revision>
  <cp:lastPrinted>2023-03-02T12:32:00Z</cp:lastPrinted>
  <dcterms:created xsi:type="dcterms:W3CDTF">2023-03-02T13:48:00Z</dcterms:created>
  <dcterms:modified xsi:type="dcterms:W3CDTF">2023-03-02T13:48:00Z</dcterms:modified>
</cp:coreProperties>
</file>