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04A37D" w14:textId="77777777" w:rsidR="00753A12" w:rsidRPr="0069614F" w:rsidRDefault="006076A2" w:rsidP="00986449">
      <w:pPr>
        <w:pBdr>
          <w:between w:val="single" w:sz="4" w:space="1" w:color="auto"/>
        </w:pBdr>
        <w:spacing w:line="247" w:lineRule="auto"/>
        <w:ind w:right="140"/>
        <w:jc w:val="center"/>
        <w:rPr>
          <w:b/>
          <w:caps/>
          <w:sz w:val="28"/>
          <w:szCs w:val="28"/>
          <w:lang w:val="uk-UA"/>
        </w:rPr>
      </w:pPr>
      <w:r w:rsidRPr="0069614F">
        <w:rPr>
          <w:b/>
          <w:caps/>
          <w:sz w:val="28"/>
          <w:szCs w:val="28"/>
          <w:lang w:val="uk-UA"/>
        </w:rPr>
        <w:t xml:space="preserve">Таблиця розбіжностей </w:t>
      </w:r>
    </w:p>
    <w:p w14:paraId="5D00C4D4" w14:textId="3560C8CC" w:rsidR="00AA66EB" w:rsidRPr="0069614F" w:rsidRDefault="006076A2" w:rsidP="00753A12">
      <w:pPr>
        <w:spacing w:line="247" w:lineRule="auto"/>
        <w:ind w:right="140"/>
        <w:jc w:val="center"/>
        <w:rPr>
          <w:sz w:val="28"/>
          <w:szCs w:val="28"/>
          <w:lang w:val="uk-UA"/>
        </w:rPr>
      </w:pPr>
      <w:r w:rsidRPr="0069614F">
        <w:rPr>
          <w:sz w:val="28"/>
          <w:szCs w:val="28"/>
          <w:lang w:val="uk-UA"/>
        </w:rPr>
        <w:t xml:space="preserve">до </w:t>
      </w:r>
      <w:r w:rsidR="00E22BC3" w:rsidRPr="0069614F">
        <w:rPr>
          <w:sz w:val="28"/>
          <w:szCs w:val="28"/>
          <w:lang w:val="uk-UA"/>
        </w:rPr>
        <w:t xml:space="preserve">проєкту </w:t>
      </w:r>
      <w:r w:rsidRPr="0069614F">
        <w:rPr>
          <w:sz w:val="28"/>
          <w:szCs w:val="28"/>
          <w:lang w:val="uk-UA"/>
        </w:rPr>
        <w:t>рішення Київської міської ради</w:t>
      </w:r>
    </w:p>
    <w:p w14:paraId="018BF1BB" w14:textId="34799471" w:rsidR="006076A2" w:rsidRPr="0069614F" w:rsidRDefault="00E22BC3" w:rsidP="00753A12">
      <w:pPr>
        <w:spacing w:line="247" w:lineRule="auto"/>
        <w:ind w:right="140"/>
        <w:jc w:val="center"/>
        <w:rPr>
          <w:sz w:val="28"/>
          <w:szCs w:val="28"/>
          <w:lang w:val="uk-UA"/>
        </w:rPr>
      </w:pPr>
      <w:r w:rsidRPr="0069614F">
        <w:rPr>
          <w:sz w:val="28"/>
          <w:szCs w:val="28"/>
          <w:lang w:val="uk-UA"/>
        </w:rPr>
        <w:t>«</w:t>
      </w:r>
      <w:r w:rsidR="007E219C" w:rsidRPr="0069614F">
        <w:rPr>
          <w:sz w:val="28"/>
          <w:szCs w:val="28"/>
          <w:lang w:val="uk-UA"/>
        </w:rPr>
        <w:t xml:space="preserve">Про внесення змін до рішення Київської міської ради від </w:t>
      </w:r>
      <w:r w:rsidR="007E219C" w:rsidRPr="0069614F">
        <w:rPr>
          <w:sz w:val="28"/>
          <w:szCs w:val="28"/>
          <w:lang w:val="uk-UA"/>
        </w:rPr>
        <w:br/>
        <w:t xml:space="preserve">20 грудня 2018 року № 549/6600» (далі – </w:t>
      </w:r>
      <w:r w:rsidR="00783A45" w:rsidRPr="0069614F">
        <w:rPr>
          <w:sz w:val="28"/>
          <w:szCs w:val="28"/>
          <w:lang w:val="uk-UA"/>
        </w:rPr>
        <w:t xml:space="preserve">проєкт </w:t>
      </w:r>
      <w:r w:rsidR="007E219C" w:rsidRPr="0069614F">
        <w:rPr>
          <w:sz w:val="28"/>
          <w:szCs w:val="28"/>
          <w:lang w:val="uk-UA"/>
        </w:rPr>
        <w:t xml:space="preserve">рішення Київради) </w:t>
      </w:r>
    </w:p>
    <w:tbl>
      <w:tblPr>
        <w:tblStyle w:val="a4"/>
        <w:tblW w:w="0" w:type="auto"/>
        <w:tblLook w:val="04A0" w:firstRow="1" w:lastRow="0" w:firstColumn="1" w:lastColumn="0" w:noHBand="0" w:noVBand="1"/>
      </w:tblPr>
      <w:tblGrid>
        <w:gridCol w:w="988"/>
        <w:gridCol w:w="7087"/>
        <w:gridCol w:w="7053"/>
      </w:tblGrid>
      <w:tr w:rsidR="0069614F" w:rsidRPr="0069614F" w14:paraId="12331E71" w14:textId="77777777" w:rsidTr="0079352A">
        <w:tc>
          <w:tcPr>
            <w:tcW w:w="988" w:type="dxa"/>
          </w:tcPr>
          <w:p w14:paraId="590034C7" w14:textId="77777777" w:rsidR="006076A2" w:rsidRPr="0069614F" w:rsidRDefault="006076A2" w:rsidP="006076A2">
            <w:pPr>
              <w:jc w:val="center"/>
              <w:rPr>
                <w:sz w:val="28"/>
                <w:szCs w:val="28"/>
                <w:lang w:val="uk-UA"/>
              </w:rPr>
            </w:pPr>
            <w:r w:rsidRPr="0069614F">
              <w:rPr>
                <w:sz w:val="28"/>
                <w:szCs w:val="28"/>
                <w:lang w:val="uk-UA"/>
              </w:rPr>
              <w:t>№ п/п</w:t>
            </w:r>
          </w:p>
        </w:tc>
        <w:tc>
          <w:tcPr>
            <w:tcW w:w="7087" w:type="dxa"/>
          </w:tcPr>
          <w:p w14:paraId="77F59107" w14:textId="77777777" w:rsidR="006076A2" w:rsidRPr="0069614F" w:rsidRDefault="006076A2" w:rsidP="006076A2">
            <w:pPr>
              <w:jc w:val="center"/>
              <w:rPr>
                <w:sz w:val="28"/>
                <w:szCs w:val="28"/>
                <w:lang w:val="uk-UA"/>
              </w:rPr>
            </w:pPr>
            <w:r w:rsidRPr="0069614F">
              <w:rPr>
                <w:sz w:val="28"/>
                <w:szCs w:val="28"/>
                <w:lang w:val="uk-UA"/>
              </w:rPr>
              <w:t>Чинна редакція</w:t>
            </w:r>
          </w:p>
        </w:tc>
        <w:tc>
          <w:tcPr>
            <w:tcW w:w="7053" w:type="dxa"/>
          </w:tcPr>
          <w:p w14:paraId="22C9B879" w14:textId="77777777" w:rsidR="00177E67" w:rsidRPr="0069614F" w:rsidRDefault="00177E67" w:rsidP="006076A2">
            <w:pPr>
              <w:jc w:val="center"/>
              <w:rPr>
                <w:sz w:val="28"/>
                <w:szCs w:val="28"/>
                <w:lang w:val="uk-UA"/>
              </w:rPr>
            </w:pPr>
            <w:r w:rsidRPr="0069614F">
              <w:rPr>
                <w:sz w:val="28"/>
                <w:szCs w:val="28"/>
                <w:lang w:val="uk-UA"/>
              </w:rPr>
              <w:t xml:space="preserve">Пропозиції </w:t>
            </w:r>
          </w:p>
          <w:p w14:paraId="2FB6C869" w14:textId="77777777" w:rsidR="006076A2" w:rsidRPr="0069614F" w:rsidRDefault="00177E67" w:rsidP="006076A2">
            <w:pPr>
              <w:jc w:val="center"/>
              <w:rPr>
                <w:sz w:val="28"/>
                <w:szCs w:val="28"/>
                <w:lang w:val="uk-UA"/>
              </w:rPr>
            </w:pPr>
            <w:r w:rsidRPr="0069614F">
              <w:rPr>
                <w:sz w:val="28"/>
                <w:szCs w:val="28"/>
                <w:lang w:val="uk-UA"/>
              </w:rPr>
              <w:t xml:space="preserve">щодо внесення змін та доповнень </w:t>
            </w:r>
          </w:p>
        </w:tc>
      </w:tr>
      <w:tr w:rsidR="0069614F" w:rsidRPr="0069614F" w14:paraId="11181F17" w14:textId="77777777" w:rsidTr="0079352A">
        <w:tc>
          <w:tcPr>
            <w:tcW w:w="988" w:type="dxa"/>
          </w:tcPr>
          <w:p w14:paraId="4E2394AA" w14:textId="77777777" w:rsidR="005E39C7" w:rsidRPr="0069614F" w:rsidRDefault="005E39C7" w:rsidP="00E1751E">
            <w:pPr>
              <w:pStyle w:val="a5"/>
              <w:numPr>
                <w:ilvl w:val="0"/>
                <w:numId w:val="8"/>
              </w:numPr>
              <w:jc w:val="center"/>
              <w:rPr>
                <w:sz w:val="28"/>
                <w:szCs w:val="28"/>
                <w:lang w:val="uk-UA"/>
              </w:rPr>
            </w:pPr>
          </w:p>
        </w:tc>
        <w:tc>
          <w:tcPr>
            <w:tcW w:w="14140" w:type="dxa"/>
            <w:gridSpan w:val="2"/>
          </w:tcPr>
          <w:p w14:paraId="33CE6C29" w14:textId="10F16606" w:rsidR="00E01E04" w:rsidRPr="0069614F" w:rsidRDefault="00E1751E" w:rsidP="00E26EBC">
            <w:pPr>
              <w:spacing w:line="247" w:lineRule="auto"/>
              <w:ind w:right="140"/>
              <w:jc w:val="center"/>
              <w:rPr>
                <w:sz w:val="28"/>
                <w:szCs w:val="28"/>
                <w:lang w:val="uk-UA"/>
              </w:rPr>
            </w:pPr>
            <w:r w:rsidRPr="0069614F">
              <w:rPr>
                <w:sz w:val="28"/>
                <w:szCs w:val="28"/>
                <w:lang w:val="uk-UA"/>
              </w:rPr>
              <w:t>Рішення Київської міської ради</w:t>
            </w:r>
            <w:r w:rsidR="00E26EBC" w:rsidRPr="0069614F">
              <w:rPr>
                <w:sz w:val="28"/>
                <w:szCs w:val="28"/>
                <w:lang w:val="uk-UA"/>
              </w:rPr>
              <w:t xml:space="preserve"> </w:t>
            </w:r>
            <w:r w:rsidRPr="0069614F">
              <w:rPr>
                <w:sz w:val="28"/>
                <w:szCs w:val="28"/>
                <w:lang w:val="uk-UA"/>
              </w:rPr>
              <w:t> від 20 грудня 2018 року  № 549/6600 «Про запровадження в місті Києві багатофункціональної електронної картки «Муніципальна картка «Картка киянина»</w:t>
            </w:r>
          </w:p>
        </w:tc>
      </w:tr>
      <w:tr w:rsidR="0069614F" w:rsidRPr="0069614F" w14:paraId="117DA674" w14:textId="77777777" w:rsidTr="0079352A">
        <w:tc>
          <w:tcPr>
            <w:tcW w:w="988" w:type="dxa"/>
          </w:tcPr>
          <w:p w14:paraId="656D5FB0" w14:textId="43A93945" w:rsidR="00E1751E" w:rsidRPr="0069614F" w:rsidRDefault="00F32CA4" w:rsidP="006076A2">
            <w:pPr>
              <w:jc w:val="center"/>
              <w:rPr>
                <w:sz w:val="28"/>
                <w:szCs w:val="28"/>
                <w:lang w:val="uk-UA"/>
              </w:rPr>
            </w:pPr>
            <w:r w:rsidRPr="0069614F">
              <w:rPr>
                <w:sz w:val="28"/>
                <w:szCs w:val="28"/>
                <w:lang w:val="uk-UA"/>
              </w:rPr>
              <w:t>1.1.</w:t>
            </w:r>
          </w:p>
        </w:tc>
        <w:tc>
          <w:tcPr>
            <w:tcW w:w="14140" w:type="dxa"/>
            <w:gridSpan w:val="2"/>
          </w:tcPr>
          <w:p w14:paraId="2FFCD4D4" w14:textId="37408D44" w:rsidR="00E1751E" w:rsidRPr="0069614F" w:rsidRDefault="00E1751E" w:rsidP="00E1751E">
            <w:pPr>
              <w:jc w:val="center"/>
              <w:rPr>
                <w:sz w:val="28"/>
                <w:szCs w:val="28"/>
                <w:lang w:val="uk-UA" w:eastAsia="uk-UA"/>
              </w:rPr>
            </w:pPr>
            <w:r w:rsidRPr="0069614F">
              <w:rPr>
                <w:sz w:val="28"/>
                <w:szCs w:val="28"/>
                <w:lang w:val="uk-UA"/>
              </w:rPr>
              <w:t xml:space="preserve">Пункт 2 </w:t>
            </w:r>
            <w:r w:rsidR="00783A45" w:rsidRPr="0069614F">
              <w:rPr>
                <w:sz w:val="28"/>
                <w:szCs w:val="28"/>
                <w:lang w:val="uk-UA"/>
              </w:rPr>
              <w:t xml:space="preserve">проєкту </w:t>
            </w:r>
            <w:r w:rsidRPr="0069614F">
              <w:rPr>
                <w:sz w:val="28"/>
                <w:szCs w:val="28"/>
                <w:lang w:val="uk-UA"/>
              </w:rPr>
              <w:t>рішення Київради</w:t>
            </w:r>
          </w:p>
        </w:tc>
      </w:tr>
      <w:tr w:rsidR="0069614F" w:rsidRPr="0069614F" w14:paraId="314B1956" w14:textId="77777777" w:rsidTr="0079352A">
        <w:tc>
          <w:tcPr>
            <w:tcW w:w="988" w:type="dxa"/>
          </w:tcPr>
          <w:p w14:paraId="1C677706" w14:textId="77777777" w:rsidR="005E39C7" w:rsidRPr="0069614F" w:rsidRDefault="005E39C7" w:rsidP="006076A2">
            <w:pPr>
              <w:jc w:val="center"/>
              <w:rPr>
                <w:sz w:val="28"/>
                <w:szCs w:val="28"/>
                <w:lang w:val="uk-UA"/>
              </w:rPr>
            </w:pPr>
          </w:p>
        </w:tc>
        <w:tc>
          <w:tcPr>
            <w:tcW w:w="7087" w:type="dxa"/>
          </w:tcPr>
          <w:p w14:paraId="484DF493" w14:textId="77777777" w:rsidR="00E01E04" w:rsidRPr="0069614F" w:rsidRDefault="00C66183" w:rsidP="00026512">
            <w:pPr>
              <w:jc w:val="both"/>
              <w:rPr>
                <w:sz w:val="28"/>
                <w:szCs w:val="28"/>
                <w:lang w:val="uk-UA"/>
              </w:rPr>
            </w:pPr>
            <w:r w:rsidRPr="0069614F">
              <w:rPr>
                <w:sz w:val="28"/>
                <w:szCs w:val="28"/>
                <w:lang w:val="uk-UA" w:eastAsia="uk-UA"/>
              </w:rPr>
              <w:t>2.</w:t>
            </w:r>
            <w:r w:rsidR="005E39C7" w:rsidRPr="0069614F">
              <w:rPr>
                <w:sz w:val="28"/>
                <w:szCs w:val="28"/>
                <w:lang w:val="uk-UA" w:eastAsia="uk-UA"/>
              </w:rPr>
              <w:t xml:space="preserve"> Встановити, що багатофункціональна електронна картка "Муніципальна картка "Картка киянина" видається громадянам,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w:t>
            </w:r>
            <w:r w:rsidR="005E39C7" w:rsidRPr="0069614F">
              <w:rPr>
                <w:b/>
                <w:sz w:val="28"/>
                <w:szCs w:val="28"/>
                <w:lang w:val="uk-UA" w:eastAsia="uk-UA"/>
              </w:rPr>
              <w:t>внутрішньо переміщеним особам (особам, облікованим у місті Києві, які переміщені з тимчасово окупованої території України або району проведення антитерористичної операції/операції об'єднаних сил),</w:t>
            </w:r>
            <w:r w:rsidR="005E39C7" w:rsidRPr="0069614F">
              <w:rPr>
                <w:sz w:val="28"/>
                <w:szCs w:val="28"/>
                <w:lang w:val="uk-UA" w:eastAsia="uk-UA"/>
              </w:rPr>
              <w:t xml:space="preserve"> зареєстровані в місті Києві, здійснюють трудову діяльність в місті Києві відповідно до законодавства України, </w:t>
            </w:r>
            <w:r w:rsidR="005E39C7" w:rsidRPr="0069614F">
              <w:rPr>
                <w:b/>
                <w:sz w:val="28"/>
                <w:szCs w:val="28"/>
                <w:lang w:val="uk-UA" w:eastAsia="uk-UA"/>
              </w:rPr>
              <w:t>отримують повну загальну середню, професійну (професійно-технічну) та вищу освіту в закладах освіти міста Києва всіх рівнів акредитації, а також є батьками (опікунами) дітей, які отримують повну загальну середню освіт</w:t>
            </w:r>
            <w:r w:rsidR="00156F2A" w:rsidRPr="0069614F">
              <w:rPr>
                <w:b/>
                <w:sz w:val="28"/>
                <w:szCs w:val="28"/>
                <w:lang w:val="uk-UA" w:eastAsia="uk-UA"/>
              </w:rPr>
              <w:t>у в закладах освіти міста Києва</w:t>
            </w:r>
          </w:p>
        </w:tc>
        <w:tc>
          <w:tcPr>
            <w:tcW w:w="7053" w:type="dxa"/>
          </w:tcPr>
          <w:p w14:paraId="36E1272F" w14:textId="77777777" w:rsidR="00902958" w:rsidRPr="0069614F" w:rsidRDefault="00D67996" w:rsidP="00902958">
            <w:pPr>
              <w:pStyle w:val="a5"/>
              <w:ind w:left="0" w:firstLine="709"/>
              <w:jc w:val="both"/>
              <w:rPr>
                <w:sz w:val="28"/>
                <w:szCs w:val="28"/>
              </w:rPr>
            </w:pPr>
            <w:r w:rsidRPr="0069614F">
              <w:rPr>
                <w:sz w:val="28"/>
                <w:szCs w:val="28"/>
                <w:lang w:val="uk-UA"/>
              </w:rPr>
              <w:t xml:space="preserve">2. </w:t>
            </w:r>
            <w:r w:rsidR="00902958" w:rsidRPr="0069614F">
              <w:rPr>
                <w:sz w:val="28"/>
                <w:szCs w:val="28"/>
              </w:rPr>
              <w:t xml:space="preserve">Встановити, що багатофункціональна електронна картка «Муніципальна картка «Картка киянина» видається: </w:t>
            </w:r>
          </w:p>
          <w:p w14:paraId="42C4DE02" w14:textId="77777777" w:rsidR="00374AB7" w:rsidRPr="0069614F" w:rsidRDefault="00374AB7" w:rsidP="00374AB7">
            <w:pPr>
              <w:pStyle w:val="a5"/>
              <w:ind w:left="0" w:firstLine="709"/>
              <w:jc w:val="both"/>
              <w:rPr>
                <w:b/>
                <w:sz w:val="28"/>
                <w:szCs w:val="28"/>
              </w:rPr>
            </w:pPr>
            <w:r w:rsidRPr="0069614F">
              <w:rPr>
                <w:b/>
                <w:sz w:val="28"/>
                <w:szCs w:val="28"/>
              </w:rPr>
              <w:t>особам, місце проживання яких зареєстровано в місті Києві та які мають право на пільги, доплати, допомоги, компенсації відповідно до законодавства України, на додаткові пільги, доплати, допомоги, компенсації, цільові адресні допомоги та інших заходів підтримки відповідно до актів Київської міської ради та виконавчого органу Київської міської ради (Київської міської державної адміністрації);</w:t>
            </w:r>
          </w:p>
          <w:p w14:paraId="4D252914" w14:textId="77777777" w:rsidR="00902958" w:rsidRPr="0069614F" w:rsidRDefault="00902958" w:rsidP="00902958">
            <w:pPr>
              <w:pStyle w:val="a5"/>
              <w:ind w:left="0" w:firstLine="709"/>
              <w:jc w:val="both"/>
              <w:rPr>
                <w:b/>
                <w:sz w:val="28"/>
                <w:szCs w:val="28"/>
              </w:rPr>
            </w:pPr>
            <w:r w:rsidRPr="0069614F">
              <w:rPr>
                <w:b/>
                <w:sz w:val="28"/>
                <w:szCs w:val="28"/>
              </w:rPr>
              <w:t>особам, які взяті на облік як внутрішньо переміщені особи у місті Києві;</w:t>
            </w:r>
          </w:p>
          <w:p w14:paraId="25A5C201" w14:textId="77777777" w:rsidR="00902958" w:rsidRPr="0069614F" w:rsidRDefault="00902958" w:rsidP="00902958">
            <w:pPr>
              <w:pStyle w:val="a5"/>
              <w:ind w:left="0" w:firstLine="709"/>
              <w:jc w:val="both"/>
              <w:rPr>
                <w:b/>
                <w:sz w:val="28"/>
                <w:szCs w:val="28"/>
              </w:rPr>
            </w:pPr>
            <w:r w:rsidRPr="0069614F">
              <w:rPr>
                <w:b/>
                <w:sz w:val="28"/>
                <w:szCs w:val="28"/>
              </w:rPr>
              <w:t>курсантам вищих військових навчальних закладів міста Києва;</w:t>
            </w:r>
          </w:p>
          <w:p w14:paraId="63105CC1" w14:textId="77777777" w:rsidR="00902958" w:rsidRPr="0069614F" w:rsidRDefault="00902958" w:rsidP="00902958">
            <w:pPr>
              <w:pStyle w:val="a5"/>
              <w:ind w:left="0" w:firstLine="709"/>
              <w:jc w:val="both"/>
              <w:rPr>
                <w:b/>
                <w:sz w:val="28"/>
                <w:szCs w:val="28"/>
              </w:rPr>
            </w:pPr>
            <w:r w:rsidRPr="0069614F">
              <w:rPr>
                <w:b/>
                <w:sz w:val="28"/>
                <w:szCs w:val="28"/>
              </w:rPr>
              <w:t xml:space="preserve">особам, місце проживання яких зареєстровано в місті Києві; </w:t>
            </w:r>
          </w:p>
          <w:p w14:paraId="05C34164" w14:textId="77777777" w:rsidR="00902958" w:rsidRPr="0069614F" w:rsidRDefault="00902958" w:rsidP="00902958">
            <w:pPr>
              <w:pStyle w:val="a5"/>
              <w:ind w:left="0" w:firstLine="709"/>
              <w:jc w:val="both"/>
              <w:rPr>
                <w:b/>
                <w:sz w:val="28"/>
                <w:szCs w:val="28"/>
              </w:rPr>
            </w:pPr>
            <w:r w:rsidRPr="0069614F">
              <w:rPr>
                <w:b/>
                <w:sz w:val="28"/>
                <w:szCs w:val="28"/>
              </w:rPr>
              <w:t>особам, які здійснюють трудову діяльність в місті Києві відповідно до законодавства України».</w:t>
            </w:r>
          </w:p>
          <w:p w14:paraId="0374C235" w14:textId="499366F2" w:rsidR="00DE3B22" w:rsidRPr="0069614F" w:rsidRDefault="00DE3B22" w:rsidP="003036A5">
            <w:pPr>
              <w:jc w:val="both"/>
              <w:rPr>
                <w:sz w:val="28"/>
                <w:szCs w:val="28"/>
                <w:lang w:val="uk-UA"/>
              </w:rPr>
            </w:pPr>
          </w:p>
        </w:tc>
      </w:tr>
      <w:tr w:rsidR="0069614F" w:rsidRPr="0069614F" w14:paraId="47B28506" w14:textId="77777777" w:rsidTr="0079352A">
        <w:tc>
          <w:tcPr>
            <w:tcW w:w="988" w:type="dxa"/>
          </w:tcPr>
          <w:p w14:paraId="77A90FCC" w14:textId="5A57E209" w:rsidR="00B52DA9" w:rsidRPr="0069614F" w:rsidRDefault="00F32CA4" w:rsidP="00B52DA9">
            <w:pPr>
              <w:jc w:val="center"/>
              <w:rPr>
                <w:sz w:val="28"/>
                <w:szCs w:val="28"/>
                <w:lang w:val="uk-UA"/>
              </w:rPr>
            </w:pPr>
            <w:r w:rsidRPr="0069614F">
              <w:rPr>
                <w:sz w:val="28"/>
                <w:szCs w:val="28"/>
                <w:lang w:val="uk-UA"/>
              </w:rPr>
              <w:lastRenderedPageBreak/>
              <w:t>1.2.</w:t>
            </w:r>
          </w:p>
        </w:tc>
        <w:tc>
          <w:tcPr>
            <w:tcW w:w="7087" w:type="dxa"/>
          </w:tcPr>
          <w:p w14:paraId="2BCFEADD" w14:textId="77777777" w:rsidR="00B52DA9" w:rsidRPr="0069614F" w:rsidRDefault="00B52DA9" w:rsidP="00B52DA9">
            <w:pPr>
              <w:jc w:val="both"/>
              <w:rPr>
                <w:sz w:val="28"/>
                <w:szCs w:val="28"/>
                <w:lang w:val="uk-UA" w:eastAsia="uk-UA"/>
              </w:rPr>
            </w:pPr>
            <w:r w:rsidRPr="0069614F">
              <w:rPr>
                <w:sz w:val="28"/>
                <w:szCs w:val="28"/>
                <w:lang w:val="uk-UA" w:eastAsia="uk-UA"/>
              </w:rPr>
              <w:t>3.1. Разом з районними в місті Києві державними адміністраціями здійснювати ідентифікацію, реєстрацію та облік громадян, які зареєстровані в місті Києві та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внутрішньо переміщених осіб (осіб, облікованим у місті Києві, які переміщені з тимчасово окупованої території України або району проведення антитерористичної операції/операції об'єднаних сил).</w:t>
            </w:r>
          </w:p>
        </w:tc>
        <w:tc>
          <w:tcPr>
            <w:tcW w:w="7053" w:type="dxa"/>
          </w:tcPr>
          <w:p w14:paraId="2CE1AFE8" w14:textId="007AC449" w:rsidR="00F108E9" w:rsidRPr="0069614F" w:rsidRDefault="009A006E" w:rsidP="00D30F24">
            <w:pPr>
              <w:jc w:val="both"/>
              <w:rPr>
                <w:b/>
                <w:sz w:val="28"/>
                <w:szCs w:val="28"/>
                <w:lang w:val="uk-UA"/>
              </w:rPr>
            </w:pPr>
            <w:r w:rsidRPr="0069614F">
              <w:rPr>
                <w:sz w:val="28"/>
                <w:szCs w:val="28"/>
                <w:lang w:val="uk-UA"/>
              </w:rPr>
              <w:t xml:space="preserve">3.1. </w:t>
            </w:r>
            <w:r w:rsidR="00902958" w:rsidRPr="0069614F">
              <w:rPr>
                <w:sz w:val="28"/>
                <w:szCs w:val="28"/>
                <w:lang w:val="uk-UA"/>
              </w:rPr>
              <w:t xml:space="preserve">Разом з районними в місті Києві державними адміністраціями здійснювати ідентифікацію, реєстрацію та облік осіб, </w:t>
            </w:r>
            <w:r w:rsidR="00902958" w:rsidRPr="0069614F">
              <w:rPr>
                <w:b/>
                <w:sz w:val="28"/>
                <w:szCs w:val="28"/>
                <w:lang w:val="uk-UA"/>
              </w:rPr>
              <w:t>місце проживання яких зареєстровано в місті Києві та які мають право на пільги, доплати, допомоги, компенсації відповідно до законодавства України, на додаткові пільги, доплати, допомоги, компенсації</w:t>
            </w:r>
            <w:r w:rsidR="00374AB7" w:rsidRPr="0069614F">
              <w:rPr>
                <w:b/>
                <w:sz w:val="28"/>
                <w:szCs w:val="28"/>
                <w:lang w:val="uk-UA"/>
              </w:rPr>
              <w:t>, цільові адресні допомоги та інших заходів підтримки</w:t>
            </w:r>
            <w:r w:rsidR="00902958" w:rsidRPr="0069614F">
              <w:rPr>
                <w:b/>
                <w:sz w:val="28"/>
                <w:szCs w:val="28"/>
                <w:lang w:val="uk-UA"/>
              </w:rPr>
              <w:t xml:space="preserve"> відповідно до актів Київської міської ради та виконавчого органу Київської міської ради (Київської міської державної адміністрації); осіб, які взяті на облік як внутрішньо переміщені особи у місті Києві; курсантів вищих військових навчальних закладів міста Києва</w:t>
            </w:r>
            <w:r w:rsidR="00F108E9" w:rsidRPr="0069614F">
              <w:rPr>
                <w:b/>
                <w:sz w:val="28"/>
                <w:szCs w:val="28"/>
                <w:lang w:val="uk-UA"/>
              </w:rPr>
              <w:t xml:space="preserve">.  </w:t>
            </w:r>
          </w:p>
          <w:p w14:paraId="6271ED89" w14:textId="3782B836" w:rsidR="00B52DA9" w:rsidRPr="0069614F" w:rsidRDefault="00B52DA9" w:rsidP="00B52DA9">
            <w:pPr>
              <w:jc w:val="both"/>
              <w:rPr>
                <w:sz w:val="28"/>
                <w:szCs w:val="28"/>
                <w:lang w:val="uk-UA" w:eastAsia="uk-UA"/>
              </w:rPr>
            </w:pPr>
          </w:p>
        </w:tc>
      </w:tr>
      <w:tr w:rsidR="0069614F" w:rsidRPr="0069614F" w14:paraId="48E2694F" w14:textId="77777777" w:rsidTr="0079352A">
        <w:tc>
          <w:tcPr>
            <w:tcW w:w="988" w:type="dxa"/>
          </w:tcPr>
          <w:p w14:paraId="3710F6EE" w14:textId="788757BF" w:rsidR="00B52DA9" w:rsidRPr="0069614F" w:rsidRDefault="00F32CA4" w:rsidP="00B52DA9">
            <w:pPr>
              <w:jc w:val="center"/>
              <w:rPr>
                <w:sz w:val="28"/>
                <w:szCs w:val="28"/>
                <w:lang w:val="uk-UA"/>
              </w:rPr>
            </w:pPr>
            <w:r w:rsidRPr="0069614F">
              <w:rPr>
                <w:sz w:val="28"/>
                <w:szCs w:val="28"/>
                <w:lang w:val="uk-UA"/>
              </w:rPr>
              <w:t>1</w:t>
            </w:r>
            <w:r w:rsidR="009A006E" w:rsidRPr="0069614F">
              <w:rPr>
                <w:sz w:val="28"/>
                <w:szCs w:val="28"/>
                <w:lang w:val="uk-UA"/>
              </w:rPr>
              <w:t xml:space="preserve">.3. </w:t>
            </w:r>
          </w:p>
        </w:tc>
        <w:tc>
          <w:tcPr>
            <w:tcW w:w="7087" w:type="dxa"/>
          </w:tcPr>
          <w:p w14:paraId="3C0891DC" w14:textId="77777777" w:rsidR="009A006E" w:rsidRPr="0069614F" w:rsidRDefault="009A006E" w:rsidP="009A006E">
            <w:pPr>
              <w:ind w:firstLine="240"/>
              <w:jc w:val="both"/>
              <w:rPr>
                <w:sz w:val="28"/>
                <w:szCs w:val="28"/>
                <w:lang w:val="uk-UA"/>
              </w:rPr>
            </w:pPr>
            <w:r w:rsidRPr="0069614F">
              <w:rPr>
                <w:sz w:val="28"/>
                <w:szCs w:val="28"/>
                <w:lang w:val="uk-UA"/>
              </w:rPr>
              <w:t>Здійснювати координацію діяльності учасників проекту "Муніципальна картка "Картка киянина" в частині надання пільг, доплат, допомоги, компенсацій громадянам, які мають право на їх отримання відповідно до законодавства України та/або актів Київської міської ради та виконавчого органу Київської міської ради (Київської міської державної адміністрації), внутрішньо переміщеним особам (особам, облікованим у місті Києві, які переміщені з тимчасово окупованої території України або району проведення антитерористичної операції/операції об'єднаних сил).</w:t>
            </w:r>
            <w:bookmarkStart w:id="0" w:name="12"/>
            <w:bookmarkEnd w:id="0"/>
          </w:p>
          <w:p w14:paraId="20DDD809" w14:textId="77777777" w:rsidR="00B52DA9" w:rsidRPr="0069614F" w:rsidRDefault="00B52DA9" w:rsidP="00B52DA9">
            <w:pPr>
              <w:jc w:val="both"/>
              <w:rPr>
                <w:sz w:val="28"/>
                <w:szCs w:val="28"/>
                <w:lang w:val="uk-UA" w:eastAsia="uk-UA"/>
              </w:rPr>
            </w:pPr>
          </w:p>
        </w:tc>
        <w:tc>
          <w:tcPr>
            <w:tcW w:w="7053" w:type="dxa"/>
          </w:tcPr>
          <w:p w14:paraId="79B5A75C" w14:textId="2A7508C1" w:rsidR="00B52DA9" w:rsidRPr="0069614F" w:rsidRDefault="009A006E" w:rsidP="00BA06DF">
            <w:pPr>
              <w:jc w:val="both"/>
              <w:rPr>
                <w:sz w:val="28"/>
                <w:szCs w:val="28"/>
                <w:shd w:val="clear" w:color="auto" w:fill="FFFFFF"/>
                <w:lang w:val="uk-UA"/>
              </w:rPr>
            </w:pPr>
            <w:r w:rsidRPr="0069614F">
              <w:rPr>
                <w:sz w:val="28"/>
                <w:szCs w:val="28"/>
                <w:lang w:val="uk-UA"/>
              </w:rPr>
              <w:t xml:space="preserve">3.3. </w:t>
            </w:r>
            <w:r w:rsidR="00902958" w:rsidRPr="0069614F">
              <w:rPr>
                <w:sz w:val="28"/>
                <w:szCs w:val="28"/>
                <w:lang w:val="uk-UA"/>
              </w:rPr>
              <w:t xml:space="preserve">Здійснювати координацію діяльності учасників проєкту «Муніципальна картка «Картка киянина» в частині </w:t>
            </w:r>
            <w:r w:rsidR="00902958" w:rsidRPr="0069614F">
              <w:rPr>
                <w:b/>
                <w:sz w:val="28"/>
                <w:szCs w:val="28"/>
                <w:lang w:val="uk-UA"/>
              </w:rPr>
              <w:t>надання пільг, доплат, допомоги, компенсацій</w:t>
            </w:r>
            <w:r w:rsidR="00374AB7" w:rsidRPr="0069614F">
              <w:rPr>
                <w:b/>
                <w:sz w:val="28"/>
                <w:szCs w:val="28"/>
                <w:lang w:val="uk-UA"/>
              </w:rPr>
              <w:t>, цільові адресні допомоги та інших заходів підтримки</w:t>
            </w:r>
            <w:r w:rsidR="00902958" w:rsidRPr="0069614F">
              <w:rPr>
                <w:b/>
                <w:sz w:val="28"/>
                <w:szCs w:val="28"/>
                <w:lang w:val="uk-UA"/>
              </w:rPr>
              <w:t xml:space="preserve"> особам, місце проживання</w:t>
            </w:r>
            <w:r w:rsidR="00902958" w:rsidRPr="0069614F">
              <w:rPr>
                <w:sz w:val="28"/>
                <w:szCs w:val="28"/>
                <w:lang w:val="uk-UA"/>
              </w:rPr>
              <w:t xml:space="preserve"> яких </w:t>
            </w:r>
            <w:r w:rsidR="00902958" w:rsidRPr="0069614F">
              <w:rPr>
                <w:b/>
                <w:sz w:val="28"/>
                <w:szCs w:val="28"/>
                <w:lang w:val="uk-UA"/>
              </w:rPr>
              <w:t>зареєстровано в місті Києві та які мають право на їх отримання відповідно до законодавства України та/або актів Київської міської ради та виконавчого органу Київської міської ради (Київської міської державної адміністрації); особам взятим на облік як внутрішньо переміщені особи у місті Києві; курсантам вищих військових навчальних закладів міста Києва</w:t>
            </w:r>
          </w:p>
        </w:tc>
      </w:tr>
      <w:tr w:rsidR="0069614F" w:rsidRPr="0069614F" w14:paraId="3847E017" w14:textId="77777777" w:rsidTr="0079352A">
        <w:tc>
          <w:tcPr>
            <w:tcW w:w="988" w:type="dxa"/>
          </w:tcPr>
          <w:p w14:paraId="658079D9" w14:textId="7B3E2A7A" w:rsidR="00966FC7" w:rsidRPr="0069614F" w:rsidRDefault="00D051A5" w:rsidP="006076A2">
            <w:pPr>
              <w:jc w:val="center"/>
              <w:rPr>
                <w:sz w:val="28"/>
                <w:szCs w:val="28"/>
                <w:lang w:val="uk-UA"/>
              </w:rPr>
            </w:pPr>
            <w:r w:rsidRPr="0069614F">
              <w:rPr>
                <w:sz w:val="28"/>
                <w:szCs w:val="28"/>
                <w:lang w:val="uk-UA"/>
              </w:rPr>
              <w:lastRenderedPageBreak/>
              <w:t>1.</w:t>
            </w:r>
            <w:r w:rsidR="00F32CA4" w:rsidRPr="0069614F">
              <w:rPr>
                <w:sz w:val="28"/>
                <w:szCs w:val="28"/>
                <w:lang w:val="uk-UA"/>
              </w:rPr>
              <w:t>4.</w:t>
            </w:r>
          </w:p>
        </w:tc>
        <w:tc>
          <w:tcPr>
            <w:tcW w:w="14140" w:type="dxa"/>
            <w:gridSpan w:val="2"/>
          </w:tcPr>
          <w:p w14:paraId="0BF45AB1" w14:textId="1AB6C802" w:rsidR="00966FC7" w:rsidRPr="0069614F" w:rsidRDefault="00F12947" w:rsidP="008C7ED4">
            <w:pPr>
              <w:jc w:val="both"/>
              <w:rPr>
                <w:sz w:val="28"/>
                <w:szCs w:val="28"/>
                <w:shd w:val="clear" w:color="auto" w:fill="FFFFFF"/>
                <w:lang w:val="uk-UA"/>
              </w:rPr>
            </w:pPr>
            <w:r w:rsidRPr="0069614F">
              <w:rPr>
                <w:sz w:val="28"/>
                <w:szCs w:val="28"/>
                <w:lang w:val="uk-UA"/>
              </w:rPr>
              <w:t>У пункті 4, підпункті 5.4. пункту 5</w:t>
            </w:r>
            <w:r w:rsidR="008C7ED4" w:rsidRPr="0069614F">
              <w:rPr>
                <w:sz w:val="28"/>
                <w:szCs w:val="28"/>
                <w:lang w:val="uk-UA"/>
              </w:rPr>
              <w:t xml:space="preserve"> </w:t>
            </w:r>
            <w:r w:rsidRPr="0069614F">
              <w:rPr>
                <w:sz w:val="28"/>
                <w:szCs w:val="28"/>
                <w:lang w:val="uk-UA"/>
              </w:rPr>
              <w:t>словосполучення «інформаційно-телекомунікаційні системи» та «телекомунікаційні системи» у всіх відмінках замінити на «інформаційно-комунікаційні системи» та «комунікаційні системи» відповідно».</w:t>
            </w:r>
          </w:p>
        </w:tc>
      </w:tr>
      <w:tr w:rsidR="0069614F" w:rsidRPr="0069614F" w14:paraId="19C96F7D" w14:textId="77777777" w:rsidTr="00A24F24">
        <w:trPr>
          <w:trHeight w:val="5528"/>
        </w:trPr>
        <w:tc>
          <w:tcPr>
            <w:tcW w:w="988" w:type="dxa"/>
          </w:tcPr>
          <w:p w14:paraId="78AE63C6" w14:textId="48E745FB" w:rsidR="009A006E" w:rsidRPr="0069614F" w:rsidRDefault="00017A4D" w:rsidP="00845F24">
            <w:pPr>
              <w:jc w:val="center"/>
              <w:rPr>
                <w:sz w:val="28"/>
                <w:szCs w:val="28"/>
                <w:lang w:val="uk-UA"/>
              </w:rPr>
            </w:pPr>
            <w:r w:rsidRPr="0069614F">
              <w:rPr>
                <w:sz w:val="28"/>
                <w:szCs w:val="28"/>
                <w:lang w:val="uk-UA"/>
              </w:rPr>
              <w:t xml:space="preserve">1.4. </w:t>
            </w:r>
            <w:r w:rsidR="00F32CA4" w:rsidRPr="0069614F">
              <w:rPr>
                <w:sz w:val="28"/>
                <w:szCs w:val="28"/>
                <w:lang w:val="uk-UA"/>
              </w:rPr>
              <w:t>1.</w:t>
            </w:r>
          </w:p>
        </w:tc>
        <w:tc>
          <w:tcPr>
            <w:tcW w:w="7087" w:type="dxa"/>
          </w:tcPr>
          <w:p w14:paraId="5536AA8D" w14:textId="58A508AB" w:rsidR="009A006E" w:rsidRPr="0069614F" w:rsidRDefault="009A006E" w:rsidP="00A24F24">
            <w:pPr>
              <w:jc w:val="both"/>
              <w:rPr>
                <w:sz w:val="28"/>
                <w:szCs w:val="28"/>
                <w:lang w:val="uk-UA"/>
              </w:rPr>
            </w:pPr>
            <w:r w:rsidRPr="0069614F">
              <w:rPr>
                <w:sz w:val="28"/>
                <w:szCs w:val="28"/>
                <w:lang w:val="uk-UA"/>
              </w:rPr>
              <w:t>4.  Визначити комунальне підприємство "Головний інформаційно-обчислювальний центр" особою, уповноваженою залучати на договірних засадах учасників проекту "Муніципальна картка "Картка киянина" за погодженням з Департаментом соціальної політики виконавчого органу Київської міської ради (Київської міської державної адміністрації), Департаментом інформаційно-комунікаційних технологій виконавчого органу Київської міської ради (Київської міської державної адміністрації), а також заступниками голови Київської міської державної адміністрації, які забезпечують здійснення повноважень виконавчого органу Київської міської ради (Київської міської державної адміністрації) в галузі соціального забезпечення та соціального захисту населення, а також у сфері інформатизації</w:t>
            </w:r>
            <w:r w:rsidRPr="0069614F">
              <w:rPr>
                <w:b/>
                <w:sz w:val="28"/>
                <w:szCs w:val="28"/>
                <w:lang w:val="uk-UA"/>
              </w:rPr>
              <w:t>, телекомунікаційних систем та технологій.</w:t>
            </w:r>
            <w:bookmarkStart w:id="1" w:name="13"/>
            <w:bookmarkEnd w:id="1"/>
          </w:p>
        </w:tc>
        <w:tc>
          <w:tcPr>
            <w:tcW w:w="7053" w:type="dxa"/>
          </w:tcPr>
          <w:p w14:paraId="65316BAB" w14:textId="13E4DEB9" w:rsidR="009A006E" w:rsidRPr="0069614F" w:rsidRDefault="009A006E" w:rsidP="00BA06DF">
            <w:pPr>
              <w:jc w:val="both"/>
              <w:rPr>
                <w:b/>
                <w:sz w:val="28"/>
                <w:szCs w:val="28"/>
                <w:lang w:val="uk-UA"/>
              </w:rPr>
            </w:pPr>
            <w:r w:rsidRPr="0069614F">
              <w:rPr>
                <w:sz w:val="28"/>
                <w:szCs w:val="28"/>
                <w:lang w:val="uk-UA"/>
              </w:rPr>
              <w:t xml:space="preserve">4. Визначити комунальне підприємство "Головний інформаційно-обчислювальний центр" особою, уповноваженою залучати на договірних засадах учасників проекту "Муніципальна картка "Картка киянина" за погодженням з Департаментом соціальної політики виконавчого органу Київської міської ради (Київської міської державної адміністрації), Департаментом інформаційно-комунікаційних технологій виконавчого органу Київської міської ради (Київської міської державної адміністрації), а також заступниками голови Київської міської державної адміністрації, які забезпечують здійснення повноважень виконавчого органу Київської міської ради (Київської міської державної адміністрації) в галузі соціального забезпечення та соціального захисту населення, а також у сфері інформатизації, </w:t>
            </w:r>
            <w:r w:rsidRPr="0069614F">
              <w:rPr>
                <w:b/>
                <w:sz w:val="28"/>
                <w:szCs w:val="28"/>
                <w:lang w:val="uk-UA"/>
              </w:rPr>
              <w:t>інформаційно-комунікаційних систем та технологій.</w:t>
            </w:r>
          </w:p>
          <w:p w14:paraId="2D39B45F" w14:textId="77777777" w:rsidR="009A006E" w:rsidRPr="0069614F" w:rsidRDefault="009A006E" w:rsidP="00845F24">
            <w:pPr>
              <w:jc w:val="both"/>
              <w:rPr>
                <w:sz w:val="28"/>
                <w:szCs w:val="28"/>
                <w:lang w:val="uk-UA"/>
              </w:rPr>
            </w:pPr>
          </w:p>
        </w:tc>
      </w:tr>
      <w:tr w:rsidR="0069614F" w:rsidRPr="0069614F" w14:paraId="367333D3" w14:textId="77777777" w:rsidTr="0079352A">
        <w:tc>
          <w:tcPr>
            <w:tcW w:w="988" w:type="dxa"/>
          </w:tcPr>
          <w:p w14:paraId="57267A52" w14:textId="1AF08056" w:rsidR="00845F24" w:rsidRPr="0069614F" w:rsidRDefault="00017A4D" w:rsidP="00BF6DB3">
            <w:pPr>
              <w:jc w:val="center"/>
              <w:rPr>
                <w:sz w:val="28"/>
                <w:szCs w:val="28"/>
                <w:lang w:val="uk-UA"/>
              </w:rPr>
            </w:pPr>
            <w:r w:rsidRPr="0069614F">
              <w:rPr>
                <w:sz w:val="28"/>
                <w:szCs w:val="28"/>
                <w:lang w:val="uk-UA"/>
              </w:rPr>
              <w:t>1.</w:t>
            </w:r>
            <w:r w:rsidR="00F32CA4" w:rsidRPr="0069614F">
              <w:rPr>
                <w:sz w:val="28"/>
                <w:szCs w:val="28"/>
                <w:lang w:val="uk-UA"/>
              </w:rPr>
              <w:t>4</w:t>
            </w:r>
            <w:r w:rsidRPr="0069614F">
              <w:rPr>
                <w:sz w:val="28"/>
                <w:szCs w:val="28"/>
                <w:lang w:val="uk-UA"/>
              </w:rPr>
              <w:t>.</w:t>
            </w:r>
            <w:r w:rsidR="00F32CA4" w:rsidRPr="0069614F">
              <w:rPr>
                <w:sz w:val="28"/>
                <w:szCs w:val="28"/>
                <w:lang w:val="uk-UA"/>
              </w:rPr>
              <w:t>2.</w:t>
            </w:r>
          </w:p>
        </w:tc>
        <w:tc>
          <w:tcPr>
            <w:tcW w:w="7087" w:type="dxa"/>
          </w:tcPr>
          <w:p w14:paraId="7A2F8DFA" w14:textId="5F7C1C5B" w:rsidR="00845F24" w:rsidRPr="0069614F" w:rsidRDefault="00845F24" w:rsidP="00845F24">
            <w:pPr>
              <w:jc w:val="both"/>
              <w:rPr>
                <w:sz w:val="28"/>
                <w:szCs w:val="28"/>
                <w:lang w:val="uk-UA" w:eastAsia="uk-UA"/>
              </w:rPr>
            </w:pPr>
            <w:r w:rsidRPr="0069614F">
              <w:rPr>
                <w:sz w:val="28"/>
                <w:szCs w:val="28"/>
                <w:lang w:val="uk-UA"/>
              </w:rPr>
              <w:t xml:space="preserve">5.4. Забезпечити створення </w:t>
            </w:r>
            <w:r w:rsidRPr="0069614F">
              <w:rPr>
                <w:b/>
                <w:sz w:val="28"/>
                <w:szCs w:val="28"/>
                <w:lang w:val="uk-UA"/>
              </w:rPr>
              <w:t xml:space="preserve">інформаційно-телекомунікаційної системи </w:t>
            </w:r>
            <w:r w:rsidRPr="0069614F">
              <w:rPr>
                <w:sz w:val="28"/>
                <w:szCs w:val="28"/>
                <w:lang w:val="uk-UA"/>
              </w:rPr>
              <w:t xml:space="preserve">«Реєстр утримувачів багатофункціональної електронної картки «Муніципальна картка «Картка киянина» на базі власної програми «Спеціалізоване програмне забезпечення «Реєстр утримувачів муніципальних карток»   </w:t>
            </w:r>
          </w:p>
        </w:tc>
        <w:tc>
          <w:tcPr>
            <w:tcW w:w="7053" w:type="dxa"/>
          </w:tcPr>
          <w:p w14:paraId="0D66A922" w14:textId="61F8F170" w:rsidR="00845F24" w:rsidRPr="0069614F" w:rsidRDefault="0052176D" w:rsidP="00902958">
            <w:pPr>
              <w:jc w:val="both"/>
              <w:rPr>
                <w:b/>
                <w:sz w:val="28"/>
                <w:szCs w:val="28"/>
                <w:shd w:val="clear" w:color="auto" w:fill="FFFFFF"/>
                <w:lang w:val="uk-UA"/>
              </w:rPr>
            </w:pPr>
            <w:r w:rsidRPr="0069614F">
              <w:rPr>
                <w:sz w:val="28"/>
                <w:szCs w:val="28"/>
                <w:lang w:val="uk-UA"/>
              </w:rPr>
              <w:t xml:space="preserve">5.4. Забезпечити створення </w:t>
            </w:r>
            <w:r w:rsidRPr="0069614F">
              <w:rPr>
                <w:b/>
                <w:sz w:val="28"/>
                <w:szCs w:val="28"/>
                <w:lang w:val="uk-UA"/>
              </w:rPr>
              <w:t xml:space="preserve">інформаційно-комунікаційної системи </w:t>
            </w:r>
            <w:r w:rsidRPr="0069614F">
              <w:rPr>
                <w:sz w:val="28"/>
                <w:szCs w:val="28"/>
                <w:lang w:val="uk-UA"/>
              </w:rPr>
              <w:t>«Реєстр утримувачів багатофункціональної електронної картки «Муніципальна картка «Картка киянина» на базі власної програми «Спеціалізоване програмне забезпечення «Реєстр утримувачів муніципальних карток»</w:t>
            </w:r>
            <w:r w:rsidR="00F45F36" w:rsidRPr="0069614F">
              <w:rPr>
                <w:sz w:val="28"/>
                <w:szCs w:val="28"/>
                <w:lang w:val="uk-UA"/>
              </w:rPr>
              <w:t xml:space="preserve"> </w:t>
            </w:r>
          </w:p>
        </w:tc>
      </w:tr>
      <w:tr w:rsidR="0069614F" w:rsidRPr="0069614F" w14:paraId="49F8D56C" w14:textId="77777777" w:rsidTr="0079352A">
        <w:tc>
          <w:tcPr>
            <w:tcW w:w="988" w:type="dxa"/>
          </w:tcPr>
          <w:p w14:paraId="5229B218" w14:textId="17781A04" w:rsidR="00845F24" w:rsidRPr="0069614F" w:rsidRDefault="00017A4D" w:rsidP="006076A2">
            <w:pPr>
              <w:jc w:val="center"/>
              <w:rPr>
                <w:sz w:val="28"/>
                <w:szCs w:val="28"/>
                <w:lang w:val="uk-UA"/>
              </w:rPr>
            </w:pPr>
            <w:r w:rsidRPr="0069614F">
              <w:rPr>
                <w:sz w:val="28"/>
                <w:szCs w:val="28"/>
                <w:lang w:val="uk-UA"/>
              </w:rPr>
              <w:t>1.</w:t>
            </w:r>
            <w:r w:rsidR="00F32CA4" w:rsidRPr="0069614F">
              <w:rPr>
                <w:sz w:val="28"/>
                <w:szCs w:val="28"/>
                <w:lang w:val="uk-UA"/>
              </w:rPr>
              <w:t>4.3.</w:t>
            </w:r>
          </w:p>
        </w:tc>
        <w:tc>
          <w:tcPr>
            <w:tcW w:w="7087" w:type="dxa"/>
          </w:tcPr>
          <w:p w14:paraId="24A22806" w14:textId="0225E521" w:rsidR="00845F24" w:rsidRPr="0069614F" w:rsidRDefault="00845F24" w:rsidP="00C0189F">
            <w:pPr>
              <w:jc w:val="both"/>
              <w:rPr>
                <w:sz w:val="28"/>
                <w:szCs w:val="28"/>
                <w:lang w:val="uk-UA" w:eastAsia="uk-UA"/>
              </w:rPr>
            </w:pPr>
            <w:r w:rsidRPr="0069614F">
              <w:rPr>
                <w:b/>
                <w:sz w:val="28"/>
                <w:szCs w:val="28"/>
                <w:lang w:val="uk-UA" w:eastAsia="uk-UA"/>
              </w:rPr>
              <w:t xml:space="preserve">6. </w:t>
            </w:r>
            <w:r w:rsidRPr="0069614F">
              <w:rPr>
                <w:sz w:val="28"/>
                <w:szCs w:val="28"/>
                <w:lang w:val="uk-UA" w:eastAsia="uk-UA"/>
              </w:rPr>
              <w:t xml:space="preserve">Департаменту інформаційно-комунікаційних технологій виконавчого органу Київської міської ради </w:t>
            </w:r>
            <w:r w:rsidRPr="0069614F">
              <w:rPr>
                <w:sz w:val="28"/>
                <w:szCs w:val="28"/>
                <w:lang w:val="uk-UA" w:eastAsia="uk-UA"/>
              </w:rPr>
              <w:lastRenderedPageBreak/>
              <w:t xml:space="preserve">(Київської міської державної адміністрації) разом з комунальним підприємством «Головний інформаційно-обчислювальний забезпечити інтеграцію багатофункціональної  </w:t>
            </w:r>
            <w:r w:rsidRPr="0069614F">
              <w:rPr>
                <w:sz w:val="28"/>
                <w:szCs w:val="28"/>
                <w:lang w:val="uk-UA"/>
              </w:rPr>
              <w:t xml:space="preserve">електронної картки «Муніципальна картка «Картка киянина» </w:t>
            </w:r>
            <w:r w:rsidRPr="0069614F">
              <w:rPr>
                <w:b/>
                <w:sz w:val="28"/>
                <w:szCs w:val="28"/>
                <w:lang w:val="uk-UA"/>
              </w:rPr>
              <w:t xml:space="preserve">з інформаційно-телекомунікаційної системами </w:t>
            </w:r>
            <w:r w:rsidRPr="0069614F">
              <w:rPr>
                <w:sz w:val="28"/>
                <w:szCs w:val="28"/>
                <w:lang w:val="uk-UA"/>
              </w:rPr>
              <w:t>міста Києва та базою даних Центру міського процесингу.</w:t>
            </w:r>
            <w:r w:rsidRPr="0069614F">
              <w:rPr>
                <w:b/>
                <w:sz w:val="28"/>
                <w:szCs w:val="28"/>
                <w:lang w:val="uk-UA"/>
              </w:rPr>
              <w:t xml:space="preserve"> </w:t>
            </w:r>
          </w:p>
        </w:tc>
        <w:tc>
          <w:tcPr>
            <w:tcW w:w="7053" w:type="dxa"/>
          </w:tcPr>
          <w:p w14:paraId="7BE637D5" w14:textId="2561F81B" w:rsidR="00845F24" w:rsidRPr="0069614F" w:rsidRDefault="0052176D" w:rsidP="004778CE">
            <w:pPr>
              <w:jc w:val="both"/>
              <w:rPr>
                <w:b/>
                <w:sz w:val="28"/>
                <w:szCs w:val="28"/>
                <w:shd w:val="clear" w:color="auto" w:fill="FFFFFF"/>
                <w:lang w:val="uk-UA"/>
              </w:rPr>
            </w:pPr>
            <w:r w:rsidRPr="0069614F">
              <w:rPr>
                <w:b/>
                <w:sz w:val="28"/>
                <w:szCs w:val="28"/>
                <w:lang w:val="uk-UA"/>
              </w:rPr>
              <w:lastRenderedPageBreak/>
              <w:t>6</w:t>
            </w:r>
            <w:r w:rsidR="00F36681" w:rsidRPr="0069614F">
              <w:rPr>
                <w:sz w:val="28"/>
                <w:szCs w:val="28"/>
                <w:lang w:val="uk-UA"/>
              </w:rPr>
              <w:t xml:space="preserve">. </w:t>
            </w:r>
            <w:r w:rsidR="00C61E6E" w:rsidRPr="0069614F">
              <w:rPr>
                <w:sz w:val="28"/>
                <w:szCs w:val="28"/>
                <w:lang w:val="uk-UA"/>
              </w:rPr>
              <w:t xml:space="preserve">Департаменту інформаційно-комунікаційних технологій виконавчого органу Київської міської ради </w:t>
            </w:r>
            <w:r w:rsidR="00C61E6E" w:rsidRPr="0069614F">
              <w:rPr>
                <w:sz w:val="28"/>
                <w:szCs w:val="28"/>
                <w:lang w:val="uk-UA"/>
              </w:rPr>
              <w:lastRenderedPageBreak/>
              <w:t xml:space="preserve">(Київської міської державної адміністрації) разом з комунальним підприємством «Головний інформаційно-обчислювальний центр» </w:t>
            </w:r>
            <w:r w:rsidR="00C61E6E" w:rsidRPr="0069614F">
              <w:rPr>
                <w:b/>
                <w:sz w:val="28"/>
                <w:szCs w:val="28"/>
                <w:lang w:val="uk-UA"/>
              </w:rPr>
              <w:t>забезпечити електронну взаємодію інформаційно-комунікаційної системи «Реєстр утримувачів багатофункціональної електронної картки «Муніципальна картка «Картка киянина» з інформаційними, електронними комунікаційним та інформаційно-комунікаційними системи територіальної громади міста Києва, органів державної влади та місцевого самоврядування» в установленому порядку</w:t>
            </w:r>
            <w:r w:rsidR="00C61E6E" w:rsidRPr="0069614F">
              <w:rPr>
                <w:sz w:val="28"/>
                <w:szCs w:val="28"/>
                <w:lang w:val="uk-UA"/>
              </w:rPr>
              <w:t>.</w:t>
            </w:r>
          </w:p>
        </w:tc>
      </w:tr>
      <w:tr w:rsidR="0069614F" w:rsidRPr="0069614F" w14:paraId="11305B6D" w14:textId="77777777" w:rsidTr="0079352A">
        <w:tc>
          <w:tcPr>
            <w:tcW w:w="988" w:type="dxa"/>
          </w:tcPr>
          <w:p w14:paraId="26A6125F" w14:textId="61483F94" w:rsidR="00490546" w:rsidRPr="0069614F" w:rsidRDefault="00490546" w:rsidP="00017A4D">
            <w:pPr>
              <w:pStyle w:val="a5"/>
              <w:numPr>
                <w:ilvl w:val="0"/>
                <w:numId w:val="8"/>
              </w:numPr>
              <w:jc w:val="center"/>
              <w:rPr>
                <w:sz w:val="28"/>
                <w:szCs w:val="28"/>
                <w:lang w:val="uk-UA"/>
              </w:rPr>
            </w:pPr>
          </w:p>
        </w:tc>
        <w:tc>
          <w:tcPr>
            <w:tcW w:w="14140" w:type="dxa"/>
            <w:gridSpan w:val="2"/>
          </w:tcPr>
          <w:p w14:paraId="4C1B7C29" w14:textId="77777777" w:rsidR="00490546" w:rsidRPr="0069614F" w:rsidRDefault="00490546" w:rsidP="00490546">
            <w:pPr>
              <w:ind w:firstLine="240"/>
              <w:jc w:val="center"/>
              <w:rPr>
                <w:sz w:val="28"/>
                <w:szCs w:val="28"/>
                <w:lang w:val="uk-UA"/>
              </w:rPr>
            </w:pPr>
          </w:p>
          <w:p w14:paraId="55770CD5" w14:textId="77777777" w:rsidR="00490546" w:rsidRPr="0069614F" w:rsidRDefault="00490546" w:rsidP="00490546">
            <w:pPr>
              <w:ind w:firstLine="240"/>
              <w:jc w:val="center"/>
              <w:rPr>
                <w:b/>
                <w:sz w:val="28"/>
                <w:szCs w:val="28"/>
                <w:lang w:val="uk-UA"/>
              </w:rPr>
            </w:pPr>
            <w:r w:rsidRPr="0069614F">
              <w:rPr>
                <w:b/>
                <w:sz w:val="28"/>
                <w:szCs w:val="28"/>
                <w:lang w:val="uk-UA"/>
              </w:rPr>
              <w:t>Положення про багатофункціональну електронну картку «Муніципальна картка «Картка киянина»</w:t>
            </w:r>
          </w:p>
          <w:p w14:paraId="53341C59" w14:textId="77777777" w:rsidR="00490546" w:rsidRPr="0069614F" w:rsidRDefault="00490546" w:rsidP="00490546">
            <w:pPr>
              <w:ind w:firstLine="240"/>
              <w:jc w:val="center"/>
              <w:rPr>
                <w:b/>
                <w:sz w:val="28"/>
                <w:szCs w:val="28"/>
                <w:lang w:val="uk-UA"/>
              </w:rPr>
            </w:pPr>
          </w:p>
        </w:tc>
      </w:tr>
      <w:tr w:rsidR="0069614F" w:rsidRPr="0069614F" w14:paraId="60374F81" w14:textId="77777777" w:rsidTr="0079352A">
        <w:tc>
          <w:tcPr>
            <w:tcW w:w="988" w:type="dxa"/>
          </w:tcPr>
          <w:p w14:paraId="2EE3879D" w14:textId="31FB684D" w:rsidR="00B52DA9" w:rsidRPr="0069614F" w:rsidRDefault="00F32CA4" w:rsidP="00A83D73">
            <w:pPr>
              <w:rPr>
                <w:sz w:val="28"/>
                <w:szCs w:val="28"/>
                <w:lang w:val="uk-UA"/>
              </w:rPr>
            </w:pPr>
            <w:r w:rsidRPr="0069614F">
              <w:rPr>
                <w:sz w:val="28"/>
                <w:szCs w:val="28"/>
                <w:lang w:val="uk-UA"/>
              </w:rPr>
              <w:t>2.1.</w:t>
            </w:r>
          </w:p>
        </w:tc>
        <w:tc>
          <w:tcPr>
            <w:tcW w:w="7087" w:type="dxa"/>
          </w:tcPr>
          <w:p w14:paraId="69DE2A18" w14:textId="77777777" w:rsidR="00B52DA9" w:rsidRPr="0069614F" w:rsidRDefault="00B52DA9" w:rsidP="00F538B7">
            <w:pPr>
              <w:pStyle w:val="3"/>
              <w:shd w:val="clear" w:color="auto" w:fill="FFFFFF"/>
              <w:spacing w:before="0" w:after="0"/>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1. Загальні положення</w:t>
            </w:r>
          </w:p>
          <w:p w14:paraId="0B01BD2E"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1.1. Це положення розроблене відповідно до вимог </w:t>
            </w:r>
            <w:hyperlink r:id="rId6" w:tgtFrame="_blank" w:history="1">
              <w:r w:rsidRPr="0069614F">
                <w:rPr>
                  <w:rStyle w:val="hard-blue-color"/>
                  <w:sz w:val="28"/>
                  <w:szCs w:val="28"/>
                </w:rPr>
                <w:t>законів України "Про місцеве самоврядування в Україні"</w:t>
              </w:r>
            </w:hyperlink>
            <w:r w:rsidRPr="0069614F">
              <w:rPr>
                <w:sz w:val="28"/>
                <w:szCs w:val="28"/>
              </w:rPr>
              <w:t>, </w:t>
            </w:r>
            <w:hyperlink r:id="rId7" w:tgtFrame="_blank" w:history="1">
              <w:r w:rsidRPr="0069614F">
                <w:rPr>
                  <w:rStyle w:val="hard-blue-color"/>
                  <w:sz w:val="28"/>
                  <w:szCs w:val="28"/>
                </w:rPr>
                <w:t>"Про державні соціальні стандарти та державні соціальні гарантії"</w:t>
              </w:r>
            </w:hyperlink>
            <w:r w:rsidRPr="0069614F">
              <w:rPr>
                <w:sz w:val="28"/>
                <w:szCs w:val="28"/>
              </w:rPr>
              <w:t>, </w:t>
            </w:r>
            <w:hyperlink r:id="rId8" w:tgtFrame="_blank" w:history="1">
              <w:r w:rsidRPr="0069614F">
                <w:rPr>
                  <w:rStyle w:val="hard-blue-color"/>
                  <w:sz w:val="28"/>
                  <w:szCs w:val="28"/>
                </w:rPr>
                <w:t>"Про інформацію"</w:t>
              </w:r>
            </w:hyperlink>
            <w:r w:rsidRPr="0069614F">
              <w:rPr>
                <w:sz w:val="28"/>
                <w:szCs w:val="28"/>
              </w:rPr>
              <w:t>, </w:t>
            </w:r>
            <w:hyperlink r:id="rId9" w:tgtFrame="_blank" w:history="1">
              <w:r w:rsidRPr="0069614F">
                <w:rPr>
                  <w:rStyle w:val="hard-blue-color"/>
                  <w:sz w:val="28"/>
                  <w:szCs w:val="28"/>
                </w:rPr>
                <w:t>"Про захист персональних даних"</w:t>
              </w:r>
            </w:hyperlink>
            <w:r w:rsidRPr="0069614F">
              <w:rPr>
                <w:sz w:val="28"/>
                <w:szCs w:val="28"/>
              </w:rPr>
              <w:t>, </w:t>
            </w:r>
            <w:hyperlink r:id="rId10" w:tgtFrame="_blank" w:history="1">
              <w:r w:rsidRPr="0069614F">
                <w:rPr>
                  <w:rStyle w:val="hard-blue-color"/>
                  <w:sz w:val="28"/>
                  <w:szCs w:val="28"/>
                </w:rPr>
                <w:t>"Про платіжні системи та переказ коштів в Україні"</w:t>
              </w:r>
            </w:hyperlink>
            <w:r w:rsidRPr="0069614F">
              <w:rPr>
                <w:sz w:val="28"/>
                <w:szCs w:val="28"/>
              </w:rPr>
              <w:t>, інших нормативно-правових актів та рішень Київської міської ради.</w:t>
            </w:r>
          </w:p>
          <w:p w14:paraId="3C9767A7" w14:textId="77777777" w:rsidR="00BA33A9" w:rsidRPr="0069614F" w:rsidRDefault="00BA33A9" w:rsidP="00BF6DB3">
            <w:pPr>
              <w:pStyle w:val="tj"/>
              <w:shd w:val="clear" w:color="auto" w:fill="FFFFFF"/>
              <w:spacing w:before="0" w:beforeAutospacing="0" w:after="0" w:afterAutospacing="0"/>
              <w:jc w:val="both"/>
              <w:rPr>
                <w:sz w:val="28"/>
                <w:szCs w:val="28"/>
              </w:rPr>
            </w:pPr>
          </w:p>
          <w:p w14:paraId="5CC34036"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1.2. Положення встановлює функціональне наповнення / зміст, мету, основні завдання проекту "Муніципальна картка "Картка киянина", порядок видачі, обліку та припинення дії багатофункціональної електронної картки "Муніципальна картка "Картка киянина".</w:t>
            </w:r>
          </w:p>
          <w:p w14:paraId="02D91310" w14:textId="77777777" w:rsidR="00F538B7" w:rsidRPr="0069614F" w:rsidRDefault="00F538B7" w:rsidP="00BF6DB3">
            <w:pPr>
              <w:pStyle w:val="tj"/>
              <w:shd w:val="clear" w:color="auto" w:fill="FFFFFF"/>
              <w:spacing w:before="0" w:beforeAutospacing="0" w:after="0" w:afterAutospacing="0"/>
              <w:jc w:val="both"/>
              <w:rPr>
                <w:sz w:val="28"/>
                <w:szCs w:val="28"/>
              </w:rPr>
            </w:pPr>
          </w:p>
          <w:p w14:paraId="191D469B" w14:textId="77777777" w:rsidR="00BA33A9" w:rsidRPr="0069614F" w:rsidRDefault="00BA33A9" w:rsidP="00BF6DB3">
            <w:pPr>
              <w:pStyle w:val="tj"/>
              <w:shd w:val="clear" w:color="auto" w:fill="FFFFFF"/>
              <w:spacing w:before="0" w:beforeAutospacing="0" w:after="0" w:afterAutospacing="0"/>
              <w:jc w:val="both"/>
              <w:rPr>
                <w:sz w:val="28"/>
                <w:szCs w:val="28"/>
              </w:rPr>
            </w:pPr>
          </w:p>
          <w:p w14:paraId="41F7C06C" w14:textId="77777777" w:rsidR="00077FFC" w:rsidRPr="0069614F" w:rsidRDefault="00077FFC" w:rsidP="00BF6DB3">
            <w:pPr>
              <w:pStyle w:val="tj"/>
              <w:shd w:val="clear" w:color="auto" w:fill="FFFFFF"/>
              <w:spacing w:before="0" w:beforeAutospacing="0" w:after="0" w:afterAutospacing="0"/>
              <w:jc w:val="both"/>
              <w:rPr>
                <w:sz w:val="28"/>
                <w:szCs w:val="28"/>
              </w:rPr>
            </w:pPr>
          </w:p>
          <w:p w14:paraId="589DCC25" w14:textId="77777777" w:rsidR="00077FFC" w:rsidRPr="0069614F" w:rsidRDefault="00077FFC" w:rsidP="00BF6DB3">
            <w:pPr>
              <w:pStyle w:val="tj"/>
              <w:shd w:val="clear" w:color="auto" w:fill="FFFFFF"/>
              <w:spacing w:before="0" w:beforeAutospacing="0" w:after="0" w:afterAutospacing="0"/>
              <w:jc w:val="both"/>
              <w:rPr>
                <w:sz w:val="28"/>
                <w:szCs w:val="28"/>
              </w:rPr>
            </w:pPr>
          </w:p>
          <w:p w14:paraId="38AD8A46" w14:textId="77777777" w:rsidR="00077FFC" w:rsidRPr="0069614F" w:rsidRDefault="00077FFC" w:rsidP="00BF6DB3">
            <w:pPr>
              <w:pStyle w:val="tj"/>
              <w:shd w:val="clear" w:color="auto" w:fill="FFFFFF"/>
              <w:spacing w:before="0" w:beforeAutospacing="0" w:after="0" w:afterAutospacing="0"/>
              <w:jc w:val="both"/>
              <w:rPr>
                <w:sz w:val="28"/>
                <w:szCs w:val="28"/>
              </w:rPr>
            </w:pPr>
          </w:p>
          <w:p w14:paraId="749E694E" w14:textId="77777777" w:rsidR="00077FFC" w:rsidRPr="0069614F" w:rsidRDefault="00077FFC" w:rsidP="00BF6DB3">
            <w:pPr>
              <w:pStyle w:val="tj"/>
              <w:shd w:val="clear" w:color="auto" w:fill="FFFFFF"/>
              <w:spacing w:before="0" w:beforeAutospacing="0" w:after="0" w:afterAutospacing="0"/>
              <w:jc w:val="both"/>
              <w:rPr>
                <w:sz w:val="28"/>
                <w:szCs w:val="28"/>
              </w:rPr>
            </w:pPr>
          </w:p>
          <w:p w14:paraId="7C3AD948" w14:textId="77777777" w:rsidR="00077FFC" w:rsidRPr="0069614F" w:rsidRDefault="00077FFC" w:rsidP="00BF6DB3">
            <w:pPr>
              <w:pStyle w:val="tj"/>
              <w:shd w:val="clear" w:color="auto" w:fill="FFFFFF"/>
              <w:spacing w:before="0" w:beforeAutospacing="0" w:after="0" w:afterAutospacing="0"/>
              <w:jc w:val="both"/>
              <w:rPr>
                <w:sz w:val="28"/>
                <w:szCs w:val="28"/>
              </w:rPr>
            </w:pPr>
          </w:p>
          <w:p w14:paraId="78AE9A69" w14:textId="77777777" w:rsidR="00077FFC" w:rsidRPr="0069614F" w:rsidRDefault="00077FFC" w:rsidP="00BF6DB3">
            <w:pPr>
              <w:pStyle w:val="tj"/>
              <w:shd w:val="clear" w:color="auto" w:fill="FFFFFF"/>
              <w:spacing w:before="0" w:beforeAutospacing="0" w:after="0" w:afterAutospacing="0"/>
              <w:jc w:val="both"/>
              <w:rPr>
                <w:sz w:val="28"/>
                <w:szCs w:val="28"/>
              </w:rPr>
            </w:pPr>
          </w:p>
          <w:p w14:paraId="5D66A6B4" w14:textId="77777777" w:rsidR="00077FFC" w:rsidRPr="0069614F" w:rsidRDefault="00077FFC" w:rsidP="00BF6DB3">
            <w:pPr>
              <w:pStyle w:val="tj"/>
              <w:shd w:val="clear" w:color="auto" w:fill="FFFFFF"/>
              <w:spacing w:before="0" w:beforeAutospacing="0" w:after="0" w:afterAutospacing="0"/>
              <w:jc w:val="both"/>
              <w:rPr>
                <w:sz w:val="28"/>
                <w:szCs w:val="28"/>
              </w:rPr>
            </w:pPr>
          </w:p>
          <w:p w14:paraId="46162B45" w14:textId="77777777" w:rsidR="00077FFC" w:rsidRPr="0069614F" w:rsidRDefault="00077FFC" w:rsidP="00BF6DB3">
            <w:pPr>
              <w:pStyle w:val="tj"/>
              <w:shd w:val="clear" w:color="auto" w:fill="FFFFFF"/>
              <w:spacing w:before="0" w:beforeAutospacing="0" w:after="0" w:afterAutospacing="0"/>
              <w:jc w:val="both"/>
              <w:rPr>
                <w:sz w:val="28"/>
                <w:szCs w:val="28"/>
              </w:rPr>
            </w:pPr>
          </w:p>
          <w:p w14:paraId="7543EB73" w14:textId="77777777" w:rsidR="00754B78" w:rsidRPr="0069614F" w:rsidRDefault="00754B78" w:rsidP="00BF6DB3">
            <w:pPr>
              <w:pStyle w:val="tj"/>
              <w:shd w:val="clear" w:color="auto" w:fill="FFFFFF"/>
              <w:spacing w:before="0" w:beforeAutospacing="0" w:after="0" w:afterAutospacing="0"/>
              <w:jc w:val="both"/>
              <w:rPr>
                <w:sz w:val="28"/>
                <w:szCs w:val="28"/>
              </w:rPr>
            </w:pPr>
          </w:p>
          <w:p w14:paraId="49AC8733" w14:textId="77777777" w:rsidR="00754B78" w:rsidRPr="0069614F" w:rsidRDefault="00754B78" w:rsidP="00BF6DB3">
            <w:pPr>
              <w:pStyle w:val="tj"/>
              <w:shd w:val="clear" w:color="auto" w:fill="FFFFFF"/>
              <w:spacing w:before="0" w:beforeAutospacing="0" w:after="0" w:afterAutospacing="0"/>
              <w:jc w:val="both"/>
              <w:rPr>
                <w:sz w:val="28"/>
                <w:szCs w:val="28"/>
              </w:rPr>
            </w:pPr>
          </w:p>
          <w:p w14:paraId="7ACB8312" w14:textId="77777777" w:rsidR="00754B78" w:rsidRPr="0069614F" w:rsidRDefault="00754B78" w:rsidP="00BF6DB3">
            <w:pPr>
              <w:pStyle w:val="tj"/>
              <w:shd w:val="clear" w:color="auto" w:fill="FFFFFF"/>
              <w:spacing w:before="0" w:beforeAutospacing="0" w:after="0" w:afterAutospacing="0"/>
              <w:jc w:val="both"/>
              <w:rPr>
                <w:sz w:val="28"/>
                <w:szCs w:val="28"/>
              </w:rPr>
            </w:pPr>
          </w:p>
          <w:p w14:paraId="6C7037AE" w14:textId="31475738" w:rsidR="00754B78" w:rsidRPr="0069614F" w:rsidRDefault="00754B78" w:rsidP="00BF6DB3">
            <w:pPr>
              <w:pStyle w:val="tj"/>
              <w:shd w:val="clear" w:color="auto" w:fill="FFFFFF"/>
              <w:spacing w:before="0" w:beforeAutospacing="0" w:after="0" w:afterAutospacing="0"/>
              <w:jc w:val="both"/>
              <w:rPr>
                <w:sz w:val="28"/>
                <w:szCs w:val="28"/>
              </w:rPr>
            </w:pPr>
          </w:p>
          <w:p w14:paraId="18E9DF08" w14:textId="5F1DE7A8" w:rsidR="00A24F24" w:rsidRPr="0069614F" w:rsidRDefault="00A24F24" w:rsidP="00BF6DB3">
            <w:pPr>
              <w:pStyle w:val="tj"/>
              <w:shd w:val="clear" w:color="auto" w:fill="FFFFFF"/>
              <w:spacing w:before="0" w:beforeAutospacing="0" w:after="0" w:afterAutospacing="0"/>
              <w:jc w:val="both"/>
              <w:rPr>
                <w:sz w:val="28"/>
                <w:szCs w:val="28"/>
              </w:rPr>
            </w:pPr>
          </w:p>
          <w:p w14:paraId="5B86D4C6" w14:textId="77777777" w:rsidR="00077FFC" w:rsidRPr="0069614F" w:rsidRDefault="00077FFC" w:rsidP="00BF6DB3">
            <w:pPr>
              <w:pStyle w:val="tj"/>
              <w:shd w:val="clear" w:color="auto" w:fill="FFFFFF"/>
              <w:spacing w:before="0" w:beforeAutospacing="0" w:after="0" w:afterAutospacing="0"/>
              <w:jc w:val="both"/>
              <w:rPr>
                <w:sz w:val="28"/>
                <w:szCs w:val="28"/>
              </w:rPr>
            </w:pPr>
          </w:p>
          <w:p w14:paraId="498341CA"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1.3. У цьому Положенні терміни вживаються в такому значенні:</w:t>
            </w:r>
          </w:p>
          <w:p w14:paraId="4B7FCAFB"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Багатофункціональна електронна картка "Муніципальна картка "Картка киянина" (далі - муніципальна картка "Картка киянина") - це багатофункціональний електронний платіжний засіб, в будь-якій формі, на будь-якому носії, який містить персональні дані та дає змогу ідентифікувати утримувача картки, за допомогою якого надаються пільги, доплати, допомоги, компенсації, сервіси, послуги та знижки його утримувачам на території міста Києва.</w:t>
            </w:r>
          </w:p>
          <w:p w14:paraId="5E9DA08C" w14:textId="77777777" w:rsidR="00077FFC" w:rsidRPr="0069614F" w:rsidRDefault="00077FFC" w:rsidP="00BF6DB3">
            <w:pPr>
              <w:pStyle w:val="tj"/>
              <w:shd w:val="clear" w:color="auto" w:fill="FFFFFF"/>
              <w:spacing w:before="0" w:beforeAutospacing="0" w:after="0" w:afterAutospacing="0"/>
              <w:jc w:val="both"/>
              <w:rPr>
                <w:sz w:val="28"/>
                <w:szCs w:val="28"/>
              </w:rPr>
            </w:pPr>
          </w:p>
          <w:p w14:paraId="4AEDC938" w14:textId="77777777" w:rsidR="00754B78" w:rsidRPr="0069614F" w:rsidRDefault="00754B78" w:rsidP="00BF6DB3">
            <w:pPr>
              <w:pStyle w:val="tj"/>
              <w:shd w:val="clear" w:color="auto" w:fill="FFFFFF"/>
              <w:spacing w:before="0" w:beforeAutospacing="0" w:after="0" w:afterAutospacing="0"/>
              <w:jc w:val="both"/>
              <w:rPr>
                <w:sz w:val="28"/>
                <w:szCs w:val="28"/>
              </w:rPr>
            </w:pPr>
          </w:p>
          <w:p w14:paraId="1F4D4F19" w14:textId="77777777" w:rsidR="00754B78" w:rsidRPr="0069614F" w:rsidRDefault="00754B78" w:rsidP="00BF6DB3">
            <w:pPr>
              <w:pStyle w:val="tj"/>
              <w:shd w:val="clear" w:color="auto" w:fill="FFFFFF"/>
              <w:spacing w:before="0" w:beforeAutospacing="0" w:after="0" w:afterAutospacing="0"/>
              <w:jc w:val="both"/>
              <w:rPr>
                <w:sz w:val="28"/>
                <w:szCs w:val="28"/>
              </w:rPr>
            </w:pPr>
          </w:p>
          <w:p w14:paraId="009AEEE8"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lastRenderedPageBreak/>
              <w:t>Банк - учасник проекту "Муніципальна картка "Картка киянина" - юридична особа, яка на підставі банківської ліцензії має право надавати банківські послуги, відомості про яку внесені до Державного реєстру банків, залучена до проекту "Муніципальна картка "Картка киянина" на підставі договору з комунальним підприємством "Головний інформаційно-обчислювальний центр" та здійснює випуск муніципальних карток "Картка киянина".</w:t>
            </w:r>
          </w:p>
          <w:p w14:paraId="52CBE716"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Знижка - часткове звільнення утримувачів муніципальної картки "Картка киянина" від оплати за товари чи отримані послуги, або надання додаткових послуг (переваг) в рамках реалізації проекту "Муніципальна картка "Картка киянина".</w:t>
            </w:r>
          </w:p>
          <w:p w14:paraId="736D28A8"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Додатки муніципальної картки "Картка киянина" - електронні ресурси з певною структурою, орієнтованою на їх використання конкретною автоматизованою системою або системами.</w:t>
            </w:r>
          </w:p>
          <w:p w14:paraId="3DBDAF64"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Заява - документ на паперовому носії або в електронному вигляді, що містить волевиявлення громадянина на отримання муніципальної картки "Картка киянина", персональні дані і згоду на їх обробку відповідно до законодавства України.</w:t>
            </w:r>
          </w:p>
          <w:p w14:paraId="30FE5AA2"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 xml:space="preserve">Інформаційна система "Муніципальний реєстр" (далі - ІС "Муніципальний реєстр") - сукупність організаційних і технічних засобів для забезпечення надання сервісів і послуг мешканцям міста Києва шляхом збору, автоматизованої обробки та зберігання даних за допомогою обміну відомостями з інформаційними </w:t>
            </w:r>
            <w:r w:rsidRPr="0069614F">
              <w:rPr>
                <w:sz w:val="28"/>
                <w:szCs w:val="28"/>
              </w:rPr>
              <w:lastRenderedPageBreak/>
              <w:t>системи, що функціонують на користь територіальної громади міста Києва, для аналізу потреб мешканців міста Києва, підвищення ефективності та відкритості міського управління.</w:t>
            </w:r>
          </w:p>
          <w:p w14:paraId="28E7C162"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Проект "Муніципальна картка "Картка киянина" - сукупність заходів, що здійснюються органами місцевого самоврядування та місцевими органами виконавчої влади міста Києва, банками та іншими учасниками проекту "Муніципальна картка "Картка киянина" з метою надання пільг, доплат, допомог, компенсацій, сервісів, послуг та знижок шляхом функціонування муніципальної картки "Картка киянина".</w:t>
            </w:r>
          </w:p>
          <w:p w14:paraId="08EE522A" w14:textId="77777777" w:rsidR="00783A45"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Ідентифікаційний номер - обліковий номер запису про особу, що ідентифікує її в РУ.</w:t>
            </w:r>
          </w:p>
          <w:p w14:paraId="699361A0" w14:textId="77777777" w:rsidR="00783A45" w:rsidRPr="0069614F" w:rsidRDefault="00783A45" w:rsidP="00BF6DB3">
            <w:pPr>
              <w:pStyle w:val="tj"/>
              <w:shd w:val="clear" w:color="auto" w:fill="FFFFFF"/>
              <w:spacing w:before="0" w:beforeAutospacing="0" w:after="0" w:afterAutospacing="0"/>
              <w:jc w:val="both"/>
              <w:rPr>
                <w:sz w:val="28"/>
                <w:szCs w:val="28"/>
              </w:rPr>
            </w:pPr>
          </w:p>
          <w:p w14:paraId="56152FC2" w14:textId="77777777" w:rsidR="00783A45" w:rsidRPr="0069614F" w:rsidRDefault="00783A45" w:rsidP="00BF6DB3">
            <w:pPr>
              <w:pStyle w:val="tj"/>
              <w:shd w:val="clear" w:color="auto" w:fill="FFFFFF"/>
              <w:spacing w:before="0" w:beforeAutospacing="0" w:after="0" w:afterAutospacing="0"/>
              <w:jc w:val="both"/>
              <w:rPr>
                <w:sz w:val="28"/>
                <w:szCs w:val="28"/>
              </w:rPr>
            </w:pPr>
          </w:p>
          <w:p w14:paraId="05D61041" w14:textId="77777777" w:rsidR="00783A45" w:rsidRPr="0069614F" w:rsidRDefault="00783A45" w:rsidP="00BF6DB3">
            <w:pPr>
              <w:pStyle w:val="tj"/>
              <w:shd w:val="clear" w:color="auto" w:fill="FFFFFF"/>
              <w:spacing w:before="0" w:beforeAutospacing="0" w:after="0" w:afterAutospacing="0"/>
              <w:jc w:val="both"/>
              <w:rPr>
                <w:sz w:val="28"/>
                <w:szCs w:val="28"/>
              </w:rPr>
            </w:pPr>
          </w:p>
          <w:p w14:paraId="003A3AE0" w14:textId="77777777" w:rsidR="00783A45" w:rsidRPr="0069614F" w:rsidRDefault="00783A45" w:rsidP="00BF6DB3">
            <w:pPr>
              <w:pStyle w:val="tj"/>
              <w:shd w:val="clear" w:color="auto" w:fill="FFFFFF"/>
              <w:spacing w:before="0" w:beforeAutospacing="0" w:after="0" w:afterAutospacing="0"/>
              <w:jc w:val="both"/>
              <w:rPr>
                <w:sz w:val="28"/>
                <w:szCs w:val="28"/>
              </w:rPr>
            </w:pPr>
          </w:p>
          <w:p w14:paraId="578EB56D" w14:textId="39D2DDCA" w:rsidR="00BA33A9" w:rsidRPr="0069614F" w:rsidRDefault="00BA33A9" w:rsidP="00BF6DB3">
            <w:pPr>
              <w:pStyle w:val="tj"/>
              <w:shd w:val="clear" w:color="auto" w:fill="FFFFFF"/>
              <w:spacing w:before="0" w:beforeAutospacing="0" w:after="0" w:afterAutospacing="0"/>
              <w:jc w:val="both"/>
              <w:rPr>
                <w:b/>
                <w:sz w:val="28"/>
                <w:szCs w:val="28"/>
              </w:rPr>
            </w:pPr>
            <w:r w:rsidRPr="0069614F">
              <w:rPr>
                <w:b/>
                <w:sz w:val="28"/>
                <w:szCs w:val="28"/>
              </w:rPr>
              <w:t xml:space="preserve">Відсутній </w:t>
            </w:r>
          </w:p>
          <w:p w14:paraId="1A1221E7" w14:textId="062A988E" w:rsidR="00BA33A9" w:rsidRPr="0069614F" w:rsidRDefault="00BA33A9" w:rsidP="00BF6DB3">
            <w:pPr>
              <w:pStyle w:val="tj"/>
              <w:shd w:val="clear" w:color="auto" w:fill="FFFFFF"/>
              <w:spacing w:before="0" w:beforeAutospacing="0" w:after="0" w:afterAutospacing="0"/>
              <w:jc w:val="both"/>
              <w:rPr>
                <w:b/>
                <w:sz w:val="28"/>
                <w:szCs w:val="28"/>
              </w:rPr>
            </w:pPr>
            <w:r w:rsidRPr="0069614F">
              <w:rPr>
                <w:b/>
                <w:sz w:val="28"/>
                <w:szCs w:val="28"/>
              </w:rPr>
              <w:t xml:space="preserve">Відсутній </w:t>
            </w:r>
          </w:p>
          <w:p w14:paraId="18D2EC9E" w14:textId="77777777" w:rsidR="00BA33A9" w:rsidRPr="0069614F" w:rsidRDefault="00BA33A9" w:rsidP="00BF6DB3">
            <w:pPr>
              <w:pStyle w:val="tj"/>
              <w:shd w:val="clear" w:color="auto" w:fill="FFFFFF"/>
              <w:spacing w:before="0" w:beforeAutospacing="0" w:after="0" w:afterAutospacing="0"/>
              <w:jc w:val="both"/>
              <w:rPr>
                <w:sz w:val="28"/>
                <w:szCs w:val="28"/>
              </w:rPr>
            </w:pPr>
          </w:p>
          <w:p w14:paraId="6ECC30F4" w14:textId="77777777" w:rsidR="00BA33A9" w:rsidRPr="0069614F" w:rsidRDefault="00BA33A9" w:rsidP="00BF6DB3">
            <w:pPr>
              <w:pStyle w:val="tj"/>
              <w:shd w:val="clear" w:color="auto" w:fill="FFFFFF"/>
              <w:spacing w:before="0" w:beforeAutospacing="0" w:after="0" w:afterAutospacing="0"/>
              <w:jc w:val="both"/>
              <w:rPr>
                <w:sz w:val="28"/>
                <w:szCs w:val="28"/>
              </w:rPr>
            </w:pPr>
          </w:p>
          <w:p w14:paraId="2A7EEC64" w14:textId="77777777" w:rsidR="00BA33A9" w:rsidRPr="0069614F" w:rsidRDefault="00BA33A9" w:rsidP="00BF6DB3">
            <w:pPr>
              <w:pStyle w:val="tj"/>
              <w:shd w:val="clear" w:color="auto" w:fill="FFFFFF"/>
              <w:spacing w:before="0" w:beforeAutospacing="0" w:after="0" w:afterAutospacing="0"/>
              <w:jc w:val="both"/>
              <w:rPr>
                <w:sz w:val="28"/>
                <w:szCs w:val="28"/>
              </w:rPr>
            </w:pPr>
          </w:p>
          <w:p w14:paraId="623F7398" w14:textId="77777777" w:rsidR="00BA33A9" w:rsidRPr="0069614F" w:rsidRDefault="00BA33A9" w:rsidP="00BF6DB3">
            <w:pPr>
              <w:pStyle w:val="tj"/>
              <w:shd w:val="clear" w:color="auto" w:fill="FFFFFF"/>
              <w:spacing w:before="0" w:beforeAutospacing="0" w:after="0" w:afterAutospacing="0"/>
              <w:jc w:val="both"/>
              <w:rPr>
                <w:sz w:val="28"/>
                <w:szCs w:val="28"/>
              </w:rPr>
            </w:pPr>
          </w:p>
          <w:p w14:paraId="3742820F" w14:textId="77777777" w:rsidR="00BA33A9" w:rsidRPr="0069614F" w:rsidRDefault="00BA33A9" w:rsidP="00BF6DB3">
            <w:pPr>
              <w:pStyle w:val="tj"/>
              <w:shd w:val="clear" w:color="auto" w:fill="FFFFFF"/>
              <w:spacing w:before="0" w:beforeAutospacing="0" w:after="0" w:afterAutospacing="0"/>
              <w:jc w:val="both"/>
              <w:rPr>
                <w:sz w:val="28"/>
                <w:szCs w:val="28"/>
              </w:rPr>
            </w:pPr>
          </w:p>
          <w:p w14:paraId="486CC636" w14:textId="77777777" w:rsidR="00077FFC" w:rsidRPr="0069614F" w:rsidRDefault="00077FFC" w:rsidP="00BF6DB3">
            <w:pPr>
              <w:pStyle w:val="tj"/>
              <w:shd w:val="clear" w:color="auto" w:fill="FFFFFF"/>
              <w:spacing w:before="0" w:beforeAutospacing="0" w:after="0" w:afterAutospacing="0"/>
              <w:jc w:val="both"/>
              <w:rPr>
                <w:sz w:val="28"/>
                <w:szCs w:val="28"/>
              </w:rPr>
            </w:pPr>
          </w:p>
          <w:p w14:paraId="0FFCEAD9" w14:textId="77777777" w:rsidR="00077FFC" w:rsidRPr="0069614F" w:rsidRDefault="00077FFC" w:rsidP="00BF6DB3">
            <w:pPr>
              <w:pStyle w:val="tj"/>
              <w:shd w:val="clear" w:color="auto" w:fill="FFFFFF"/>
              <w:spacing w:before="0" w:beforeAutospacing="0" w:after="0" w:afterAutospacing="0"/>
              <w:jc w:val="both"/>
              <w:rPr>
                <w:sz w:val="28"/>
                <w:szCs w:val="28"/>
              </w:rPr>
            </w:pPr>
          </w:p>
          <w:p w14:paraId="74CA4984" w14:textId="77777777" w:rsidR="00077FFC" w:rsidRPr="0069614F" w:rsidRDefault="00077FFC" w:rsidP="00BF6DB3">
            <w:pPr>
              <w:pStyle w:val="tj"/>
              <w:shd w:val="clear" w:color="auto" w:fill="FFFFFF"/>
              <w:spacing w:before="0" w:beforeAutospacing="0" w:after="0" w:afterAutospacing="0"/>
              <w:jc w:val="both"/>
              <w:rPr>
                <w:sz w:val="28"/>
                <w:szCs w:val="28"/>
              </w:rPr>
            </w:pPr>
          </w:p>
          <w:p w14:paraId="0F73401F" w14:textId="77777777" w:rsidR="00077FFC" w:rsidRPr="0069614F" w:rsidRDefault="00077FFC" w:rsidP="00BF6DB3">
            <w:pPr>
              <w:pStyle w:val="tj"/>
              <w:shd w:val="clear" w:color="auto" w:fill="FFFFFF"/>
              <w:spacing w:before="0" w:beforeAutospacing="0" w:after="0" w:afterAutospacing="0"/>
              <w:jc w:val="both"/>
              <w:rPr>
                <w:sz w:val="28"/>
                <w:szCs w:val="28"/>
              </w:rPr>
            </w:pPr>
          </w:p>
          <w:p w14:paraId="536F9FC8" w14:textId="77777777" w:rsidR="00077FFC" w:rsidRPr="0069614F" w:rsidRDefault="00077FFC" w:rsidP="00BF6DB3">
            <w:pPr>
              <w:pStyle w:val="tj"/>
              <w:shd w:val="clear" w:color="auto" w:fill="FFFFFF"/>
              <w:spacing w:before="0" w:beforeAutospacing="0" w:after="0" w:afterAutospacing="0"/>
              <w:jc w:val="both"/>
              <w:rPr>
                <w:sz w:val="28"/>
                <w:szCs w:val="28"/>
              </w:rPr>
            </w:pPr>
          </w:p>
          <w:p w14:paraId="0D844C40" w14:textId="77777777" w:rsidR="00BA33A9" w:rsidRPr="0069614F" w:rsidRDefault="00BA33A9" w:rsidP="00BF6DB3">
            <w:pPr>
              <w:pStyle w:val="tj"/>
              <w:shd w:val="clear" w:color="auto" w:fill="FFFFFF"/>
              <w:spacing w:before="0" w:beforeAutospacing="0" w:after="0" w:afterAutospacing="0"/>
              <w:jc w:val="both"/>
              <w:rPr>
                <w:sz w:val="28"/>
                <w:szCs w:val="28"/>
              </w:rPr>
            </w:pPr>
          </w:p>
          <w:p w14:paraId="3FEB1A1B"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Утримувач муніципальної картки "Картка киянина" - громадянин, який отримав муніципальну картку "Картка киянина" у встановленому порядку.</w:t>
            </w:r>
          </w:p>
          <w:p w14:paraId="39554238" w14:textId="77777777" w:rsidR="00B52DA9" w:rsidRPr="0069614F" w:rsidRDefault="00B52DA9" w:rsidP="00BF6DB3">
            <w:pPr>
              <w:pStyle w:val="tj"/>
              <w:shd w:val="clear" w:color="auto" w:fill="FFFFFF"/>
              <w:spacing w:before="0" w:beforeAutospacing="0" w:after="0" w:afterAutospacing="0"/>
              <w:jc w:val="both"/>
              <w:rPr>
                <w:sz w:val="28"/>
                <w:szCs w:val="28"/>
              </w:rPr>
            </w:pPr>
            <w:r w:rsidRPr="0069614F">
              <w:rPr>
                <w:sz w:val="28"/>
                <w:szCs w:val="28"/>
              </w:rPr>
              <w:t>Учасник проекту "Муніципальна картка "Картка киянина" - суб'єкт господарювання, залучений до проекту "Муніципальна картка "Картка киянина" на підставі договору з комунальним підприємством "Головний інформаційно-обчислювальний центр", що надає сервіси, послуги або знижки утримувачам муніципальної картки "Картка киянина".</w:t>
            </w:r>
          </w:p>
          <w:p w14:paraId="0014683F" w14:textId="4A894A82" w:rsidR="00B7731E" w:rsidRPr="0069614F" w:rsidRDefault="00B7731E" w:rsidP="00BF6DB3">
            <w:pPr>
              <w:pStyle w:val="tj"/>
              <w:shd w:val="clear" w:color="auto" w:fill="FFFFFF"/>
              <w:spacing w:before="0" w:beforeAutospacing="0" w:after="0" w:afterAutospacing="0"/>
              <w:jc w:val="both"/>
              <w:rPr>
                <w:b/>
                <w:sz w:val="28"/>
                <w:szCs w:val="28"/>
              </w:rPr>
            </w:pPr>
            <w:r w:rsidRPr="0069614F">
              <w:rPr>
                <w:b/>
                <w:sz w:val="28"/>
                <w:szCs w:val="28"/>
              </w:rPr>
              <w:t xml:space="preserve">Відсутній </w:t>
            </w:r>
          </w:p>
          <w:p w14:paraId="29EFEB77" w14:textId="77777777" w:rsidR="00B7731E" w:rsidRPr="0069614F" w:rsidRDefault="00B7731E" w:rsidP="00BF6DB3">
            <w:pPr>
              <w:pStyle w:val="tj"/>
              <w:shd w:val="clear" w:color="auto" w:fill="FFFFFF"/>
              <w:spacing w:before="0" w:beforeAutospacing="0" w:after="0" w:afterAutospacing="0"/>
              <w:jc w:val="both"/>
              <w:rPr>
                <w:sz w:val="28"/>
                <w:szCs w:val="28"/>
              </w:rPr>
            </w:pPr>
          </w:p>
          <w:p w14:paraId="7428FF02" w14:textId="77777777" w:rsidR="00B7731E" w:rsidRPr="0069614F" w:rsidRDefault="00B7731E" w:rsidP="00BF6DB3">
            <w:pPr>
              <w:pStyle w:val="tj"/>
              <w:shd w:val="clear" w:color="auto" w:fill="FFFFFF"/>
              <w:spacing w:before="0" w:beforeAutospacing="0" w:after="0" w:afterAutospacing="0"/>
              <w:jc w:val="both"/>
              <w:rPr>
                <w:sz w:val="28"/>
                <w:szCs w:val="28"/>
              </w:rPr>
            </w:pPr>
          </w:p>
          <w:p w14:paraId="63CBE1D7" w14:textId="77777777" w:rsidR="00B7731E" w:rsidRPr="0069614F" w:rsidRDefault="00B7731E" w:rsidP="00BF6DB3">
            <w:pPr>
              <w:pStyle w:val="tj"/>
              <w:shd w:val="clear" w:color="auto" w:fill="FFFFFF"/>
              <w:spacing w:before="0" w:beforeAutospacing="0" w:after="0" w:afterAutospacing="0"/>
              <w:jc w:val="both"/>
              <w:rPr>
                <w:sz w:val="28"/>
                <w:szCs w:val="28"/>
              </w:rPr>
            </w:pPr>
          </w:p>
          <w:p w14:paraId="1FA3E786" w14:textId="77777777" w:rsidR="00B7731E" w:rsidRPr="0069614F" w:rsidRDefault="00B7731E" w:rsidP="00BF6DB3">
            <w:pPr>
              <w:pStyle w:val="tj"/>
              <w:shd w:val="clear" w:color="auto" w:fill="FFFFFF"/>
              <w:spacing w:before="0" w:beforeAutospacing="0" w:after="0" w:afterAutospacing="0"/>
              <w:jc w:val="both"/>
              <w:rPr>
                <w:sz w:val="28"/>
                <w:szCs w:val="28"/>
              </w:rPr>
            </w:pPr>
          </w:p>
          <w:p w14:paraId="6CF33B67" w14:textId="77777777" w:rsidR="00B7731E" w:rsidRPr="0069614F" w:rsidRDefault="00B7731E" w:rsidP="00BF6DB3">
            <w:pPr>
              <w:pStyle w:val="tj"/>
              <w:shd w:val="clear" w:color="auto" w:fill="FFFFFF"/>
              <w:spacing w:before="0" w:beforeAutospacing="0" w:after="0" w:afterAutospacing="0"/>
              <w:jc w:val="both"/>
              <w:rPr>
                <w:sz w:val="28"/>
                <w:szCs w:val="28"/>
              </w:rPr>
            </w:pPr>
          </w:p>
          <w:p w14:paraId="4A3ACB4A" w14:textId="77777777" w:rsidR="00B7731E" w:rsidRPr="0069614F" w:rsidRDefault="00B7731E" w:rsidP="00BF6DB3">
            <w:pPr>
              <w:pStyle w:val="tj"/>
              <w:shd w:val="clear" w:color="auto" w:fill="FFFFFF"/>
              <w:spacing w:before="0" w:beforeAutospacing="0" w:after="0" w:afterAutospacing="0"/>
              <w:jc w:val="both"/>
              <w:rPr>
                <w:sz w:val="28"/>
                <w:szCs w:val="28"/>
              </w:rPr>
            </w:pPr>
          </w:p>
          <w:p w14:paraId="69D65CF6" w14:textId="06488E6A" w:rsidR="00B52DA9" w:rsidRPr="0069614F" w:rsidRDefault="00B52DA9" w:rsidP="00754B78">
            <w:pPr>
              <w:pStyle w:val="tj"/>
              <w:shd w:val="clear" w:color="auto" w:fill="FFFFFF"/>
              <w:spacing w:before="0" w:beforeAutospacing="0" w:after="0" w:afterAutospacing="0"/>
              <w:jc w:val="both"/>
              <w:rPr>
                <w:sz w:val="28"/>
                <w:szCs w:val="28"/>
              </w:rPr>
            </w:pPr>
            <w:r w:rsidRPr="0069614F">
              <w:rPr>
                <w:sz w:val="28"/>
                <w:szCs w:val="28"/>
              </w:rPr>
              <w:t>Центр міського процесингу - програмно-апаратний комплекс, за допомогою якого здійснюються трансакції, відбувається облік пільг, доплат, допомог, компенсацій, сервісів, послуг та знижок, формування звітності, забезпечується збір інформації про облік знижок, пільг, доплат, допомог, компенсацій, цільової адресної допомоги та інших заходів підтримки та надається можливість обміну інформацією між учасниками проекту "Муніципальна картка "Картка киянина" відповідно до законодавства України.</w:t>
            </w:r>
          </w:p>
        </w:tc>
        <w:tc>
          <w:tcPr>
            <w:tcW w:w="7053" w:type="dxa"/>
          </w:tcPr>
          <w:p w14:paraId="61321707" w14:textId="77777777" w:rsidR="00F12947" w:rsidRPr="0069614F" w:rsidRDefault="00F12947" w:rsidP="00F12947">
            <w:pPr>
              <w:pStyle w:val="a5"/>
              <w:numPr>
                <w:ilvl w:val="0"/>
                <w:numId w:val="9"/>
              </w:numPr>
              <w:shd w:val="clear" w:color="auto" w:fill="FFFFFF"/>
              <w:ind w:left="0"/>
              <w:jc w:val="center"/>
              <w:outlineLvl w:val="2"/>
              <w:rPr>
                <w:bCs/>
                <w:sz w:val="28"/>
                <w:szCs w:val="28"/>
                <w:lang w:val="uk-UA"/>
              </w:rPr>
            </w:pPr>
            <w:r w:rsidRPr="0069614F">
              <w:rPr>
                <w:bCs/>
                <w:sz w:val="28"/>
                <w:szCs w:val="28"/>
                <w:lang w:val="uk-UA"/>
              </w:rPr>
              <w:lastRenderedPageBreak/>
              <w:t>Загальні положення</w:t>
            </w:r>
          </w:p>
          <w:p w14:paraId="19329829" w14:textId="77777777" w:rsidR="00C61E6E" w:rsidRPr="0069614F" w:rsidRDefault="00C61E6E" w:rsidP="00C61E6E">
            <w:pPr>
              <w:shd w:val="clear" w:color="auto" w:fill="FFFFFF"/>
              <w:ind w:firstLine="708"/>
              <w:jc w:val="both"/>
              <w:outlineLvl w:val="2"/>
              <w:rPr>
                <w:bCs/>
                <w:sz w:val="28"/>
                <w:szCs w:val="28"/>
                <w:lang w:val="uk-UA"/>
              </w:rPr>
            </w:pPr>
            <w:r w:rsidRPr="0069614F">
              <w:rPr>
                <w:bCs/>
                <w:sz w:val="28"/>
                <w:szCs w:val="28"/>
                <w:lang w:val="uk-UA"/>
              </w:rPr>
              <w:t>1.1. Це Положення визначає основні засади функціонування багатофункціональної електронної картки «Муніципальна картка «Картка киянина», порядок та умови її видачі, використання та припинення її дії.</w:t>
            </w:r>
          </w:p>
          <w:p w14:paraId="45042859" w14:textId="77777777" w:rsidR="00C61E6E" w:rsidRPr="0069614F" w:rsidRDefault="00C61E6E" w:rsidP="00C61E6E">
            <w:pPr>
              <w:pStyle w:val="tc"/>
              <w:shd w:val="clear" w:color="auto" w:fill="FFFFFF"/>
              <w:spacing w:before="0" w:beforeAutospacing="0" w:after="0" w:afterAutospacing="0"/>
              <w:ind w:left="709"/>
              <w:jc w:val="both"/>
              <w:rPr>
                <w:sz w:val="28"/>
                <w:szCs w:val="28"/>
                <w:lang w:eastAsia="ru-RU"/>
              </w:rPr>
            </w:pPr>
          </w:p>
          <w:p w14:paraId="7880838F" w14:textId="77777777" w:rsidR="00754B78" w:rsidRPr="0069614F" w:rsidRDefault="00754B78" w:rsidP="00C61E6E">
            <w:pPr>
              <w:pStyle w:val="tc"/>
              <w:shd w:val="clear" w:color="auto" w:fill="FFFFFF"/>
              <w:spacing w:before="0" w:beforeAutospacing="0" w:after="0" w:afterAutospacing="0"/>
              <w:ind w:left="709"/>
              <w:jc w:val="both"/>
              <w:rPr>
                <w:sz w:val="28"/>
                <w:szCs w:val="28"/>
                <w:lang w:eastAsia="ru-RU"/>
              </w:rPr>
            </w:pPr>
          </w:p>
          <w:p w14:paraId="4B8CB4CD" w14:textId="77777777" w:rsidR="00C61E6E" w:rsidRPr="0069614F" w:rsidRDefault="00C61E6E" w:rsidP="00C61E6E">
            <w:pPr>
              <w:pStyle w:val="tc"/>
              <w:shd w:val="clear" w:color="auto" w:fill="FFFFFF"/>
              <w:spacing w:before="0" w:beforeAutospacing="0" w:after="0" w:afterAutospacing="0"/>
              <w:ind w:firstLine="708"/>
              <w:jc w:val="both"/>
              <w:rPr>
                <w:sz w:val="28"/>
                <w:szCs w:val="28"/>
                <w:lang w:eastAsia="ru-RU"/>
              </w:rPr>
            </w:pPr>
            <w:r w:rsidRPr="0069614F">
              <w:rPr>
                <w:sz w:val="28"/>
                <w:szCs w:val="28"/>
                <w:lang w:eastAsia="ru-RU"/>
              </w:rPr>
              <w:t>1.2. Положення розроблене відповідно до вимог </w:t>
            </w:r>
            <w:hyperlink r:id="rId11" w:tgtFrame="_blank" w:history="1">
              <w:r w:rsidRPr="0069614F">
                <w:rPr>
                  <w:sz w:val="28"/>
                  <w:szCs w:val="28"/>
                  <w:lang w:eastAsia="ru-RU"/>
                </w:rPr>
                <w:t>законів України «Про місцеве самоврядування в Україні</w:t>
              </w:r>
            </w:hyperlink>
            <w:r w:rsidRPr="0069614F">
              <w:rPr>
                <w:sz w:val="28"/>
                <w:szCs w:val="28"/>
                <w:lang w:eastAsia="ru-RU"/>
              </w:rPr>
              <w:t>», </w:t>
            </w:r>
            <w:hyperlink r:id="rId12" w:tgtFrame="_blank" w:history="1">
              <w:r w:rsidRPr="0069614F">
                <w:rPr>
                  <w:sz w:val="28"/>
                  <w:szCs w:val="28"/>
                  <w:lang w:eastAsia="ru-RU"/>
                </w:rPr>
                <w:t>«Про державні соціальні стандарти та державні соціальні гарантії</w:t>
              </w:r>
            </w:hyperlink>
            <w:r w:rsidRPr="0069614F">
              <w:rPr>
                <w:sz w:val="28"/>
                <w:szCs w:val="28"/>
                <w:lang w:eastAsia="ru-RU"/>
              </w:rPr>
              <w:t>», </w:t>
            </w:r>
            <w:hyperlink r:id="rId13" w:tgtFrame="_blank" w:history="1">
              <w:r w:rsidRPr="0069614F">
                <w:rPr>
                  <w:sz w:val="28"/>
                  <w:szCs w:val="28"/>
                  <w:lang w:eastAsia="ru-RU"/>
                </w:rPr>
                <w:t>«Про інформацію</w:t>
              </w:r>
            </w:hyperlink>
            <w:r w:rsidRPr="0069614F">
              <w:rPr>
                <w:sz w:val="28"/>
                <w:szCs w:val="28"/>
                <w:lang w:eastAsia="ru-RU"/>
              </w:rPr>
              <w:t>», </w:t>
            </w:r>
            <w:hyperlink r:id="rId14" w:tgtFrame="_blank" w:history="1">
              <w:r w:rsidRPr="0069614F">
                <w:rPr>
                  <w:sz w:val="28"/>
                  <w:szCs w:val="28"/>
                  <w:lang w:eastAsia="ru-RU"/>
                </w:rPr>
                <w:t>«Про захист персональних даних</w:t>
              </w:r>
            </w:hyperlink>
            <w:r w:rsidRPr="0069614F">
              <w:rPr>
                <w:sz w:val="28"/>
                <w:szCs w:val="28"/>
                <w:lang w:eastAsia="ru-RU"/>
              </w:rPr>
              <w:t>», </w:t>
            </w:r>
            <w:hyperlink r:id="rId15" w:tgtFrame="_blank" w:history="1">
              <w:r w:rsidRPr="0069614F">
                <w:rPr>
                  <w:sz w:val="28"/>
                  <w:szCs w:val="28"/>
                  <w:lang w:eastAsia="ru-RU"/>
                </w:rPr>
                <w:t>«Про платіжні системи та переказ коштів в Україні</w:t>
              </w:r>
            </w:hyperlink>
            <w:r w:rsidRPr="0069614F">
              <w:rPr>
                <w:sz w:val="28"/>
                <w:szCs w:val="28"/>
                <w:lang w:eastAsia="ru-RU"/>
              </w:rPr>
              <w:t xml:space="preserve">», «Про платіжні послуги», «Про надання публічних (електронних публічних) послуг </w:t>
            </w:r>
            <w:r w:rsidRPr="0069614F">
              <w:rPr>
                <w:sz w:val="28"/>
                <w:szCs w:val="28"/>
                <w:lang w:eastAsia="ru-RU"/>
              </w:rPr>
              <w:lastRenderedPageBreak/>
              <w:t xml:space="preserve">щодо декларування та реєстрації місця проживання в Україні», </w:t>
            </w:r>
            <w:r w:rsidRPr="0069614F">
              <w:rPr>
                <w:rFonts w:eastAsiaTheme="minorHAnsi"/>
                <w:bCs/>
                <w:sz w:val="28"/>
                <w:szCs w:val="28"/>
                <w:lang w:eastAsia="en-US"/>
              </w:rPr>
              <w:t xml:space="preserve">«Про публічні електронні реєстри», постанов Кабінету Міністрів України </w:t>
            </w:r>
            <w:r w:rsidRPr="0069614F">
              <w:rPr>
                <w:sz w:val="28"/>
                <w:szCs w:val="28"/>
              </w:rPr>
              <w:t xml:space="preserve">від 29 березня 2006  року № 373 «Про затвердження Правил забезпечення захисту інформації в інформаційних, електронних комунікаційних та інформаційно-комунікаційних системах», </w:t>
            </w:r>
            <w:r w:rsidRPr="0069614F">
              <w:rPr>
                <w:sz w:val="28"/>
                <w:szCs w:val="28"/>
                <w:lang w:eastAsia="ru-RU"/>
              </w:rPr>
              <w:t xml:space="preserve">від 01 жовтня 2014 року № 509 «Про облік внутрішньо переміщених осіб», постанови правління Національного Банку України від 17 березня 2020 року № 32 «Про затвердження Положення про Систему </w:t>
            </w:r>
            <w:r w:rsidRPr="0069614F">
              <w:rPr>
                <w:sz w:val="28"/>
                <w:szCs w:val="28"/>
                <w:lang w:val="en-US" w:eastAsia="ru-RU"/>
              </w:rPr>
              <w:t>Bank</w:t>
            </w:r>
            <w:r w:rsidRPr="0069614F">
              <w:rPr>
                <w:sz w:val="28"/>
                <w:szCs w:val="28"/>
                <w:lang w:eastAsia="ru-RU"/>
              </w:rPr>
              <w:t xml:space="preserve"> </w:t>
            </w:r>
            <w:r w:rsidRPr="0069614F">
              <w:rPr>
                <w:sz w:val="28"/>
                <w:szCs w:val="28"/>
                <w:lang w:val="en-US" w:eastAsia="ru-RU"/>
              </w:rPr>
              <w:t>ID</w:t>
            </w:r>
            <w:r w:rsidRPr="0069614F">
              <w:rPr>
                <w:sz w:val="28"/>
                <w:szCs w:val="28"/>
                <w:lang w:eastAsia="ru-RU"/>
              </w:rPr>
              <w:t xml:space="preserve"> Національного банку України», </w:t>
            </w:r>
            <w:r w:rsidRPr="0069614F">
              <w:rPr>
                <w:sz w:val="28"/>
                <w:szCs w:val="28"/>
              </w:rPr>
              <w:t xml:space="preserve">актів Київської міської ради та виконавчого органу Київської міської ради (Київської міської державної адміністрації) </w:t>
            </w:r>
            <w:r w:rsidRPr="0069614F">
              <w:rPr>
                <w:sz w:val="28"/>
                <w:szCs w:val="28"/>
                <w:lang w:eastAsia="ru-RU"/>
              </w:rPr>
              <w:t>та інших нормативно-правових актів.</w:t>
            </w:r>
          </w:p>
          <w:p w14:paraId="6DBD0657" w14:textId="77777777" w:rsidR="00C61E6E" w:rsidRPr="0069614F" w:rsidRDefault="00C61E6E" w:rsidP="00C61E6E">
            <w:pPr>
              <w:shd w:val="clear" w:color="auto" w:fill="FFFFFF"/>
              <w:ind w:firstLine="708"/>
              <w:jc w:val="both"/>
              <w:rPr>
                <w:sz w:val="28"/>
                <w:szCs w:val="28"/>
              </w:rPr>
            </w:pPr>
            <w:r w:rsidRPr="0069614F">
              <w:rPr>
                <w:sz w:val="28"/>
                <w:szCs w:val="28"/>
              </w:rPr>
              <w:t>1.3. У цьому Положенні терміни вживаються в такому значенні:</w:t>
            </w:r>
          </w:p>
          <w:p w14:paraId="07A91B57"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багатофункціональна електронна картка «Муніципальна картка «Картка киянина» (далі – Муніципальна картка «Картка киянина») – це матеріальний або </w:t>
            </w:r>
            <w:proofErr w:type="gramStart"/>
            <w:r w:rsidRPr="0069614F">
              <w:rPr>
                <w:b/>
                <w:sz w:val="28"/>
                <w:szCs w:val="28"/>
              </w:rPr>
              <w:t>віртуальний  багатофункціональний</w:t>
            </w:r>
            <w:proofErr w:type="gramEnd"/>
            <w:r w:rsidRPr="0069614F">
              <w:rPr>
                <w:b/>
                <w:sz w:val="28"/>
                <w:szCs w:val="28"/>
              </w:rPr>
              <w:t xml:space="preserve"> електронний засіб, у тому числі у формі електронного платіжного засобу, на будь-якому носії, за допомогою якого надаються пільги, доплати, допомоги, компенсації, цільові адресні допомоги та інших заходів підтримки, сервіси, послуги, знижки її утримувачам на території міста Києва; </w:t>
            </w:r>
          </w:p>
          <w:p w14:paraId="7D8A8316" w14:textId="77777777" w:rsidR="00C61E6E" w:rsidRPr="0069614F" w:rsidRDefault="00C61E6E" w:rsidP="00C61E6E">
            <w:pPr>
              <w:shd w:val="clear" w:color="auto" w:fill="FFFFFF"/>
              <w:ind w:firstLine="709"/>
              <w:jc w:val="both"/>
              <w:rPr>
                <w:sz w:val="28"/>
                <w:szCs w:val="28"/>
              </w:rPr>
            </w:pPr>
            <w:r w:rsidRPr="0069614F">
              <w:rPr>
                <w:sz w:val="28"/>
                <w:szCs w:val="28"/>
              </w:rPr>
              <w:t xml:space="preserve">банк-учасник проєкту «Муніципальна картка «Картка киянина» – юридична особа, яка на підставі </w:t>
            </w:r>
            <w:r w:rsidRPr="0069614F">
              <w:rPr>
                <w:sz w:val="28"/>
                <w:szCs w:val="28"/>
              </w:rPr>
              <w:lastRenderedPageBreak/>
              <w:t xml:space="preserve">банківської ліцензії </w:t>
            </w:r>
            <w:r w:rsidRPr="0069614F">
              <w:rPr>
                <w:b/>
                <w:sz w:val="28"/>
                <w:szCs w:val="28"/>
              </w:rPr>
              <w:t xml:space="preserve">має виключне право надавати банківські послуги, відомості </w:t>
            </w:r>
            <w:proofErr w:type="gramStart"/>
            <w:r w:rsidRPr="0069614F">
              <w:rPr>
                <w:b/>
                <w:sz w:val="28"/>
                <w:szCs w:val="28"/>
              </w:rPr>
              <w:t>про яку</w:t>
            </w:r>
            <w:proofErr w:type="gramEnd"/>
            <w:r w:rsidRPr="0069614F">
              <w:rPr>
                <w:b/>
                <w:sz w:val="28"/>
                <w:szCs w:val="28"/>
              </w:rPr>
              <w:t xml:space="preserve"> внесені до Державного реєстру банків, залучена до проєкту «Муніципальна картка «Картка киянина»</w:t>
            </w:r>
            <w:r w:rsidRPr="0069614F">
              <w:rPr>
                <w:sz w:val="28"/>
                <w:szCs w:val="28"/>
              </w:rPr>
              <w:t xml:space="preserve"> на підставі договору з комунальним підприємством «Головний інформаційно-обчислювальний центр» та здійснює випуск Муніципальних карток «Картка киянина»;</w:t>
            </w:r>
          </w:p>
          <w:p w14:paraId="3C8C6A28" w14:textId="77777777" w:rsidR="00754B78" w:rsidRPr="0069614F" w:rsidRDefault="00754B78" w:rsidP="00C61E6E">
            <w:pPr>
              <w:shd w:val="clear" w:color="auto" w:fill="FFFFFF"/>
              <w:ind w:firstLine="709"/>
              <w:jc w:val="both"/>
              <w:rPr>
                <w:sz w:val="28"/>
                <w:szCs w:val="28"/>
              </w:rPr>
            </w:pPr>
          </w:p>
          <w:p w14:paraId="45D3E2D2" w14:textId="77777777" w:rsidR="00C61E6E" w:rsidRPr="0069614F" w:rsidRDefault="00C61E6E" w:rsidP="00C61E6E">
            <w:pPr>
              <w:ind w:firstLine="708"/>
              <w:jc w:val="both"/>
              <w:rPr>
                <w:sz w:val="28"/>
                <w:szCs w:val="28"/>
              </w:rPr>
            </w:pPr>
            <w:r w:rsidRPr="0069614F">
              <w:rPr>
                <w:sz w:val="28"/>
                <w:szCs w:val="28"/>
              </w:rPr>
              <w:t xml:space="preserve">додатки Муніципальної картки «Картка киянина» – електронні ресурси з певною структурою, орієнтованою на їх </w:t>
            </w:r>
            <w:r w:rsidRPr="0069614F">
              <w:rPr>
                <w:sz w:val="28"/>
                <w:szCs w:val="28"/>
                <w:lang w:eastAsia="uk-UA"/>
              </w:rPr>
              <w:t>використання</w:t>
            </w:r>
            <w:r w:rsidRPr="0069614F">
              <w:rPr>
                <w:sz w:val="28"/>
                <w:szCs w:val="28"/>
              </w:rPr>
              <w:t xml:space="preserve"> конкретною автоматизованою системою або системами, які можуть встановлюватися окремо на матеріальний або віртуальний багатофункціональний електронний засіб, у тому числі у формі електронного платіжного засобу;</w:t>
            </w:r>
          </w:p>
          <w:p w14:paraId="6CB167A1" w14:textId="77777777" w:rsidR="00C61E6E" w:rsidRPr="0069614F" w:rsidRDefault="00C61E6E" w:rsidP="00C61E6E">
            <w:pPr>
              <w:shd w:val="clear" w:color="auto" w:fill="FFFFFF"/>
              <w:ind w:firstLine="708"/>
              <w:jc w:val="both"/>
              <w:rPr>
                <w:sz w:val="28"/>
                <w:szCs w:val="28"/>
              </w:rPr>
            </w:pPr>
            <w:r w:rsidRPr="0069614F">
              <w:rPr>
                <w:sz w:val="28"/>
                <w:szCs w:val="28"/>
              </w:rPr>
              <w:t>знижка – часткове звільнення утримувачів Муніципальної картки «Картка киянина» від оплати за товари чи отримані послуги, або надання додаткових послуг (переваг) в рамках реалізації проєкту «Муніципальна картка «Картка киянина»;</w:t>
            </w:r>
          </w:p>
          <w:p w14:paraId="6CE1876B" w14:textId="77777777" w:rsidR="00C61E6E" w:rsidRPr="0069614F" w:rsidRDefault="00C61E6E" w:rsidP="00C61E6E">
            <w:pPr>
              <w:shd w:val="clear" w:color="auto" w:fill="FFFFFF"/>
              <w:ind w:firstLine="708"/>
              <w:jc w:val="both"/>
              <w:rPr>
                <w:sz w:val="28"/>
                <w:szCs w:val="28"/>
              </w:rPr>
            </w:pPr>
            <w:r w:rsidRPr="0069614F">
              <w:rPr>
                <w:sz w:val="28"/>
                <w:szCs w:val="28"/>
              </w:rPr>
              <w:t>заява – документ на паперовому носії або в електронному вигляді, що містить волевиявлення особи на отримання Муніципальної картки «Картка киянина», персональні дані особи та згоду на їх обробку відповідно до законодавства України;</w:t>
            </w:r>
          </w:p>
          <w:p w14:paraId="2314FE7F" w14:textId="77777777" w:rsidR="00C61E6E" w:rsidRPr="0069614F" w:rsidRDefault="00C61E6E" w:rsidP="00C61E6E">
            <w:pPr>
              <w:shd w:val="clear" w:color="auto" w:fill="FFFFFF"/>
              <w:ind w:firstLine="709"/>
              <w:jc w:val="both"/>
              <w:rPr>
                <w:sz w:val="28"/>
                <w:szCs w:val="28"/>
              </w:rPr>
            </w:pPr>
            <w:r w:rsidRPr="0069614F">
              <w:rPr>
                <w:sz w:val="28"/>
                <w:szCs w:val="28"/>
              </w:rPr>
              <w:t xml:space="preserve">ідентифікаційний номер – обліковий номер запису про особу, що ідентифікує її в інформаційно-комунікаційній системі «Реєстр утримувачів </w:t>
            </w:r>
            <w:r w:rsidRPr="0069614F">
              <w:rPr>
                <w:sz w:val="28"/>
                <w:szCs w:val="28"/>
              </w:rPr>
              <w:lastRenderedPageBreak/>
              <w:t>багатофункціональної електронної картки «Муніципальна картка «Картка киянина»;</w:t>
            </w:r>
          </w:p>
          <w:p w14:paraId="04282486" w14:textId="77777777" w:rsidR="00026D2A" w:rsidRPr="0069614F" w:rsidRDefault="00026D2A" w:rsidP="00026D2A">
            <w:pPr>
              <w:shd w:val="clear" w:color="auto" w:fill="FFFFFF"/>
              <w:ind w:firstLine="708"/>
              <w:jc w:val="both"/>
              <w:outlineLvl w:val="2"/>
              <w:rPr>
                <w:sz w:val="28"/>
                <w:szCs w:val="28"/>
              </w:rPr>
            </w:pPr>
            <w:r w:rsidRPr="0069614F">
              <w:rPr>
                <w:b/>
                <w:sz w:val="28"/>
                <w:szCs w:val="28"/>
              </w:rPr>
              <w:t>інформаційно-комунікаційна система «Реєстр утримувачів багатофункціональної електронної картки «Муніципальна картка «Картка киянина»</w:t>
            </w:r>
            <w:r w:rsidRPr="0069614F">
              <w:rPr>
                <w:b/>
                <w:bCs/>
                <w:sz w:val="28"/>
                <w:szCs w:val="28"/>
                <w:lang w:eastAsia="uk-UA"/>
              </w:rPr>
              <w:t xml:space="preserve"> (далі – Реєстр) </w:t>
            </w:r>
            <w:r w:rsidRPr="0069614F">
              <w:rPr>
                <w:b/>
                <w:sz w:val="28"/>
                <w:szCs w:val="28"/>
              </w:rPr>
              <w:t>– програмно-апаратний комплекс, за допомогою якого здійснюються трансакції, відбувається облік пільг, доплат, допомоги, компенсацій, цільової адресної допомоги та інших заходів підтримки, сервісів, послуг, знижок, формування звітності, забезпечується збір інформації про облік пільг, доплат, допомог, компенсацій, цільової адресної допомоги та інших заходів підтримки, сервісів, послуг, знижок та надається можливість обміну інформацією,</w:t>
            </w:r>
            <w:r w:rsidRPr="0069614F">
              <w:rPr>
                <w:sz w:val="28"/>
                <w:szCs w:val="28"/>
              </w:rPr>
              <w:t xml:space="preserve"> </w:t>
            </w:r>
            <w:r w:rsidRPr="0069614F">
              <w:rPr>
                <w:b/>
                <w:sz w:val="28"/>
                <w:szCs w:val="28"/>
              </w:rPr>
              <w:t>у тому числі шляхом електронної взаємодії, між учасниками проєкту «Муніципальна картка «Картка киянина» в установленому порядку;</w:t>
            </w:r>
          </w:p>
          <w:p w14:paraId="3B2C1627" w14:textId="77777777" w:rsidR="00C61E6E" w:rsidRPr="0069614F" w:rsidRDefault="00C61E6E" w:rsidP="00C61E6E">
            <w:pPr>
              <w:shd w:val="clear" w:color="auto" w:fill="FFFFFF"/>
              <w:ind w:firstLine="709"/>
              <w:jc w:val="both"/>
              <w:rPr>
                <w:b/>
                <w:sz w:val="28"/>
                <w:szCs w:val="28"/>
              </w:rPr>
            </w:pPr>
            <w:r w:rsidRPr="0069614F">
              <w:rPr>
                <w:b/>
                <w:sz w:val="28"/>
                <w:szCs w:val="28"/>
              </w:rPr>
              <w:t>особа – фізична особа;</w:t>
            </w:r>
          </w:p>
          <w:p w14:paraId="255AA79E" w14:textId="77777777" w:rsidR="00C61E6E" w:rsidRPr="0069614F" w:rsidRDefault="00C61E6E" w:rsidP="00C61E6E">
            <w:pPr>
              <w:pStyle w:val="ab"/>
              <w:ind w:firstLine="708"/>
              <w:jc w:val="both"/>
              <w:rPr>
                <w:b/>
                <w:sz w:val="28"/>
                <w:szCs w:val="28"/>
              </w:rPr>
            </w:pPr>
            <w:r w:rsidRPr="0069614F">
              <w:rPr>
                <w:b/>
                <w:sz w:val="28"/>
                <w:szCs w:val="28"/>
              </w:rPr>
              <w:t xml:space="preserve">особа, яка здійснює трудову діяльність у місті Києві –  фізична особа, яка забезпечує себе роботою самостійно, фізична особа – підприємець, працівник </w:t>
            </w:r>
            <w:hyperlink r:id="rId16" w:tgtFrame="_blank" w:history="1">
              <w:r w:rsidRPr="0069614F">
                <w:rPr>
                  <w:b/>
                  <w:sz w:val="28"/>
                  <w:szCs w:val="28"/>
                </w:rPr>
                <w:t xml:space="preserve">фізичної особи-підприємця або </w:t>
              </w:r>
            </w:hyperlink>
            <w:hyperlink r:id="rId17" w:tgtFrame="_blank" w:history="1">
              <w:r w:rsidRPr="0069614F">
                <w:rPr>
                  <w:b/>
                  <w:sz w:val="28"/>
                  <w:szCs w:val="28"/>
                </w:rPr>
                <w:t>юридичної особи</w:t>
              </w:r>
            </w:hyperlink>
            <w:r w:rsidRPr="0069614F">
              <w:rPr>
                <w:b/>
                <w:sz w:val="28"/>
                <w:szCs w:val="28"/>
              </w:rPr>
              <w:t xml:space="preserve"> (резидента або нерезидента України) та її відокремлених підрозділів (зареєстрованих в установленому порядку в місті Києві та взятих на облік в Єдиному державному реєстрі юридичних осіб, фізичних осіб-підприємців та громадських формувань), яка є платником податку на доходи </w:t>
            </w:r>
            <w:r w:rsidRPr="0069614F">
              <w:rPr>
                <w:b/>
                <w:sz w:val="28"/>
                <w:szCs w:val="28"/>
              </w:rPr>
              <w:lastRenderedPageBreak/>
              <w:t xml:space="preserve">фізичних осіб, або єдиного податку за останній звітний квартал; </w:t>
            </w:r>
          </w:p>
          <w:p w14:paraId="21DD1CE3" w14:textId="77777777" w:rsidR="00C61E6E" w:rsidRPr="0069614F" w:rsidRDefault="00C61E6E" w:rsidP="00C61E6E">
            <w:pPr>
              <w:shd w:val="clear" w:color="auto" w:fill="FFFFFF"/>
              <w:ind w:firstLine="709"/>
              <w:jc w:val="both"/>
              <w:rPr>
                <w:sz w:val="28"/>
                <w:szCs w:val="28"/>
              </w:rPr>
            </w:pPr>
            <w:r w:rsidRPr="0069614F">
              <w:rPr>
                <w:sz w:val="28"/>
                <w:szCs w:val="28"/>
              </w:rPr>
              <w:t>проєкт «Муніципальна картка «Картка киянина» – сукупність заходів, що здійснюються органами місцевого самоврядування та місцевими органами виконавчої влади міста Києва, банками та іншими учасниками проєкту «Муніципальна картка «Картка киянина» з метою надання пільг, доплат, допомог, компенсацій, цільової адресної допомоги та інших заходів підтримки, сервісів, послуг, знижок утримувачам Муніципальної картки «Картка киянина»;</w:t>
            </w:r>
          </w:p>
          <w:p w14:paraId="3AA9E4B1" w14:textId="77777777" w:rsidR="00C61E6E" w:rsidRPr="0069614F" w:rsidRDefault="00C61E6E" w:rsidP="00C61E6E">
            <w:pPr>
              <w:shd w:val="clear" w:color="auto" w:fill="FFFFFF"/>
              <w:ind w:firstLine="708"/>
              <w:jc w:val="both"/>
              <w:rPr>
                <w:b/>
                <w:sz w:val="28"/>
                <w:szCs w:val="28"/>
              </w:rPr>
            </w:pPr>
            <w:r w:rsidRPr="0069614F">
              <w:rPr>
                <w:b/>
                <w:sz w:val="28"/>
                <w:szCs w:val="28"/>
              </w:rPr>
              <w:t>уповноважена особа учасника проєкту «Муніципальна картка «Картка киянина» – працівник суб'єкта господарювання-</w:t>
            </w:r>
            <w:proofErr w:type="gramStart"/>
            <w:r w:rsidRPr="0069614F">
              <w:rPr>
                <w:b/>
                <w:sz w:val="28"/>
                <w:szCs w:val="28"/>
              </w:rPr>
              <w:t>учасника  проєкту</w:t>
            </w:r>
            <w:proofErr w:type="gramEnd"/>
            <w:r w:rsidRPr="0069614F">
              <w:rPr>
                <w:b/>
                <w:sz w:val="28"/>
                <w:szCs w:val="28"/>
              </w:rPr>
              <w:t xml:space="preserve"> «Муніципальна картка «Картка киянина», який у межах наданих повноважень, контролює дотримання утримувачами Муніципальної картки «Картка киянина» умов використання муніципальної картки «Картка киянина»;</w:t>
            </w:r>
          </w:p>
          <w:p w14:paraId="22B724EE" w14:textId="77777777" w:rsidR="00C61E6E" w:rsidRPr="0069614F" w:rsidRDefault="00C61E6E" w:rsidP="00C61E6E">
            <w:pPr>
              <w:shd w:val="clear" w:color="auto" w:fill="FFFFFF"/>
              <w:ind w:firstLine="708"/>
              <w:jc w:val="both"/>
              <w:rPr>
                <w:sz w:val="28"/>
                <w:szCs w:val="28"/>
              </w:rPr>
            </w:pPr>
            <w:r w:rsidRPr="0069614F">
              <w:rPr>
                <w:sz w:val="28"/>
                <w:szCs w:val="28"/>
              </w:rPr>
              <w:t xml:space="preserve">утримувач Муніципальної картки «Картка </w:t>
            </w:r>
            <w:proofErr w:type="gramStart"/>
            <w:r w:rsidRPr="0069614F">
              <w:rPr>
                <w:sz w:val="28"/>
                <w:szCs w:val="28"/>
              </w:rPr>
              <w:t>киянина»  –</w:t>
            </w:r>
            <w:proofErr w:type="gramEnd"/>
            <w:r w:rsidRPr="0069614F">
              <w:rPr>
                <w:sz w:val="28"/>
                <w:szCs w:val="28"/>
              </w:rPr>
              <w:t xml:space="preserve"> особа, яка отримала Муніципальну картку «Картка киянина»  відповідно до цього Положення;</w:t>
            </w:r>
          </w:p>
          <w:p w14:paraId="5FB93BC8" w14:textId="3B68A156" w:rsidR="00B52DA9" w:rsidRPr="0069614F" w:rsidRDefault="00C61E6E" w:rsidP="00A24F24">
            <w:pPr>
              <w:shd w:val="clear" w:color="auto" w:fill="FFFFFF"/>
              <w:ind w:firstLine="708"/>
              <w:jc w:val="both"/>
              <w:rPr>
                <w:sz w:val="28"/>
                <w:szCs w:val="28"/>
                <w:lang w:val="uk-UA"/>
              </w:rPr>
            </w:pPr>
            <w:r w:rsidRPr="0069614F">
              <w:rPr>
                <w:sz w:val="28"/>
                <w:szCs w:val="28"/>
              </w:rPr>
              <w:t>учасник проєкту «Муніципальна картка «Картка киянина» – суб'єкт господарювання, залучений до проєкту «Муніципальна картка «Картка киянина» на підставі договору з комунальним підприємством «Головний інформаційно-обчислювальний центр», що надає сервіси, послуги, знижки утримувачам Муніципальної картки «Картка киянина».</w:t>
            </w:r>
          </w:p>
        </w:tc>
      </w:tr>
      <w:tr w:rsidR="0069614F" w:rsidRPr="009B4A50" w14:paraId="17A83263" w14:textId="77777777" w:rsidTr="0079352A">
        <w:tc>
          <w:tcPr>
            <w:tcW w:w="988" w:type="dxa"/>
          </w:tcPr>
          <w:p w14:paraId="44F1FEA0" w14:textId="1CE0E039" w:rsidR="00B52DA9" w:rsidRPr="0069614F" w:rsidRDefault="00F32CA4" w:rsidP="00A83D73">
            <w:pPr>
              <w:rPr>
                <w:sz w:val="28"/>
                <w:szCs w:val="28"/>
                <w:lang w:val="uk-UA"/>
              </w:rPr>
            </w:pPr>
            <w:r w:rsidRPr="0069614F">
              <w:rPr>
                <w:sz w:val="28"/>
                <w:szCs w:val="28"/>
                <w:lang w:val="uk-UA"/>
              </w:rPr>
              <w:lastRenderedPageBreak/>
              <w:t xml:space="preserve">2.2. </w:t>
            </w:r>
          </w:p>
        </w:tc>
        <w:tc>
          <w:tcPr>
            <w:tcW w:w="7087" w:type="dxa"/>
          </w:tcPr>
          <w:p w14:paraId="437C7910" w14:textId="77777777" w:rsidR="00F538B7" w:rsidRPr="0069614F" w:rsidRDefault="00B52DA9" w:rsidP="00F538B7">
            <w:pPr>
              <w:pStyle w:val="3"/>
              <w:spacing w:before="0" w:after="0" w:line="240" w:lineRule="auto"/>
              <w:jc w:val="center"/>
              <w:outlineLvl w:val="2"/>
              <w:rPr>
                <w:rFonts w:ascii="Times New Roman" w:hAnsi="Times New Roman" w:cs="Times New Roman"/>
                <w:b w:val="0"/>
                <w:color w:val="auto"/>
                <w:sz w:val="28"/>
                <w:szCs w:val="28"/>
              </w:rPr>
            </w:pPr>
            <w:bookmarkStart w:id="2" w:name="49"/>
            <w:r w:rsidRPr="0069614F">
              <w:rPr>
                <w:rFonts w:ascii="Times New Roman" w:hAnsi="Times New Roman" w:cs="Times New Roman"/>
                <w:b w:val="0"/>
                <w:color w:val="auto"/>
                <w:sz w:val="28"/>
                <w:szCs w:val="28"/>
              </w:rPr>
              <w:t xml:space="preserve">2. Мета та основні завдання проекту </w:t>
            </w:r>
          </w:p>
          <w:p w14:paraId="20B7CB75" w14:textId="193D2F69" w:rsidR="00B52DA9" w:rsidRPr="0069614F" w:rsidRDefault="00B52DA9" w:rsidP="00F538B7">
            <w:pPr>
              <w:pStyle w:val="3"/>
              <w:spacing w:before="0" w:after="0" w:line="240" w:lineRule="auto"/>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"Муніципальна картка "Картка киянина"</w:t>
            </w:r>
          </w:p>
          <w:p w14:paraId="52EA43CE" w14:textId="77777777" w:rsidR="00F538B7" w:rsidRPr="0069614F" w:rsidRDefault="00F538B7" w:rsidP="00F538B7">
            <w:pPr>
              <w:rPr>
                <w:lang w:val="uk-UA" w:eastAsia="en-US"/>
              </w:rPr>
            </w:pPr>
          </w:p>
          <w:p w14:paraId="4604FBE1" w14:textId="77777777" w:rsidR="00B52DA9" w:rsidRPr="0069614F" w:rsidRDefault="00B52DA9" w:rsidP="00BF6DB3">
            <w:pPr>
              <w:ind w:firstLine="240"/>
              <w:jc w:val="both"/>
              <w:rPr>
                <w:sz w:val="28"/>
                <w:szCs w:val="28"/>
                <w:lang w:val="uk-UA"/>
              </w:rPr>
            </w:pPr>
            <w:bookmarkStart w:id="3" w:name="50"/>
            <w:bookmarkEnd w:id="2"/>
            <w:r w:rsidRPr="0069614F">
              <w:rPr>
                <w:sz w:val="28"/>
                <w:szCs w:val="28"/>
                <w:lang w:val="uk-UA"/>
              </w:rPr>
              <w:t>2.1. Метою запровадження проекту "Муніципальна картка "Картка киянина" є:</w:t>
            </w:r>
          </w:p>
          <w:p w14:paraId="483FBF4E" w14:textId="77777777" w:rsidR="00B52DA9" w:rsidRPr="0069614F" w:rsidRDefault="00B52DA9" w:rsidP="00BF6DB3">
            <w:pPr>
              <w:ind w:firstLine="240"/>
              <w:jc w:val="both"/>
              <w:rPr>
                <w:sz w:val="28"/>
                <w:szCs w:val="28"/>
                <w:lang w:val="uk-UA"/>
              </w:rPr>
            </w:pPr>
            <w:bookmarkStart w:id="4" w:name="51"/>
            <w:bookmarkEnd w:id="3"/>
            <w:r w:rsidRPr="0069614F">
              <w:rPr>
                <w:sz w:val="28"/>
                <w:szCs w:val="28"/>
                <w:lang w:val="uk-UA"/>
              </w:rPr>
              <w:t>2.1.1. Підвищення якості та ефективності надання соціальних послуг населенню міста Києва.</w:t>
            </w:r>
          </w:p>
          <w:p w14:paraId="509AE1A3" w14:textId="77777777" w:rsidR="00B52DA9" w:rsidRPr="0069614F" w:rsidRDefault="00B52DA9" w:rsidP="00BF6DB3">
            <w:pPr>
              <w:ind w:firstLine="240"/>
              <w:jc w:val="both"/>
              <w:rPr>
                <w:sz w:val="28"/>
                <w:szCs w:val="28"/>
                <w:lang w:val="uk-UA"/>
              </w:rPr>
            </w:pPr>
            <w:bookmarkStart w:id="5" w:name="52"/>
            <w:bookmarkEnd w:id="4"/>
            <w:r w:rsidRPr="0069614F">
              <w:rPr>
                <w:sz w:val="28"/>
                <w:szCs w:val="28"/>
                <w:lang w:val="uk-UA"/>
              </w:rPr>
              <w:t>2.1.2. Створення та реалізація прозорого й ефективного механізму надання мешканцям міста Києва пільг, доплат, допомоги, компенсації, сервісів, послуг та знижок, цільової адресної допомоги тощо.</w:t>
            </w:r>
          </w:p>
          <w:p w14:paraId="60CEFCEF" w14:textId="77777777" w:rsidR="00B52DA9" w:rsidRPr="0069614F" w:rsidRDefault="00B52DA9" w:rsidP="00BF6DB3">
            <w:pPr>
              <w:ind w:firstLine="240"/>
              <w:jc w:val="both"/>
              <w:rPr>
                <w:sz w:val="28"/>
                <w:szCs w:val="28"/>
                <w:lang w:val="uk-UA"/>
              </w:rPr>
            </w:pPr>
            <w:bookmarkStart w:id="6" w:name="53"/>
            <w:bookmarkEnd w:id="5"/>
            <w:r w:rsidRPr="0069614F">
              <w:rPr>
                <w:sz w:val="28"/>
                <w:szCs w:val="28"/>
                <w:lang w:val="uk-UA"/>
              </w:rPr>
              <w:t>2.1.3. Персоніфікований облік наданих заходів підтримки.</w:t>
            </w:r>
          </w:p>
          <w:p w14:paraId="7FCA4B0A" w14:textId="77777777" w:rsidR="00B52DA9" w:rsidRPr="0069614F" w:rsidRDefault="00B52DA9" w:rsidP="00BF6DB3">
            <w:pPr>
              <w:ind w:firstLine="240"/>
              <w:jc w:val="both"/>
              <w:rPr>
                <w:sz w:val="28"/>
                <w:szCs w:val="28"/>
                <w:lang w:val="uk-UA"/>
              </w:rPr>
            </w:pPr>
            <w:bookmarkStart w:id="7" w:name="54"/>
            <w:bookmarkEnd w:id="6"/>
            <w:r w:rsidRPr="0069614F">
              <w:rPr>
                <w:sz w:val="28"/>
                <w:szCs w:val="28"/>
                <w:lang w:val="uk-UA"/>
              </w:rPr>
              <w:t>2.1.4. Оптимізація витрат та централізований контроль над цільовим використанням бюджетних коштів, що виділяються на соціальні цілі.</w:t>
            </w:r>
          </w:p>
          <w:p w14:paraId="0EADC642" w14:textId="77777777" w:rsidR="00B52DA9" w:rsidRPr="0069614F" w:rsidRDefault="00B52DA9" w:rsidP="00BF6DB3">
            <w:pPr>
              <w:ind w:firstLine="240"/>
              <w:jc w:val="both"/>
              <w:rPr>
                <w:sz w:val="28"/>
                <w:szCs w:val="28"/>
                <w:lang w:val="uk-UA"/>
              </w:rPr>
            </w:pPr>
            <w:bookmarkStart w:id="8" w:name="55"/>
            <w:bookmarkEnd w:id="7"/>
            <w:r w:rsidRPr="0069614F">
              <w:rPr>
                <w:sz w:val="28"/>
                <w:szCs w:val="28"/>
                <w:lang w:val="uk-UA"/>
              </w:rPr>
              <w:t>2.1.5. Розвиток безготівкових форм розрахунків.</w:t>
            </w:r>
          </w:p>
          <w:p w14:paraId="2360C127" w14:textId="77777777" w:rsidR="00754B78" w:rsidRPr="0069614F" w:rsidRDefault="00754B78" w:rsidP="00BF6DB3">
            <w:pPr>
              <w:ind w:firstLine="240"/>
              <w:jc w:val="both"/>
              <w:rPr>
                <w:sz w:val="28"/>
                <w:szCs w:val="28"/>
                <w:lang w:val="uk-UA"/>
              </w:rPr>
            </w:pPr>
          </w:p>
          <w:p w14:paraId="70C39AA8" w14:textId="77777777" w:rsidR="00754B78" w:rsidRPr="0069614F" w:rsidRDefault="00754B78" w:rsidP="00BF6DB3">
            <w:pPr>
              <w:ind w:firstLine="240"/>
              <w:jc w:val="both"/>
              <w:rPr>
                <w:sz w:val="28"/>
                <w:szCs w:val="28"/>
                <w:lang w:val="uk-UA"/>
              </w:rPr>
            </w:pPr>
          </w:p>
          <w:p w14:paraId="3B9B7CC3" w14:textId="77777777" w:rsidR="00B52DA9" w:rsidRPr="0069614F" w:rsidRDefault="00B52DA9" w:rsidP="00BF6DB3">
            <w:pPr>
              <w:ind w:firstLine="240"/>
              <w:jc w:val="both"/>
              <w:rPr>
                <w:sz w:val="28"/>
                <w:szCs w:val="28"/>
                <w:lang w:val="uk-UA"/>
              </w:rPr>
            </w:pPr>
            <w:bookmarkStart w:id="9" w:name="56"/>
            <w:bookmarkEnd w:id="8"/>
            <w:r w:rsidRPr="0069614F">
              <w:rPr>
                <w:sz w:val="28"/>
                <w:szCs w:val="28"/>
                <w:lang w:val="uk-UA"/>
              </w:rPr>
              <w:t>2.2. Основні завдання проекту "Муніципальна картка "Картка киянина":</w:t>
            </w:r>
          </w:p>
          <w:p w14:paraId="570E13D0" w14:textId="77777777" w:rsidR="00B52DA9" w:rsidRPr="0069614F" w:rsidRDefault="00B52DA9" w:rsidP="00BF6DB3">
            <w:pPr>
              <w:ind w:firstLine="240"/>
              <w:jc w:val="both"/>
              <w:rPr>
                <w:sz w:val="28"/>
                <w:szCs w:val="28"/>
                <w:lang w:val="uk-UA"/>
              </w:rPr>
            </w:pPr>
            <w:bookmarkStart w:id="10" w:name="57"/>
            <w:bookmarkEnd w:id="9"/>
            <w:r w:rsidRPr="0069614F">
              <w:rPr>
                <w:sz w:val="28"/>
                <w:szCs w:val="28"/>
                <w:lang w:val="uk-UA"/>
              </w:rPr>
              <w:t>2.2.1. Упорядкування та облік надання утримувачам муніципальних карток "Картка киянина" пільг, доплат, допомоги, компенсацій, сервісів, послуг та знижок, цільової адресної допомоги та інших заходів підтримки.</w:t>
            </w:r>
          </w:p>
          <w:p w14:paraId="521AFDA2" w14:textId="7A482D39" w:rsidR="00B52DA9" w:rsidRPr="0069614F" w:rsidRDefault="00B52DA9" w:rsidP="00BF6DB3">
            <w:pPr>
              <w:ind w:firstLine="240"/>
              <w:jc w:val="both"/>
              <w:rPr>
                <w:sz w:val="28"/>
                <w:szCs w:val="28"/>
                <w:lang w:val="uk-UA"/>
              </w:rPr>
            </w:pPr>
            <w:bookmarkStart w:id="11" w:name="58"/>
            <w:bookmarkEnd w:id="10"/>
            <w:r w:rsidRPr="0069614F">
              <w:rPr>
                <w:sz w:val="28"/>
                <w:szCs w:val="28"/>
                <w:lang w:val="uk-UA"/>
              </w:rPr>
              <w:t xml:space="preserve">2.2.2. Надання утримувачам муніципальних карток "Картка киянина" пільг, доплат, допомоги, компенсацій, сервісів, послуг та знижок, цільової адресної допомоги та інших заходів підтримки відповідно до законодавства </w:t>
            </w:r>
            <w:r w:rsidRPr="0069614F">
              <w:rPr>
                <w:sz w:val="28"/>
                <w:szCs w:val="28"/>
                <w:lang w:val="uk-UA"/>
              </w:rPr>
              <w:lastRenderedPageBreak/>
              <w:t>України та актів Київської міської ради (Київської міської державної адміністрації).</w:t>
            </w:r>
          </w:p>
          <w:p w14:paraId="767FC92B" w14:textId="77777777" w:rsidR="00F32CA4" w:rsidRPr="0069614F" w:rsidRDefault="00F32CA4" w:rsidP="00BF6DB3">
            <w:pPr>
              <w:ind w:firstLine="240"/>
              <w:jc w:val="both"/>
              <w:rPr>
                <w:sz w:val="28"/>
                <w:szCs w:val="28"/>
                <w:lang w:val="uk-UA"/>
              </w:rPr>
            </w:pPr>
          </w:p>
          <w:p w14:paraId="36FBCBFB" w14:textId="77777777" w:rsidR="00077FFC" w:rsidRPr="0069614F" w:rsidRDefault="00077FFC" w:rsidP="00BF6DB3">
            <w:pPr>
              <w:ind w:firstLine="240"/>
              <w:jc w:val="both"/>
              <w:rPr>
                <w:sz w:val="28"/>
                <w:szCs w:val="28"/>
                <w:lang w:val="uk-UA"/>
              </w:rPr>
            </w:pPr>
          </w:p>
          <w:p w14:paraId="2B60D513" w14:textId="77777777" w:rsidR="00617274" w:rsidRPr="0069614F" w:rsidRDefault="00617274" w:rsidP="00BF6DB3">
            <w:pPr>
              <w:ind w:firstLine="240"/>
              <w:jc w:val="both"/>
              <w:rPr>
                <w:sz w:val="28"/>
                <w:szCs w:val="28"/>
                <w:lang w:val="uk-UA"/>
              </w:rPr>
            </w:pPr>
          </w:p>
          <w:p w14:paraId="70811F58" w14:textId="77777777" w:rsidR="00B52DA9" w:rsidRPr="0069614F" w:rsidRDefault="00B52DA9" w:rsidP="00BF6DB3">
            <w:pPr>
              <w:ind w:firstLine="240"/>
              <w:jc w:val="both"/>
              <w:rPr>
                <w:sz w:val="28"/>
                <w:szCs w:val="28"/>
                <w:lang w:val="uk-UA"/>
              </w:rPr>
            </w:pPr>
            <w:bookmarkStart w:id="12" w:name="59"/>
            <w:bookmarkEnd w:id="11"/>
            <w:r w:rsidRPr="0069614F">
              <w:rPr>
                <w:sz w:val="28"/>
                <w:szCs w:val="28"/>
                <w:lang w:val="uk-UA"/>
              </w:rPr>
              <w:t>2.3. Використання муніципальної картки "Картка киянина" надає можливість:</w:t>
            </w:r>
          </w:p>
          <w:p w14:paraId="249C5799" w14:textId="77777777" w:rsidR="00B52DA9" w:rsidRPr="0069614F" w:rsidRDefault="00B52DA9" w:rsidP="00BF6DB3">
            <w:pPr>
              <w:ind w:firstLine="240"/>
              <w:jc w:val="both"/>
              <w:rPr>
                <w:sz w:val="28"/>
                <w:szCs w:val="28"/>
                <w:lang w:val="uk-UA"/>
              </w:rPr>
            </w:pPr>
            <w:bookmarkStart w:id="13" w:name="60"/>
            <w:bookmarkEnd w:id="12"/>
            <w:r w:rsidRPr="0069614F">
              <w:rPr>
                <w:sz w:val="28"/>
                <w:szCs w:val="28"/>
                <w:lang w:val="uk-UA"/>
              </w:rPr>
              <w:t>2.3.1. Отримати пільги, доплати, допомоги, компенсації, сервіси, послуги та знижки, цільову адресну допомогу та інші заходи підтримки.</w:t>
            </w:r>
          </w:p>
          <w:p w14:paraId="1CD96053" w14:textId="77777777" w:rsidR="00B52DA9" w:rsidRPr="0069614F" w:rsidRDefault="00B52DA9" w:rsidP="00B52DA9">
            <w:pPr>
              <w:ind w:firstLine="240"/>
              <w:rPr>
                <w:sz w:val="28"/>
                <w:szCs w:val="28"/>
                <w:lang w:val="uk-UA"/>
              </w:rPr>
            </w:pPr>
            <w:bookmarkStart w:id="14" w:name="61"/>
            <w:bookmarkEnd w:id="13"/>
            <w:r w:rsidRPr="0069614F">
              <w:rPr>
                <w:sz w:val="28"/>
                <w:szCs w:val="28"/>
                <w:lang w:val="uk-UA"/>
              </w:rPr>
              <w:t>2.3.2. Ідентифікувати утримувача муніципальної картки "Картка киянина".</w:t>
            </w:r>
          </w:p>
          <w:p w14:paraId="5A511E87" w14:textId="77777777" w:rsidR="00B52DA9" w:rsidRPr="0069614F" w:rsidRDefault="00B52DA9" w:rsidP="00BF6DB3">
            <w:pPr>
              <w:ind w:firstLine="240"/>
              <w:jc w:val="both"/>
              <w:rPr>
                <w:sz w:val="28"/>
                <w:szCs w:val="28"/>
                <w:lang w:val="uk-UA"/>
              </w:rPr>
            </w:pPr>
            <w:bookmarkStart w:id="15" w:name="62"/>
            <w:bookmarkEnd w:id="14"/>
            <w:r w:rsidRPr="0069614F">
              <w:rPr>
                <w:b/>
                <w:sz w:val="28"/>
                <w:szCs w:val="28"/>
                <w:lang w:val="uk-UA"/>
              </w:rPr>
              <w:t>2</w:t>
            </w:r>
            <w:r w:rsidRPr="0069614F">
              <w:rPr>
                <w:sz w:val="28"/>
                <w:szCs w:val="28"/>
                <w:lang w:val="uk-UA"/>
              </w:rPr>
              <w:t>.3.3. Забезпечити облік проїзду утримувачів муніципальної картки "Картка киянина" в міському пасажирському транспорті - метрополітені, автобусі, трамваї, тролейбусі, фунікулері, міській електричці, який працює у звичайному режимі руху.</w:t>
            </w:r>
          </w:p>
          <w:p w14:paraId="750CFABB" w14:textId="77777777" w:rsidR="00B52DA9" w:rsidRPr="0069614F" w:rsidRDefault="00B52DA9" w:rsidP="00B52DA9">
            <w:pPr>
              <w:ind w:firstLine="240"/>
              <w:rPr>
                <w:sz w:val="28"/>
                <w:szCs w:val="28"/>
                <w:lang w:val="uk-UA"/>
              </w:rPr>
            </w:pPr>
            <w:bookmarkStart w:id="16" w:name="63"/>
            <w:bookmarkEnd w:id="15"/>
            <w:r w:rsidRPr="0069614F">
              <w:rPr>
                <w:sz w:val="28"/>
                <w:szCs w:val="28"/>
                <w:lang w:val="uk-UA"/>
              </w:rPr>
              <w:t>2.3.4. Обслуговування в лікувально-профілактичних установах, отримання медичних послуг тощо.</w:t>
            </w:r>
          </w:p>
          <w:p w14:paraId="0DFBC209" w14:textId="7A06AE84" w:rsidR="00B52DA9" w:rsidRPr="0069614F" w:rsidRDefault="00B52DA9" w:rsidP="00B52DA9">
            <w:pPr>
              <w:ind w:firstLine="240"/>
              <w:rPr>
                <w:sz w:val="28"/>
                <w:szCs w:val="28"/>
                <w:lang w:val="uk-UA"/>
              </w:rPr>
            </w:pPr>
            <w:bookmarkStart w:id="17" w:name="64"/>
            <w:bookmarkEnd w:id="16"/>
            <w:r w:rsidRPr="0069614F">
              <w:rPr>
                <w:sz w:val="28"/>
                <w:szCs w:val="28"/>
                <w:lang w:val="uk-UA"/>
              </w:rPr>
              <w:t>2.3.5. Здійснити оплату житлово-комунальних послуг.</w:t>
            </w:r>
          </w:p>
          <w:p w14:paraId="12C21625" w14:textId="1DEBF913" w:rsidR="00B52DA9" w:rsidRPr="0069614F" w:rsidRDefault="00B52DA9" w:rsidP="00754B78">
            <w:pPr>
              <w:ind w:firstLine="240"/>
              <w:rPr>
                <w:sz w:val="28"/>
                <w:szCs w:val="28"/>
                <w:lang w:val="uk-UA"/>
              </w:rPr>
            </w:pPr>
            <w:bookmarkStart w:id="18" w:name="65"/>
            <w:bookmarkEnd w:id="17"/>
            <w:r w:rsidRPr="0069614F">
              <w:rPr>
                <w:sz w:val="28"/>
                <w:szCs w:val="28"/>
                <w:lang w:val="uk-UA"/>
              </w:rPr>
              <w:t>2.3.6. Здійснити зарахування на банківські рахунки муніципальної картки "Картка киянина" дотацій, пенсій, допомоги та інших грошових виплат, зняття готівки з банківських рахунків, реалізацію безготівкової оплати за товари і послуги, зокрема, із забезпеченням функції контролю адресності витрачання цільових соціальних дотацій, та інших операцій, доступних для виконання (за бажанням утримувача муніципальної картки "Картка киянина").</w:t>
            </w:r>
            <w:bookmarkEnd w:id="18"/>
          </w:p>
        </w:tc>
        <w:tc>
          <w:tcPr>
            <w:tcW w:w="7053" w:type="dxa"/>
          </w:tcPr>
          <w:p w14:paraId="02AA0FC7" w14:textId="77777777" w:rsidR="00F12947" w:rsidRPr="00590057" w:rsidRDefault="00F12947" w:rsidP="00F12947">
            <w:pPr>
              <w:pStyle w:val="a5"/>
              <w:numPr>
                <w:ilvl w:val="0"/>
                <w:numId w:val="9"/>
              </w:numPr>
              <w:shd w:val="clear" w:color="auto" w:fill="FFFFFF"/>
              <w:ind w:left="0"/>
              <w:jc w:val="center"/>
              <w:outlineLvl w:val="2"/>
              <w:rPr>
                <w:sz w:val="28"/>
                <w:szCs w:val="28"/>
              </w:rPr>
            </w:pPr>
            <w:r w:rsidRPr="00590057">
              <w:rPr>
                <w:sz w:val="28"/>
                <w:szCs w:val="28"/>
              </w:rPr>
              <w:lastRenderedPageBreak/>
              <w:t>Мета та основні завдання проєкту</w:t>
            </w:r>
          </w:p>
          <w:p w14:paraId="512C06EE" w14:textId="77777777" w:rsidR="00F12947" w:rsidRPr="00590057" w:rsidRDefault="00F12947" w:rsidP="00F12947">
            <w:pPr>
              <w:pStyle w:val="a5"/>
              <w:shd w:val="clear" w:color="auto" w:fill="FFFFFF"/>
              <w:ind w:left="0"/>
              <w:jc w:val="center"/>
              <w:outlineLvl w:val="2"/>
              <w:rPr>
                <w:sz w:val="28"/>
                <w:szCs w:val="28"/>
              </w:rPr>
            </w:pPr>
            <w:r w:rsidRPr="00590057">
              <w:rPr>
                <w:sz w:val="28"/>
                <w:szCs w:val="28"/>
              </w:rPr>
              <w:t>«Муніципальна картка «Картка киянина»</w:t>
            </w:r>
          </w:p>
          <w:p w14:paraId="2112B6CD" w14:textId="77777777" w:rsidR="00F12947" w:rsidRPr="009B4A50" w:rsidRDefault="00F12947" w:rsidP="00F12947">
            <w:pPr>
              <w:pStyle w:val="a5"/>
              <w:shd w:val="clear" w:color="auto" w:fill="FFFFFF"/>
              <w:ind w:left="0"/>
              <w:jc w:val="center"/>
              <w:outlineLvl w:val="2"/>
              <w:rPr>
                <w:b/>
                <w:sz w:val="28"/>
                <w:szCs w:val="28"/>
              </w:rPr>
            </w:pPr>
          </w:p>
          <w:p w14:paraId="1B312914" w14:textId="77777777" w:rsidR="00C61E6E" w:rsidRPr="00590057" w:rsidRDefault="00C61E6E" w:rsidP="00C61E6E">
            <w:pPr>
              <w:shd w:val="clear" w:color="auto" w:fill="FFFFFF"/>
              <w:ind w:firstLine="708"/>
              <w:jc w:val="both"/>
              <w:rPr>
                <w:sz w:val="28"/>
                <w:szCs w:val="28"/>
              </w:rPr>
            </w:pPr>
            <w:r w:rsidRPr="009B4A50">
              <w:rPr>
                <w:b/>
                <w:sz w:val="28"/>
                <w:szCs w:val="28"/>
              </w:rPr>
              <w:t>2</w:t>
            </w:r>
            <w:r w:rsidRPr="00590057">
              <w:rPr>
                <w:sz w:val="28"/>
                <w:szCs w:val="28"/>
              </w:rPr>
              <w:t>.1. Метою запровадження проєкту «Муніципальна картка «Картка киянина» є:</w:t>
            </w:r>
          </w:p>
          <w:p w14:paraId="4801AA06" w14:textId="77777777" w:rsidR="00C61E6E" w:rsidRPr="00590057" w:rsidRDefault="00C61E6E" w:rsidP="00C61E6E">
            <w:pPr>
              <w:shd w:val="clear" w:color="auto" w:fill="FFFFFF"/>
              <w:ind w:firstLine="708"/>
              <w:jc w:val="both"/>
              <w:rPr>
                <w:sz w:val="28"/>
                <w:szCs w:val="28"/>
              </w:rPr>
            </w:pPr>
            <w:r w:rsidRPr="00590057">
              <w:rPr>
                <w:sz w:val="28"/>
                <w:szCs w:val="28"/>
              </w:rPr>
              <w:t>2.1.1. Підвищення якості та ефективності надання соціальних послуг населенню міста Києва.</w:t>
            </w:r>
          </w:p>
          <w:p w14:paraId="02E48625" w14:textId="77777777" w:rsidR="00C61E6E" w:rsidRPr="00590057" w:rsidRDefault="00C61E6E" w:rsidP="00C61E6E">
            <w:pPr>
              <w:shd w:val="clear" w:color="auto" w:fill="FFFFFF"/>
              <w:ind w:firstLine="708"/>
              <w:jc w:val="both"/>
              <w:rPr>
                <w:sz w:val="28"/>
                <w:szCs w:val="28"/>
              </w:rPr>
            </w:pPr>
            <w:r w:rsidRPr="00590057">
              <w:rPr>
                <w:sz w:val="28"/>
                <w:szCs w:val="28"/>
              </w:rPr>
              <w:t>2.1.2. Створення та реалізація прозорого й ефективного механізму надання пільг, доплат, допомог, компенсацій, цільової адресної допомоги та інших заходів підтримки.</w:t>
            </w:r>
          </w:p>
          <w:p w14:paraId="13FAE461" w14:textId="77777777" w:rsidR="00C61E6E" w:rsidRPr="00590057" w:rsidRDefault="00C61E6E" w:rsidP="00C61E6E">
            <w:pPr>
              <w:shd w:val="clear" w:color="auto" w:fill="FFFFFF"/>
              <w:ind w:firstLine="708"/>
              <w:jc w:val="both"/>
              <w:rPr>
                <w:sz w:val="28"/>
                <w:szCs w:val="28"/>
              </w:rPr>
            </w:pPr>
            <w:r w:rsidRPr="00590057">
              <w:rPr>
                <w:sz w:val="28"/>
                <w:szCs w:val="28"/>
              </w:rPr>
              <w:t>2.1.3. Персоніфікований облік наданих заходів підтримки.</w:t>
            </w:r>
          </w:p>
          <w:p w14:paraId="1B1813CA" w14:textId="77777777" w:rsidR="00C61E6E" w:rsidRPr="009B4A50" w:rsidRDefault="00C61E6E" w:rsidP="00C61E6E">
            <w:pPr>
              <w:shd w:val="clear" w:color="auto" w:fill="FFFFFF"/>
              <w:ind w:firstLine="708"/>
              <w:jc w:val="both"/>
              <w:rPr>
                <w:b/>
                <w:sz w:val="28"/>
                <w:szCs w:val="28"/>
              </w:rPr>
            </w:pPr>
            <w:r w:rsidRPr="009B4A50">
              <w:rPr>
                <w:b/>
                <w:sz w:val="28"/>
                <w:szCs w:val="28"/>
              </w:rPr>
              <w:t>2.1.4. Оптимізація витрат та централізований контроль над цільовим використанням коштів бюджету міста Києва, що виділяються на соціальні цілі.</w:t>
            </w:r>
          </w:p>
          <w:p w14:paraId="05BBFFDB" w14:textId="77777777" w:rsidR="00C61E6E" w:rsidRPr="009B4A50" w:rsidRDefault="00C61E6E" w:rsidP="00C61E6E">
            <w:pPr>
              <w:shd w:val="clear" w:color="auto" w:fill="FFFFFF"/>
              <w:ind w:firstLine="708"/>
              <w:jc w:val="both"/>
              <w:rPr>
                <w:b/>
                <w:sz w:val="28"/>
                <w:szCs w:val="28"/>
              </w:rPr>
            </w:pPr>
            <w:r w:rsidRPr="009B4A50">
              <w:rPr>
                <w:b/>
                <w:sz w:val="28"/>
                <w:szCs w:val="28"/>
              </w:rPr>
              <w:t>2.1.5. Розвиток безготівкових форм розрахунків.</w:t>
            </w:r>
          </w:p>
          <w:p w14:paraId="18533560" w14:textId="77777777" w:rsidR="00C61E6E" w:rsidRPr="009B4A50" w:rsidRDefault="00C61E6E" w:rsidP="00C61E6E">
            <w:pPr>
              <w:shd w:val="clear" w:color="auto" w:fill="FFFFFF"/>
              <w:ind w:firstLine="708"/>
              <w:jc w:val="both"/>
              <w:rPr>
                <w:b/>
                <w:sz w:val="28"/>
                <w:szCs w:val="28"/>
              </w:rPr>
            </w:pPr>
          </w:p>
          <w:p w14:paraId="4B335BEC" w14:textId="77777777" w:rsidR="00C61E6E" w:rsidRPr="009B4A50" w:rsidRDefault="00C61E6E" w:rsidP="00C61E6E">
            <w:pPr>
              <w:shd w:val="clear" w:color="auto" w:fill="FFFFFF"/>
              <w:ind w:firstLine="708"/>
              <w:jc w:val="both"/>
              <w:rPr>
                <w:b/>
                <w:sz w:val="28"/>
                <w:szCs w:val="28"/>
              </w:rPr>
            </w:pPr>
            <w:r w:rsidRPr="009B4A50">
              <w:rPr>
                <w:b/>
                <w:sz w:val="28"/>
                <w:szCs w:val="28"/>
              </w:rPr>
              <w:t>2.2. Основні завдання проєкту «Муніципальна картка «Картка киянина»:</w:t>
            </w:r>
          </w:p>
          <w:p w14:paraId="0C5A417B" w14:textId="77777777" w:rsidR="00C61E6E" w:rsidRPr="009B4A50" w:rsidRDefault="00C61E6E" w:rsidP="00C61E6E">
            <w:pPr>
              <w:shd w:val="clear" w:color="auto" w:fill="FFFFFF"/>
              <w:ind w:firstLine="708"/>
              <w:jc w:val="both"/>
              <w:rPr>
                <w:b/>
                <w:sz w:val="28"/>
                <w:szCs w:val="28"/>
              </w:rPr>
            </w:pPr>
            <w:r w:rsidRPr="009B4A50">
              <w:rPr>
                <w:b/>
                <w:sz w:val="28"/>
                <w:szCs w:val="28"/>
              </w:rPr>
              <w:t>2.2.1. Упорядкування та облік надання утримувачам Муніципальної картки «Картка киянина» пільг, доплат, допомог, компенсацій, цільової адресної допомоги та інших заходів підтримки.</w:t>
            </w:r>
          </w:p>
          <w:p w14:paraId="7D8ECFDD" w14:textId="77777777" w:rsidR="00C61E6E" w:rsidRPr="009B4A50" w:rsidRDefault="00C61E6E" w:rsidP="00C61E6E">
            <w:pPr>
              <w:shd w:val="clear" w:color="auto" w:fill="FFFFFF"/>
              <w:ind w:firstLine="709"/>
              <w:jc w:val="both"/>
              <w:rPr>
                <w:b/>
                <w:sz w:val="28"/>
                <w:szCs w:val="28"/>
              </w:rPr>
            </w:pPr>
            <w:r w:rsidRPr="009B4A50">
              <w:rPr>
                <w:b/>
                <w:sz w:val="28"/>
                <w:szCs w:val="28"/>
              </w:rPr>
              <w:t xml:space="preserve">2.2.2. Надання утримувачам Муніципальної картки «Картка киянина» пільг, доплат, допомог, компенсацій, цільової адресної допомоги та інших </w:t>
            </w:r>
            <w:r w:rsidRPr="009B4A50">
              <w:rPr>
                <w:b/>
                <w:sz w:val="28"/>
                <w:szCs w:val="28"/>
              </w:rPr>
              <w:lastRenderedPageBreak/>
              <w:t>заходів підтримки відповідно до законодавства України, актів Київської міської ради та виконавчого органу Київської міської ради (Київської міської державної адміністрації).</w:t>
            </w:r>
          </w:p>
          <w:p w14:paraId="6AC95CB9" w14:textId="77777777" w:rsidR="00C61E6E" w:rsidRPr="009B4A50" w:rsidRDefault="00C61E6E" w:rsidP="00C61E6E">
            <w:pPr>
              <w:shd w:val="clear" w:color="auto" w:fill="FFFFFF"/>
              <w:ind w:firstLine="709"/>
              <w:jc w:val="both"/>
              <w:rPr>
                <w:b/>
                <w:sz w:val="28"/>
                <w:szCs w:val="28"/>
              </w:rPr>
            </w:pPr>
          </w:p>
          <w:p w14:paraId="49F726C2" w14:textId="77777777" w:rsidR="00C61E6E" w:rsidRPr="00590057" w:rsidRDefault="00C61E6E" w:rsidP="00C61E6E">
            <w:pPr>
              <w:shd w:val="clear" w:color="auto" w:fill="FFFFFF"/>
              <w:ind w:firstLine="709"/>
              <w:jc w:val="both"/>
              <w:rPr>
                <w:sz w:val="28"/>
                <w:szCs w:val="28"/>
              </w:rPr>
            </w:pPr>
            <w:r w:rsidRPr="009B4A50">
              <w:rPr>
                <w:b/>
                <w:sz w:val="28"/>
                <w:szCs w:val="28"/>
              </w:rPr>
              <w:t>2.</w:t>
            </w:r>
            <w:r w:rsidRPr="00590057">
              <w:rPr>
                <w:sz w:val="28"/>
                <w:szCs w:val="28"/>
              </w:rPr>
              <w:t>3. Використання Муніципальної картки «Картка киянина» надає можливість:</w:t>
            </w:r>
          </w:p>
          <w:p w14:paraId="2996BC91" w14:textId="77777777" w:rsidR="00C61E6E" w:rsidRPr="009B4A50" w:rsidRDefault="00C61E6E" w:rsidP="00C61E6E">
            <w:pPr>
              <w:shd w:val="clear" w:color="auto" w:fill="FFFFFF"/>
              <w:ind w:firstLine="709"/>
              <w:jc w:val="both"/>
              <w:rPr>
                <w:b/>
                <w:sz w:val="28"/>
                <w:szCs w:val="28"/>
              </w:rPr>
            </w:pPr>
            <w:r w:rsidRPr="009B4A50">
              <w:rPr>
                <w:b/>
                <w:sz w:val="28"/>
                <w:szCs w:val="28"/>
              </w:rPr>
              <w:t>2.3.1. Отримати пільги, доплати, допомоги, компенсації, цільові адресні допомоги та інших заходів підтримки, сервіси, послуги, знижки.</w:t>
            </w:r>
          </w:p>
          <w:p w14:paraId="16CCC338" w14:textId="77777777" w:rsidR="00C61E6E" w:rsidRPr="00590057" w:rsidRDefault="00C61E6E" w:rsidP="00C61E6E">
            <w:pPr>
              <w:shd w:val="clear" w:color="auto" w:fill="FFFFFF"/>
              <w:ind w:firstLine="708"/>
              <w:jc w:val="both"/>
              <w:rPr>
                <w:sz w:val="28"/>
                <w:szCs w:val="28"/>
              </w:rPr>
            </w:pPr>
            <w:r w:rsidRPr="00590057">
              <w:rPr>
                <w:sz w:val="28"/>
                <w:szCs w:val="28"/>
              </w:rPr>
              <w:t>2.3.2. Ідентифікувати утримувача Муніципальної картки «Картка киянина».</w:t>
            </w:r>
          </w:p>
          <w:p w14:paraId="486A0C31" w14:textId="77777777" w:rsidR="00C61E6E" w:rsidRPr="00590057" w:rsidRDefault="00C61E6E" w:rsidP="00C61E6E">
            <w:pPr>
              <w:shd w:val="clear" w:color="auto" w:fill="FFFFFF"/>
              <w:ind w:firstLine="708"/>
              <w:jc w:val="both"/>
              <w:rPr>
                <w:sz w:val="28"/>
                <w:szCs w:val="28"/>
              </w:rPr>
            </w:pPr>
            <w:r w:rsidRPr="00590057">
              <w:rPr>
                <w:sz w:val="28"/>
                <w:szCs w:val="28"/>
              </w:rPr>
              <w:t xml:space="preserve">2.3.3. Забезпечити облік проїзду утримувачів Муніципальної картки «Картка киянина» в міському пасажирському транспорті міста Києва незалежно від форми власності. </w:t>
            </w:r>
          </w:p>
          <w:p w14:paraId="27628D44" w14:textId="77777777" w:rsidR="00C61E6E" w:rsidRPr="00590057" w:rsidRDefault="00C61E6E" w:rsidP="00C61E6E">
            <w:pPr>
              <w:shd w:val="clear" w:color="auto" w:fill="FFFFFF"/>
              <w:ind w:firstLine="708"/>
              <w:jc w:val="both"/>
              <w:rPr>
                <w:sz w:val="28"/>
                <w:szCs w:val="28"/>
              </w:rPr>
            </w:pPr>
            <w:r w:rsidRPr="00590057">
              <w:rPr>
                <w:sz w:val="28"/>
                <w:szCs w:val="28"/>
              </w:rPr>
              <w:t>2.3.4. Отримання послуг з медичного обслуговування в закладах охорони здоров’я.</w:t>
            </w:r>
          </w:p>
          <w:p w14:paraId="0AD23EE6" w14:textId="77777777" w:rsidR="00C61E6E" w:rsidRPr="00590057" w:rsidRDefault="00C61E6E" w:rsidP="00C61E6E">
            <w:pPr>
              <w:shd w:val="clear" w:color="auto" w:fill="FFFFFF"/>
              <w:ind w:firstLine="708"/>
              <w:jc w:val="both"/>
              <w:rPr>
                <w:sz w:val="28"/>
                <w:szCs w:val="28"/>
              </w:rPr>
            </w:pPr>
            <w:r w:rsidRPr="00590057">
              <w:rPr>
                <w:sz w:val="28"/>
                <w:szCs w:val="28"/>
              </w:rPr>
              <w:t>2.3.5. Здійснити оплату житлово-комунальних послуг.</w:t>
            </w:r>
          </w:p>
          <w:p w14:paraId="6F1AE8F3" w14:textId="1B303E9B" w:rsidR="005E0C7B" w:rsidRPr="009B4A50" w:rsidRDefault="005E0C7B" w:rsidP="005E0C7B">
            <w:pPr>
              <w:shd w:val="clear" w:color="auto" w:fill="FFFFFF"/>
              <w:ind w:firstLine="708"/>
              <w:jc w:val="both"/>
              <w:rPr>
                <w:b/>
                <w:sz w:val="28"/>
                <w:szCs w:val="28"/>
              </w:rPr>
            </w:pPr>
            <w:r w:rsidRPr="009B4A50">
              <w:rPr>
                <w:b/>
                <w:sz w:val="28"/>
                <w:szCs w:val="28"/>
              </w:rPr>
              <w:t xml:space="preserve">2.3.6.Здійснити зарахування на банківський/картковий рахунок особи, відкритий в банку - учаснику проєкту «Муніципальна картка «Картка киянина» доплат, допомоги, компенсацій, цільової адресної допомоги та інших заходів підтримки, дотацій, пенсій, та інших грошових виплат, зняття готівки з банківських/карткових рахунків, реалізацію безготівкової оплати за товари і послуги, зокрема із забезпеченням функції контролю </w:t>
            </w:r>
            <w:r w:rsidRPr="00590057">
              <w:rPr>
                <w:b/>
                <w:sz w:val="28"/>
                <w:szCs w:val="28"/>
              </w:rPr>
              <w:lastRenderedPageBreak/>
              <w:t>адресності витрачання цільових соціальних дотацій, та інших операцій, доступних для виконання (за бажанням утримувача Муніципальної картки «Картка киянина»).</w:t>
            </w:r>
          </w:p>
          <w:p w14:paraId="3AD85100" w14:textId="53729DC1" w:rsidR="00754B78" w:rsidRPr="009B4A50" w:rsidRDefault="00754B78" w:rsidP="00754B78">
            <w:pPr>
              <w:shd w:val="clear" w:color="auto" w:fill="FFFFFF"/>
              <w:ind w:firstLine="708"/>
              <w:jc w:val="both"/>
              <w:rPr>
                <w:b/>
                <w:sz w:val="28"/>
                <w:szCs w:val="28"/>
              </w:rPr>
            </w:pPr>
          </w:p>
        </w:tc>
      </w:tr>
      <w:tr w:rsidR="0069614F" w:rsidRPr="00590057" w14:paraId="0210F97E" w14:textId="77777777" w:rsidTr="0079352A">
        <w:tc>
          <w:tcPr>
            <w:tcW w:w="988" w:type="dxa"/>
          </w:tcPr>
          <w:p w14:paraId="2AA1BB16" w14:textId="215BFA1D" w:rsidR="00B52DA9" w:rsidRPr="0069614F" w:rsidRDefault="00003759" w:rsidP="00A83D73">
            <w:pPr>
              <w:rPr>
                <w:sz w:val="28"/>
                <w:szCs w:val="28"/>
                <w:lang w:val="uk-UA"/>
              </w:rPr>
            </w:pPr>
            <w:r w:rsidRPr="0069614F">
              <w:rPr>
                <w:sz w:val="28"/>
                <w:szCs w:val="28"/>
                <w:lang w:val="uk-UA"/>
              </w:rPr>
              <w:lastRenderedPageBreak/>
              <w:t>2.3.</w:t>
            </w:r>
          </w:p>
        </w:tc>
        <w:tc>
          <w:tcPr>
            <w:tcW w:w="7087" w:type="dxa"/>
          </w:tcPr>
          <w:p w14:paraId="666F1D19" w14:textId="634AFE75" w:rsidR="00B52DA9" w:rsidRPr="0069614F" w:rsidRDefault="00017A4D" w:rsidP="00017A4D">
            <w:pPr>
              <w:pStyle w:val="3"/>
              <w:spacing w:after="0"/>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 xml:space="preserve">3. </w:t>
            </w:r>
            <w:r w:rsidR="00B52DA9" w:rsidRPr="0069614F">
              <w:rPr>
                <w:rFonts w:ascii="Times New Roman" w:hAnsi="Times New Roman" w:cs="Times New Roman"/>
                <w:b w:val="0"/>
                <w:color w:val="auto"/>
                <w:sz w:val="28"/>
                <w:szCs w:val="28"/>
              </w:rPr>
              <w:t>Функціональне наповнення / зміст муніципальної картки "Картка киянина"</w:t>
            </w:r>
          </w:p>
          <w:p w14:paraId="4FBC3ACC" w14:textId="77777777" w:rsidR="00B52DA9" w:rsidRPr="0069614F" w:rsidRDefault="00B52DA9" w:rsidP="00B52DA9">
            <w:pPr>
              <w:ind w:firstLine="240"/>
              <w:jc w:val="both"/>
              <w:rPr>
                <w:sz w:val="28"/>
                <w:szCs w:val="28"/>
                <w:lang w:val="uk-UA"/>
              </w:rPr>
            </w:pPr>
            <w:r w:rsidRPr="0069614F">
              <w:rPr>
                <w:sz w:val="28"/>
                <w:szCs w:val="28"/>
                <w:lang w:val="uk-UA"/>
              </w:rPr>
              <w:t>3.1. Муніципальна картка "Картка киянина" містить такі додатки:</w:t>
            </w:r>
            <w:bookmarkStart w:id="19" w:name="67"/>
            <w:bookmarkEnd w:id="19"/>
          </w:p>
          <w:p w14:paraId="03288179" w14:textId="77777777" w:rsidR="00B52DA9" w:rsidRPr="0069614F" w:rsidRDefault="00B52DA9" w:rsidP="00B52DA9">
            <w:pPr>
              <w:ind w:firstLine="240"/>
              <w:jc w:val="both"/>
              <w:rPr>
                <w:sz w:val="28"/>
                <w:szCs w:val="28"/>
                <w:lang w:val="uk-UA"/>
              </w:rPr>
            </w:pPr>
            <w:r w:rsidRPr="0069614F">
              <w:rPr>
                <w:sz w:val="28"/>
                <w:szCs w:val="28"/>
                <w:lang w:val="uk-UA"/>
              </w:rPr>
              <w:t>3.1.1. Ідентифікаційний додаток, що включає:</w:t>
            </w:r>
            <w:bookmarkStart w:id="20" w:name="68"/>
            <w:bookmarkEnd w:id="20"/>
          </w:p>
          <w:p w14:paraId="43FBBEDF" w14:textId="77777777" w:rsidR="00B52DA9" w:rsidRPr="0069614F" w:rsidRDefault="00B52DA9" w:rsidP="00B52DA9">
            <w:pPr>
              <w:ind w:firstLine="240"/>
              <w:jc w:val="both"/>
              <w:rPr>
                <w:sz w:val="28"/>
                <w:szCs w:val="28"/>
                <w:lang w:val="uk-UA"/>
              </w:rPr>
            </w:pPr>
            <w:r w:rsidRPr="0069614F">
              <w:rPr>
                <w:sz w:val="28"/>
                <w:szCs w:val="28"/>
                <w:lang w:val="uk-UA"/>
              </w:rPr>
              <w:t>ідентифікаційні дані картки (номер та серію картки, код установи, яка видала картку);</w:t>
            </w:r>
            <w:bookmarkStart w:id="21" w:name="69"/>
            <w:bookmarkEnd w:id="21"/>
          </w:p>
          <w:p w14:paraId="2BD64888" w14:textId="77777777" w:rsidR="00B52DA9" w:rsidRPr="0069614F" w:rsidRDefault="00B52DA9" w:rsidP="00B52DA9">
            <w:pPr>
              <w:ind w:firstLine="240"/>
              <w:jc w:val="both"/>
              <w:rPr>
                <w:sz w:val="28"/>
                <w:szCs w:val="28"/>
                <w:lang w:val="uk-UA"/>
              </w:rPr>
            </w:pPr>
            <w:r w:rsidRPr="0069614F">
              <w:rPr>
                <w:sz w:val="28"/>
                <w:szCs w:val="28"/>
                <w:lang w:val="uk-UA"/>
              </w:rPr>
              <w:t>персональні дані утримувача картки (прізвище, ім'я, по батькові, ідентифікаційний номер).</w:t>
            </w:r>
            <w:bookmarkStart w:id="22" w:name="70"/>
            <w:bookmarkEnd w:id="22"/>
          </w:p>
          <w:p w14:paraId="349FC98E" w14:textId="77777777" w:rsidR="00F32CA4" w:rsidRPr="0069614F" w:rsidRDefault="00F32CA4" w:rsidP="00B52DA9">
            <w:pPr>
              <w:ind w:firstLine="240"/>
              <w:jc w:val="both"/>
              <w:rPr>
                <w:sz w:val="28"/>
                <w:szCs w:val="28"/>
                <w:lang w:val="uk-UA"/>
              </w:rPr>
            </w:pPr>
          </w:p>
          <w:p w14:paraId="0FB83AFF" w14:textId="77777777" w:rsidR="00F32CA4" w:rsidRPr="0069614F" w:rsidRDefault="00F32CA4" w:rsidP="00B52DA9">
            <w:pPr>
              <w:ind w:firstLine="240"/>
              <w:jc w:val="both"/>
              <w:rPr>
                <w:sz w:val="28"/>
                <w:szCs w:val="28"/>
                <w:lang w:val="uk-UA"/>
              </w:rPr>
            </w:pPr>
          </w:p>
          <w:p w14:paraId="29BBF346" w14:textId="77777777" w:rsidR="00F32CA4" w:rsidRPr="0069614F" w:rsidRDefault="00F32CA4" w:rsidP="00B52DA9">
            <w:pPr>
              <w:ind w:firstLine="240"/>
              <w:jc w:val="both"/>
              <w:rPr>
                <w:sz w:val="28"/>
                <w:szCs w:val="28"/>
                <w:lang w:val="uk-UA"/>
              </w:rPr>
            </w:pPr>
          </w:p>
          <w:p w14:paraId="2A708578" w14:textId="77777777" w:rsidR="00F32CA4" w:rsidRPr="0069614F" w:rsidRDefault="00F32CA4" w:rsidP="00B52DA9">
            <w:pPr>
              <w:ind w:firstLine="240"/>
              <w:jc w:val="both"/>
              <w:rPr>
                <w:sz w:val="28"/>
                <w:szCs w:val="28"/>
                <w:lang w:val="uk-UA"/>
              </w:rPr>
            </w:pPr>
          </w:p>
          <w:p w14:paraId="39BD198C" w14:textId="77777777" w:rsidR="00F32CA4" w:rsidRPr="0069614F" w:rsidRDefault="00F32CA4" w:rsidP="00B52DA9">
            <w:pPr>
              <w:ind w:firstLine="240"/>
              <w:jc w:val="both"/>
              <w:rPr>
                <w:sz w:val="28"/>
                <w:szCs w:val="28"/>
                <w:lang w:val="uk-UA"/>
              </w:rPr>
            </w:pPr>
          </w:p>
          <w:p w14:paraId="2689D83E" w14:textId="77777777" w:rsidR="00F32CA4" w:rsidRPr="0069614F" w:rsidRDefault="00F32CA4" w:rsidP="00B52DA9">
            <w:pPr>
              <w:ind w:firstLine="240"/>
              <w:jc w:val="both"/>
              <w:rPr>
                <w:sz w:val="28"/>
                <w:szCs w:val="28"/>
                <w:lang w:val="uk-UA"/>
              </w:rPr>
            </w:pPr>
          </w:p>
          <w:p w14:paraId="113987D6" w14:textId="77777777" w:rsidR="00F32CA4" w:rsidRPr="0069614F" w:rsidRDefault="00F32CA4" w:rsidP="00B52DA9">
            <w:pPr>
              <w:ind w:firstLine="240"/>
              <w:jc w:val="both"/>
              <w:rPr>
                <w:sz w:val="28"/>
                <w:szCs w:val="28"/>
                <w:lang w:val="uk-UA"/>
              </w:rPr>
            </w:pPr>
          </w:p>
          <w:p w14:paraId="671CD0E4" w14:textId="77777777" w:rsidR="00F32CA4" w:rsidRPr="0069614F" w:rsidRDefault="00F32CA4" w:rsidP="00B52DA9">
            <w:pPr>
              <w:ind w:firstLine="240"/>
              <w:jc w:val="both"/>
              <w:rPr>
                <w:sz w:val="28"/>
                <w:szCs w:val="28"/>
                <w:lang w:val="uk-UA"/>
              </w:rPr>
            </w:pPr>
          </w:p>
          <w:p w14:paraId="5786A4DA" w14:textId="77777777" w:rsidR="00F32CA4" w:rsidRPr="0069614F" w:rsidRDefault="00F32CA4" w:rsidP="00B52DA9">
            <w:pPr>
              <w:ind w:firstLine="240"/>
              <w:jc w:val="both"/>
              <w:rPr>
                <w:sz w:val="28"/>
                <w:szCs w:val="28"/>
                <w:lang w:val="uk-UA"/>
              </w:rPr>
            </w:pPr>
          </w:p>
          <w:p w14:paraId="636F19DB" w14:textId="77777777" w:rsidR="00F32CA4" w:rsidRPr="0069614F" w:rsidRDefault="00F32CA4" w:rsidP="00B52DA9">
            <w:pPr>
              <w:ind w:firstLine="240"/>
              <w:jc w:val="both"/>
              <w:rPr>
                <w:sz w:val="28"/>
                <w:szCs w:val="28"/>
                <w:lang w:val="uk-UA"/>
              </w:rPr>
            </w:pPr>
          </w:p>
          <w:p w14:paraId="383FDE85" w14:textId="77777777" w:rsidR="00F32CA4" w:rsidRPr="0069614F" w:rsidRDefault="00F32CA4" w:rsidP="00B52DA9">
            <w:pPr>
              <w:ind w:firstLine="240"/>
              <w:jc w:val="both"/>
              <w:rPr>
                <w:sz w:val="28"/>
                <w:szCs w:val="28"/>
                <w:lang w:val="uk-UA"/>
              </w:rPr>
            </w:pPr>
          </w:p>
          <w:p w14:paraId="054866BE" w14:textId="77777777" w:rsidR="00F32CA4" w:rsidRPr="0069614F" w:rsidRDefault="00F32CA4" w:rsidP="00B52DA9">
            <w:pPr>
              <w:ind w:firstLine="240"/>
              <w:jc w:val="both"/>
              <w:rPr>
                <w:sz w:val="28"/>
                <w:szCs w:val="28"/>
                <w:lang w:val="uk-UA"/>
              </w:rPr>
            </w:pPr>
          </w:p>
          <w:p w14:paraId="55AD6C2D" w14:textId="77777777" w:rsidR="00077FFC" w:rsidRPr="0069614F" w:rsidRDefault="00077FFC" w:rsidP="00B52DA9">
            <w:pPr>
              <w:ind w:firstLine="240"/>
              <w:jc w:val="both"/>
              <w:rPr>
                <w:sz w:val="28"/>
                <w:szCs w:val="28"/>
                <w:lang w:val="uk-UA"/>
              </w:rPr>
            </w:pPr>
          </w:p>
          <w:p w14:paraId="791BE3FE" w14:textId="77777777" w:rsidR="00077FFC" w:rsidRPr="0069614F" w:rsidRDefault="00077FFC" w:rsidP="00B52DA9">
            <w:pPr>
              <w:ind w:firstLine="240"/>
              <w:jc w:val="both"/>
              <w:rPr>
                <w:sz w:val="28"/>
                <w:szCs w:val="28"/>
                <w:lang w:val="uk-UA"/>
              </w:rPr>
            </w:pPr>
          </w:p>
          <w:p w14:paraId="3E068BD2" w14:textId="77777777" w:rsidR="00077FFC" w:rsidRPr="0069614F" w:rsidRDefault="00077FFC" w:rsidP="00B52DA9">
            <w:pPr>
              <w:ind w:firstLine="240"/>
              <w:jc w:val="both"/>
              <w:rPr>
                <w:sz w:val="28"/>
                <w:szCs w:val="28"/>
                <w:lang w:val="uk-UA"/>
              </w:rPr>
            </w:pPr>
          </w:p>
          <w:p w14:paraId="1C2EDD92" w14:textId="77777777" w:rsidR="00077FFC" w:rsidRPr="0069614F" w:rsidRDefault="00077FFC" w:rsidP="00B52DA9">
            <w:pPr>
              <w:ind w:firstLine="240"/>
              <w:jc w:val="both"/>
              <w:rPr>
                <w:sz w:val="28"/>
                <w:szCs w:val="28"/>
                <w:lang w:val="uk-UA"/>
              </w:rPr>
            </w:pPr>
          </w:p>
          <w:p w14:paraId="489CC524" w14:textId="77777777" w:rsidR="00617274" w:rsidRPr="0069614F" w:rsidRDefault="00617274" w:rsidP="00B52DA9">
            <w:pPr>
              <w:ind w:firstLine="240"/>
              <w:jc w:val="both"/>
              <w:rPr>
                <w:sz w:val="28"/>
                <w:szCs w:val="28"/>
                <w:lang w:val="uk-UA"/>
              </w:rPr>
            </w:pPr>
          </w:p>
          <w:p w14:paraId="1F1FF8CE" w14:textId="77777777" w:rsidR="00617274" w:rsidRPr="0069614F" w:rsidRDefault="00617274" w:rsidP="00B52DA9">
            <w:pPr>
              <w:ind w:firstLine="240"/>
              <w:jc w:val="both"/>
              <w:rPr>
                <w:sz w:val="28"/>
                <w:szCs w:val="28"/>
                <w:lang w:val="uk-UA"/>
              </w:rPr>
            </w:pPr>
          </w:p>
          <w:p w14:paraId="05A1FB87" w14:textId="77777777" w:rsidR="00617274" w:rsidRPr="0069614F" w:rsidRDefault="00617274" w:rsidP="00B52DA9">
            <w:pPr>
              <w:ind w:firstLine="240"/>
              <w:jc w:val="both"/>
              <w:rPr>
                <w:sz w:val="28"/>
                <w:szCs w:val="28"/>
                <w:lang w:val="uk-UA"/>
              </w:rPr>
            </w:pPr>
          </w:p>
          <w:p w14:paraId="56A959E1" w14:textId="77777777" w:rsidR="00B52DA9" w:rsidRPr="0069614F" w:rsidRDefault="00B52DA9" w:rsidP="00B52DA9">
            <w:pPr>
              <w:ind w:firstLine="240"/>
              <w:jc w:val="both"/>
              <w:rPr>
                <w:sz w:val="28"/>
                <w:szCs w:val="28"/>
                <w:lang w:val="uk-UA"/>
              </w:rPr>
            </w:pPr>
            <w:r w:rsidRPr="0069614F">
              <w:rPr>
                <w:sz w:val="28"/>
                <w:szCs w:val="28"/>
                <w:lang w:val="uk-UA"/>
              </w:rPr>
              <w:t>3.1.2. Соціальний додаток, що включає:</w:t>
            </w:r>
            <w:bookmarkStart w:id="23" w:name="71"/>
            <w:bookmarkEnd w:id="23"/>
          </w:p>
          <w:p w14:paraId="39E9E9BA" w14:textId="77777777" w:rsidR="00B52DA9" w:rsidRPr="0069614F" w:rsidRDefault="00B52DA9" w:rsidP="00B52DA9">
            <w:pPr>
              <w:ind w:firstLine="240"/>
              <w:jc w:val="both"/>
              <w:rPr>
                <w:sz w:val="28"/>
                <w:szCs w:val="28"/>
                <w:lang w:val="uk-UA"/>
              </w:rPr>
            </w:pPr>
            <w:r w:rsidRPr="0069614F">
              <w:rPr>
                <w:sz w:val="28"/>
                <w:szCs w:val="28"/>
                <w:lang w:val="uk-UA"/>
              </w:rPr>
              <w:t>інформацію про перелік пільг, доплат, допомог, компенсацій відповідно до законодавства України та додаткових пільг, доплат, допомог, компенсацій відповідно до актів Київської міської ради та виконавчого органу Київської міської ради (Київської міської державної адміністрації);</w:t>
            </w:r>
            <w:bookmarkStart w:id="24" w:name="72"/>
            <w:bookmarkEnd w:id="24"/>
          </w:p>
          <w:p w14:paraId="5DB84801" w14:textId="77777777" w:rsidR="00B52DA9" w:rsidRPr="0069614F" w:rsidRDefault="00B52DA9" w:rsidP="00B52DA9">
            <w:pPr>
              <w:ind w:firstLine="240"/>
              <w:jc w:val="both"/>
              <w:rPr>
                <w:sz w:val="28"/>
                <w:szCs w:val="28"/>
                <w:lang w:val="uk-UA"/>
              </w:rPr>
            </w:pPr>
            <w:r w:rsidRPr="0069614F">
              <w:rPr>
                <w:sz w:val="28"/>
                <w:szCs w:val="28"/>
                <w:lang w:val="uk-UA"/>
              </w:rPr>
              <w:t>інформацію про категорію утримувача картки з урахуванням пункту 4.1 цього Положення.</w:t>
            </w:r>
            <w:bookmarkStart w:id="25" w:name="73"/>
            <w:bookmarkEnd w:id="25"/>
          </w:p>
          <w:p w14:paraId="1D950BD3" w14:textId="2D1C8E63" w:rsidR="00F32CA4" w:rsidRPr="0069614F" w:rsidRDefault="00F32CA4" w:rsidP="00B52DA9">
            <w:pPr>
              <w:ind w:firstLine="240"/>
              <w:jc w:val="both"/>
              <w:rPr>
                <w:b/>
                <w:sz w:val="28"/>
                <w:szCs w:val="28"/>
                <w:lang w:val="uk-UA"/>
              </w:rPr>
            </w:pPr>
            <w:r w:rsidRPr="0069614F">
              <w:rPr>
                <w:b/>
                <w:sz w:val="28"/>
                <w:szCs w:val="28"/>
                <w:lang w:val="uk-UA"/>
              </w:rPr>
              <w:t xml:space="preserve">Відсутній </w:t>
            </w:r>
          </w:p>
          <w:p w14:paraId="04289EED" w14:textId="77777777" w:rsidR="00F32CA4" w:rsidRPr="0069614F" w:rsidRDefault="00F32CA4" w:rsidP="00B52DA9">
            <w:pPr>
              <w:ind w:firstLine="240"/>
              <w:jc w:val="both"/>
              <w:rPr>
                <w:b/>
                <w:sz w:val="28"/>
                <w:szCs w:val="28"/>
                <w:lang w:val="uk-UA"/>
              </w:rPr>
            </w:pPr>
          </w:p>
          <w:p w14:paraId="2565A60B" w14:textId="77777777" w:rsidR="00F32CA4" w:rsidRPr="0069614F" w:rsidRDefault="00F32CA4" w:rsidP="00B52DA9">
            <w:pPr>
              <w:ind w:firstLine="240"/>
              <w:jc w:val="both"/>
              <w:rPr>
                <w:sz w:val="28"/>
                <w:szCs w:val="28"/>
                <w:lang w:val="uk-UA"/>
              </w:rPr>
            </w:pPr>
          </w:p>
          <w:p w14:paraId="4CF6DB31" w14:textId="77777777" w:rsidR="00077FFC" w:rsidRPr="0069614F" w:rsidRDefault="00077FFC" w:rsidP="00B52DA9">
            <w:pPr>
              <w:ind w:firstLine="240"/>
              <w:jc w:val="both"/>
              <w:rPr>
                <w:sz w:val="28"/>
                <w:szCs w:val="28"/>
                <w:lang w:val="uk-UA"/>
              </w:rPr>
            </w:pPr>
          </w:p>
          <w:p w14:paraId="01AF3A7D" w14:textId="77777777" w:rsidR="00B52DA9" w:rsidRPr="0069614F" w:rsidRDefault="00B52DA9" w:rsidP="00B52DA9">
            <w:pPr>
              <w:ind w:firstLine="240"/>
              <w:jc w:val="both"/>
              <w:rPr>
                <w:sz w:val="28"/>
                <w:szCs w:val="28"/>
                <w:lang w:val="uk-UA"/>
              </w:rPr>
            </w:pPr>
            <w:r w:rsidRPr="0069614F">
              <w:rPr>
                <w:sz w:val="28"/>
                <w:szCs w:val="28"/>
                <w:lang w:val="uk-UA"/>
              </w:rPr>
              <w:t>3.1.2. Транспортний додаток, що включає:</w:t>
            </w:r>
            <w:bookmarkStart w:id="26" w:name="74"/>
            <w:bookmarkEnd w:id="26"/>
          </w:p>
          <w:p w14:paraId="3A638502" w14:textId="77777777" w:rsidR="00B52DA9" w:rsidRPr="0069614F" w:rsidRDefault="00B52DA9" w:rsidP="00B52DA9">
            <w:pPr>
              <w:ind w:firstLine="240"/>
              <w:jc w:val="both"/>
              <w:rPr>
                <w:sz w:val="28"/>
                <w:szCs w:val="28"/>
                <w:lang w:val="uk-UA"/>
              </w:rPr>
            </w:pPr>
            <w:r w:rsidRPr="0069614F">
              <w:rPr>
                <w:sz w:val="28"/>
                <w:szCs w:val="28"/>
                <w:lang w:val="uk-UA"/>
              </w:rPr>
              <w:t>електронний ресурс, що зберігається в автоматизованій системі обліку оплати проїзду в міському пасажирському транспорті міста Києва незалежно від форм власності та містить інформацію про наявну в утримувача муніципальної картки "Картка киянина" кількість поїздок, проїзні квитки та/або баланс грошових коштів.</w:t>
            </w:r>
            <w:bookmarkStart w:id="27" w:name="75"/>
            <w:bookmarkEnd w:id="27"/>
          </w:p>
          <w:p w14:paraId="469490D3" w14:textId="77777777" w:rsidR="00754B78" w:rsidRPr="0069614F" w:rsidRDefault="00754B78" w:rsidP="00B52DA9">
            <w:pPr>
              <w:ind w:firstLine="240"/>
              <w:jc w:val="both"/>
              <w:rPr>
                <w:sz w:val="28"/>
                <w:szCs w:val="28"/>
                <w:lang w:val="uk-UA"/>
              </w:rPr>
            </w:pPr>
          </w:p>
          <w:p w14:paraId="57656721" w14:textId="6BD55902" w:rsidR="00754B78" w:rsidRPr="0069614F" w:rsidRDefault="00754B78" w:rsidP="00B52DA9">
            <w:pPr>
              <w:ind w:firstLine="240"/>
              <w:jc w:val="both"/>
              <w:rPr>
                <w:b/>
                <w:sz w:val="28"/>
                <w:szCs w:val="28"/>
                <w:lang w:val="uk-UA"/>
              </w:rPr>
            </w:pPr>
            <w:r w:rsidRPr="0069614F">
              <w:rPr>
                <w:b/>
                <w:sz w:val="28"/>
                <w:szCs w:val="28"/>
                <w:lang w:val="uk-UA"/>
              </w:rPr>
              <w:t xml:space="preserve">Відстній </w:t>
            </w:r>
          </w:p>
          <w:p w14:paraId="14683B2E" w14:textId="77777777" w:rsidR="00F32CA4" w:rsidRPr="0069614F" w:rsidRDefault="00F32CA4" w:rsidP="00B52DA9">
            <w:pPr>
              <w:ind w:firstLine="240"/>
              <w:jc w:val="both"/>
              <w:rPr>
                <w:sz w:val="28"/>
                <w:szCs w:val="28"/>
                <w:lang w:val="uk-UA"/>
              </w:rPr>
            </w:pPr>
          </w:p>
          <w:p w14:paraId="7DB30CBA" w14:textId="77777777" w:rsidR="00F32CA4" w:rsidRPr="0069614F" w:rsidRDefault="00F32CA4" w:rsidP="00B52DA9">
            <w:pPr>
              <w:ind w:firstLine="240"/>
              <w:jc w:val="both"/>
              <w:rPr>
                <w:sz w:val="28"/>
                <w:szCs w:val="28"/>
                <w:lang w:val="uk-UA"/>
              </w:rPr>
            </w:pPr>
          </w:p>
          <w:p w14:paraId="58FC448A" w14:textId="77777777" w:rsidR="00F32CA4" w:rsidRPr="0069614F" w:rsidRDefault="00F32CA4" w:rsidP="00B52DA9">
            <w:pPr>
              <w:ind w:firstLine="240"/>
              <w:jc w:val="both"/>
              <w:rPr>
                <w:sz w:val="28"/>
                <w:szCs w:val="28"/>
                <w:lang w:val="uk-UA"/>
              </w:rPr>
            </w:pPr>
          </w:p>
          <w:p w14:paraId="60DE3D78" w14:textId="77777777" w:rsidR="00F32CA4" w:rsidRPr="0069614F" w:rsidRDefault="00F32CA4" w:rsidP="00B52DA9">
            <w:pPr>
              <w:ind w:firstLine="240"/>
              <w:jc w:val="both"/>
              <w:rPr>
                <w:sz w:val="28"/>
                <w:szCs w:val="28"/>
                <w:lang w:val="uk-UA"/>
              </w:rPr>
            </w:pPr>
          </w:p>
          <w:p w14:paraId="48E90E8B" w14:textId="77777777" w:rsidR="00F32CA4" w:rsidRPr="0069614F" w:rsidRDefault="00F32CA4" w:rsidP="00B52DA9">
            <w:pPr>
              <w:ind w:firstLine="240"/>
              <w:jc w:val="both"/>
              <w:rPr>
                <w:sz w:val="28"/>
                <w:szCs w:val="28"/>
                <w:lang w:val="uk-UA"/>
              </w:rPr>
            </w:pPr>
          </w:p>
          <w:p w14:paraId="2FDFBE31" w14:textId="77777777" w:rsidR="00F32CA4" w:rsidRPr="0069614F" w:rsidRDefault="00F32CA4" w:rsidP="00B52DA9">
            <w:pPr>
              <w:ind w:firstLine="240"/>
              <w:jc w:val="both"/>
              <w:rPr>
                <w:sz w:val="28"/>
                <w:szCs w:val="28"/>
                <w:lang w:val="uk-UA"/>
              </w:rPr>
            </w:pPr>
          </w:p>
          <w:p w14:paraId="35903385" w14:textId="77777777" w:rsidR="00F32CA4" w:rsidRPr="0069614F" w:rsidRDefault="00F32CA4" w:rsidP="00B52DA9">
            <w:pPr>
              <w:ind w:firstLine="240"/>
              <w:jc w:val="both"/>
              <w:rPr>
                <w:sz w:val="28"/>
                <w:szCs w:val="28"/>
                <w:lang w:val="uk-UA"/>
              </w:rPr>
            </w:pPr>
          </w:p>
          <w:p w14:paraId="7815475C" w14:textId="77777777" w:rsidR="00F32CA4" w:rsidRPr="0069614F" w:rsidRDefault="00F32CA4" w:rsidP="00B52DA9">
            <w:pPr>
              <w:ind w:firstLine="240"/>
              <w:jc w:val="both"/>
              <w:rPr>
                <w:sz w:val="28"/>
                <w:szCs w:val="28"/>
                <w:lang w:val="uk-UA"/>
              </w:rPr>
            </w:pPr>
          </w:p>
          <w:p w14:paraId="03EE6371" w14:textId="77777777" w:rsidR="00A14DA5" w:rsidRPr="0069614F" w:rsidRDefault="00A14DA5" w:rsidP="00B52DA9">
            <w:pPr>
              <w:ind w:firstLine="240"/>
              <w:jc w:val="both"/>
              <w:rPr>
                <w:sz w:val="28"/>
                <w:szCs w:val="28"/>
                <w:lang w:val="uk-UA"/>
              </w:rPr>
            </w:pPr>
          </w:p>
          <w:p w14:paraId="6B69A630" w14:textId="77777777" w:rsidR="00A14DA5" w:rsidRDefault="00A14DA5" w:rsidP="00B52DA9">
            <w:pPr>
              <w:ind w:firstLine="240"/>
              <w:jc w:val="both"/>
              <w:rPr>
                <w:sz w:val="28"/>
                <w:szCs w:val="28"/>
                <w:lang w:val="uk-UA"/>
              </w:rPr>
            </w:pPr>
          </w:p>
          <w:p w14:paraId="309B2364" w14:textId="77777777" w:rsidR="00696BCF" w:rsidRPr="0069614F" w:rsidRDefault="00696BCF" w:rsidP="00B52DA9">
            <w:pPr>
              <w:ind w:firstLine="240"/>
              <w:jc w:val="both"/>
              <w:rPr>
                <w:sz w:val="28"/>
                <w:szCs w:val="28"/>
                <w:lang w:val="uk-UA"/>
              </w:rPr>
            </w:pPr>
          </w:p>
          <w:p w14:paraId="635F90A7" w14:textId="77777777" w:rsidR="00F32CA4" w:rsidRPr="0069614F" w:rsidRDefault="00F32CA4" w:rsidP="00B52DA9">
            <w:pPr>
              <w:ind w:firstLine="240"/>
              <w:jc w:val="both"/>
              <w:rPr>
                <w:sz w:val="28"/>
                <w:szCs w:val="28"/>
                <w:lang w:val="uk-UA"/>
              </w:rPr>
            </w:pPr>
          </w:p>
          <w:p w14:paraId="16F26F07" w14:textId="77777777" w:rsidR="00B52DA9" w:rsidRPr="0069614F" w:rsidRDefault="00B52DA9" w:rsidP="00B52DA9">
            <w:pPr>
              <w:ind w:firstLine="240"/>
              <w:jc w:val="both"/>
              <w:rPr>
                <w:sz w:val="28"/>
                <w:szCs w:val="28"/>
                <w:lang w:val="uk-UA"/>
              </w:rPr>
            </w:pPr>
            <w:r w:rsidRPr="0069614F">
              <w:rPr>
                <w:sz w:val="28"/>
                <w:szCs w:val="28"/>
                <w:lang w:val="uk-UA"/>
              </w:rPr>
              <w:t>3.1.3. Платіжний додаток, що включає:</w:t>
            </w:r>
            <w:bookmarkStart w:id="28" w:name="76"/>
            <w:bookmarkEnd w:id="28"/>
          </w:p>
          <w:p w14:paraId="6D9A2D17" w14:textId="77777777" w:rsidR="00B52DA9" w:rsidRPr="0069614F" w:rsidRDefault="00B52DA9" w:rsidP="00B52DA9">
            <w:pPr>
              <w:ind w:firstLine="240"/>
              <w:jc w:val="both"/>
              <w:rPr>
                <w:sz w:val="28"/>
                <w:szCs w:val="28"/>
                <w:lang w:val="uk-UA"/>
              </w:rPr>
            </w:pPr>
            <w:r w:rsidRPr="0069614F">
              <w:rPr>
                <w:sz w:val="28"/>
                <w:szCs w:val="28"/>
                <w:lang w:val="uk-UA"/>
              </w:rPr>
              <w:t>можливість зарахування дотацій, пенсій, допомоги, адресних, цільових, компенсаційних та інших соціальних виплат на картковий рахунок, відкритий в банку - учаснику проекту "Муніципальна картка "Картка киянина" та який прив'язаний до конкретної муніципальної картки "Картка киянина" (за бажанням утримувача муніципальної картки "Картка киянина");</w:t>
            </w:r>
            <w:bookmarkStart w:id="29" w:name="77"/>
            <w:bookmarkEnd w:id="29"/>
          </w:p>
          <w:p w14:paraId="4EC0CB7B" w14:textId="77777777" w:rsidR="00B52DA9" w:rsidRPr="0069614F" w:rsidRDefault="00B52DA9" w:rsidP="00B52DA9">
            <w:pPr>
              <w:ind w:firstLine="240"/>
              <w:jc w:val="both"/>
              <w:rPr>
                <w:sz w:val="28"/>
                <w:szCs w:val="28"/>
                <w:lang w:val="uk-UA"/>
              </w:rPr>
            </w:pPr>
            <w:r w:rsidRPr="0069614F">
              <w:rPr>
                <w:sz w:val="28"/>
                <w:szCs w:val="28"/>
                <w:lang w:val="uk-UA"/>
              </w:rPr>
              <w:t>можливість здійснювати безготівкові платежі та зняття готівки;</w:t>
            </w:r>
            <w:bookmarkStart w:id="30" w:name="78"/>
            <w:bookmarkEnd w:id="30"/>
          </w:p>
          <w:p w14:paraId="554B1EE6" w14:textId="77777777" w:rsidR="00B52DA9" w:rsidRPr="0069614F" w:rsidRDefault="00B52DA9" w:rsidP="00B52DA9">
            <w:pPr>
              <w:ind w:firstLine="240"/>
              <w:jc w:val="both"/>
              <w:rPr>
                <w:sz w:val="28"/>
                <w:szCs w:val="28"/>
                <w:lang w:val="uk-UA"/>
              </w:rPr>
            </w:pPr>
            <w:r w:rsidRPr="0069614F">
              <w:rPr>
                <w:sz w:val="28"/>
                <w:szCs w:val="28"/>
                <w:lang w:val="uk-UA"/>
              </w:rPr>
              <w:t>інші банківські послуги.</w:t>
            </w:r>
            <w:bookmarkStart w:id="31" w:name="79"/>
            <w:bookmarkEnd w:id="31"/>
          </w:p>
          <w:p w14:paraId="1DD3F5C7" w14:textId="77777777" w:rsidR="00003759" w:rsidRPr="0069614F" w:rsidRDefault="00003759" w:rsidP="00B52DA9">
            <w:pPr>
              <w:ind w:firstLine="240"/>
              <w:jc w:val="both"/>
              <w:rPr>
                <w:b/>
                <w:sz w:val="28"/>
                <w:szCs w:val="28"/>
                <w:lang w:val="uk-UA"/>
              </w:rPr>
            </w:pPr>
          </w:p>
          <w:p w14:paraId="72C4A1ED" w14:textId="7A4837CD" w:rsidR="00754B78" w:rsidRPr="0069614F" w:rsidRDefault="00754B78" w:rsidP="00B52DA9">
            <w:pPr>
              <w:ind w:firstLine="240"/>
              <w:jc w:val="both"/>
              <w:rPr>
                <w:b/>
                <w:sz w:val="28"/>
                <w:szCs w:val="28"/>
                <w:lang w:val="uk-UA"/>
              </w:rPr>
            </w:pPr>
            <w:r w:rsidRPr="0069614F">
              <w:rPr>
                <w:b/>
                <w:sz w:val="28"/>
                <w:szCs w:val="28"/>
                <w:lang w:val="uk-UA"/>
              </w:rPr>
              <w:t xml:space="preserve">Відсутній </w:t>
            </w:r>
          </w:p>
          <w:p w14:paraId="558B497F" w14:textId="77777777" w:rsidR="007442D3" w:rsidRPr="0069614F" w:rsidRDefault="007442D3" w:rsidP="00B52DA9">
            <w:pPr>
              <w:ind w:firstLine="240"/>
              <w:jc w:val="both"/>
              <w:rPr>
                <w:sz w:val="28"/>
                <w:szCs w:val="28"/>
                <w:lang w:val="uk-UA"/>
              </w:rPr>
            </w:pPr>
          </w:p>
          <w:p w14:paraId="26D0CAAD" w14:textId="77777777" w:rsidR="007442D3" w:rsidRPr="0069614F" w:rsidRDefault="007442D3" w:rsidP="00B52DA9">
            <w:pPr>
              <w:ind w:firstLine="240"/>
              <w:jc w:val="both"/>
              <w:rPr>
                <w:sz w:val="28"/>
                <w:szCs w:val="28"/>
                <w:lang w:val="uk-UA"/>
              </w:rPr>
            </w:pPr>
          </w:p>
          <w:p w14:paraId="69EF76E4" w14:textId="77777777" w:rsidR="00731128" w:rsidRPr="0069614F" w:rsidRDefault="00731128" w:rsidP="00B52DA9">
            <w:pPr>
              <w:ind w:firstLine="240"/>
              <w:jc w:val="both"/>
              <w:rPr>
                <w:sz w:val="28"/>
                <w:szCs w:val="28"/>
                <w:lang w:val="uk-UA"/>
              </w:rPr>
            </w:pPr>
          </w:p>
          <w:p w14:paraId="22B0FC85" w14:textId="77777777" w:rsidR="00731128" w:rsidRPr="0069614F" w:rsidRDefault="00731128" w:rsidP="00B52DA9">
            <w:pPr>
              <w:ind w:firstLine="240"/>
              <w:jc w:val="both"/>
              <w:rPr>
                <w:sz w:val="28"/>
                <w:szCs w:val="28"/>
                <w:lang w:val="uk-UA"/>
              </w:rPr>
            </w:pPr>
          </w:p>
          <w:p w14:paraId="7AD43F2C" w14:textId="77777777" w:rsidR="00731128" w:rsidRPr="0069614F" w:rsidRDefault="00731128" w:rsidP="00B52DA9">
            <w:pPr>
              <w:ind w:firstLine="240"/>
              <w:jc w:val="both"/>
              <w:rPr>
                <w:sz w:val="28"/>
                <w:szCs w:val="28"/>
                <w:lang w:val="uk-UA"/>
              </w:rPr>
            </w:pPr>
          </w:p>
          <w:p w14:paraId="3B88786A" w14:textId="77777777" w:rsidR="00731128" w:rsidRPr="0069614F" w:rsidRDefault="00731128" w:rsidP="00B52DA9">
            <w:pPr>
              <w:ind w:firstLine="240"/>
              <w:jc w:val="both"/>
              <w:rPr>
                <w:sz w:val="28"/>
                <w:szCs w:val="28"/>
                <w:lang w:val="uk-UA"/>
              </w:rPr>
            </w:pPr>
          </w:p>
          <w:p w14:paraId="3DED4901" w14:textId="220A71D1" w:rsidR="00B52DA9" w:rsidRPr="0069614F" w:rsidRDefault="00B52DA9" w:rsidP="00B52DA9">
            <w:pPr>
              <w:ind w:firstLine="240"/>
              <w:jc w:val="both"/>
              <w:rPr>
                <w:sz w:val="28"/>
                <w:szCs w:val="28"/>
                <w:lang w:val="uk-UA"/>
              </w:rPr>
            </w:pPr>
            <w:r w:rsidRPr="0069614F">
              <w:rPr>
                <w:sz w:val="28"/>
                <w:szCs w:val="28"/>
                <w:lang w:val="uk-UA"/>
              </w:rPr>
              <w:lastRenderedPageBreak/>
              <w:t>3.2. Муніципальна картка "Картка киянина" передбачає підключення інших додатків за результатами їх реалізації (за бажанням утримувача муніципальної картки "Картка киянина"):</w:t>
            </w:r>
          </w:p>
          <w:p w14:paraId="531670F9" w14:textId="77777777" w:rsidR="00B52DA9" w:rsidRPr="0069614F" w:rsidRDefault="00B52DA9" w:rsidP="00B52DA9">
            <w:pPr>
              <w:ind w:firstLine="240"/>
              <w:jc w:val="both"/>
              <w:rPr>
                <w:sz w:val="28"/>
                <w:szCs w:val="28"/>
                <w:lang w:val="uk-UA"/>
              </w:rPr>
            </w:pPr>
            <w:r w:rsidRPr="0069614F">
              <w:rPr>
                <w:sz w:val="28"/>
                <w:szCs w:val="28"/>
                <w:lang w:val="uk-UA"/>
              </w:rPr>
              <w:t>Комунальний додаток - надання та облік пільг та субсидій при оплаті житлово-комунальних послуг.</w:t>
            </w:r>
          </w:p>
          <w:p w14:paraId="1EF8D07C" w14:textId="77777777" w:rsidR="00B52DA9" w:rsidRPr="0069614F" w:rsidRDefault="00B52DA9" w:rsidP="00B52DA9">
            <w:pPr>
              <w:ind w:firstLine="240"/>
              <w:jc w:val="both"/>
              <w:rPr>
                <w:sz w:val="28"/>
                <w:szCs w:val="28"/>
                <w:lang w:val="uk-UA"/>
              </w:rPr>
            </w:pPr>
            <w:r w:rsidRPr="0069614F">
              <w:rPr>
                <w:sz w:val="28"/>
                <w:szCs w:val="28"/>
                <w:lang w:val="uk-UA"/>
              </w:rPr>
              <w:t>Медичний додаток - надання та облік повного спектра медичних послуг, в тому числі медичного страхування.</w:t>
            </w:r>
            <w:bookmarkStart w:id="32" w:name="82"/>
            <w:bookmarkEnd w:id="32"/>
          </w:p>
          <w:p w14:paraId="4A62D839" w14:textId="77777777" w:rsidR="00B52DA9" w:rsidRPr="0069614F" w:rsidRDefault="00B52DA9" w:rsidP="00B52DA9">
            <w:pPr>
              <w:ind w:firstLine="240"/>
              <w:jc w:val="both"/>
              <w:rPr>
                <w:sz w:val="28"/>
                <w:szCs w:val="28"/>
                <w:lang w:val="uk-UA"/>
              </w:rPr>
            </w:pPr>
            <w:r w:rsidRPr="0069614F">
              <w:rPr>
                <w:sz w:val="28"/>
                <w:szCs w:val="28"/>
                <w:lang w:val="uk-UA"/>
              </w:rPr>
              <w:t>Торговий додаток - надання та облік знижок в роздрібних торгово-сервісних підприємствах, аптеках, медичних установах, закладах культури тощо.</w:t>
            </w:r>
            <w:bookmarkStart w:id="33" w:name="83"/>
            <w:bookmarkEnd w:id="33"/>
          </w:p>
          <w:p w14:paraId="4D0DDEDE" w14:textId="77777777" w:rsidR="00B52DA9" w:rsidRPr="0069614F" w:rsidRDefault="00B52DA9" w:rsidP="00B52DA9">
            <w:pPr>
              <w:ind w:firstLine="240"/>
              <w:jc w:val="both"/>
              <w:rPr>
                <w:sz w:val="28"/>
                <w:szCs w:val="28"/>
                <w:lang w:val="uk-UA"/>
              </w:rPr>
            </w:pPr>
            <w:r w:rsidRPr="0069614F">
              <w:rPr>
                <w:sz w:val="28"/>
                <w:szCs w:val="28"/>
                <w:lang w:val="uk-UA"/>
              </w:rPr>
              <w:t>Освітній додаток - надання та облік послуг та сервісів учням закладів освіти міста Києва.</w:t>
            </w:r>
          </w:p>
          <w:p w14:paraId="3274D5BC" w14:textId="1D4413EA" w:rsidR="00754B78" w:rsidRPr="0069614F" w:rsidRDefault="00754B78" w:rsidP="00B52DA9">
            <w:pPr>
              <w:ind w:firstLine="240"/>
              <w:jc w:val="both"/>
              <w:rPr>
                <w:b/>
                <w:sz w:val="28"/>
                <w:szCs w:val="28"/>
                <w:lang w:val="uk-UA"/>
              </w:rPr>
            </w:pPr>
            <w:r w:rsidRPr="0069614F">
              <w:rPr>
                <w:b/>
                <w:sz w:val="28"/>
                <w:szCs w:val="28"/>
                <w:lang w:val="uk-UA"/>
              </w:rPr>
              <w:t xml:space="preserve">Відсутній </w:t>
            </w:r>
          </w:p>
          <w:p w14:paraId="57BCBE24" w14:textId="2392BC03" w:rsidR="00754B78" w:rsidRPr="0069614F" w:rsidRDefault="00754B78" w:rsidP="00B52DA9">
            <w:pPr>
              <w:ind w:firstLine="240"/>
              <w:jc w:val="both"/>
              <w:rPr>
                <w:b/>
                <w:sz w:val="28"/>
                <w:szCs w:val="28"/>
                <w:lang w:val="uk-UA"/>
              </w:rPr>
            </w:pPr>
            <w:r w:rsidRPr="0069614F">
              <w:rPr>
                <w:b/>
                <w:sz w:val="28"/>
                <w:szCs w:val="28"/>
                <w:lang w:val="uk-UA"/>
              </w:rPr>
              <w:t xml:space="preserve">Відсутній </w:t>
            </w:r>
          </w:p>
          <w:p w14:paraId="1992FA89" w14:textId="77777777" w:rsidR="00B52DA9" w:rsidRPr="0069614F" w:rsidRDefault="00B52DA9" w:rsidP="00731128">
            <w:pPr>
              <w:ind w:firstLine="240"/>
              <w:jc w:val="both"/>
              <w:rPr>
                <w:sz w:val="28"/>
                <w:szCs w:val="28"/>
              </w:rPr>
            </w:pPr>
          </w:p>
        </w:tc>
        <w:tc>
          <w:tcPr>
            <w:tcW w:w="7053" w:type="dxa"/>
          </w:tcPr>
          <w:p w14:paraId="2330A51E" w14:textId="0847B18A" w:rsidR="00BA33A9" w:rsidRPr="00590057" w:rsidRDefault="00902958" w:rsidP="00BA33A9">
            <w:pPr>
              <w:pStyle w:val="a5"/>
              <w:numPr>
                <w:ilvl w:val="0"/>
                <w:numId w:val="9"/>
              </w:numPr>
              <w:shd w:val="clear" w:color="auto" w:fill="FFFFFF"/>
              <w:ind w:left="0"/>
              <w:jc w:val="center"/>
              <w:outlineLvl w:val="2"/>
              <w:rPr>
                <w:sz w:val="28"/>
                <w:szCs w:val="28"/>
                <w:lang w:val="uk-UA"/>
              </w:rPr>
            </w:pPr>
            <w:r w:rsidRPr="00590057">
              <w:rPr>
                <w:sz w:val="28"/>
                <w:szCs w:val="28"/>
                <w:lang w:val="uk-UA"/>
              </w:rPr>
              <w:lastRenderedPageBreak/>
              <w:t>Функціональне наповнення</w:t>
            </w:r>
          </w:p>
          <w:p w14:paraId="1C3B3A28" w14:textId="77777777" w:rsidR="00BA33A9" w:rsidRPr="00590057" w:rsidRDefault="00BA33A9" w:rsidP="00BA33A9">
            <w:pPr>
              <w:pStyle w:val="a5"/>
              <w:shd w:val="clear" w:color="auto" w:fill="FFFFFF"/>
              <w:ind w:left="0"/>
              <w:jc w:val="center"/>
              <w:outlineLvl w:val="2"/>
              <w:rPr>
                <w:sz w:val="28"/>
                <w:szCs w:val="28"/>
                <w:lang w:val="uk-UA"/>
              </w:rPr>
            </w:pPr>
            <w:r w:rsidRPr="00590057">
              <w:rPr>
                <w:sz w:val="28"/>
                <w:szCs w:val="28"/>
                <w:lang w:val="uk-UA"/>
              </w:rPr>
              <w:t>муніципальної картки «Картка киянина»</w:t>
            </w:r>
          </w:p>
          <w:p w14:paraId="297E760C" w14:textId="77777777" w:rsidR="00C61E6E" w:rsidRPr="00590057" w:rsidRDefault="00C61E6E" w:rsidP="00C61E6E">
            <w:pPr>
              <w:shd w:val="clear" w:color="auto" w:fill="FFFFFF"/>
              <w:ind w:firstLine="708"/>
              <w:jc w:val="both"/>
              <w:rPr>
                <w:sz w:val="28"/>
                <w:szCs w:val="28"/>
              </w:rPr>
            </w:pPr>
            <w:r w:rsidRPr="00590057">
              <w:rPr>
                <w:sz w:val="28"/>
                <w:szCs w:val="28"/>
              </w:rPr>
              <w:t>3.1. Муніципальна картка «Картка киянина» містить такі додатки:</w:t>
            </w:r>
          </w:p>
          <w:p w14:paraId="738363FA" w14:textId="77777777" w:rsidR="00C61E6E" w:rsidRPr="00590057" w:rsidRDefault="00C61E6E" w:rsidP="00C61E6E">
            <w:pPr>
              <w:ind w:firstLine="708"/>
              <w:jc w:val="both"/>
              <w:rPr>
                <w:b/>
                <w:sz w:val="28"/>
                <w:szCs w:val="28"/>
              </w:rPr>
            </w:pPr>
            <w:r w:rsidRPr="00590057">
              <w:rPr>
                <w:b/>
                <w:sz w:val="28"/>
                <w:szCs w:val="28"/>
              </w:rPr>
              <w:t>3.1.1. Ідентифікаційний додаток, що включає:</w:t>
            </w:r>
          </w:p>
          <w:p w14:paraId="129F61D0" w14:textId="5412B4C0" w:rsidR="00C61E6E" w:rsidRPr="00590057" w:rsidRDefault="00C61E6E" w:rsidP="00C61E6E">
            <w:pPr>
              <w:ind w:firstLine="708"/>
              <w:jc w:val="both"/>
              <w:rPr>
                <w:b/>
                <w:sz w:val="28"/>
                <w:szCs w:val="28"/>
              </w:rPr>
            </w:pPr>
            <w:r w:rsidRPr="00590057">
              <w:rPr>
                <w:b/>
                <w:sz w:val="28"/>
                <w:szCs w:val="28"/>
              </w:rPr>
              <w:t xml:space="preserve">ідентифікаційні дані Муніципальної картки «Картка киянина» (номер картки, в тому числі у закодованому вигляді, код установи, яка видала картку, номер розрахункового рахунку (за наявності); </w:t>
            </w:r>
          </w:p>
          <w:p w14:paraId="2DC4F721" w14:textId="77777777" w:rsidR="00986449" w:rsidRPr="00590057" w:rsidRDefault="00986449" w:rsidP="00986449">
            <w:pPr>
              <w:ind w:firstLine="708"/>
              <w:jc w:val="both"/>
              <w:rPr>
                <w:b/>
                <w:sz w:val="28"/>
                <w:szCs w:val="28"/>
              </w:rPr>
            </w:pPr>
            <w:r w:rsidRPr="00590057">
              <w:rPr>
                <w:b/>
                <w:sz w:val="28"/>
                <w:szCs w:val="28"/>
              </w:rPr>
              <w:t xml:space="preserve">персональні дані утримувача Муніципальної картки «Картка киянина»: прізвище, власне ім’я, по батькові (за наявності), дата народження, реквізити паспортного документа особи (паспорту громадянина України, тимчасового посвідчення громадянина України, посвідки на постійне проживання, посвідки на тимчасове проживання) (тип, назва документа, серія, номер, дата видачі та уповноважений суб’єкт, що видав документ, строк дії документа (за наявності)), 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w:t>
            </w:r>
            <w:r w:rsidRPr="00590057">
              <w:rPr>
                <w:b/>
                <w:sz w:val="28"/>
                <w:szCs w:val="28"/>
              </w:rPr>
              <w:lastRenderedPageBreak/>
              <w:t>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784975BE" w14:textId="77777777" w:rsidR="00986449" w:rsidRPr="00751A40" w:rsidRDefault="00986449" w:rsidP="00986449">
            <w:pPr>
              <w:ind w:firstLine="708"/>
              <w:jc w:val="both"/>
              <w:rPr>
                <w:sz w:val="28"/>
                <w:szCs w:val="28"/>
              </w:rPr>
            </w:pPr>
            <w:r w:rsidRPr="00751A40">
              <w:rPr>
                <w:sz w:val="28"/>
                <w:szCs w:val="28"/>
              </w:rPr>
              <w:t xml:space="preserve">згода особи на обробку персональних даних. </w:t>
            </w:r>
          </w:p>
          <w:p w14:paraId="3536E22D" w14:textId="77777777" w:rsidR="00986449" w:rsidRPr="00751A40" w:rsidRDefault="00986449" w:rsidP="00986449">
            <w:pPr>
              <w:shd w:val="clear" w:color="auto" w:fill="FFFFFF"/>
              <w:ind w:firstLine="708"/>
              <w:jc w:val="both"/>
              <w:rPr>
                <w:sz w:val="20"/>
                <w:szCs w:val="20"/>
              </w:rPr>
            </w:pPr>
          </w:p>
          <w:p w14:paraId="15186A74" w14:textId="77777777" w:rsidR="00C61E6E" w:rsidRPr="00590057" w:rsidRDefault="00C61E6E" w:rsidP="00C61E6E">
            <w:pPr>
              <w:shd w:val="clear" w:color="auto" w:fill="FFFFFF"/>
              <w:ind w:firstLine="708"/>
              <w:jc w:val="both"/>
              <w:rPr>
                <w:sz w:val="28"/>
                <w:szCs w:val="28"/>
              </w:rPr>
            </w:pPr>
            <w:r w:rsidRPr="00590057">
              <w:rPr>
                <w:sz w:val="28"/>
                <w:szCs w:val="28"/>
              </w:rPr>
              <w:t>3.1.2. Соціальний додаток, що включає:</w:t>
            </w:r>
          </w:p>
          <w:p w14:paraId="64B89ECF" w14:textId="77777777" w:rsidR="00C61E6E" w:rsidRPr="00590057" w:rsidRDefault="00C61E6E" w:rsidP="00C61E6E">
            <w:pPr>
              <w:shd w:val="clear" w:color="auto" w:fill="FFFFFF"/>
              <w:ind w:firstLine="708"/>
              <w:jc w:val="both"/>
              <w:rPr>
                <w:sz w:val="28"/>
                <w:szCs w:val="28"/>
              </w:rPr>
            </w:pPr>
            <w:r w:rsidRPr="00590057">
              <w:rPr>
                <w:sz w:val="28"/>
                <w:szCs w:val="28"/>
              </w:rPr>
              <w:t xml:space="preserve">інформацію про перелік </w:t>
            </w:r>
            <w:r w:rsidRPr="00590057">
              <w:rPr>
                <w:b/>
                <w:sz w:val="28"/>
                <w:szCs w:val="28"/>
              </w:rPr>
              <w:t>пільг, доплат, допомог, компенсацій відповідно до законодавства України та додаткових пільг, доплат, допомог, компенсацій, цільової адресної допомоги та інших заходів підтримки</w:t>
            </w:r>
            <w:r w:rsidRPr="00590057">
              <w:rPr>
                <w:sz w:val="28"/>
                <w:szCs w:val="28"/>
              </w:rPr>
              <w:t xml:space="preserve"> відповідно до актів Київської міської ради та виконавчого органу Київської міської ради (Київської міської державної адміністрації);</w:t>
            </w:r>
          </w:p>
          <w:p w14:paraId="19B14DA8" w14:textId="77777777" w:rsidR="00C61E6E" w:rsidRPr="00590057" w:rsidRDefault="00C61E6E" w:rsidP="00C61E6E">
            <w:pPr>
              <w:shd w:val="clear" w:color="auto" w:fill="FFFFFF"/>
              <w:ind w:firstLine="708"/>
              <w:jc w:val="both"/>
              <w:rPr>
                <w:sz w:val="28"/>
                <w:szCs w:val="28"/>
              </w:rPr>
            </w:pPr>
            <w:r w:rsidRPr="00590057">
              <w:rPr>
                <w:sz w:val="28"/>
                <w:szCs w:val="28"/>
              </w:rPr>
              <w:t>інформацію про категорію утримувача Муніципальної картки «Картка киянина».</w:t>
            </w:r>
          </w:p>
          <w:p w14:paraId="41FCF36F" w14:textId="77777777" w:rsidR="00C61E6E" w:rsidRPr="00590057" w:rsidRDefault="00C61E6E" w:rsidP="00C61E6E">
            <w:pPr>
              <w:shd w:val="clear" w:color="auto" w:fill="FFFFFF"/>
              <w:ind w:firstLine="708"/>
              <w:jc w:val="both"/>
              <w:rPr>
                <w:sz w:val="28"/>
                <w:szCs w:val="28"/>
              </w:rPr>
            </w:pPr>
            <w:r w:rsidRPr="00590057">
              <w:rPr>
                <w:sz w:val="28"/>
                <w:szCs w:val="28"/>
              </w:rPr>
              <w:t xml:space="preserve">Соціальний додаток встановлюється виключно на одному </w:t>
            </w:r>
            <w:proofErr w:type="gramStart"/>
            <w:r w:rsidRPr="00590057">
              <w:rPr>
                <w:sz w:val="28"/>
                <w:szCs w:val="28"/>
              </w:rPr>
              <w:t>носії  Муніципальної</w:t>
            </w:r>
            <w:proofErr w:type="gramEnd"/>
            <w:r w:rsidRPr="00590057">
              <w:rPr>
                <w:sz w:val="28"/>
                <w:szCs w:val="28"/>
              </w:rPr>
              <w:t xml:space="preserve"> картки «Картка киянина». </w:t>
            </w:r>
          </w:p>
          <w:p w14:paraId="2013B527" w14:textId="77777777" w:rsidR="00C61E6E" w:rsidRPr="00590057" w:rsidRDefault="00C61E6E" w:rsidP="00C61E6E">
            <w:pPr>
              <w:shd w:val="clear" w:color="auto" w:fill="FFFFFF"/>
              <w:ind w:firstLine="708"/>
              <w:jc w:val="both"/>
              <w:rPr>
                <w:sz w:val="28"/>
                <w:szCs w:val="28"/>
              </w:rPr>
            </w:pPr>
          </w:p>
          <w:p w14:paraId="2F196C1D" w14:textId="77777777" w:rsidR="00C61E6E" w:rsidRPr="00590057" w:rsidRDefault="00C61E6E" w:rsidP="00C61E6E">
            <w:pPr>
              <w:shd w:val="clear" w:color="auto" w:fill="FFFFFF"/>
              <w:ind w:firstLine="708"/>
              <w:jc w:val="both"/>
              <w:rPr>
                <w:sz w:val="28"/>
                <w:szCs w:val="28"/>
              </w:rPr>
            </w:pPr>
            <w:r w:rsidRPr="00590057">
              <w:rPr>
                <w:sz w:val="28"/>
                <w:szCs w:val="28"/>
              </w:rPr>
              <w:t>3.1.3. Транспортний додаток, що включає:</w:t>
            </w:r>
          </w:p>
          <w:p w14:paraId="7D55714B" w14:textId="77777777" w:rsidR="00C61E6E" w:rsidRPr="00590057" w:rsidRDefault="00C61E6E" w:rsidP="00C61E6E">
            <w:pPr>
              <w:pStyle w:val="tj"/>
              <w:shd w:val="clear" w:color="auto" w:fill="FFFFFF"/>
              <w:spacing w:before="0" w:beforeAutospacing="0" w:after="0" w:afterAutospacing="0"/>
              <w:ind w:firstLine="708"/>
              <w:jc w:val="both"/>
              <w:rPr>
                <w:b/>
                <w:sz w:val="28"/>
                <w:szCs w:val="28"/>
              </w:rPr>
            </w:pPr>
            <w:r w:rsidRPr="00590057">
              <w:rPr>
                <w:b/>
                <w:sz w:val="28"/>
                <w:szCs w:val="28"/>
              </w:rPr>
              <w:t xml:space="preserve">інформацію про наявну в утримувача </w:t>
            </w:r>
            <w:r w:rsidRPr="00590057">
              <w:rPr>
                <w:b/>
                <w:sz w:val="28"/>
                <w:szCs w:val="28"/>
                <w:lang w:eastAsia="ru-RU"/>
              </w:rPr>
              <w:t xml:space="preserve">Муніципальної картки «Картка киянина» </w:t>
            </w:r>
            <w:r w:rsidRPr="00590057">
              <w:rPr>
                <w:b/>
                <w:sz w:val="28"/>
                <w:szCs w:val="28"/>
              </w:rPr>
              <w:t>кількість поїздок, проїзні квитки та/або баланс грошових коштів для оплати проїзду в транспорті, що зберігається (передається) в автоматизованій системі обліку оплати проїзду в міському пасажирському транспорті міста Києва незалежно від форм власності.</w:t>
            </w:r>
          </w:p>
          <w:p w14:paraId="51E84581" w14:textId="77777777" w:rsidR="00C61E6E" w:rsidRPr="00590057" w:rsidRDefault="00C61E6E" w:rsidP="00C61E6E">
            <w:pPr>
              <w:pStyle w:val="tj"/>
              <w:shd w:val="clear" w:color="auto" w:fill="FFFFFF"/>
              <w:spacing w:before="0" w:beforeAutospacing="0" w:after="0" w:afterAutospacing="0"/>
              <w:ind w:firstLine="708"/>
              <w:jc w:val="both"/>
              <w:rPr>
                <w:b/>
                <w:sz w:val="28"/>
                <w:szCs w:val="28"/>
              </w:rPr>
            </w:pPr>
            <w:r w:rsidRPr="00590057">
              <w:rPr>
                <w:b/>
                <w:sz w:val="28"/>
                <w:szCs w:val="28"/>
              </w:rPr>
              <w:t xml:space="preserve">Транспортний додаток може встановлюватися на одному (віртуальному або матеріальному) носії електронного квитка, чи платіжному засобі та може </w:t>
            </w:r>
            <w:r w:rsidRPr="00590057">
              <w:rPr>
                <w:b/>
                <w:sz w:val="28"/>
                <w:szCs w:val="28"/>
              </w:rPr>
              <w:lastRenderedPageBreak/>
              <w:t>активуватися комунальним підприємством «Головний інформаційно-обчислювальний центр» (далі – КП ГІОЦ) незалежно від активації інших додатків Муніципальної картки «Картка киянина». Носій електронного квитка, на якому встановлено транспортний додаток, не може бути переданий третій особі та використовуватися для оплати послуг з перевезення інших пасажирів та багажу.</w:t>
            </w:r>
          </w:p>
          <w:p w14:paraId="56BF380F" w14:textId="77777777" w:rsidR="00C61E6E" w:rsidRPr="00590057" w:rsidRDefault="00C61E6E" w:rsidP="00C61E6E">
            <w:pPr>
              <w:shd w:val="clear" w:color="auto" w:fill="FFFFFF"/>
              <w:ind w:firstLine="708"/>
              <w:jc w:val="both"/>
              <w:rPr>
                <w:sz w:val="28"/>
                <w:szCs w:val="28"/>
                <w:lang w:eastAsia="uk-UA"/>
              </w:rPr>
            </w:pPr>
          </w:p>
          <w:p w14:paraId="00D67B42" w14:textId="77777777" w:rsidR="00C61E6E" w:rsidRPr="00590057" w:rsidRDefault="00C61E6E" w:rsidP="00C61E6E">
            <w:pPr>
              <w:shd w:val="clear" w:color="auto" w:fill="FFFFFF"/>
              <w:ind w:firstLine="708"/>
              <w:jc w:val="both"/>
              <w:rPr>
                <w:sz w:val="28"/>
                <w:szCs w:val="28"/>
                <w:lang w:eastAsia="uk-UA"/>
              </w:rPr>
            </w:pPr>
            <w:r w:rsidRPr="00590057">
              <w:rPr>
                <w:sz w:val="28"/>
                <w:szCs w:val="28"/>
                <w:lang w:eastAsia="uk-UA"/>
              </w:rPr>
              <w:t>3.1.4. Платіжний додаток, що включає:</w:t>
            </w:r>
          </w:p>
          <w:p w14:paraId="3F43445B" w14:textId="77777777" w:rsidR="00C61E6E" w:rsidRPr="00590057" w:rsidRDefault="00C61E6E" w:rsidP="00C61E6E">
            <w:pPr>
              <w:shd w:val="clear" w:color="auto" w:fill="FFFFFF"/>
              <w:ind w:firstLine="708"/>
              <w:jc w:val="both"/>
              <w:rPr>
                <w:sz w:val="28"/>
                <w:szCs w:val="28"/>
              </w:rPr>
            </w:pPr>
            <w:r w:rsidRPr="00590057">
              <w:rPr>
                <w:sz w:val="28"/>
                <w:szCs w:val="28"/>
              </w:rPr>
              <w:t>можливість зарахування дотацій, пенсій, допомоги, адресних, цільових, компенсаційних та інших соціальних виплат на картковий рахунок, відкритий в банку - учаснику проєкту «Муніципальна картка «Картка киянина» та який синхронізований з визначеною Муніципальною карткою «Картка киянина» (за бажанням утримувача Муніципальної картки «Картка киянина»);</w:t>
            </w:r>
          </w:p>
          <w:p w14:paraId="12A22570" w14:textId="77777777" w:rsidR="00C61E6E" w:rsidRPr="00590057" w:rsidRDefault="00C61E6E" w:rsidP="00C61E6E">
            <w:pPr>
              <w:shd w:val="clear" w:color="auto" w:fill="FFFFFF"/>
              <w:ind w:firstLine="708"/>
              <w:jc w:val="both"/>
              <w:rPr>
                <w:sz w:val="28"/>
                <w:szCs w:val="28"/>
              </w:rPr>
            </w:pPr>
            <w:r w:rsidRPr="00590057">
              <w:rPr>
                <w:sz w:val="28"/>
                <w:szCs w:val="28"/>
              </w:rPr>
              <w:t>можливість здійснювати безготівкові платежі та зняття готівки;</w:t>
            </w:r>
          </w:p>
          <w:p w14:paraId="7182F87A" w14:textId="77777777" w:rsidR="00C61E6E" w:rsidRPr="00590057" w:rsidRDefault="00C61E6E" w:rsidP="00C61E6E">
            <w:pPr>
              <w:shd w:val="clear" w:color="auto" w:fill="FFFFFF"/>
              <w:ind w:firstLine="708"/>
              <w:jc w:val="both"/>
              <w:rPr>
                <w:sz w:val="28"/>
                <w:szCs w:val="28"/>
              </w:rPr>
            </w:pPr>
            <w:r w:rsidRPr="00590057">
              <w:rPr>
                <w:sz w:val="28"/>
                <w:szCs w:val="28"/>
              </w:rPr>
              <w:t>інші банківські послуги.</w:t>
            </w:r>
          </w:p>
          <w:p w14:paraId="48834267" w14:textId="77777777" w:rsidR="00C61E6E" w:rsidRPr="00590057" w:rsidRDefault="00C61E6E" w:rsidP="00C61E6E">
            <w:pPr>
              <w:pStyle w:val="tj"/>
              <w:shd w:val="clear" w:color="auto" w:fill="FFFFFF"/>
              <w:spacing w:before="0" w:beforeAutospacing="0" w:after="0" w:afterAutospacing="0"/>
              <w:ind w:firstLine="708"/>
              <w:jc w:val="both"/>
              <w:rPr>
                <w:rFonts w:eastAsiaTheme="minorHAnsi"/>
                <w:b/>
                <w:sz w:val="28"/>
                <w:szCs w:val="28"/>
                <w:lang w:eastAsia="en-US"/>
              </w:rPr>
            </w:pPr>
            <w:r w:rsidRPr="00590057">
              <w:rPr>
                <w:rFonts w:eastAsiaTheme="minorHAnsi"/>
                <w:b/>
                <w:sz w:val="28"/>
                <w:szCs w:val="28"/>
                <w:lang w:eastAsia="en-US"/>
              </w:rPr>
              <w:t xml:space="preserve">Підключення платіжного додатку здійснюється у разі активації  Муніципальної картки «Картка киянина» на матеріальному або віртуальному багатофункціональному електронному носії у формі банківської платіжної картки.  </w:t>
            </w:r>
          </w:p>
          <w:p w14:paraId="62878286" w14:textId="77777777" w:rsidR="00617274" w:rsidRPr="00590057" w:rsidRDefault="00617274" w:rsidP="00C61E6E">
            <w:pPr>
              <w:pStyle w:val="tj"/>
              <w:shd w:val="clear" w:color="auto" w:fill="FFFFFF"/>
              <w:spacing w:before="0" w:beforeAutospacing="0" w:after="0" w:afterAutospacing="0"/>
              <w:ind w:firstLine="708"/>
              <w:jc w:val="both"/>
              <w:rPr>
                <w:rFonts w:eastAsiaTheme="minorHAnsi"/>
                <w:b/>
                <w:sz w:val="28"/>
                <w:szCs w:val="28"/>
                <w:lang w:eastAsia="en-US"/>
              </w:rPr>
            </w:pPr>
          </w:p>
          <w:p w14:paraId="03A73DBA" w14:textId="77777777" w:rsidR="00617274" w:rsidRPr="00590057" w:rsidRDefault="00617274" w:rsidP="00C61E6E">
            <w:pPr>
              <w:pStyle w:val="tj"/>
              <w:shd w:val="clear" w:color="auto" w:fill="FFFFFF"/>
              <w:spacing w:before="0" w:beforeAutospacing="0" w:after="0" w:afterAutospacing="0"/>
              <w:ind w:firstLine="708"/>
              <w:jc w:val="both"/>
              <w:rPr>
                <w:rFonts w:eastAsiaTheme="minorHAnsi"/>
                <w:b/>
                <w:sz w:val="28"/>
                <w:szCs w:val="28"/>
                <w:lang w:eastAsia="en-US"/>
              </w:rPr>
            </w:pPr>
          </w:p>
          <w:p w14:paraId="3AA8DBE9" w14:textId="77777777" w:rsidR="00C61E6E" w:rsidRPr="00590057" w:rsidRDefault="00C61E6E" w:rsidP="00C61E6E">
            <w:pPr>
              <w:pStyle w:val="tj"/>
              <w:shd w:val="clear" w:color="auto" w:fill="FFFFFF"/>
              <w:spacing w:before="0" w:beforeAutospacing="0" w:after="0" w:afterAutospacing="0"/>
              <w:ind w:firstLine="708"/>
              <w:jc w:val="both"/>
              <w:rPr>
                <w:rFonts w:eastAsiaTheme="minorHAnsi"/>
                <w:b/>
                <w:sz w:val="28"/>
                <w:szCs w:val="28"/>
                <w:lang w:eastAsia="en-US"/>
              </w:rPr>
            </w:pPr>
            <w:r w:rsidRPr="00590057">
              <w:rPr>
                <w:b/>
                <w:sz w:val="28"/>
                <w:szCs w:val="28"/>
              </w:rPr>
              <w:lastRenderedPageBreak/>
              <w:t>3</w:t>
            </w:r>
            <w:r w:rsidRPr="00590057">
              <w:rPr>
                <w:rFonts w:eastAsiaTheme="minorHAnsi"/>
                <w:b/>
                <w:sz w:val="28"/>
                <w:szCs w:val="28"/>
                <w:lang w:eastAsia="en-US"/>
              </w:rPr>
              <w:t xml:space="preserve">.1.5. Інші додатки (за бажанням утримувача </w:t>
            </w:r>
            <w:r w:rsidRPr="00590057">
              <w:rPr>
                <w:b/>
                <w:sz w:val="28"/>
                <w:szCs w:val="28"/>
                <w:lang w:eastAsia="ru-RU"/>
              </w:rPr>
              <w:t>Муніципальної картки «Картка киянина»</w:t>
            </w:r>
            <w:r w:rsidRPr="00590057">
              <w:rPr>
                <w:rFonts w:eastAsiaTheme="minorHAnsi"/>
                <w:b/>
                <w:sz w:val="28"/>
                <w:szCs w:val="28"/>
                <w:lang w:eastAsia="en-US"/>
              </w:rPr>
              <w:t>):</w:t>
            </w:r>
          </w:p>
          <w:p w14:paraId="7B094698" w14:textId="77777777" w:rsidR="00C61E6E" w:rsidRPr="00590057" w:rsidRDefault="00C61E6E" w:rsidP="00C61E6E">
            <w:pPr>
              <w:pStyle w:val="tj"/>
              <w:shd w:val="clear" w:color="auto" w:fill="FFFFFF"/>
              <w:spacing w:before="0" w:beforeAutospacing="0" w:after="0" w:afterAutospacing="0"/>
              <w:ind w:firstLine="708"/>
              <w:jc w:val="both"/>
              <w:rPr>
                <w:rFonts w:eastAsiaTheme="minorHAnsi"/>
                <w:sz w:val="28"/>
                <w:szCs w:val="28"/>
                <w:lang w:eastAsia="en-US"/>
              </w:rPr>
            </w:pPr>
            <w:r w:rsidRPr="00590057">
              <w:rPr>
                <w:rFonts w:eastAsiaTheme="minorHAnsi"/>
                <w:sz w:val="28"/>
                <w:szCs w:val="28"/>
                <w:lang w:eastAsia="en-US"/>
              </w:rPr>
              <w:t xml:space="preserve">комунальний додаток </w:t>
            </w:r>
            <w:r w:rsidRPr="00590057">
              <w:rPr>
                <w:sz w:val="28"/>
                <w:szCs w:val="28"/>
              </w:rPr>
              <w:t>–</w:t>
            </w:r>
            <w:r w:rsidRPr="00590057">
              <w:rPr>
                <w:rFonts w:eastAsiaTheme="minorHAnsi"/>
                <w:sz w:val="28"/>
                <w:szCs w:val="28"/>
                <w:lang w:eastAsia="en-US"/>
              </w:rPr>
              <w:t xml:space="preserve"> оплата житлово-комунальних послуг тощо; </w:t>
            </w:r>
          </w:p>
          <w:p w14:paraId="2DE623F7" w14:textId="77777777" w:rsidR="00C61E6E" w:rsidRPr="00590057" w:rsidRDefault="00C61E6E" w:rsidP="00C61E6E">
            <w:pPr>
              <w:pStyle w:val="tj"/>
              <w:shd w:val="clear" w:color="auto" w:fill="FFFFFF"/>
              <w:spacing w:before="0" w:beforeAutospacing="0" w:after="0" w:afterAutospacing="0"/>
              <w:ind w:firstLine="708"/>
              <w:jc w:val="both"/>
              <w:rPr>
                <w:rFonts w:eastAsiaTheme="minorHAnsi"/>
                <w:sz w:val="28"/>
                <w:szCs w:val="28"/>
                <w:lang w:eastAsia="en-US"/>
              </w:rPr>
            </w:pPr>
            <w:r w:rsidRPr="00590057">
              <w:rPr>
                <w:rFonts w:eastAsiaTheme="minorHAnsi"/>
                <w:sz w:val="28"/>
                <w:szCs w:val="28"/>
                <w:lang w:eastAsia="en-US"/>
              </w:rPr>
              <w:t xml:space="preserve">медичний додаток </w:t>
            </w:r>
            <w:r w:rsidRPr="00590057">
              <w:rPr>
                <w:sz w:val="28"/>
                <w:szCs w:val="28"/>
              </w:rPr>
              <w:t>–</w:t>
            </w:r>
            <w:r w:rsidRPr="00590057">
              <w:rPr>
                <w:rFonts w:eastAsiaTheme="minorHAnsi"/>
                <w:sz w:val="28"/>
                <w:szCs w:val="28"/>
                <w:lang w:eastAsia="en-US"/>
              </w:rPr>
              <w:t xml:space="preserve"> надання та облік повного спектра медичних послуг, в тому числі медичного страхування;</w:t>
            </w:r>
          </w:p>
          <w:p w14:paraId="70FE8030" w14:textId="77777777" w:rsidR="00C61E6E" w:rsidRPr="00590057" w:rsidRDefault="00C61E6E" w:rsidP="00C61E6E">
            <w:pPr>
              <w:pStyle w:val="tj"/>
              <w:shd w:val="clear" w:color="auto" w:fill="FFFFFF"/>
              <w:spacing w:before="0" w:beforeAutospacing="0" w:after="0" w:afterAutospacing="0"/>
              <w:ind w:firstLine="708"/>
              <w:jc w:val="both"/>
              <w:rPr>
                <w:rFonts w:eastAsiaTheme="minorHAnsi"/>
                <w:sz w:val="28"/>
                <w:szCs w:val="28"/>
                <w:lang w:eastAsia="en-US"/>
              </w:rPr>
            </w:pPr>
            <w:r w:rsidRPr="00590057">
              <w:rPr>
                <w:rFonts w:eastAsiaTheme="minorHAnsi"/>
                <w:sz w:val="28"/>
                <w:szCs w:val="28"/>
                <w:lang w:eastAsia="en-US"/>
              </w:rPr>
              <w:t xml:space="preserve">торговельний додаток </w:t>
            </w:r>
            <w:r w:rsidRPr="00590057">
              <w:rPr>
                <w:sz w:val="28"/>
                <w:szCs w:val="28"/>
              </w:rPr>
              <w:t>–</w:t>
            </w:r>
            <w:r w:rsidRPr="00590057">
              <w:rPr>
                <w:rFonts w:eastAsiaTheme="minorHAnsi"/>
                <w:sz w:val="28"/>
                <w:szCs w:val="28"/>
                <w:lang w:eastAsia="en-US"/>
              </w:rPr>
              <w:t xml:space="preserve"> надання та облік знижок в роздрібних торгово-сервісних підприємствах, аптеках, закладах охорони здоров’я тощо;</w:t>
            </w:r>
          </w:p>
          <w:p w14:paraId="41F7C364" w14:textId="77777777" w:rsidR="00617274" w:rsidRPr="00590057" w:rsidRDefault="00617274" w:rsidP="00C61E6E">
            <w:pPr>
              <w:ind w:firstLine="708"/>
              <w:jc w:val="both"/>
              <w:rPr>
                <w:b/>
                <w:sz w:val="28"/>
                <w:szCs w:val="28"/>
              </w:rPr>
            </w:pPr>
          </w:p>
          <w:p w14:paraId="6E8899E3" w14:textId="77777777" w:rsidR="00C61E6E" w:rsidRPr="00590057" w:rsidRDefault="00C61E6E" w:rsidP="00C61E6E">
            <w:pPr>
              <w:ind w:firstLine="708"/>
              <w:jc w:val="both"/>
              <w:rPr>
                <w:b/>
                <w:sz w:val="28"/>
                <w:szCs w:val="28"/>
              </w:rPr>
            </w:pPr>
            <w:r w:rsidRPr="00590057">
              <w:rPr>
                <w:b/>
                <w:sz w:val="28"/>
                <w:szCs w:val="28"/>
              </w:rPr>
              <w:t xml:space="preserve">культурний додаток – надання, облік послуг, сервісів та знижок відвідувачам закладів культури та мистецтва, культурного відпочинку; </w:t>
            </w:r>
          </w:p>
          <w:p w14:paraId="09847B66" w14:textId="77777777" w:rsidR="00C61E6E" w:rsidRPr="00590057" w:rsidRDefault="00C61E6E" w:rsidP="00C61E6E">
            <w:pPr>
              <w:ind w:firstLine="708"/>
              <w:jc w:val="both"/>
              <w:rPr>
                <w:b/>
                <w:sz w:val="28"/>
                <w:szCs w:val="28"/>
              </w:rPr>
            </w:pPr>
            <w:r w:rsidRPr="00590057">
              <w:rPr>
                <w:b/>
                <w:sz w:val="28"/>
                <w:szCs w:val="28"/>
              </w:rPr>
              <w:t xml:space="preserve">автомобільний додаток – надання та облік послуг, сервісів, що надаються власникам та користувачам транспортних засобів; </w:t>
            </w:r>
          </w:p>
          <w:p w14:paraId="36A20E72" w14:textId="380225DA" w:rsidR="00B52DA9" w:rsidRPr="00590057" w:rsidRDefault="00C61E6E" w:rsidP="00A24F24">
            <w:pPr>
              <w:shd w:val="clear" w:color="auto" w:fill="FFFFFF"/>
              <w:ind w:firstLine="708"/>
              <w:jc w:val="both"/>
              <w:rPr>
                <w:sz w:val="28"/>
                <w:szCs w:val="28"/>
                <w:lang w:val="uk-UA"/>
              </w:rPr>
            </w:pPr>
            <w:r w:rsidRPr="00590057">
              <w:rPr>
                <w:b/>
                <w:sz w:val="28"/>
                <w:szCs w:val="28"/>
              </w:rPr>
              <w:t xml:space="preserve">тощо. </w:t>
            </w:r>
          </w:p>
        </w:tc>
      </w:tr>
      <w:tr w:rsidR="0069614F" w:rsidRPr="0069614F" w14:paraId="7CC52320" w14:textId="77777777" w:rsidTr="0079352A">
        <w:tc>
          <w:tcPr>
            <w:tcW w:w="988" w:type="dxa"/>
          </w:tcPr>
          <w:p w14:paraId="60401496" w14:textId="6096F204" w:rsidR="00B52DA9" w:rsidRPr="0069614F" w:rsidRDefault="00003759" w:rsidP="00A83D73">
            <w:pPr>
              <w:rPr>
                <w:sz w:val="28"/>
                <w:szCs w:val="28"/>
                <w:lang w:val="uk-UA"/>
              </w:rPr>
            </w:pPr>
            <w:r w:rsidRPr="0069614F">
              <w:rPr>
                <w:sz w:val="28"/>
                <w:szCs w:val="28"/>
                <w:lang w:val="uk-UA"/>
              </w:rPr>
              <w:lastRenderedPageBreak/>
              <w:t>2.4.</w:t>
            </w:r>
          </w:p>
        </w:tc>
        <w:tc>
          <w:tcPr>
            <w:tcW w:w="7087" w:type="dxa"/>
          </w:tcPr>
          <w:p w14:paraId="73480AB8" w14:textId="2581D6B3" w:rsidR="00A14DA5" w:rsidRPr="0069614F" w:rsidRDefault="00B52DA9" w:rsidP="00A14DA5">
            <w:pPr>
              <w:pStyle w:val="3"/>
              <w:numPr>
                <w:ilvl w:val="0"/>
                <w:numId w:val="9"/>
              </w:numPr>
              <w:spacing w:before="0" w:after="0" w:line="240" w:lineRule="auto"/>
              <w:ind w:left="0" w:firstLine="0"/>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Порядок видачі, обігу</w:t>
            </w:r>
          </w:p>
          <w:p w14:paraId="2C28774C" w14:textId="2DD02756" w:rsidR="00B52DA9" w:rsidRPr="0069614F" w:rsidRDefault="00B52DA9" w:rsidP="00A14DA5">
            <w:pPr>
              <w:pStyle w:val="3"/>
              <w:spacing w:before="0" w:after="0" w:line="240" w:lineRule="auto"/>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та припинення дії муніципальної картки "Картка киянина"</w:t>
            </w:r>
          </w:p>
          <w:p w14:paraId="620A50C2" w14:textId="77777777" w:rsidR="00731128" w:rsidRPr="0069614F" w:rsidRDefault="00B52DA9" w:rsidP="00B52DA9">
            <w:pPr>
              <w:ind w:firstLine="240"/>
              <w:jc w:val="both"/>
              <w:rPr>
                <w:sz w:val="28"/>
                <w:szCs w:val="28"/>
                <w:lang w:val="uk-UA"/>
              </w:rPr>
            </w:pPr>
            <w:r w:rsidRPr="0069614F">
              <w:rPr>
                <w:sz w:val="28"/>
                <w:szCs w:val="28"/>
                <w:lang w:val="uk-UA"/>
              </w:rPr>
              <w:t xml:space="preserve">4.1. Муніципальна картка "Картка киянина" видається громадянам,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внутрішньо переміщеним особам (особам, облікованим у місті Києві, </w:t>
            </w:r>
            <w:r w:rsidRPr="0069614F">
              <w:rPr>
                <w:sz w:val="28"/>
                <w:szCs w:val="28"/>
                <w:lang w:val="uk-UA"/>
              </w:rPr>
              <w:lastRenderedPageBreak/>
              <w:t>які переміщені з тимчасово окупованої території України або району проведення антитерористичної операції / операції об'єднаних сил), зареєстровані в місті Києві, здійснюють трудову діяльність в місті Києві відповідно до законодавства України, отримують повну загальну середню, професійну (професійно-технічну) та вищу освіту в закладах освіти міста Києва всіх рівнів акредитації, а також є батьками (опікунами) дітей, які отримують повну загальну середню освіту в закладах освіти міста Києва.</w:t>
            </w:r>
            <w:bookmarkStart w:id="34" w:name="87"/>
            <w:bookmarkEnd w:id="34"/>
          </w:p>
          <w:p w14:paraId="7A0B9B04" w14:textId="77777777" w:rsidR="00731128" w:rsidRPr="0069614F" w:rsidRDefault="00731128" w:rsidP="00B52DA9">
            <w:pPr>
              <w:ind w:firstLine="240"/>
              <w:jc w:val="both"/>
              <w:rPr>
                <w:sz w:val="28"/>
                <w:szCs w:val="28"/>
                <w:lang w:val="uk-UA"/>
              </w:rPr>
            </w:pPr>
          </w:p>
          <w:p w14:paraId="4F4377A9" w14:textId="77777777" w:rsidR="00754B78" w:rsidRPr="0069614F" w:rsidRDefault="00754B78" w:rsidP="00B52DA9">
            <w:pPr>
              <w:ind w:firstLine="240"/>
              <w:jc w:val="both"/>
              <w:rPr>
                <w:sz w:val="28"/>
                <w:szCs w:val="28"/>
                <w:lang w:val="uk-UA"/>
              </w:rPr>
            </w:pPr>
          </w:p>
          <w:p w14:paraId="60024C4D" w14:textId="40C8FFD6" w:rsidR="00B52DA9" w:rsidRPr="0069614F" w:rsidRDefault="00B52DA9" w:rsidP="00B52DA9">
            <w:pPr>
              <w:ind w:firstLine="240"/>
              <w:jc w:val="both"/>
              <w:rPr>
                <w:sz w:val="28"/>
                <w:szCs w:val="28"/>
                <w:lang w:val="uk-UA"/>
              </w:rPr>
            </w:pPr>
            <w:r w:rsidRPr="0069614F">
              <w:rPr>
                <w:sz w:val="28"/>
                <w:szCs w:val="28"/>
                <w:lang w:val="uk-UA"/>
              </w:rPr>
              <w:t>4.2. Для отримання муніципальної картки "Картка киянина" громадяни, зазначені в пункті 4.1 цього Положення, подають заяву до банку - учасника проекту "Муніципальна картка "Картка киянина" або іншого пункту оформлення та видачі муніципальних карток "Картка киянина".</w:t>
            </w:r>
          </w:p>
          <w:p w14:paraId="533619F6" w14:textId="77777777" w:rsidR="00B52DA9" w:rsidRPr="0069614F" w:rsidRDefault="00B52DA9" w:rsidP="00B52DA9">
            <w:pPr>
              <w:ind w:firstLine="240"/>
              <w:jc w:val="both"/>
              <w:rPr>
                <w:sz w:val="28"/>
                <w:szCs w:val="28"/>
                <w:lang w:val="uk-UA"/>
              </w:rPr>
            </w:pPr>
            <w:r w:rsidRPr="0069614F">
              <w:rPr>
                <w:sz w:val="28"/>
                <w:szCs w:val="28"/>
                <w:lang w:val="uk-UA"/>
              </w:rPr>
              <w:t>До заяви додаються такі документи:</w:t>
            </w:r>
            <w:bookmarkStart w:id="35" w:name="89"/>
            <w:bookmarkEnd w:id="35"/>
          </w:p>
          <w:p w14:paraId="5D8ED319" w14:textId="77777777" w:rsidR="00B52DA9" w:rsidRPr="0069614F" w:rsidRDefault="00B52DA9" w:rsidP="00B52DA9">
            <w:pPr>
              <w:ind w:firstLine="240"/>
              <w:jc w:val="both"/>
              <w:rPr>
                <w:sz w:val="28"/>
                <w:szCs w:val="28"/>
                <w:lang w:val="uk-UA"/>
              </w:rPr>
            </w:pPr>
            <w:r w:rsidRPr="0069614F">
              <w:rPr>
                <w:sz w:val="28"/>
                <w:szCs w:val="28"/>
                <w:lang w:val="uk-UA"/>
              </w:rPr>
              <w:t>паспорт громадянина України, або документ, який його замінює;</w:t>
            </w:r>
            <w:bookmarkStart w:id="36" w:name="90"/>
            <w:bookmarkEnd w:id="36"/>
          </w:p>
          <w:p w14:paraId="4B455307" w14:textId="77777777" w:rsidR="00B52DA9" w:rsidRPr="0069614F" w:rsidRDefault="00B52DA9" w:rsidP="00B52DA9">
            <w:pPr>
              <w:ind w:firstLine="240"/>
              <w:jc w:val="both"/>
              <w:rPr>
                <w:sz w:val="28"/>
                <w:szCs w:val="28"/>
                <w:lang w:val="uk-UA"/>
              </w:rPr>
            </w:pPr>
            <w:r w:rsidRPr="0069614F">
              <w:rPr>
                <w:sz w:val="28"/>
                <w:szCs w:val="28"/>
                <w:lang w:val="uk-UA"/>
              </w:rPr>
              <w:t>довідка про присвоєння реєстраційного номера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w:t>
            </w:r>
            <w:bookmarkStart w:id="37" w:name="91"/>
            <w:bookmarkEnd w:id="37"/>
          </w:p>
          <w:p w14:paraId="3D8F116E" w14:textId="77777777" w:rsidR="00B52DA9" w:rsidRPr="0069614F" w:rsidRDefault="00B52DA9" w:rsidP="00B52DA9">
            <w:pPr>
              <w:ind w:firstLine="240"/>
              <w:jc w:val="both"/>
              <w:rPr>
                <w:sz w:val="28"/>
                <w:szCs w:val="28"/>
                <w:lang w:val="uk-UA"/>
              </w:rPr>
            </w:pPr>
            <w:r w:rsidRPr="0069614F">
              <w:rPr>
                <w:sz w:val="28"/>
                <w:szCs w:val="28"/>
                <w:lang w:val="uk-UA"/>
              </w:rPr>
              <w:lastRenderedPageBreak/>
              <w:t>документи, що підтверджують право на отримання муніципальної картки "Картка киянина" (учнівський квиток, студентський квиток, довідка з місця роботи тощо);</w:t>
            </w:r>
            <w:bookmarkStart w:id="38" w:name="92"/>
            <w:bookmarkEnd w:id="38"/>
          </w:p>
          <w:p w14:paraId="349C734A" w14:textId="77777777" w:rsidR="00B52DA9" w:rsidRPr="0069614F" w:rsidRDefault="00B52DA9" w:rsidP="00B52DA9">
            <w:pPr>
              <w:ind w:firstLine="240"/>
              <w:jc w:val="both"/>
              <w:rPr>
                <w:sz w:val="28"/>
                <w:szCs w:val="28"/>
                <w:lang w:val="uk-UA"/>
              </w:rPr>
            </w:pPr>
            <w:r w:rsidRPr="0069614F">
              <w:rPr>
                <w:sz w:val="28"/>
                <w:szCs w:val="28"/>
                <w:lang w:val="uk-UA"/>
              </w:rPr>
              <w:t>посвідчення, що дає право на пільги, доплати, допомоги, компенсації (у разі наявності);</w:t>
            </w:r>
            <w:bookmarkStart w:id="39" w:name="93"/>
            <w:bookmarkEnd w:id="39"/>
          </w:p>
          <w:p w14:paraId="70FFBEEA" w14:textId="77777777" w:rsidR="00B52DA9" w:rsidRPr="0069614F" w:rsidRDefault="00B52DA9" w:rsidP="00B52DA9">
            <w:pPr>
              <w:ind w:firstLine="240"/>
              <w:jc w:val="both"/>
              <w:rPr>
                <w:sz w:val="28"/>
                <w:szCs w:val="28"/>
                <w:lang w:val="uk-UA"/>
              </w:rPr>
            </w:pPr>
            <w:r w:rsidRPr="0069614F">
              <w:rPr>
                <w:sz w:val="28"/>
                <w:szCs w:val="28"/>
                <w:lang w:val="uk-UA"/>
              </w:rPr>
              <w:t>довідка про взяття на облік особи, яка переміщується з тимчасово окупованої території України або району проведення антитерористичної операції / операції об'єднаних сил, видана відповідно до постанови Кабінету Міністрів України від 01 жовтня 2014 року N 509 "Про облік внутрішньо переміщених осіб" (у разі наявності).</w:t>
            </w:r>
            <w:bookmarkStart w:id="40" w:name="94"/>
            <w:bookmarkEnd w:id="40"/>
          </w:p>
          <w:p w14:paraId="249D2CE5" w14:textId="77777777" w:rsidR="00331C98" w:rsidRPr="0069614F" w:rsidRDefault="00331C98" w:rsidP="00B52DA9">
            <w:pPr>
              <w:ind w:firstLine="240"/>
              <w:jc w:val="both"/>
              <w:rPr>
                <w:sz w:val="28"/>
                <w:szCs w:val="28"/>
                <w:lang w:val="uk-UA"/>
              </w:rPr>
            </w:pPr>
          </w:p>
          <w:p w14:paraId="3CD00217" w14:textId="77777777" w:rsidR="00331C98" w:rsidRPr="0069614F" w:rsidRDefault="00331C98" w:rsidP="00B52DA9">
            <w:pPr>
              <w:ind w:firstLine="240"/>
              <w:jc w:val="both"/>
              <w:rPr>
                <w:sz w:val="28"/>
                <w:szCs w:val="28"/>
                <w:lang w:val="uk-UA"/>
              </w:rPr>
            </w:pPr>
          </w:p>
          <w:p w14:paraId="12ED0F57" w14:textId="77777777" w:rsidR="00331C98" w:rsidRPr="0069614F" w:rsidRDefault="00331C98" w:rsidP="00B52DA9">
            <w:pPr>
              <w:ind w:firstLine="240"/>
              <w:jc w:val="both"/>
              <w:rPr>
                <w:sz w:val="28"/>
                <w:szCs w:val="28"/>
                <w:lang w:val="uk-UA"/>
              </w:rPr>
            </w:pPr>
          </w:p>
          <w:p w14:paraId="2B722E0F" w14:textId="77777777" w:rsidR="00331C98" w:rsidRPr="0069614F" w:rsidRDefault="00331C98" w:rsidP="00B52DA9">
            <w:pPr>
              <w:ind w:firstLine="240"/>
              <w:jc w:val="both"/>
              <w:rPr>
                <w:sz w:val="28"/>
                <w:szCs w:val="28"/>
                <w:lang w:val="uk-UA"/>
              </w:rPr>
            </w:pPr>
          </w:p>
          <w:p w14:paraId="565DCACB" w14:textId="77777777" w:rsidR="00331C98" w:rsidRPr="0069614F" w:rsidRDefault="00331C98" w:rsidP="00B52DA9">
            <w:pPr>
              <w:ind w:firstLine="240"/>
              <w:jc w:val="both"/>
              <w:rPr>
                <w:sz w:val="28"/>
                <w:szCs w:val="28"/>
                <w:lang w:val="uk-UA"/>
              </w:rPr>
            </w:pPr>
          </w:p>
          <w:p w14:paraId="6739A350" w14:textId="77777777" w:rsidR="00331C98" w:rsidRPr="0069614F" w:rsidRDefault="00331C98" w:rsidP="00B52DA9">
            <w:pPr>
              <w:ind w:firstLine="240"/>
              <w:jc w:val="both"/>
              <w:rPr>
                <w:sz w:val="28"/>
                <w:szCs w:val="28"/>
                <w:lang w:val="uk-UA"/>
              </w:rPr>
            </w:pPr>
          </w:p>
          <w:p w14:paraId="293B1E8A" w14:textId="77777777" w:rsidR="00331C98" w:rsidRPr="0069614F" w:rsidRDefault="00331C98" w:rsidP="00B52DA9">
            <w:pPr>
              <w:ind w:firstLine="240"/>
              <w:jc w:val="both"/>
              <w:rPr>
                <w:sz w:val="28"/>
                <w:szCs w:val="28"/>
                <w:lang w:val="uk-UA"/>
              </w:rPr>
            </w:pPr>
          </w:p>
          <w:p w14:paraId="5C0F4BE1" w14:textId="77777777" w:rsidR="00331C98" w:rsidRPr="0069614F" w:rsidRDefault="00331C98" w:rsidP="00B52DA9">
            <w:pPr>
              <w:ind w:firstLine="240"/>
              <w:jc w:val="both"/>
              <w:rPr>
                <w:sz w:val="28"/>
                <w:szCs w:val="28"/>
                <w:lang w:val="uk-UA"/>
              </w:rPr>
            </w:pPr>
          </w:p>
          <w:p w14:paraId="51DED5F9" w14:textId="77777777" w:rsidR="00331C98" w:rsidRPr="0069614F" w:rsidRDefault="00331C98" w:rsidP="00B52DA9">
            <w:pPr>
              <w:ind w:firstLine="240"/>
              <w:jc w:val="both"/>
              <w:rPr>
                <w:sz w:val="28"/>
                <w:szCs w:val="28"/>
                <w:lang w:val="uk-UA"/>
              </w:rPr>
            </w:pPr>
          </w:p>
          <w:p w14:paraId="6CC38620" w14:textId="77777777" w:rsidR="00331C98" w:rsidRPr="0069614F" w:rsidRDefault="00331C98" w:rsidP="00B52DA9">
            <w:pPr>
              <w:ind w:firstLine="240"/>
              <w:jc w:val="both"/>
              <w:rPr>
                <w:sz w:val="28"/>
                <w:szCs w:val="28"/>
                <w:lang w:val="uk-UA"/>
              </w:rPr>
            </w:pPr>
          </w:p>
          <w:p w14:paraId="23FD5D35" w14:textId="77777777" w:rsidR="00331C98" w:rsidRPr="0069614F" w:rsidRDefault="00331C98" w:rsidP="00B52DA9">
            <w:pPr>
              <w:ind w:firstLine="240"/>
              <w:jc w:val="both"/>
              <w:rPr>
                <w:sz w:val="28"/>
                <w:szCs w:val="28"/>
                <w:lang w:val="uk-UA"/>
              </w:rPr>
            </w:pPr>
          </w:p>
          <w:p w14:paraId="49ED7D2A" w14:textId="77777777" w:rsidR="00331C98" w:rsidRPr="0069614F" w:rsidRDefault="00331C98" w:rsidP="00B52DA9">
            <w:pPr>
              <w:ind w:firstLine="240"/>
              <w:jc w:val="both"/>
              <w:rPr>
                <w:sz w:val="28"/>
                <w:szCs w:val="28"/>
                <w:lang w:val="uk-UA"/>
              </w:rPr>
            </w:pPr>
          </w:p>
          <w:p w14:paraId="36E795F7" w14:textId="77777777" w:rsidR="00331C98" w:rsidRDefault="00331C98" w:rsidP="00B52DA9">
            <w:pPr>
              <w:ind w:firstLine="240"/>
              <w:jc w:val="both"/>
              <w:rPr>
                <w:sz w:val="28"/>
                <w:szCs w:val="28"/>
                <w:lang w:val="uk-UA"/>
              </w:rPr>
            </w:pPr>
          </w:p>
          <w:p w14:paraId="7420B65C" w14:textId="77777777" w:rsidR="00751A40" w:rsidRPr="0069614F" w:rsidRDefault="00751A40" w:rsidP="00B52DA9">
            <w:pPr>
              <w:ind w:firstLine="240"/>
              <w:jc w:val="both"/>
              <w:rPr>
                <w:sz w:val="28"/>
                <w:szCs w:val="28"/>
                <w:lang w:val="uk-UA"/>
              </w:rPr>
            </w:pPr>
          </w:p>
          <w:p w14:paraId="6D70F92C" w14:textId="77777777" w:rsidR="00331C98" w:rsidRPr="0069614F" w:rsidRDefault="00331C98" w:rsidP="00B52DA9">
            <w:pPr>
              <w:ind w:firstLine="240"/>
              <w:jc w:val="both"/>
              <w:rPr>
                <w:sz w:val="28"/>
                <w:szCs w:val="28"/>
                <w:lang w:val="uk-UA"/>
              </w:rPr>
            </w:pPr>
          </w:p>
          <w:p w14:paraId="22140206" w14:textId="77777777" w:rsidR="00331C98" w:rsidRPr="0069614F" w:rsidRDefault="00331C98" w:rsidP="00B52DA9">
            <w:pPr>
              <w:ind w:firstLine="240"/>
              <w:jc w:val="both"/>
              <w:rPr>
                <w:sz w:val="28"/>
                <w:szCs w:val="28"/>
                <w:lang w:val="uk-UA"/>
              </w:rPr>
            </w:pPr>
          </w:p>
          <w:p w14:paraId="1E4BF977" w14:textId="77777777" w:rsidR="00B52DA9" w:rsidRPr="0069614F" w:rsidRDefault="00B52DA9" w:rsidP="00B52DA9">
            <w:pPr>
              <w:ind w:firstLine="240"/>
              <w:jc w:val="both"/>
              <w:rPr>
                <w:sz w:val="28"/>
                <w:szCs w:val="28"/>
                <w:lang w:val="uk-UA"/>
              </w:rPr>
            </w:pPr>
            <w:r w:rsidRPr="0069614F">
              <w:rPr>
                <w:sz w:val="28"/>
                <w:szCs w:val="28"/>
                <w:lang w:val="uk-UA"/>
              </w:rPr>
              <w:lastRenderedPageBreak/>
              <w:t>4.3. Громадяни, які з об'єктивних причин не можуть самостійно прийти до банку - учасника проекту "Муніципальна картка "Картка киянина" або іншого пункту оформлення та видачі муніципальних карток "Картка киянина", подають зазначені в пункті 4.2 цього Положення документи через свого уповноваженого представника.</w:t>
            </w:r>
            <w:bookmarkStart w:id="41" w:name="95"/>
            <w:bookmarkEnd w:id="41"/>
          </w:p>
          <w:p w14:paraId="63AE17C8" w14:textId="77777777" w:rsidR="00B52DA9" w:rsidRPr="0069614F" w:rsidRDefault="00B52DA9" w:rsidP="00B52DA9">
            <w:pPr>
              <w:ind w:firstLine="240"/>
              <w:jc w:val="both"/>
              <w:rPr>
                <w:sz w:val="28"/>
                <w:szCs w:val="28"/>
                <w:lang w:val="uk-UA"/>
              </w:rPr>
            </w:pPr>
            <w:r w:rsidRPr="0069614F">
              <w:rPr>
                <w:sz w:val="28"/>
                <w:szCs w:val="28"/>
                <w:lang w:val="uk-UA"/>
              </w:rPr>
              <w:t>Уповноважений представник пред'являє свій паспорт громадянина України, паспорт громадянина України, що бажає оформити муніципальну картку "Картка киянина", або документ, який його замінює, та документ, що підтверджує його повноваження як представника.</w:t>
            </w:r>
            <w:bookmarkStart w:id="42" w:name="96"/>
            <w:bookmarkEnd w:id="42"/>
          </w:p>
          <w:p w14:paraId="28D32D6C" w14:textId="77777777" w:rsidR="00B52DA9" w:rsidRPr="0069614F" w:rsidRDefault="00B52DA9" w:rsidP="00B52DA9">
            <w:pPr>
              <w:ind w:firstLine="240"/>
              <w:jc w:val="both"/>
              <w:rPr>
                <w:sz w:val="28"/>
                <w:szCs w:val="28"/>
                <w:lang w:val="uk-UA"/>
              </w:rPr>
            </w:pPr>
            <w:r w:rsidRPr="0069614F">
              <w:rPr>
                <w:sz w:val="28"/>
                <w:szCs w:val="28"/>
                <w:lang w:val="uk-UA"/>
              </w:rPr>
              <w:t>4.4. Після прийняття документів від громадян, зазначених в пункті 4.1 цього Положення, банк - учасник проекту "Муніципальна картка "Картка киянина" або інший пункт оформлення та видачі муніципальних карток "Картка киянина" передає ці документи, в тому числі в електронній формі, до управлінь праці та соціального захисту населення районних в місті Києві державних адміністрацій за місцем реєстрації громадян та до Департаменту соціальної політики виконавчого органу Київської міської ради (Київської міської державної адміністрації) для здійснення ними ідентифікації пільгової категорії громадян та активації соціального додатка.</w:t>
            </w:r>
            <w:bookmarkStart w:id="43" w:name="97"/>
            <w:bookmarkEnd w:id="43"/>
          </w:p>
          <w:p w14:paraId="488252F0" w14:textId="77777777" w:rsidR="00B52DA9" w:rsidRPr="0069614F" w:rsidRDefault="00B52DA9" w:rsidP="00B52DA9">
            <w:pPr>
              <w:ind w:firstLine="240"/>
              <w:jc w:val="both"/>
              <w:rPr>
                <w:sz w:val="28"/>
                <w:szCs w:val="28"/>
                <w:lang w:val="uk-UA"/>
              </w:rPr>
            </w:pPr>
            <w:r w:rsidRPr="0069614F">
              <w:rPr>
                <w:sz w:val="28"/>
                <w:szCs w:val="28"/>
                <w:lang w:val="uk-UA"/>
              </w:rPr>
              <w:t xml:space="preserve">Банки - учасники проекту "Муніципальна картка "Картка киянина" не можуть відмовляти у прийнятті документів від громадян, зазначених в пункті 4.1 цього Положення, та в будь-який спосіб вимагати від громадян </w:t>
            </w:r>
            <w:r w:rsidRPr="0069614F">
              <w:rPr>
                <w:sz w:val="28"/>
                <w:szCs w:val="28"/>
                <w:lang w:val="uk-UA"/>
              </w:rPr>
              <w:lastRenderedPageBreak/>
              <w:t>придбання інших банківських продуктів або послуг як умову оформлення та видачі муніципальної картки "Картка киянина.</w:t>
            </w:r>
            <w:bookmarkStart w:id="44" w:name="98"/>
            <w:bookmarkEnd w:id="44"/>
          </w:p>
          <w:p w14:paraId="4AB49EB3" w14:textId="54D446CA" w:rsidR="00B52DA9" w:rsidRPr="0069614F" w:rsidRDefault="00B52DA9" w:rsidP="00B52DA9">
            <w:pPr>
              <w:ind w:firstLine="240"/>
              <w:jc w:val="both"/>
              <w:rPr>
                <w:sz w:val="28"/>
                <w:szCs w:val="28"/>
                <w:lang w:val="uk-UA"/>
              </w:rPr>
            </w:pPr>
            <w:r w:rsidRPr="0069614F">
              <w:rPr>
                <w:sz w:val="28"/>
                <w:szCs w:val="28"/>
                <w:lang w:val="uk-UA"/>
              </w:rPr>
              <w:t>4.5. Для здійснення ідентифікації пільгової категорії громадян та активації соціального додатка управління праці та соціального захисту населення районних в місті Києві державних адміністрацій та Департамент соціальної політики виконавчого органу Київської міської ради (Київської міської державної адміністрації) з дотриманням вимог законодавства України:</w:t>
            </w:r>
            <w:bookmarkStart w:id="45" w:name="99"/>
            <w:bookmarkEnd w:id="45"/>
          </w:p>
          <w:p w14:paraId="0E3906E2" w14:textId="77777777" w:rsidR="00B52DA9" w:rsidRPr="0069614F" w:rsidRDefault="00B52DA9" w:rsidP="00B52DA9">
            <w:pPr>
              <w:ind w:firstLine="240"/>
              <w:jc w:val="both"/>
              <w:rPr>
                <w:sz w:val="28"/>
                <w:szCs w:val="28"/>
                <w:lang w:val="uk-UA"/>
              </w:rPr>
            </w:pPr>
            <w:r w:rsidRPr="0069614F">
              <w:rPr>
                <w:sz w:val="28"/>
                <w:szCs w:val="28"/>
                <w:lang w:val="uk-UA"/>
              </w:rPr>
              <w:t>проводять перевірку достовірності поданих документів;</w:t>
            </w:r>
            <w:bookmarkStart w:id="46" w:name="100"/>
            <w:bookmarkEnd w:id="46"/>
          </w:p>
          <w:p w14:paraId="3CC9B503" w14:textId="77777777" w:rsidR="00B52DA9" w:rsidRPr="0069614F" w:rsidRDefault="00B52DA9" w:rsidP="00B52DA9">
            <w:pPr>
              <w:ind w:firstLine="240"/>
              <w:jc w:val="both"/>
              <w:rPr>
                <w:sz w:val="28"/>
                <w:szCs w:val="28"/>
                <w:lang w:val="uk-UA"/>
              </w:rPr>
            </w:pPr>
            <w:r w:rsidRPr="0069614F">
              <w:rPr>
                <w:sz w:val="28"/>
                <w:szCs w:val="28"/>
                <w:lang w:val="uk-UA"/>
              </w:rPr>
              <w:t>отримують від громадян документи, що підтверджують їх право на отримання муніципальної картки "Картка киянина" (у разі необхідності);</w:t>
            </w:r>
            <w:bookmarkStart w:id="47" w:name="101"/>
            <w:bookmarkEnd w:id="47"/>
          </w:p>
          <w:p w14:paraId="213214AD" w14:textId="77777777" w:rsidR="00B52DA9" w:rsidRPr="0069614F" w:rsidRDefault="00B52DA9" w:rsidP="00B52DA9">
            <w:pPr>
              <w:ind w:firstLine="240"/>
              <w:jc w:val="both"/>
              <w:rPr>
                <w:sz w:val="28"/>
                <w:szCs w:val="28"/>
                <w:lang w:val="uk-UA"/>
              </w:rPr>
            </w:pPr>
            <w:r w:rsidRPr="0069614F">
              <w:rPr>
                <w:sz w:val="28"/>
                <w:szCs w:val="28"/>
                <w:lang w:val="uk-UA"/>
              </w:rPr>
              <w:t>отримують від органів державної влади, підприємств, установ та організацій відомості про зміну зареєстрованого місця проживання поза межами міста Києва, про звільнення з роботи громадян, які мають право на додаткові пільги відповідно до актів Київської міської ради та виконавчого органу Київської міської ради (Київської міської державної адміністрації), а також від державних органів реєстрації актів цивільного стану, зокрема про осіб, які померли.</w:t>
            </w:r>
            <w:bookmarkStart w:id="48" w:name="102"/>
            <w:bookmarkEnd w:id="48"/>
          </w:p>
          <w:p w14:paraId="194FE97F" w14:textId="77777777" w:rsidR="00B52DA9" w:rsidRPr="0069614F" w:rsidRDefault="00B52DA9" w:rsidP="00B52DA9">
            <w:pPr>
              <w:ind w:firstLine="240"/>
              <w:jc w:val="both"/>
              <w:rPr>
                <w:sz w:val="28"/>
                <w:szCs w:val="28"/>
                <w:lang w:val="uk-UA"/>
              </w:rPr>
            </w:pPr>
            <w:r w:rsidRPr="0069614F">
              <w:rPr>
                <w:sz w:val="28"/>
                <w:szCs w:val="28"/>
                <w:lang w:val="uk-UA"/>
              </w:rPr>
              <w:t xml:space="preserve">4.6. Після здійснення ідентифікації пільгової категорії громадян та активації соціального додатка управління праці та соціального захисту населення районних в місті Києві державних адміністрацій та Департамент соціальної політики виконавчого органу Київської </w:t>
            </w:r>
            <w:r w:rsidRPr="0069614F">
              <w:rPr>
                <w:sz w:val="28"/>
                <w:szCs w:val="28"/>
                <w:lang w:val="uk-UA"/>
              </w:rPr>
              <w:lastRenderedPageBreak/>
              <w:t>міської ради (Київської міської державної адміністрації) передають цю інформацію до відповідного банку - учасника проекту "Муніципальна картка "Картка киянина" або іншого пункту оформлення та видачі муніципальних карток "Картка киянина", які здійснили приймання документів від громадян, зазначених в пункті 4.1 цього Положення.</w:t>
            </w:r>
            <w:bookmarkStart w:id="49" w:name="103"/>
            <w:bookmarkEnd w:id="49"/>
          </w:p>
          <w:p w14:paraId="161B663F" w14:textId="77777777" w:rsidR="00BF6DB3" w:rsidRPr="0069614F" w:rsidRDefault="00BF6DB3" w:rsidP="00B52DA9">
            <w:pPr>
              <w:ind w:firstLine="240"/>
              <w:jc w:val="both"/>
              <w:rPr>
                <w:sz w:val="28"/>
                <w:szCs w:val="28"/>
                <w:lang w:val="uk-UA"/>
              </w:rPr>
            </w:pPr>
          </w:p>
          <w:p w14:paraId="46A995DC" w14:textId="77777777" w:rsidR="008234EB" w:rsidRPr="0069614F" w:rsidRDefault="008234EB" w:rsidP="00B52DA9">
            <w:pPr>
              <w:ind w:firstLine="240"/>
              <w:jc w:val="both"/>
              <w:rPr>
                <w:sz w:val="28"/>
                <w:szCs w:val="28"/>
                <w:lang w:val="uk-UA"/>
              </w:rPr>
            </w:pPr>
          </w:p>
          <w:p w14:paraId="72E703D7" w14:textId="77777777" w:rsidR="008234EB" w:rsidRPr="0069614F" w:rsidRDefault="008234EB" w:rsidP="00B52DA9">
            <w:pPr>
              <w:ind w:firstLine="240"/>
              <w:jc w:val="both"/>
              <w:rPr>
                <w:sz w:val="28"/>
                <w:szCs w:val="28"/>
                <w:lang w:val="uk-UA"/>
              </w:rPr>
            </w:pPr>
          </w:p>
          <w:p w14:paraId="238B5707" w14:textId="77777777" w:rsidR="008234EB" w:rsidRPr="0069614F" w:rsidRDefault="008234EB" w:rsidP="00B52DA9">
            <w:pPr>
              <w:ind w:firstLine="240"/>
              <w:jc w:val="both"/>
              <w:rPr>
                <w:sz w:val="28"/>
                <w:szCs w:val="28"/>
                <w:lang w:val="uk-UA"/>
              </w:rPr>
            </w:pPr>
          </w:p>
          <w:p w14:paraId="33966E34" w14:textId="77777777" w:rsidR="008234EB" w:rsidRPr="0069614F" w:rsidRDefault="008234EB" w:rsidP="00B52DA9">
            <w:pPr>
              <w:ind w:firstLine="240"/>
              <w:jc w:val="both"/>
              <w:rPr>
                <w:sz w:val="28"/>
                <w:szCs w:val="28"/>
                <w:lang w:val="uk-UA"/>
              </w:rPr>
            </w:pPr>
          </w:p>
          <w:p w14:paraId="2D0E7F62" w14:textId="77777777" w:rsidR="008234EB" w:rsidRPr="0069614F" w:rsidRDefault="008234EB" w:rsidP="00B52DA9">
            <w:pPr>
              <w:ind w:firstLine="240"/>
              <w:jc w:val="both"/>
              <w:rPr>
                <w:sz w:val="28"/>
                <w:szCs w:val="28"/>
                <w:lang w:val="uk-UA"/>
              </w:rPr>
            </w:pPr>
          </w:p>
          <w:p w14:paraId="203998D0" w14:textId="77777777" w:rsidR="008234EB" w:rsidRPr="0069614F" w:rsidRDefault="008234EB" w:rsidP="00B52DA9">
            <w:pPr>
              <w:ind w:firstLine="240"/>
              <w:jc w:val="both"/>
              <w:rPr>
                <w:sz w:val="28"/>
                <w:szCs w:val="28"/>
                <w:lang w:val="uk-UA"/>
              </w:rPr>
            </w:pPr>
          </w:p>
          <w:p w14:paraId="5CA81E9B" w14:textId="77777777" w:rsidR="008234EB" w:rsidRPr="0069614F" w:rsidRDefault="008234EB" w:rsidP="00B52DA9">
            <w:pPr>
              <w:ind w:firstLine="240"/>
              <w:jc w:val="both"/>
              <w:rPr>
                <w:sz w:val="28"/>
                <w:szCs w:val="28"/>
                <w:lang w:val="uk-UA"/>
              </w:rPr>
            </w:pPr>
          </w:p>
          <w:p w14:paraId="38AAFF3E" w14:textId="77777777" w:rsidR="008234EB" w:rsidRPr="0069614F" w:rsidRDefault="008234EB" w:rsidP="00B52DA9">
            <w:pPr>
              <w:ind w:firstLine="240"/>
              <w:jc w:val="both"/>
              <w:rPr>
                <w:sz w:val="28"/>
                <w:szCs w:val="28"/>
                <w:lang w:val="uk-UA"/>
              </w:rPr>
            </w:pPr>
          </w:p>
          <w:p w14:paraId="130ECCAF" w14:textId="77777777" w:rsidR="008234EB" w:rsidRPr="0069614F" w:rsidRDefault="008234EB" w:rsidP="00B52DA9">
            <w:pPr>
              <w:ind w:firstLine="240"/>
              <w:jc w:val="both"/>
              <w:rPr>
                <w:sz w:val="28"/>
                <w:szCs w:val="28"/>
                <w:lang w:val="uk-UA"/>
              </w:rPr>
            </w:pPr>
          </w:p>
          <w:p w14:paraId="39CF2347" w14:textId="77777777" w:rsidR="008234EB" w:rsidRPr="0069614F" w:rsidRDefault="008234EB" w:rsidP="00B52DA9">
            <w:pPr>
              <w:ind w:firstLine="240"/>
              <w:jc w:val="both"/>
              <w:rPr>
                <w:sz w:val="28"/>
                <w:szCs w:val="28"/>
                <w:lang w:val="uk-UA"/>
              </w:rPr>
            </w:pPr>
          </w:p>
          <w:p w14:paraId="29BD6CE7" w14:textId="77777777" w:rsidR="00B52DA9" w:rsidRPr="0069614F" w:rsidRDefault="00B52DA9" w:rsidP="00B52DA9">
            <w:pPr>
              <w:ind w:firstLine="240"/>
              <w:jc w:val="both"/>
              <w:rPr>
                <w:sz w:val="28"/>
                <w:szCs w:val="28"/>
                <w:lang w:val="uk-UA"/>
              </w:rPr>
            </w:pPr>
            <w:r w:rsidRPr="0069614F">
              <w:rPr>
                <w:sz w:val="28"/>
                <w:szCs w:val="28"/>
                <w:lang w:val="uk-UA"/>
              </w:rPr>
              <w:t>4.7. Видача муніципальних карток "Картка киянина" здійснюється банком - учасником проекту "Муніципальна картка "Картка киянина" або іншим пунктом оформлення та видачі муніципальних карток "Картка киянина" протягом 30 календарних днів з дня подання документів громадянами, зазначеними в підпункті 4.1.1 пункту 4.1 цього Положення.</w:t>
            </w:r>
          </w:p>
          <w:p w14:paraId="69C59726" w14:textId="77777777" w:rsidR="00331C98" w:rsidRPr="0069614F" w:rsidRDefault="00331C98" w:rsidP="00B52DA9">
            <w:pPr>
              <w:ind w:firstLine="240"/>
              <w:jc w:val="both"/>
              <w:rPr>
                <w:sz w:val="28"/>
                <w:szCs w:val="28"/>
                <w:lang w:val="uk-UA"/>
              </w:rPr>
            </w:pPr>
          </w:p>
          <w:p w14:paraId="5C448391" w14:textId="77777777" w:rsidR="00331C98" w:rsidRPr="0069614F" w:rsidRDefault="00331C98" w:rsidP="00B52DA9">
            <w:pPr>
              <w:ind w:firstLine="240"/>
              <w:jc w:val="both"/>
              <w:rPr>
                <w:sz w:val="28"/>
                <w:szCs w:val="28"/>
                <w:lang w:val="uk-UA"/>
              </w:rPr>
            </w:pPr>
          </w:p>
          <w:p w14:paraId="4B7827B1" w14:textId="77777777" w:rsidR="00331C98" w:rsidRPr="0069614F" w:rsidRDefault="00331C98" w:rsidP="00B52DA9">
            <w:pPr>
              <w:ind w:firstLine="240"/>
              <w:jc w:val="both"/>
              <w:rPr>
                <w:sz w:val="28"/>
                <w:szCs w:val="28"/>
                <w:lang w:val="uk-UA"/>
              </w:rPr>
            </w:pPr>
          </w:p>
          <w:p w14:paraId="5B979F38" w14:textId="77777777" w:rsidR="00331C98" w:rsidRPr="0069614F" w:rsidRDefault="00331C98" w:rsidP="00B52DA9">
            <w:pPr>
              <w:ind w:firstLine="240"/>
              <w:jc w:val="both"/>
              <w:rPr>
                <w:sz w:val="28"/>
                <w:szCs w:val="28"/>
                <w:lang w:val="uk-UA"/>
              </w:rPr>
            </w:pPr>
          </w:p>
          <w:p w14:paraId="62C41317" w14:textId="77777777" w:rsidR="00331C98" w:rsidRPr="0069614F" w:rsidRDefault="00331C98" w:rsidP="00B52DA9">
            <w:pPr>
              <w:ind w:firstLine="240"/>
              <w:jc w:val="both"/>
              <w:rPr>
                <w:sz w:val="28"/>
                <w:szCs w:val="28"/>
                <w:lang w:val="uk-UA"/>
              </w:rPr>
            </w:pPr>
          </w:p>
          <w:p w14:paraId="171D3AD7" w14:textId="77777777" w:rsidR="00331C98" w:rsidRPr="0069614F" w:rsidRDefault="00331C98" w:rsidP="00B52DA9">
            <w:pPr>
              <w:ind w:firstLine="240"/>
              <w:jc w:val="both"/>
              <w:rPr>
                <w:sz w:val="28"/>
                <w:szCs w:val="28"/>
                <w:lang w:val="uk-UA"/>
              </w:rPr>
            </w:pPr>
          </w:p>
          <w:p w14:paraId="6307A37F" w14:textId="77777777" w:rsidR="00B52DA9" w:rsidRPr="0069614F" w:rsidRDefault="00B52DA9" w:rsidP="00B52DA9">
            <w:pPr>
              <w:ind w:firstLine="240"/>
              <w:jc w:val="both"/>
              <w:rPr>
                <w:sz w:val="28"/>
                <w:szCs w:val="28"/>
                <w:lang w:val="uk-UA"/>
              </w:rPr>
            </w:pPr>
            <w:r w:rsidRPr="0069614F">
              <w:rPr>
                <w:sz w:val="28"/>
                <w:szCs w:val="28"/>
                <w:lang w:val="uk-UA"/>
              </w:rPr>
              <w:t>4.8. Громадяни,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внутрішньо переміщені особи (особи, обліковані у місті Києві, які переміщені з тимчасово окупованої території України або району проведення антитерористичної операції/операції об'єднаних сил), отримують муніципальну картку "Картка киянина" безкоштовно.</w:t>
            </w:r>
            <w:bookmarkStart w:id="50" w:name="105"/>
            <w:bookmarkEnd w:id="50"/>
          </w:p>
          <w:p w14:paraId="37182737" w14:textId="77777777" w:rsidR="00B52DA9" w:rsidRPr="0069614F" w:rsidRDefault="00B52DA9" w:rsidP="00B52DA9">
            <w:pPr>
              <w:ind w:firstLine="240"/>
              <w:jc w:val="both"/>
              <w:rPr>
                <w:sz w:val="28"/>
                <w:szCs w:val="28"/>
                <w:lang w:val="uk-UA"/>
              </w:rPr>
            </w:pPr>
            <w:r w:rsidRPr="0069614F">
              <w:rPr>
                <w:sz w:val="28"/>
                <w:szCs w:val="28"/>
                <w:lang w:val="uk-UA"/>
              </w:rPr>
              <w:t>Видача муніципальних карток "Картка киянина" громадянам, які з об'єктивних причин не можуть самостійно прийти до пункту оформлення муніципальної картки "Картка киянина" та в інтересах яких діють уповноважені представники, здійснюється відповідно до законодавства України, в тому числі нормативних документів Національного банку України.</w:t>
            </w:r>
            <w:bookmarkStart w:id="51" w:name="106"/>
            <w:bookmarkEnd w:id="51"/>
          </w:p>
          <w:p w14:paraId="5577D4F4" w14:textId="77777777" w:rsidR="00A14DA5" w:rsidRPr="0069614F" w:rsidRDefault="00A14DA5" w:rsidP="00B52DA9">
            <w:pPr>
              <w:ind w:firstLine="240"/>
              <w:jc w:val="both"/>
              <w:rPr>
                <w:sz w:val="28"/>
                <w:szCs w:val="28"/>
                <w:lang w:val="uk-UA"/>
              </w:rPr>
            </w:pPr>
          </w:p>
          <w:p w14:paraId="590906D0" w14:textId="77777777" w:rsidR="008234EB" w:rsidRPr="0069614F" w:rsidRDefault="008234EB" w:rsidP="00B52DA9">
            <w:pPr>
              <w:ind w:firstLine="240"/>
              <w:jc w:val="both"/>
              <w:rPr>
                <w:sz w:val="28"/>
                <w:szCs w:val="28"/>
                <w:lang w:val="uk-UA"/>
              </w:rPr>
            </w:pPr>
          </w:p>
          <w:p w14:paraId="4A5737D2" w14:textId="77777777" w:rsidR="008234EB" w:rsidRPr="0069614F" w:rsidRDefault="008234EB" w:rsidP="00B52DA9">
            <w:pPr>
              <w:ind w:firstLine="240"/>
              <w:jc w:val="both"/>
              <w:rPr>
                <w:sz w:val="28"/>
                <w:szCs w:val="28"/>
                <w:lang w:val="uk-UA"/>
              </w:rPr>
            </w:pPr>
          </w:p>
          <w:p w14:paraId="0F056077" w14:textId="77777777" w:rsidR="008234EB" w:rsidRPr="0069614F" w:rsidRDefault="008234EB" w:rsidP="00B52DA9">
            <w:pPr>
              <w:ind w:firstLine="240"/>
              <w:jc w:val="both"/>
              <w:rPr>
                <w:sz w:val="28"/>
                <w:szCs w:val="28"/>
                <w:lang w:val="uk-UA"/>
              </w:rPr>
            </w:pPr>
          </w:p>
          <w:p w14:paraId="5C525B4B" w14:textId="77777777" w:rsidR="008234EB" w:rsidRPr="0069614F" w:rsidRDefault="008234EB" w:rsidP="00B52DA9">
            <w:pPr>
              <w:ind w:firstLine="240"/>
              <w:jc w:val="both"/>
              <w:rPr>
                <w:sz w:val="28"/>
                <w:szCs w:val="28"/>
                <w:lang w:val="uk-UA"/>
              </w:rPr>
            </w:pPr>
          </w:p>
          <w:p w14:paraId="5E853093" w14:textId="77777777" w:rsidR="008234EB" w:rsidRPr="0069614F" w:rsidRDefault="008234EB" w:rsidP="00B52DA9">
            <w:pPr>
              <w:ind w:firstLine="240"/>
              <w:jc w:val="both"/>
              <w:rPr>
                <w:sz w:val="28"/>
                <w:szCs w:val="28"/>
                <w:lang w:val="uk-UA"/>
              </w:rPr>
            </w:pPr>
          </w:p>
          <w:p w14:paraId="36A5598F" w14:textId="77777777" w:rsidR="008234EB" w:rsidRPr="0069614F" w:rsidRDefault="008234EB" w:rsidP="00B52DA9">
            <w:pPr>
              <w:ind w:firstLine="240"/>
              <w:jc w:val="both"/>
              <w:rPr>
                <w:sz w:val="28"/>
                <w:szCs w:val="28"/>
                <w:lang w:val="uk-UA"/>
              </w:rPr>
            </w:pPr>
          </w:p>
          <w:p w14:paraId="00699AD8" w14:textId="4572EC38" w:rsidR="008234EB" w:rsidRPr="0069614F" w:rsidRDefault="008234EB" w:rsidP="00B52DA9">
            <w:pPr>
              <w:ind w:firstLine="240"/>
              <w:jc w:val="both"/>
              <w:rPr>
                <w:sz w:val="28"/>
                <w:szCs w:val="28"/>
                <w:lang w:val="uk-UA"/>
              </w:rPr>
            </w:pPr>
          </w:p>
          <w:p w14:paraId="6E66066A" w14:textId="77777777" w:rsidR="008234EB" w:rsidRPr="0069614F" w:rsidRDefault="008234EB" w:rsidP="00B52DA9">
            <w:pPr>
              <w:ind w:firstLine="240"/>
              <w:jc w:val="both"/>
              <w:rPr>
                <w:sz w:val="28"/>
                <w:szCs w:val="28"/>
                <w:lang w:val="uk-UA"/>
              </w:rPr>
            </w:pPr>
          </w:p>
          <w:p w14:paraId="3EF95264" w14:textId="77777777" w:rsidR="00B52DA9" w:rsidRPr="0069614F" w:rsidRDefault="00B52DA9" w:rsidP="00B52DA9">
            <w:pPr>
              <w:ind w:firstLine="240"/>
              <w:jc w:val="both"/>
              <w:rPr>
                <w:sz w:val="28"/>
                <w:szCs w:val="28"/>
                <w:lang w:val="uk-UA"/>
              </w:rPr>
            </w:pPr>
            <w:r w:rsidRPr="0069614F">
              <w:rPr>
                <w:sz w:val="28"/>
                <w:szCs w:val="28"/>
                <w:lang w:val="uk-UA"/>
              </w:rPr>
              <w:lastRenderedPageBreak/>
              <w:t>4.9. Підставою для відмови у видачі муніципальної картки "Картка киянина" є надання неповного пакету документів, визначених пунктом 4.2 цього Положення.</w:t>
            </w:r>
            <w:bookmarkStart w:id="52" w:name="107"/>
            <w:bookmarkEnd w:id="52"/>
          </w:p>
          <w:p w14:paraId="6D23E2D7" w14:textId="77777777" w:rsidR="00A14DA5" w:rsidRPr="0069614F" w:rsidRDefault="00A14DA5" w:rsidP="00B52DA9">
            <w:pPr>
              <w:ind w:firstLine="240"/>
              <w:jc w:val="both"/>
              <w:rPr>
                <w:sz w:val="28"/>
                <w:szCs w:val="28"/>
                <w:lang w:val="uk-UA"/>
              </w:rPr>
            </w:pPr>
          </w:p>
          <w:p w14:paraId="66802BF3" w14:textId="77777777" w:rsidR="00A14DA5" w:rsidRPr="0069614F" w:rsidRDefault="00A14DA5" w:rsidP="00B52DA9">
            <w:pPr>
              <w:ind w:firstLine="240"/>
              <w:jc w:val="both"/>
              <w:rPr>
                <w:sz w:val="28"/>
                <w:szCs w:val="28"/>
                <w:lang w:val="uk-UA"/>
              </w:rPr>
            </w:pPr>
          </w:p>
          <w:p w14:paraId="5E22EA88" w14:textId="77777777" w:rsidR="00A14DA5" w:rsidRPr="0069614F" w:rsidRDefault="00A14DA5" w:rsidP="00B52DA9">
            <w:pPr>
              <w:ind w:firstLine="240"/>
              <w:jc w:val="both"/>
              <w:rPr>
                <w:sz w:val="28"/>
                <w:szCs w:val="28"/>
                <w:lang w:val="uk-UA"/>
              </w:rPr>
            </w:pPr>
          </w:p>
          <w:p w14:paraId="7C8C5AC3" w14:textId="77777777" w:rsidR="00A14DA5" w:rsidRPr="0069614F" w:rsidRDefault="00A14DA5" w:rsidP="00B52DA9">
            <w:pPr>
              <w:ind w:firstLine="240"/>
              <w:jc w:val="both"/>
              <w:rPr>
                <w:sz w:val="28"/>
                <w:szCs w:val="28"/>
                <w:lang w:val="uk-UA"/>
              </w:rPr>
            </w:pPr>
          </w:p>
          <w:p w14:paraId="2F82F89B" w14:textId="77777777" w:rsidR="00A14DA5" w:rsidRPr="0069614F" w:rsidRDefault="00A14DA5" w:rsidP="00B52DA9">
            <w:pPr>
              <w:ind w:firstLine="240"/>
              <w:jc w:val="both"/>
              <w:rPr>
                <w:sz w:val="28"/>
                <w:szCs w:val="28"/>
                <w:lang w:val="uk-UA"/>
              </w:rPr>
            </w:pPr>
          </w:p>
          <w:p w14:paraId="4E881F42" w14:textId="77777777" w:rsidR="00A14DA5" w:rsidRPr="0069614F" w:rsidRDefault="00A14DA5" w:rsidP="00B52DA9">
            <w:pPr>
              <w:ind w:firstLine="240"/>
              <w:jc w:val="both"/>
              <w:rPr>
                <w:sz w:val="28"/>
                <w:szCs w:val="28"/>
                <w:lang w:val="uk-UA"/>
              </w:rPr>
            </w:pPr>
          </w:p>
          <w:p w14:paraId="572415B8" w14:textId="77777777" w:rsidR="00A14DA5" w:rsidRPr="0069614F" w:rsidRDefault="00A14DA5" w:rsidP="00B52DA9">
            <w:pPr>
              <w:ind w:firstLine="240"/>
              <w:jc w:val="both"/>
              <w:rPr>
                <w:sz w:val="28"/>
                <w:szCs w:val="28"/>
                <w:lang w:val="uk-UA"/>
              </w:rPr>
            </w:pPr>
          </w:p>
          <w:p w14:paraId="1E621F85" w14:textId="77777777" w:rsidR="00A14DA5" w:rsidRPr="0069614F" w:rsidRDefault="00A14DA5" w:rsidP="00B52DA9">
            <w:pPr>
              <w:ind w:firstLine="240"/>
              <w:jc w:val="both"/>
              <w:rPr>
                <w:sz w:val="28"/>
                <w:szCs w:val="28"/>
                <w:lang w:val="uk-UA"/>
              </w:rPr>
            </w:pPr>
          </w:p>
          <w:p w14:paraId="5B110851" w14:textId="0C6B2F44" w:rsidR="008234EB" w:rsidRPr="0069614F" w:rsidRDefault="008234EB" w:rsidP="00B52DA9">
            <w:pPr>
              <w:ind w:firstLine="240"/>
              <w:jc w:val="both"/>
              <w:rPr>
                <w:sz w:val="28"/>
                <w:szCs w:val="28"/>
                <w:lang w:val="uk-UA"/>
              </w:rPr>
            </w:pPr>
          </w:p>
          <w:p w14:paraId="07010738" w14:textId="77777777" w:rsidR="00A24F24" w:rsidRPr="0069614F" w:rsidRDefault="00A24F24" w:rsidP="00B52DA9">
            <w:pPr>
              <w:ind w:firstLine="240"/>
              <w:jc w:val="both"/>
              <w:rPr>
                <w:sz w:val="28"/>
                <w:szCs w:val="28"/>
                <w:lang w:val="uk-UA"/>
              </w:rPr>
            </w:pPr>
          </w:p>
          <w:p w14:paraId="355FE578" w14:textId="00CB1D65" w:rsidR="00A14DA5" w:rsidRPr="0069614F" w:rsidRDefault="00A14DA5" w:rsidP="00B52DA9">
            <w:pPr>
              <w:ind w:firstLine="240"/>
              <w:jc w:val="both"/>
              <w:rPr>
                <w:b/>
                <w:sz w:val="28"/>
                <w:szCs w:val="28"/>
                <w:lang w:val="uk-UA"/>
              </w:rPr>
            </w:pPr>
            <w:r w:rsidRPr="0069614F">
              <w:rPr>
                <w:b/>
                <w:sz w:val="28"/>
                <w:szCs w:val="28"/>
                <w:lang w:val="uk-UA"/>
              </w:rPr>
              <w:t xml:space="preserve">Відсутній </w:t>
            </w:r>
          </w:p>
          <w:p w14:paraId="602EE77A" w14:textId="77777777" w:rsidR="00A14DA5" w:rsidRPr="0069614F" w:rsidRDefault="00A14DA5" w:rsidP="00B52DA9">
            <w:pPr>
              <w:ind w:firstLine="240"/>
              <w:jc w:val="both"/>
              <w:rPr>
                <w:b/>
                <w:sz w:val="28"/>
                <w:szCs w:val="28"/>
                <w:lang w:val="uk-UA"/>
              </w:rPr>
            </w:pPr>
          </w:p>
          <w:p w14:paraId="0273128F" w14:textId="77777777" w:rsidR="00A14DA5" w:rsidRPr="0069614F" w:rsidRDefault="00A14DA5" w:rsidP="00B52DA9">
            <w:pPr>
              <w:ind w:firstLine="240"/>
              <w:jc w:val="both"/>
              <w:rPr>
                <w:b/>
                <w:sz w:val="28"/>
                <w:szCs w:val="28"/>
                <w:lang w:val="uk-UA"/>
              </w:rPr>
            </w:pPr>
          </w:p>
          <w:p w14:paraId="139BA642" w14:textId="77777777" w:rsidR="00A14DA5" w:rsidRPr="0069614F" w:rsidRDefault="00A14DA5" w:rsidP="00B52DA9">
            <w:pPr>
              <w:ind w:firstLine="240"/>
              <w:jc w:val="both"/>
              <w:rPr>
                <w:b/>
                <w:sz w:val="28"/>
                <w:szCs w:val="28"/>
                <w:lang w:val="uk-UA"/>
              </w:rPr>
            </w:pPr>
          </w:p>
          <w:p w14:paraId="5545EF32" w14:textId="77777777" w:rsidR="00A14DA5" w:rsidRPr="0069614F" w:rsidRDefault="00A14DA5" w:rsidP="00B52DA9">
            <w:pPr>
              <w:ind w:firstLine="240"/>
              <w:jc w:val="both"/>
              <w:rPr>
                <w:b/>
                <w:sz w:val="28"/>
                <w:szCs w:val="28"/>
                <w:lang w:val="uk-UA"/>
              </w:rPr>
            </w:pPr>
          </w:p>
          <w:p w14:paraId="76F62B00" w14:textId="77777777" w:rsidR="00A14DA5" w:rsidRPr="0069614F" w:rsidRDefault="00A14DA5" w:rsidP="00B52DA9">
            <w:pPr>
              <w:ind w:firstLine="240"/>
              <w:jc w:val="both"/>
              <w:rPr>
                <w:b/>
                <w:sz w:val="28"/>
                <w:szCs w:val="28"/>
                <w:lang w:val="uk-UA"/>
              </w:rPr>
            </w:pPr>
          </w:p>
          <w:p w14:paraId="5CDC9709" w14:textId="77777777" w:rsidR="00A14DA5" w:rsidRPr="0069614F" w:rsidRDefault="00A14DA5" w:rsidP="00B52DA9">
            <w:pPr>
              <w:ind w:firstLine="240"/>
              <w:jc w:val="both"/>
              <w:rPr>
                <w:b/>
                <w:sz w:val="28"/>
                <w:szCs w:val="28"/>
                <w:lang w:val="uk-UA"/>
              </w:rPr>
            </w:pPr>
          </w:p>
          <w:p w14:paraId="159B0DD0" w14:textId="77777777" w:rsidR="00A14DA5" w:rsidRPr="0069614F" w:rsidRDefault="00A14DA5" w:rsidP="00B52DA9">
            <w:pPr>
              <w:ind w:firstLine="240"/>
              <w:jc w:val="both"/>
              <w:rPr>
                <w:b/>
                <w:sz w:val="28"/>
                <w:szCs w:val="28"/>
                <w:lang w:val="uk-UA"/>
              </w:rPr>
            </w:pPr>
          </w:p>
          <w:p w14:paraId="377904BC" w14:textId="77777777" w:rsidR="008234EB" w:rsidRPr="0069614F" w:rsidRDefault="008234EB" w:rsidP="00B52DA9">
            <w:pPr>
              <w:ind w:firstLine="240"/>
              <w:jc w:val="both"/>
              <w:rPr>
                <w:b/>
                <w:sz w:val="28"/>
                <w:szCs w:val="28"/>
                <w:lang w:val="uk-UA"/>
              </w:rPr>
            </w:pPr>
          </w:p>
          <w:p w14:paraId="38B77D0F" w14:textId="77777777" w:rsidR="008234EB" w:rsidRPr="0069614F" w:rsidRDefault="008234EB" w:rsidP="00B52DA9">
            <w:pPr>
              <w:ind w:firstLine="240"/>
              <w:jc w:val="both"/>
              <w:rPr>
                <w:b/>
                <w:sz w:val="28"/>
                <w:szCs w:val="28"/>
                <w:lang w:val="uk-UA"/>
              </w:rPr>
            </w:pPr>
          </w:p>
          <w:p w14:paraId="786D9A5C" w14:textId="77777777" w:rsidR="00A14DA5" w:rsidRPr="0069614F" w:rsidRDefault="00A14DA5" w:rsidP="00B52DA9">
            <w:pPr>
              <w:ind w:firstLine="240"/>
              <w:jc w:val="both"/>
              <w:rPr>
                <w:b/>
                <w:sz w:val="28"/>
                <w:szCs w:val="28"/>
                <w:lang w:val="uk-UA"/>
              </w:rPr>
            </w:pPr>
          </w:p>
          <w:p w14:paraId="491D2169" w14:textId="77777777" w:rsidR="00A14DA5" w:rsidRPr="0069614F" w:rsidRDefault="00A14DA5" w:rsidP="00A14DA5">
            <w:pPr>
              <w:ind w:firstLine="240"/>
              <w:jc w:val="both"/>
              <w:rPr>
                <w:b/>
                <w:sz w:val="28"/>
                <w:szCs w:val="28"/>
                <w:lang w:val="uk-UA"/>
              </w:rPr>
            </w:pPr>
            <w:r w:rsidRPr="0069614F">
              <w:rPr>
                <w:b/>
                <w:sz w:val="28"/>
                <w:szCs w:val="28"/>
                <w:lang w:val="uk-UA"/>
              </w:rPr>
              <w:t xml:space="preserve">Відсутній </w:t>
            </w:r>
          </w:p>
          <w:p w14:paraId="7D9799F3" w14:textId="77777777" w:rsidR="00A14DA5" w:rsidRPr="0069614F" w:rsidRDefault="00A14DA5" w:rsidP="00A14DA5">
            <w:pPr>
              <w:ind w:firstLine="240"/>
              <w:jc w:val="both"/>
              <w:rPr>
                <w:b/>
                <w:sz w:val="28"/>
                <w:szCs w:val="28"/>
                <w:lang w:val="uk-UA"/>
              </w:rPr>
            </w:pPr>
          </w:p>
          <w:p w14:paraId="3BF9F331" w14:textId="77777777" w:rsidR="00A14DA5" w:rsidRPr="0069614F" w:rsidRDefault="00A14DA5" w:rsidP="00A14DA5">
            <w:pPr>
              <w:ind w:firstLine="240"/>
              <w:jc w:val="both"/>
              <w:rPr>
                <w:b/>
                <w:sz w:val="28"/>
                <w:szCs w:val="28"/>
                <w:lang w:val="uk-UA"/>
              </w:rPr>
            </w:pPr>
          </w:p>
          <w:p w14:paraId="7EF378A3" w14:textId="77777777" w:rsidR="00A14DA5" w:rsidRPr="0069614F" w:rsidRDefault="00A14DA5" w:rsidP="00A14DA5">
            <w:pPr>
              <w:ind w:firstLine="240"/>
              <w:jc w:val="both"/>
              <w:rPr>
                <w:b/>
                <w:sz w:val="28"/>
                <w:szCs w:val="28"/>
                <w:lang w:val="uk-UA"/>
              </w:rPr>
            </w:pPr>
          </w:p>
          <w:p w14:paraId="5D67FD40" w14:textId="77777777" w:rsidR="00A14DA5" w:rsidRPr="0069614F" w:rsidRDefault="00A14DA5" w:rsidP="00A14DA5">
            <w:pPr>
              <w:ind w:firstLine="240"/>
              <w:jc w:val="both"/>
              <w:rPr>
                <w:b/>
                <w:sz w:val="28"/>
                <w:szCs w:val="28"/>
                <w:lang w:val="uk-UA"/>
              </w:rPr>
            </w:pPr>
          </w:p>
          <w:p w14:paraId="796B59C9" w14:textId="77777777" w:rsidR="00A14DA5" w:rsidRPr="0069614F" w:rsidRDefault="00A14DA5" w:rsidP="00A14DA5">
            <w:pPr>
              <w:ind w:firstLine="240"/>
              <w:jc w:val="both"/>
              <w:rPr>
                <w:b/>
                <w:sz w:val="28"/>
                <w:szCs w:val="28"/>
                <w:lang w:val="uk-UA"/>
              </w:rPr>
            </w:pPr>
          </w:p>
          <w:p w14:paraId="2660768C" w14:textId="77777777" w:rsidR="00A14DA5" w:rsidRPr="0069614F" w:rsidRDefault="00A14DA5" w:rsidP="00A14DA5">
            <w:pPr>
              <w:ind w:firstLine="240"/>
              <w:jc w:val="both"/>
              <w:rPr>
                <w:b/>
                <w:sz w:val="28"/>
                <w:szCs w:val="28"/>
                <w:lang w:val="uk-UA"/>
              </w:rPr>
            </w:pPr>
          </w:p>
          <w:p w14:paraId="5DB09C85" w14:textId="77777777" w:rsidR="00A14DA5" w:rsidRPr="0069614F" w:rsidRDefault="00A14DA5" w:rsidP="00A14DA5">
            <w:pPr>
              <w:ind w:firstLine="240"/>
              <w:jc w:val="both"/>
              <w:rPr>
                <w:b/>
                <w:sz w:val="28"/>
                <w:szCs w:val="28"/>
                <w:lang w:val="uk-UA"/>
              </w:rPr>
            </w:pPr>
          </w:p>
          <w:p w14:paraId="5B7174FA" w14:textId="77777777" w:rsidR="00A14DA5" w:rsidRPr="0069614F" w:rsidRDefault="00A14DA5" w:rsidP="00A14DA5">
            <w:pPr>
              <w:ind w:firstLine="240"/>
              <w:jc w:val="both"/>
              <w:rPr>
                <w:b/>
                <w:sz w:val="28"/>
                <w:szCs w:val="28"/>
                <w:lang w:val="uk-UA"/>
              </w:rPr>
            </w:pPr>
          </w:p>
          <w:p w14:paraId="3FA59570" w14:textId="77777777" w:rsidR="00A14DA5" w:rsidRPr="0069614F" w:rsidRDefault="00A14DA5" w:rsidP="00A14DA5">
            <w:pPr>
              <w:ind w:firstLine="240"/>
              <w:jc w:val="both"/>
              <w:rPr>
                <w:b/>
                <w:sz w:val="28"/>
                <w:szCs w:val="28"/>
                <w:lang w:val="uk-UA"/>
              </w:rPr>
            </w:pPr>
          </w:p>
          <w:p w14:paraId="0F5A9DE6" w14:textId="77777777" w:rsidR="00A14DA5" w:rsidRPr="0069614F" w:rsidRDefault="00A14DA5" w:rsidP="00A14DA5">
            <w:pPr>
              <w:ind w:firstLine="240"/>
              <w:jc w:val="both"/>
              <w:rPr>
                <w:b/>
                <w:sz w:val="28"/>
                <w:szCs w:val="28"/>
                <w:lang w:val="uk-UA"/>
              </w:rPr>
            </w:pPr>
            <w:r w:rsidRPr="0069614F">
              <w:rPr>
                <w:b/>
                <w:sz w:val="28"/>
                <w:szCs w:val="28"/>
                <w:lang w:val="uk-UA"/>
              </w:rPr>
              <w:t xml:space="preserve">Відсутній </w:t>
            </w:r>
          </w:p>
          <w:p w14:paraId="4E62BA62" w14:textId="77777777" w:rsidR="00A14DA5" w:rsidRPr="0069614F" w:rsidRDefault="00A14DA5" w:rsidP="00A14DA5">
            <w:pPr>
              <w:ind w:firstLine="240"/>
              <w:jc w:val="both"/>
              <w:rPr>
                <w:b/>
                <w:sz w:val="28"/>
                <w:szCs w:val="28"/>
                <w:lang w:val="uk-UA"/>
              </w:rPr>
            </w:pPr>
          </w:p>
          <w:p w14:paraId="3C95337E" w14:textId="77777777" w:rsidR="00A14DA5" w:rsidRPr="0069614F" w:rsidRDefault="00A14DA5" w:rsidP="00A14DA5">
            <w:pPr>
              <w:ind w:firstLine="240"/>
              <w:jc w:val="both"/>
              <w:rPr>
                <w:b/>
                <w:sz w:val="28"/>
                <w:szCs w:val="28"/>
                <w:lang w:val="uk-UA"/>
              </w:rPr>
            </w:pPr>
          </w:p>
          <w:p w14:paraId="42E54636" w14:textId="77777777" w:rsidR="00A14DA5" w:rsidRPr="0069614F" w:rsidRDefault="00A14DA5" w:rsidP="00A14DA5">
            <w:pPr>
              <w:ind w:firstLine="240"/>
              <w:jc w:val="both"/>
              <w:rPr>
                <w:b/>
                <w:sz w:val="28"/>
                <w:szCs w:val="28"/>
                <w:lang w:val="uk-UA"/>
              </w:rPr>
            </w:pPr>
          </w:p>
          <w:p w14:paraId="70C34C7F" w14:textId="77777777" w:rsidR="00A14DA5" w:rsidRPr="0069614F" w:rsidRDefault="00A14DA5" w:rsidP="00A14DA5">
            <w:pPr>
              <w:ind w:firstLine="240"/>
              <w:jc w:val="both"/>
              <w:rPr>
                <w:b/>
                <w:sz w:val="28"/>
                <w:szCs w:val="28"/>
                <w:lang w:val="uk-UA"/>
              </w:rPr>
            </w:pPr>
          </w:p>
          <w:p w14:paraId="1FC7A54C" w14:textId="77777777" w:rsidR="00A14DA5" w:rsidRPr="0069614F" w:rsidRDefault="00A14DA5" w:rsidP="00B52DA9">
            <w:pPr>
              <w:ind w:firstLine="240"/>
              <w:jc w:val="both"/>
              <w:rPr>
                <w:b/>
                <w:sz w:val="28"/>
                <w:szCs w:val="28"/>
                <w:lang w:val="uk-UA"/>
              </w:rPr>
            </w:pPr>
          </w:p>
          <w:p w14:paraId="72457D57" w14:textId="77777777" w:rsidR="00B52DA9" w:rsidRPr="0069614F" w:rsidRDefault="00B52DA9" w:rsidP="00A83D73">
            <w:pPr>
              <w:pStyle w:val="tj"/>
              <w:shd w:val="clear" w:color="auto" w:fill="FFFFFF"/>
              <w:spacing w:before="0" w:beforeAutospacing="0" w:after="0" w:afterAutospacing="0"/>
              <w:jc w:val="both"/>
              <w:rPr>
                <w:sz w:val="28"/>
                <w:szCs w:val="28"/>
              </w:rPr>
            </w:pPr>
          </w:p>
          <w:p w14:paraId="6EE66B16" w14:textId="77777777" w:rsidR="008234EB" w:rsidRPr="0069614F" w:rsidRDefault="008234EB" w:rsidP="00A83D73">
            <w:pPr>
              <w:pStyle w:val="tj"/>
              <w:shd w:val="clear" w:color="auto" w:fill="FFFFFF"/>
              <w:spacing w:before="0" w:beforeAutospacing="0" w:after="0" w:afterAutospacing="0"/>
              <w:jc w:val="both"/>
              <w:rPr>
                <w:sz w:val="28"/>
                <w:szCs w:val="28"/>
              </w:rPr>
            </w:pPr>
          </w:p>
          <w:p w14:paraId="18A72E32" w14:textId="77777777" w:rsidR="008234EB" w:rsidRPr="0069614F" w:rsidRDefault="008234EB" w:rsidP="00A83D73">
            <w:pPr>
              <w:pStyle w:val="tj"/>
              <w:shd w:val="clear" w:color="auto" w:fill="FFFFFF"/>
              <w:spacing w:before="0" w:beforeAutospacing="0" w:after="0" w:afterAutospacing="0"/>
              <w:jc w:val="both"/>
              <w:rPr>
                <w:sz w:val="28"/>
                <w:szCs w:val="28"/>
              </w:rPr>
            </w:pPr>
          </w:p>
          <w:p w14:paraId="60A3E9BC" w14:textId="77777777" w:rsidR="008234EB" w:rsidRPr="0069614F" w:rsidRDefault="008234EB" w:rsidP="00A83D73">
            <w:pPr>
              <w:pStyle w:val="tj"/>
              <w:shd w:val="clear" w:color="auto" w:fill="FFFFFF"/>
              <w:spacing w:before="0" w:beforeAutospacing="0" w:after="0" w:afterAutospacing="0"/>
              <w:jc w:val="both"/>
              <w:rPr>
                <w:sz w:val="28"/>
                <w:szCs w:val="28"/>
              </w:rPr>
            </w:pPr>
          </w:p>
          <w:p w14:paraId="0B4ACCA2" w14:textId="77777777" w:rsidR="008234EB" w:rsidRPr="0069614F" w:rsidRDefault="008234EB" w:rsidP="00A83D73">
            <w:pPr>
              <w:pStyle w:val="tj"/>
              <w:shd w:val="clear" w:color="auto" w:fill="FFFFFF"/>
              <w:spacing w:before="0" w:beforeAutospacing="0" w:after="0" w:afterAutospacing="0"/>
              <w:jc w:val="both"/>
              <w:rPr>
                <w:sz w:val="28"/>
                <w:szCs w:val="28"/>
              </w:rPr>
            </w:pPr>
          </w:p>
          <w:p w14:paraId="4F991594" w14:textId="77777777" w:rsidR="008234EB" w:rsidRPr="0069614F" w:rsidRDefault="008234EB" w:rsidP="00A83D73">
            <w:pPr>
              <w:pStyle w:val="tj"/>
              <w:shd w:val="clear" w:color="auto" w:fill="FFFFFF"/>
              <w:spacing w:before="0" w:beforeAutospacing="0" w:after="0" w:afterAutospacing="0"/>
              <w:jc w:val="both"/>
              <w:rPr>
                <w:sz w:val="28"/>
                <w:szCs w:val="28"/>
              </w:rPr>
            </w:pPr>
          </w:p>
          <w:p w14:paraId="3EDDA77B" w14:textId="187DB53B" w:rsidR="008234EB" w:rsidRPr="0069614F" w:rsidRDefault="008234EB" w:rsidP="00A83D73">
            <w:pPr>
              <w:pStyle w:val="tj"/>
              <w:shd w:val="clear" w:color="auto" w:fill="FFFFFF"/>
              <w:spacing w:before="0" w:beforeAutospacing="0" w:after="0" w:afterAutospacing="0"/>
              <w:jc w:val="both"/>
              <w:rPr>
                <w:b/>
                <w:sz w:val="28"/>
                <w:szCs w:val="28"/>
              </w:rPr>
            </w:pPr>
            <w:r w:rsidRPr="0069614F">
              <w:rPr>
                <w:b/>
                <w:sz w:val="28"/>
                <w:szCs w:val="28"/>
              </w:rPr>
              <w:t>Відсутній</w:t>
            </w:r>
          </w:p>
          <w:p w14:paraId="586EF5EB" w14:textId="77777777" w:rsidR="008234EB" w:rsidRPr="0069614F" w:rsidRDefault="008234EB" w:rsidP="00A83D73">
            <w:pPr>
              <w:pStyle w:val="tj"/>
              <w:shd w:val="clear" w:color="auto" w:fill="FFFFFF"/>
              <w:spacing w:before="0" w:beforeAutospacing="0" w:after="0" w:afterAutospacing="0"/>
              <w:jc w:val="both"/>
              <w:rPr>
                <w:sz w:val="28"/>
                <w:szCs w:val="28"/>
              </w:rPr>
            </w:pPr>
          </w:p>
          <w:p w14:paraId="33DD2937" w14:textId="77777777" w:rsidR="008234EB" w:rsidRPr="0069614F" w:rsidRDefault="008234EB" w:rsidP="00A83D73">
            <w:pPr>
              <w:pStyle w:val="tj"/>
              <w:shd w:val="clear" w:color="auto" w:fill="FFFFFF"/>
              <w:spacing w:before="0" w:beforeAutospacing="0" w:after="0" w:afterAutospacing="0"/>
              <w:jc w:val="both"/>
              <w:rPr>
                <w:sz w:val="28"/>
                <w:szCs w:val="28"/>
              </w:rPr>
            </w:pPr>
          </w:p>
          <w:p w14:paraId="4682EB96" w14:textId="77777777" w:rsidR="008234EB" w:rsidRPr="0069614F" w:rsidRDefault="008234EB" w:rsidP="00A83D73">
            <w:pPr>
              <w:pStyle w:val="tj"/>
              <w:shd w:val="clear" w:color="auto" w:fill="FFFFFF"/>
              <w:spacing w:before="0" w:beforeAutospacing="0" w:after="0" w:afterAutospacing="0"/>
              <w:jc w:val="both"/>
              <w:rPr>
                <w:sz w:val="28"/>
                <w:szCs w:val="28"/>
              </w:rPr>
            </w:pPr>
          </w:p>
          <w:p w14:paraId="1562B915" w14:textId="77777777" w:rsidR="008234EB" w:rsidRPr="0069614F" w:rsidRDefault="008234EB" w:rsidP="00A83D73">
            <w:pPr>
              <w:pStyle w:val="tj"/>
              <w:shd w:val="clear" w:color="auto" w:fill="FFFFFF"/>
              <w:spacing w:before="0" w:beforeAutospacing="0" w:after="0" w:afterAutospacing="0"/>
              <w:jc w:val="both"/>
              <w:rPr>
                <w:sz w:val="28"/>
                <w:szCs w:val="28"/>
              </w:rPr>
            </w:pPr>
          </w:p>
        </w:tc>
        <w:tc>
          <w:tcPr>
            <w:tcW w:w="7053" w:type="dxa"/>
          </w:tcPr>
          <w:p w14:paraId="51E793CF" w14:textId="277F8D1E" w:rsidR="00902958" w:rsidRPr="00751A40" w:rsidRDefault="00731128" w:rsidP="00731128">
            <w:pPr>
              <w:pStyle w:val="a5"/>
              <w:shd w:val="clear" w:color="auto" w:fill="FFFFFF"/>
              <w:ind w:left="1069"/>
              <w:rPr>
                <w:bCs/>
                <w:sz w:val="28"/>
                <w:szCs w:val="28"/>
              </w:rPr>
            </w:pPr>
            <w:r w:rsidRPr="00751A40">
              <w:rPr>
                <w:bCs/>
                <w:sz w:val="28"/>
                <w:szCs w:val="28"/>
                <w:lang w:val="uk-UA"/>
              </w:rPr>
              <w:lastRenderedPageBreak/>
              <w:t xml:space="preserve">4.   </w:t>
            </w:r>
            <w:r w:rsidR="00902958" w:rsidRPr="00751A40">
              <w:rPr>
                <w:bCs/>
                <w:sz w:val="28"/>
                <w:szCs w:val="28"/>
              </w:rPr>
              <w:t>Порядок видачі, використання та</w:t>
            </w:r>
          </w:p>
          <w:p w14:paraId="3C1E40A5" w14:textId="77777777" w:rsidR="00902958" w:rsidRPr="00751A40" w:rsidRDefault="00902958" w:rsidP="00902958">
            <w:pPr>
              <w:pStyle w:val="a5"/>
              <w:shd w:val="clear" w:color="auto" w:fill="FFFFFF"/>
              <w:ind w:left="0"/>
              <w:jc w:val="center"/>
              <w:rPr>
                <w:bCs/>
                <w:sz w:val="28"/>
                <w:szCs w:val="28"/>
              </w:rPr>
            </w:pPr>
            <w:r w:rsidRPr="00751A40">
              <w:rPr>
                <w:bCs/>
                <w:sz w:val="28"/>
                <w:szCs w:val="28"/>
              </w:rPr>
              <w:t>припинення дії Муніципальної картки «Картка киянина»</w:t>
            </w:r>
          </w:p>
          <w:p w14:paraId="6FA2C89D" w14:textId="77777777" w:rsidR="00902958" w:rsidRPr="00751A40" w:rsidRDefault="00902958" w:rsidP="00902958">
            <w:pPr>
              <w:pStyle w:val="a5"/>
              <w:shd w:val="clear" w:color="auto" w:fill="FFFFFF"/>
              <w:ind w:left="0"/>
              <w:jc w:val="center"/>
              <w:rPr>
                <w:bCs/>
                <w:sz w:val="28"/>
                <w:szCs w:val="28"/>
              </w:rPr>
            </w:pPr>
          </w:p>
          <w:p w14:paraId="33BBF1A9" w14:textId="77777777" w:rsidR="00C61E6E" w:rsidRPr="00751A40" w:rsidRDefault="00C61E6E" w:rsidP="00C61E6E">
            <w:pPr>
              <w:ind w:firstLine="708"/>
              <w:jc w:val="both"/>
              <w:rPr>
                <w:b/>
                <w:sz w:val="28"/>
                <w:szCs w:val="28"/>
              </w:rPr>
            </w:pPr>
            <w:r w:rsidRPr="00751A40">
              <w:rPr>
                <w:b/>
                <w:sz w:val="28"/>
                <w:szCs w:val="28"/>
              </w:rPr>
              <w:t xml:space="preserve">4.1. Муніципальна картка «Картка киянина» видається: </w:t>
            </w:r>
          </w:p>
          <w:p w14:paraId="044E536E" w14:textId="77777777" w:rsidR="009B4A50" w:rsidRPr="00751A40" w:rsidRDefault="00C61E6E" w:rsidP="00C61E6E">
            <w:pPr>
              <w:ind w:firstLine="708"/>
              <w:jc w:val="both"/>
              <w:rPr>
                <w:b/>
                <w:sz w:val="28"/>
                <w:szCs w:val="28"/>
              </w:rPr>
            </w:pPr>
            <w:r w:rsidRPr="00751A40">
              <w:rPr>
                <w:b/>
                <w:sz w:val="28"/>
                <w:szCs w:val="28"/>
              </w:rPr>
              <w:t xml:space="preserve">4.1.1. особам, місце проживання яких зареєстровано в місті Києві та які мають право на пільги, доплати, допомоги, компенсації відповідно до законодавства України, на додаткові пільги, доплати, </w:t>
            </w:r>
          </w:p>
          <w:p w14:paraId="6C0A71C3" w14:textId="77777777" w:rsidR="009B4A50" w:rsidRPr="00751A40" w:rsidRDefault="009B4A50" w:rsidP="00C61E6E">
            <w:pPr>
              <w:ind w:firstLine="708"/>
              <w:jc w:val="both"/>
              <w:rPr>
                <w:b/>
                <w:sz w:val="28"/>
                <w:szCs w:val="28"/>
              </w:rPr>
            </w:pPr>
          </w:p>
          <w:p w14:paraId="4C32BEA7" w14:textId="4BE35A42" w:rsidR="00C61E6E" w:rsidRPr="00751A40" w:rsidRDefault="00C61E6E" w:rsidP="009B4A50">
            <w:pPr>
              <w:jc w:val="both"/>
              <w:rPr>
                <w:b/>
                <w:sz w:val="27"/>
                <w:szCs w:val="27"/>
              </w:rPr>
            </w:pPr>
            <w:r w:rsidRPr="00751A40">
              <w:rPr>
                <w:b/>
                <w:sz w:val="27"/>
                <w:szCs w:val="27"/>
              </w:rPr>
              <w:lastRenderedPageBreak/>
              <w:t xml:space="preserve">допомоги, компенсації, цільові адресні допомоги та інших заходів підтримки відповідно до актів Київської міської ради та виконавчого органу Київської міської ради (Київської міської державної адміністрації); </w:t>
            </w:r>
          </w:p>
          <w:p w14:paraId="51C8F9D6" w14:textId="77777777" w:rsidR="00C61E6E" w:rsidRPr="00751A40" w:rsidRDefault="00C61E6E" w:rsidP="009B4A50">
            <w:pPr>
              <w:ind w:firstLine="708"/>
              <w:jc w:val="both"/>
              <w:rPr>
                <w:b/>
                <w:sz w:val="27"/>
                <w:szCs w:val="27"/>
              </w:rPr>
            </w:pPr>
            <w:r w:rsidRPr="00751A40">
              <w:rPr>
                <w:b/>
                <w:sz w:val="27"/>
                <w:szCs w:val="27"/>
              </w:rPr>
              <w:t>4.1.2. особам, які взяті на облік як внутрішньо переміщені особи у місті Києві;</w:t>
            </w:r>
          </w:p>
          <w:p w14:paraId="26257989" w14:textId="77777777" w:rsidR="00C61E6E" w:rsidRPr="00751A40" w:rsidRDefault="00C61E6E" w:rsidP="009B4A50">
            <w:pPr>
              <w:ind w:firstLine="708"/>
              <w:jc w:val="both"/>
              <w:rPr>
                <w:b/>
                <w:sz w:val="27"/>
                <w:szCs w:val="27"/>
              </w:rPr>
            </w:pPr>
            <w:r w:rsidRPr="00751A40">
              <w:rPr>
                <w:b/>
                <w:sz w:val="27"/>
                <w:szCs w:val="27"/>
              </w:rPr>
              <w:t>4.1.3. курсантам вищих військових навчальних закладів міста Києва;</w:t>
            </w:r>
          </w:p>
          <w:p w14:paraId="06B43ABD" w14:textId="77777777" w:rsidR="00C61E6E" w:rsidRPr="00751A40" w:rsidRDefault="00C61E6E" w:rsidP="009B4A50">
            <w:pPr>
              <w:ind w:firstLine="708"/>
              <w:jc w:val="both"/>
              <w:rPr>
                <w:b/>
                <w:sz w:val="27"/>
                <w:szCs w:val="27"/>
              </w:rPr>
            </w:pPr>
            <w:r w:rsidRPr="00751A40">
              <w:rPr>
                <w:b/>
                <w:sz w:val="27"/>
                <w:szCs w:val="27"/>
              </w:rPr>
              <w:t xml:space="preserve">4.1.4. особам, місце проживання яких зареєстровано в місті Києві; </w:t>
            </w:r>
          </w:p>
          <w:p w14:paraId="4B3E2074" w14:textId="77777777" w:rsidR="00C61E6E" w:rsidRPr="00751A40" w:rsidRDefault="00C61E6E" w:rsidP="009B4A50">
            <w:pPr>
              <w:ind w:firstLine="708"/>
              <w:jc w:val="both"/>
              <w:rPr>
                <w:sz w:val="27"/>
                <w:szCs w:val="27"/>
              </w:rPr>
            </w:pPr>
            <w:r w:rsidRPr="00751A40">
              <w:rPr>
                <w:b/>
                <w:sz w:val="27"/>
                <w:szCs w:val="27"/>
              </w:rPr>
              <w:t>4.1.5. особам, які здійснюють трудову діяльність в місті Києві відповідно до законодавства України</w:t>
            </w:r>
            <w:r w:rsidRPr="00751A40">
              <w:rPr>
                <w:sz w:val="27"/>
                <w:szCs w:val="27"/>
              </w:rPr>
              <w:t xml:space="preserve">. </w:t>
            </w:r>
          </w:p>
          <w:p w14:paraId="76C3425D" w14:textId="77777777" w:rsidR="00986449" w:rsidRPr="00751A40" w:rsidRDefault="00986449" w:rsidP="009B4A50">
            <w:pPr>
              <w:ind w:firstLine="708"/>
              <w:jc w:val="both"/>
              <w:rPr>
                <w:b/>
                <w:sz w:val="27"/>
                <w:szCs w:val="27"/>
              </w:rPr>
            </w:pPr>
            <w:r w:rsidRPr="00751A40">
              <w:rPr>
                <w:b/>
                <w:sz w:val="27"/>
                <w:szCs w:val="27"/>
              </w:rPr>
              <w:t xml:space="preserve">4.2. Для отримання Муніципальної картки «Картка киянина» особа подає заяву, в паперовому або електронному вигляді, з використанням </w:t>
            </w:r>
            <w:proofErr w:type="gramStart"/>
            <w:r w:rsidRPr="00751A40">
              <w:rPr>
                <w:b/>
                <w:sz w:val="27"/>
                <w:szCs w:val="27"/>
              </w:rPr>
              <w:t>інтегрованої  системи</w:t>
            </w:r>
            <w:proofErr w:type="gramEnd"/>
            <w:r w:rsidRPr="00751A40">
              <w:rPr>
                <w:b/>
                <w:sz w:val="27"/>
                <w:szCs w:val="27"/>
              </w:rPr>
              <w:t xml:space="preserve"> електронної ідентифікації, яка дає змогу однозначно встановлювати особу, до банку-учасника проєкту «Муніципальна картка «Картка киянина» або іншого пункту оформлення та видачі Муніципальної картки «Картка киянина».</w:t>
            </w:r>
          </w:p>
          <w:p w14:paraId="3BD5E0FF" w14:textId="77777777" w:rsidR="00986449" w:rsidRPr="00751A40" w:rsidRDefault="00986449" w:rsidP="009B4A50">
            <w:pPr>
              <w:ind w:firstLine="708"/>
              <w:jc w:val="both"/>
              <w:rPr>
                <w:b/>
                <w:sz w:val="27"/>
                <w:szCs w:val="27"/>
              </w:rPr>
            </w:pPr>
            <w:r w:rsidRPr="00751A40">
              <w:rPr>
                <w:b/>
                <w:bCs/>
                <w:sz w:val="27"/>
                <w:szCs w:val="27"/>
              </w:rPr>
              <w:t>У разі подачі заяви у паперовому вигляді, д</w:t>
            </w:r>
            <w:r w:rsidRPr="00751A40">
              <w:rPr>
                <w:b/>
                <w:sz w:val="27"/>
                <w:szCs w:val="27"/>
              </w:rPr>
              <w:t>о заяви додаються такі документи:</w:t>
            </w:r>
          </w:p>
          <w:p w14:paraId="1725702E" w14:textId="77777777" w:rsidR="00986449" w:rsidRPr="00751A40" w:rsidRDefault="00986449" w:rsidP="009B4A50">
            <w:pPr>
              <w:shd w:val="clear" w:color="auto" w:fill="FFFFFF"/>
              <w:ind w:firstLine="708"/>
              <w:jc w:val="both"/>
              <w:rPr>
                <w:b/>
                <w:sz w:val="27"/>
                <w:szCs w:val="27"/>
              </w:rPr>
            </w:pPr>
            <w:r w:rsidRPr="00751A40">
              <w:rPr>
                <w:b/>
                <w:sz w:val="27"/>
                <w:szCs w:val="27"/>
              </w:rPr>
              <w:t xml:space="preserve">паспортний документ особи (паспорт громадянина України, тимчасове посвідчення громадянина України, посвідка на постійне проживання, посвідка на тимчасове проживання); </w:t>
            </w:r>
          </w:p>
          <w:p w14:paraId="134CDCF6" w14:textId="77777777" w:rsidR="009B4A50" w:rsidRPr="00751A40" w:rsidRDefault="00986449" w:rsidP="009B4A50">
            <w:pPr>
              <w:ind w:firstLine="708"/>
              <w:jc w:val="both"/>
              <w:rPr>
                <w:b/>
                <w:sz w:val="27"/>
                <w:szCs w:val="27"/>
              </w:rPr>
            </w:pPr>
            <w:r w:rsidRPr="00751A40">
              <w:rPr>
                <w:b/>
                <w:sz w:val="27"/>
                <w:szCs w:val="27"/>
              </w:rPr>
              <w:t>довідка про присвоєння реєстраційного номеру облікової картки платника податків з Державного реєстру фізичних осіб – платників податків або</w:t>
            </w:r>
          </w:p>
          <w:p w14:paraId="124D4A83" w14:textId="06C57C9F" w:rsidR="00986449" w:rsidRPr="00751A40" w:rsidRDefault="00986449" w:rsidP="009B4A50">
            <w:pPr>
              <w:jc w:val="both"/>
              <w:rPr>
                <w:b/>
                <w:sz w:val="28"/>
                <w:szCs w:val="28"/>
              </w:rPr>
            </w:pPr>
            <w:r w:rsidRPr="00751A40">
              <w:rPr>
                <w:b/>
                <w:sz w:val="28"/>
                <w:szCs w:val="28"/>
              </w:rPr>
              <w:lastRenderedPageBreak/>
              <w:t xml:space="preserve"> повідомлення про відмову від прийняття реєстраційного номера облікової картки платника податків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w:t>
            </w:r>
          </w:p>
          <w:p w14:paraId="3A30471A" w14:textId="77777777" w:rsidR="00986449" w:rsidRPr="00751A40" w:rsidRDefault="00986449" w:rsidP="00986449">
            <w:pPr>
              <w:ind w:firstLine="708"/>
              <w:jc w:val="both"/>
              <w:rPr>
                <w:b/>
                <w:sz w:val="28"/>
                <w:szCs w:val="28"/>
              </w:rPr>
            </w:pPr>
            <w:r w:rsidRPr="00751A40">
              <w:rPr>
                <w:b/>
                <w:sz w:val="28"/>
                <w:szCs w:val="28"/>
              </w:rPr>
              <w:t>фотокартка (3 x 4 або 4 x 6);</w:t>
            </w:r>
          </w:p>
          <w:p w14:paraId="69247D2B" w14:textId="77777777" w:rsidR="00986449" w:rsidRPr="00751A40" w:rsidRDefault="00986449" w:rsidP="00986449">
            <w:pPr>
              <w:ind w:firstLine="708"/>
              <w:jc w:val="both"/>
              <w:rPr>
                <w:b/>
                <w:sz w:val="28"/>
                <w:szCs w:val="28"/>
              </w:rPr>
            </w:pPr>
            <w:r w:rsidRPr="00751A40">
              <w:rPr>
                <w:b/>
                <w:sz w:val="28"/>
                <w:szCs w:val="28"/>
              </w:rPr>
              <w:t>документи, що підтверджують право особи на отримання Муніципальної картки «Картка киянина» (довідка з місця роботи, довідка, що підтверджує статус курсанта вищого військового навчального закладу, інші підтверджуючі документи);</w:t>
            </w:r>
          </w:p>
          <w:p w14:paraId="37E2DAD3" w14:textId="77777777" w:rsidR="00986449" w:rsidRPr="00751A40" w:rsidRDefault="00986449" w:rsidP="00986449">
            <w:pPr>
              <w:pStyle w:val="tj"/>
              <w:shd w:val="clear" w:color="auto" w:fill="FFFFFF"/>
              <w:spacing w:before="0" w:beforeAutospacing="0" w:after="0" w:afterAutospacing="0"/>
              <w:ind w:firstLine="708"/>
              <w:jc w:val="both"/>
              <w:rPr>
                <w:rFonts w:eastAsiaTheme="minorHAnsi"/>
                <w:b/>
                <w:sz w:val="28"/>
                <w:szCs w:val="28"/>
                <w:lang w:eastAsia="en-US"/>
              </w:rPr>
            </w:pPr>
            <w:r w:rsidRPr="00751A40">
              <w:rPr>
                <w:rFonts w:eastAsiaTheme="minorHAnsi"/>
                <w:b/>
                <w:sz w:val="28"/>
                <w:szCs w:val="28"/>
                <w:lang w:eastAsia="en-US"/>
              </w:rPr>
              <w:t>посвідчення, що дає право на пільги, доплати, допомоги, компенсації (у разі наявності);</w:t>
            </w:r>
          </w:p>
          <w:p w14:paraId="44D38E89" w14:textId="77777777" w:rsidR="00C61E6E" w:rsidRPr="00751A40" w:rsidRDefault="00C61E6E" w:rsidP="00C61E6E">
            <w:pPr>
              <w:shd w:val="clear" w:color="auto" w:fill="FFFFFF"/>
              <w:ind w:firstLine="708"/>
              <w:jc w:val="both"/>
              <w:rPr>
                <w:b/>
                <w:sz w:val="28"/>
                <w:szCs w:val="28"/>
              </w:rPr>
            </w:pPr>
            <w:r w:rsidRPr="00751A40">
              <w:rPr>
                <w:b/>
                <w:sz w:val="28"/>
                <w:szCs w:val="28"/>
              </w:rPr>
              <w:t>довідка, видана за формою, визначеною законодавством України з відміткою про фактичне місце проживання в місті Києві (для внутрішньо переміщених осіб).</w:t>
            </w:r>
          </w:p>
          <w:p w14:paraId="031001E1" w14:textId="77777777" w:rsidR="00C61E6E" w:rsidRPr="00751A40" w:rsidRDefault="00C61E6E" w:rsidP="00C61E6E">
            <w:pPr>
              <w:shd w:val="clear" w:color="auto" w:fill="FFFFFF"/>
              <w:ind w:firstLine="708"/>
              <w:jc w:val="both"/>
              <w:rPr>
                <w:b/>
                <w:sz w:val="28"/>
                <w:szCs w:val="28"/>
              </w:rPr>
            </w:pPr>
            <w:r w:rsidRPr="00751A40">
              <w:rPr>
                <w:b/>
                <w:sz w:val="28"/>
                <w:szCs w:val="28"/>
              </w:rPr>
              <w:t xml:space="preserve">У разі подачі заяви в електронному вигляді, після проходження особою електронної ідентифікації та автентифікації, у тому числі з використанням відповідної інтегрованої системи електронної ідентифікації, яка дає змогу однозначно встановити особу, така особа додає до заяви фотокартку в електронному вигляді та скановану копію документу, що підтверджує особу. </w:t>
            </w:r>
          </w:p>
          <w:p w14:paraId="1824BBA1" w14:textId="77777777" w:rsidR="00C61E6E" w:rsidRPr="00751A40" w:rsidRDefault="00C61E6E" w:rsidP="00C61E6E">
            <w:pPr>
              <w:pStyle w:val="tj"/>
              <w:shd w:val="clear" w:color="auto" w:fill="FFFFFF"/>
              <w:spacing w:before="0" w:beforeAutospacing="0" w:after="0" w:afterAutospacing="0"/>
              <w:ind w:firstLine="708"/>
              <w:jc w:val="both"/>
              <w:rPr>
                <w:rFonts w:eastAsiaTheme="minorHAnsi"/>
                <w:sz w:val="28"/>
                <w:szCs w:val="28"/>
                <w:lang w:eastAsia="en-US"/>
              </w:rPr>
            </w:pPr>
          </w:p>
          <w:p w14:paraId="543ECD61" w14:textId="77777777" w:rsidR="00C61E6E" w:rsidRPr="00751A40" w:rsidRDefault="00C61E6E" w:rsidP="00C61E6E">
            <w:pPr>
              <w:shd w:val="clear" w:color="auto" w:fill="FFFFFF"/>
              <w:ind w:firstLine="708"/>
              <w:jc w:val="both"/>
              <w:rPr>
                <w:b/>
                <w:sz w:val="28"/>
                <w:szCs w:val="28"/>
                <w:lang w:val="uk-UA"/>
              </w:rPr>
            </w:pPr>
            <w:r w:rsidRPr="00751A40">
              <w:rPr>
                <w:b/>
                <w:sz w:val="28"/>
                <w:szCs w:val="28"/>
                <w:lang w:val="uk-UA"/>
              </w:rPr>
              <w:lastRenderedPageBreak/>
              <w:t>4.3. Для активації транспортного додатку Муніципальної картки «Картка киянина», на діючому носії електронного квитка у формі транспортної або банківської картки, особа подає заяву виключно в електронному вигляді через відповідний електронний ресурс або мобільний додаток, з використанням відповідної системи електронної ідентифікації, яка дає змогу однозначно встановлювати особу.</w:t>
            </w:r>
          </w:p>
          <w:p w14:paraId="0859F46F" w14:textId="77777777" w:rsidR="00C61E6E" w:rsidRPr="00751A40" w:rsidRDefault="00C61E6E" w:rsidP="00C61E6E">
            <w:pPr>
              <w:shd w:val="clear" w:color="auto" w:fill="FFFFFF"/>
              <w:ind w:firstLine="708"/>
              <w:jc w:val="both"/>
              <w:rPr>
                <w:rFonts w:eastAsiaTheme="minorHAnsi"/>
                <w:sz w:val="28"/>
                <w:szCs w:val="28"/>
                <w:lang w:val="uk-UA" w:eastAsia="en-US"/>
              </w:rPr>
            </w:pPr>
          </w:p>
          <w:p w14:paraId="6A526D8D" w14:textId="77777777" w:rsidR="00754B78" w:rsidRPr="00751A40" w:rsidRDefault="00754B78" w:rsidP="00C61E6E">
            <w:pPr>
              <w:shd w:val="clear" w:color="auto" w:fill="FFFFFF"/>
              <w:ind w:firstLine="708"/>
              <w:jc w:val="both"/>
              <w:rPr>
                <w:rFonts w:eastAsiaTheme="minorHAnsi"/>
                <w:sz w:val="28"/>
                <w:szCs w:val="28"/>
                <w:lang w:val="uk-UA" w:eastAsia="en-US"/>
              </w:rPr>
            </w:pPr>
          </w:p>
          <w:p w14:paraId="6ED6632A" w14:textId="77777777" w:rsidR="00754B78" w:rsidRPr="00751A40" w:rsidRDefault="00754B78" w:rsidP="00C61E6E">
            <w:pPr>
              <w:shd w:val="clear" w:color="auto" w:fill="FFFFFF"/>
              <w:ind w:firstLine="708"/>
              <w:jc w:val="both"/>
              <w:rPr>
                <w:rFonts w:eastAsiaTheme="minorHAnsi"/>
                <w:sz w:val="28"/>
                <w:szCs w:val="28"/>
                <w:lang w:val="uk-UA" w:eastAsia="en-US"/>
              </w:rPr>
            </w:pPr>
          </w:p>
          <w:p w14:paraId="7E02F2E7" w14:textId="77777777" w:rsidR="00C61E6E" w:rsidRPr="00751A40" w:rsidRDefault="00C61E6E" w:rsidP="00C61E6E">
            <w:pPr>
              <w:pStyle w:val="tj"/>
              <w:shd w:val="clear" w:color="auto" w:fill="FFFFFF"/>
              <w:spacing w:before="0" w:beforeAutospacing="0" w:after="0" w:afterAutospacing="0"/>
              <w:ind w:firstLine="708"/>
              <w:jc w:val="both"/>
              <w:rPr>
                <w:rFonts w:eastAsiaTheme="minorHAnsi"/>
                <w:b/>
                <w:sz w:val="28"/>
                <w:szCs w:val="28"/>
                <w:lang w:eastAsia="en-US"/>
              </w:rPr>
            </w:pPr>
            <w:r w:rsidRPr="00751A40">
              <w:rPr>
                <w:rFonts w:eastAsiaTheme="minorHAnsi"/>
                <w:b/>
                <w:sz w:val="28"/>
                <w:szCs w:val="28"/>
                <w:lang w:eastAsia="en-US"/>
              </w:rPr>
              <w:t xml:space="preserve">4.4. Підставами для відмови у прийнятті </w:t>
            </w:r>
            <w:r w:rsidRPr="00751A40">
              <w:rPr>
                <w:b/>
                <w:sz w:val="28"/>
                <w:szCs w:val="28"/>
              </w:rPr>
              <w:t xml:space="preserve">заяв </w:t>
            </w:r>
            <w:r w:rsidRPr="00751A40">
              <w:rPr>
                <w:rFonts w:eastAsiaTheme="minorHAnsi"/>
                <w:b/>
                <w:sz w:val="28"/>
                <w:szCs w:val="28"/>
                <w:lang w:eastAsia="en-US"/>
              </w:rPr>
              <w:t xml:space="preserve">є: </w:t>
            </w:r>
          </w:p>
          <w:p w14:paraId="522D8B0B" w14:textId="77777777" w:rsidR="00C61E6E" w:rsidRPr="00751A40" w:rsidRDefault="00C61E6E" w:rsidP="00C61E6E">
            <w:pPr>
              <w:pStyle w:val="tj"/>
              <w:shd w:val="clear" w:color="auto" w:fill="FFFFFF"/>
              <w:tabs>
                <w:tab w:val="left" w:pos="5820"/>
              </w:tabs>
              <w:spacing w:before="0" w:beforeAutospacing="0" w:after="0" w:afterAutospacing="0"/>
              <w:ind w:firstLine="708"/>
              <w:jc w:val="both"/>
              <w:rPr>
                <w:rFonts w:eastAsiaTheme="minorHAnsi"/>
                <w:b/>
                <w:sz w:val="28"/>
                <w:szCs w:val="28"/>
                <w:lang w:eastAsia="en-US"/>
              </w:rPr>
            </w:pPr>
            <w:r w:rsidRPr="00751A40">
              <w:rPr>
                <w:rFonts w:eastAsiaTheme="minorHAnsi"/>
                <w:b/>
                <w:sz w:val="28"/>
                <w:szCs w:val="28"/>
                <w:lang w:eastAsia="en-US"/>
              </w:rPr>
              <w:t>надання відомостей не в повному обсязі;</w:t>
            </w:r>
            <w:r w:rsidRPr="00751A40">
              <w:rPr>
                <w:rFonts w:eastAsiaTheme="minorHAnsi"/>
                <w:b/>
                <w:sz w:val="28"/>
                <w:szCs w:val="28"/>
                <w:lang w:eastAsia="en-US"/>
              </w:rPr>
              <w:tab/>
            </w:r>
          </w:p>
          <w:p w14:paraId="383BFA0A" w14:textId="77777777" w:rsidR="00C61E6E" w:rsidRPr="00751A40" w:rsidRDefault="00C61E6E" w:rsidP="00C61E6E">
            <w:pPr>
              <w:pStyle w:val="tj"/>
              <w:shd w:val="clear" w:color="auto" w:fill="FFFFFF"/>
              <w:spacing w:before="0" w:beforeAutospacing="0" w:after="0" w:afterAutospacing="0"/>
              <w:ind w:firstLine="708"/>
              <w:jc w:val="both"/>
              <w:rPr>
                <w:b/>
                <w:sz w:val="28"/>
                <w:szCs w:val="28"/>
              </w:rPr>
            </w:pPr>
            <w:r w:rsidRPr="00751A40">
              <w:rPr>
                <w:rFonts w:eastAsiaTheme="minorHAnsi"/>
                <w:b/>
                <w:sz w:val="28"/>
                <w:szCs w:val="28"/>
                <w:lang w:eastAsia="en-US"/>
              </w:rPr>
              <w:t xml:space="preserve">відомості, зазначені у заяві не відповідають відомостям, отриманим засобами Реєстру з інформаційних, електронних комунікаційних та інформаційно-комунікаційних систем територіальної громади міста Києва, органів державної влади та місцевого самоврядування (далі – інші інформаційно-комунікаційні системи).     </w:t>
            </w:r>
          </w:p>
          <w:p w14:paraId="6FF431B0" w14:textId="77777777" w:rsidR="00C61E6E" w:rsidRPr="00751A40" w:rsidRDefault="00C61E6E" w:rsidP="00C61E6E">
            <w:pPr>
              <w:pStyle w:val="tj"/>
              <w:shd w:val="clear" w:color="auto" w:fill="FFFFFF"/>
              <w:spacing w:before="0" w:beforeAutospacing="0" w:after="0" w:afterAutospacing="0"/>
              <w:ind w:firstLine="708"/>
              <w:jc w:val="both"/>
              <w:rPr>
                <w:rFonts w:eastAsiaTheme="minorHAnsi"/>
                <w:b/>
                <w:sz w:val="28"/>
                <w:szCs w:val="28"/>
                <w:lang w:eastAsia="en-US"/>
              </w:rPr>
            </w:pPr>
            <w:r w:rsidRPr="00751A40">
              <w:rPr>
                <w:rFonts w:eastAsiaTheme="minorHAnsi"/>
                <w:b/>
                <w:sz w:val="28"/>
                <w:szCs w:val="28"/>
                <w:lang w:eastAsia="en-US"/>
              </w:rPr>
              <w:t>Відповідальність за достовірність відомостей, що містяться в заяві, несе особа, які її подала.</w:t>
            </w:r>
          </w:p>
          <w:p w14:paraId="062327E6" w14:textId="77777777" w:rsidR="00C61E6E" w:rsidRPr="00751A40" w:rsidRDefault="00C61E6E" w:rsidP="00C61E6E">
            <w:pPr>
              <w:pStyle w:val="tj"/>
              <w:shd w:val="clear" w:color="auto" w:fill="FFFFFF"/>
              <w:spacing w:before="0" w:beforeAutospacing="0" w:after="0" w:afterAutospacing="0"/>
              <w:ind w:firstLine="708"/>
              <w:jc w:val="both"/>
              <w:rPr>
                <w:rFonts w:eastAsiaTheme="minorHAnsi"/>
                <w:b/>
                <w:sz w:val="28"/>
                <w:szCs w:val="28"/>
                <w:lang w:eastAsia="en-US"/>
              </w:rPr>
            </w:pPr>
          </w:p>
          <w:p w14:paraId="31A746E2" w14:textId="77777777" w:rsidR="00754B78" w:rsidRPr="00751A40" w:rsidRDefault="00754B78" w:rsidP="00C61E6E">
            <w:pPr>
              <w:ind w:firstLine="708"/>
              <w:jc w:val="both"/>
              <w:rPr>
                <w:sz w:val="28"/>
                <w:szCs w:val="28"/>
              </w:rPr>
            </w:pPr>
          </w:p>
          <w:p w14:paraId="7957130E" w14:textId="77777777" w:rsidR="00754B78" w:rsidRPr="00751A40" w:rsidRDefault="00754B78" w:rsidP="00C61E6E">
            <w:pPr>
              <w:ind w:firstLine="708"/>
              <w:jc w:val="both"/>
              <w:rPr>
                <w:sz w:val="28"/>
                <w:szCs w:val="28"/>
              </w:rPr>
            </w:pPr>
          </w:p>
          <w:p w14:paraId="1C8300D1" w14:textId="77777777" w:rsidR="00754B78" w:rsidRPr="00751A40" w:rsidRDefault="00754B78" w:rsidP="00C61E6E">
            <w:pPr>
              <w:ind w:firstLine="708"/>
              <w:jc w:val="both"/>
              <w:rPr>
                <w:sz w:val="28"/>
                <w:szCs w:val="28"/>
              </w:rPr>
            </w:pPr>
          </w:p>
          <w:p w14:paraId="68C307CC" w14:textId="77777777" w:rsidR="00754B78" w:rsidRPr="00751A40" w:rsidRDefault="00754B78" w:rsidP="00C61E6E">
            <w:pPr>
              <w:ind w:firstLine="708"/>
              <w:jc w:val="both"/>
              <w:rPr>
                <w:sz w:val="28"/>
                <w:szCs w:val="28"/>
              </w:rPr>
            </w:pPr>
          </w:p>
          <w:p w14:paraId="1D0F0DF4" w14:textId="77777777" w:rsidR="00754B78" w:rsidRPr="00751A40" w:rsidRDefault="00754B78" w:rsidP="00C61E6E">
            <w:pPr>
              <w:ind w:firstLine="708"/>
              <w:jc w:val="both"/>
              <w:rPr>
                <w:sz w:val="28"/>
                <w:szCs w:val="28"/>
              </w:rPr>
            </w:pPr>
          </w:p>
          <w:p w14:paraId="6597123F" w14:textId="77777777" w:rsidR="00754B78" w:rsidRPr="00751A40" w:rsidRDefault="00754B78" w:rsidP="00C61E6E">
            <w:pPr>
              <w:ind w:firstLine="708"/>
              <w:jc w:val="both"/>
              <w:rPr>
                <w:sz w:val="28"/>
                <w:szCs w:val="28"/>
              </w:rPr>
            </w:pPr>
          </w:p>
          <w:p w14:paraId="6FA3D519" w14:textId="77777777" w:rsidR="00754B78" w:rsidRPr="00751A40" w:rsidRDefault="00754B78" w:rsidP="00C61E6E">
            <w:pPr>
              <w:ind w:firstLine="708"/>
              <w:jc w:val="both"/>
              <w:rPr>
                <w:sz w:val="28"/>
                <w:szCs w:val="28"/>
              </w:rPr>
            </w:pPr>
          </w:p>
          <w:p w14:paraId="7B331498" w14:textId="77777777" w:rsidR="00754B78" w:rsidRPr="00751A40" w:rsidRDefault="00754B78" w:rsidP="00C61E6E">
            <w:pPr>
              <w:ind w:firstLine="708"/>
              <w:jc w:val="both"/>
              <w:rPr>
                <w:sz w:val="28"/>
                <w:szCs w:val="28"/>
              </w:rPr>
            </w:pPr>
          </w:p>
          <w:p w14:paraId="0DBE58E2" w14:textId="0845EFBC" w:rsidR="00C61E6E" w:rsidRPr="00751A40" w:rsidRDefault="00516AEB" w:rsidP="00C61E6E">
            <w:pPr>
              <w:ind w:firstLine="708"/>
              <w:jc w:val="both"/>
              <w:rPr>
                <w:b/>
                <w:sz w:val="28"/>
                <w:szCs w:val="28"/>
              </w:rPr>
            </w:pPr>
            <w:r w:rsidRPr="00751A40">
              <w:rPr>
                <w:b/>
                <w:sz w:val="28"/>
                <w:szCs w:val="28"/>
              </w:rPr>
              <w:t>4.5. Особа</w:t>
            </w:r>
            <w:r w:rsidR="00C61E6E" w:rsidRPr="00751A40">
              <w:rPr>
                <w:b/>
                <w:sz w:val="28"/>
                <w:szCs w:val="28"/>
              </w:rPr>
              <w:t>, яка з об’єктивних причин не може самостійно прийти до банку - учасника проєкту «Муніципальна картка «Картка киянина» або іншого пункту оформлення та видачі Муніципальн</w:t>
            </w:r>
            <w:r w:rsidRPr="00751A40">
              <w:rPr>
                <w:b/>
                <w:sz w:val="28"/>
                <w:szCs w:val="28"/>
              </w:rPr>
              <w:t>их карток «Картка киянина» мож</w:t>
            </w:r>
            <w:r w:rsidRPr="00751A40">
              <w:rPr>
                <w:b/>
                <w:sz w:val="28"/>
                <w:szCs w:val="28"/>
                <w:lang w:val="uk-UA"/>
              </w:rPr>
              <w:t>е</w:t>
            </w:r>
            <w:r w:rsidR="00C61E6E" w:rsidRPr="00751A40">
              <w:rPr>
                <w:b/>
                <w:sz w:val="28"/>
                <w:szCs w:val="28"/>
              </w:rPr>
              <w:t xml:space="preserve"> подати зазначені в пункті 4.2 цього Положення документи, у паперовому </w:t>
            </w:r>
            <w:proofErr w:type="gramStart"/>
            <w:r w:rsidR="00C61E6E" w:rsidRPr="00751A40">
              <w:rPr>
                <w:b/>
                <w:sz w:val="28"/>
                <w:szCs w:val="28"/>
              </w:rPr>
              <w:t>вигляді,  через</w:t>
            </w:r>
            <w:proofErr w:type="gramEnd"/>
            <w:r w:rsidR="00C61E6E" w:rsidRPr="00751A40">
              <w:rPr>
                <w:b/>
                <w:sz w:val="28"/>
                <w:szCs w:val="28"/>
              </w:rPr>
              <w:t xml:space="preserve"> свого уповноваженого представника. </w:t>
            </w:r>
          </w:p>
          <w:p w14:paraId="5A647DAA" w14:textId="77777777" w:rsidR="00C61E6E" w:rsidRPr="00751A40" w:rsidRDefault="00C61E6E" w:rsidP="00C61E6E">
            <w:pPr>
              <w:shd w:val="clear" w:color="auto" w:fill="FFFFFF"/>
              <w:ind w:firstLine="708"/>
              <w:jc w:val="both"/>
              <w:rPr>
                <w:b/>
                <w:sz w:val="28"/>
                <w:szCs w:val="28"/>
              </w:rPr>
            </w:pPr>
            <w:r w:rsidRPr="00751A40">
              <w:rPr>
                <w:b/>
                <w:sz w:val="28"/>
                <w:szCs w:val="28"/>
              </w:rPr>
              <w:t xml:space="preserve">Уповноважений представник пред’являє свій паспорт громадянина України або документ, який його замінює, паспорт громадянина України або документ, який його замінює особи, яка бажає оформити Муніципальну картку «Картка киянина» та документ, що підтверджує його повноваження як представника. </w:t>
            </w:r>
          </w:p>
          <w:p w14:paraId="5C35B900" w14:textId="77777777" w:rsidR="00C61E6E" w:rsidRPr="00751A40" w:rsidRDefault="00C61E6E" w:rsidP="00C61E6E">
            <w:pPr>
              <w:ind w:firstLine="708"/>
              <w:jc w:val="both"/>
              <w:rPr>
                <w:sz w:val="28"/>
                <w:szCs w:val="28"/>
              </w:rPr>
            </w:pPr>
          </w:p>
          <w:p w14:paraId="20602432" w14:textId="77777777" w:rsidR="00754B78" w:rsidRPr="00751A40" w:rsidRDefault="00754B78" w:rsidP="00C61E6E">
            <w:pPr>
              <w:ind w:firstLine="708"/>
              <w:jc w:val="both"/>
              <w:rPr>
                <w:sz w:val="28"/>
                <w:szCs w:val="28"/>
              </w:rPr>
            </w:pPr>
          </w:p>
          <w:p w14:paraId="23594F3C" w14:textId="77777777" w:rsidR="00754B78" w:rsidRPr="00751A40" w:rsidRDefault="00754B78" w:rsidP="00C61E6E">
            <w:pPr>
              <w:ind w:firstLine="708"/>
              <w:jc w:val="both"/>
              <w:rPr>
                <w:sz w:val="28"/>
                <w:szCs w:val="28"/>
              </w:rPr>
            </w:pPr>
          </w:p>
          <w:p w14:paraId="344165B3" w14:textId="77777777" w:rsidR="00754B78" w:rsidRPr="00751A40" w:rsidRDefault="00754B78" w:rsidP="00C61E6E">
            <w:pPr>
              <w:ind w:firstLine="708"/>
              <w:jc w:val="both"/>
              <w:rPr>
                <w:sz w:val="28"/>
                <w:szCs w:val="28"/>
              </w:rPr>
            </w:pPr>
          </w:p>
          <w:p w14:paraId="4BE740A5" w14:textId="77777777" w:rsidR="00754B78" w:rsidRPr="00751A40" w:rsidRDefault="00754B78" w:rsidP="00C61E6E">
            <w:pPr>
              <w:ind w:firstLine="708"/>
              <w:jc w:val="both"/>
              <w:rPr>
                <w:sz w:val="28"/>
                <w:szCs w:val="28"/>
              </w:rPr>
            </w:pPr>
          </w:p>
          <w:p w14:paraId="01A7D1C3" w14:textId="77777777" w:rsidR="00754B78" w:rsidRPr="00751A40" w:rsidRDefault="00754B78" w:rsidP="00C61E6E">
            <w:pPr>
              <w:ind w:firstLine="708"/>
              <w:jc w:val="both"/>
              <w:rPr>
                <w:sz w:val="28"/>
                <w:szCs w:val="28"/>
              </w:rPr>
            </w:pPr>
          </w:p>
          <w:p w14:paraId="1E26D4D3" w14:textId="77777777" w:rsidR="00754B78" w:rsidRPr="00751A40" w:rsidRDefault="00754B78" w:rsidP="00C61E6E">
            <w:pPr>
              <w:ind w:firstLine="708"/>
              <w:jc w:val="both"/>
              <w:rPr>
                <w:sz w:val="28"/>
                <w:szCs w:val="28"/>
              </w:rPr>
            </w:pPr>
          </w:p>
          <w:p w14:paraId="14071177" w14:textId="77777777" w:rsidR="00C61E6E" w:rsidRPr="00751A40" w:rsidRDefault="00C61E6E" w:rsidP="00C61E6E">
            <w:pPr>
              <w:shd w:val="clear" w:color="auto" w:fill="FFFFFF"/>
              <w:ind w:firstLine="709"/>
              <w:jc w:val="both"/>
              <w:rPr>
                <w:b/>
                <w:sz w:val="28"/>
                <w:szCs w:val="28"/>
              </w:rPr>
            </w:pPr>
            <w:r w:rsidRPr="00751A40">
              <w:rPr>
                <w:b/>
                <w:sz w:val="28"/>
                <w:szCs w:val="28"/>
              </w:rPr>
              <w:t>4.6. Банки - учасники проєкту «Муніципальна картка «Картка киянина»:</w:t>
            </w:r>
          </w:p>
          <w:p w14:paraId="6E35BB40" w14:textId="77777777" w:rsidR="00C61E6E" w:rsidRPr="00751A40" w:rsidRDefault="00C61E6E" w:rsidP="00C61E6E">
            <w:pPr>
              <w:shd w:val="clear" w:color="auto" w:fill="FFFFFF"/>
              <w:ind w:firstLine="709"/>
              <w:jc w:val="both"/>
              <w:rPr>
                <w:b/>
                <w:sz w:val="28"/>
                <w:szCs w:val="28"/>
              </w:rPr>
            </w:pPr>
            <w:r w:rsidRPr="00751A40">
              <w:rPr>
                <w:b/>
                <w:sz w:val="28"/>
                <w:szCs w:val="28"/>
              </w:rPr>
              <w:t xml:space="preserve">4.6.1. у разі отримання заяви та документів у паперовому вигляді </w:t>
            </w:r>
            <w:proofErr w:type="gramStart"/>
            <w:r w:rsidRPr="00751A40">
              <w:rPr>
                <w:b/>
                <w:sz w:val="28"/>
                <w:szCs w:val="28"/>
              </w:rPr>
              <w:t>від  осіб</w:t>
            </w:r>
            <w:proofErr w:type="gramEnd"/>
            <w:r w:rsidRPr="00751A40">
              <w:rPr>
                <w:b/>
                <w:sz w:val="28"/>
                <w:szCs w:val="28"/>
              </w:rPr>
              <w:t xml:space="preserve">, зазначених в підпунктах 4.1.1.-4.1.3. пункту 4.1 цього Положення, передає ці </w:t>
            </w:r>
            <w:r w:rsidRPr="00751A40">
              <w:rPr>
                <w:b/>
                <w:sz w:val="28"/>
                <w:szCs w:val="28"/>
              </w:rPr>
              <w:lastRenderedPageBreak/>
              <w:t>документи, до управлінь соціального захисту населення районних в місті Києві державних адміністрацій за місцем реєстрації та/або Департаменту соціальної політики виконавчого органу Київської міської ради (Київської міської державної адміністрації), у тому числі через Реєстр, для ідентифікації категорії осіб;</w:t>
            </w:r>
          </w:p>
          <w:p w14:paraId="1E5D68DC" w14:textId="77777777" w:rsidR="00C61E6E" w:rsidRPr="00751A40" w:rsidRDefault="00C61E6E" w:rsidP="00C61E6E">
            <w:pPr>
              <w:shd w:val="clear" w:color="auto" w:fill="FFFFFF"/>
              <w:ind w:firstLine="709"/>
              <w:jc w:val="both"/>
              <w:rPr>
                <w:b/>
                <w:sz w:val="28"/>
                <w:szCs w:val="28"/>
              </w:rPr>
            </w:pPr>
            <w:r w:rsidRPr="00751A40">
              <w:rPr>
                <w:b/>
                <w:sz w:val="28"/>
                <w:szCs w:val="28"/>
              </w:rPr>
              <w:t>4.6.2. забезпечують збір, переведення в електронний вигляд, систематизацію інформації, що стосується процесів реєстрації, видачі та обліку Муніципальних карток «Картка киянина»;</w:t>
            </w:r>
          </w:p>
          <w:p w14:paraId="3A1B7C26" w14:textId="6C503233" w:rsidR="00C61E6E" w:rsidRPr="00751A40" w:rsidRDefault="00754B78" w:rsidP="00C61E6E">
            <w:pPr>
              <w:shd w:val="clear" w:color="auto" w:fill="FFFFFF"/>
              <w:ind w:firstLine="709"/>
              <w:jc w:val="both"/>
              <w:rPr>
                <w:b/>
                <w:sz w:val="28"/>
                <w:szCs w:val="28"/>
              </w:rPr>
            </w:pPr>
            <w:r w:rsidRPr="00751A40">
              <w:rPr>
                <w:b/>
                <w:sz w:val="28"/>
                <w:szCs w:val="28"/>
              </w:rPr>
              <w:t>4.6.3</w:t>
            </w:r>
            <w:r w:rsidR="00C61E6E" w:rsidRPr="00751A40">
              <w:rPr>
                <w:b/>
                <w:sz w:val="28"/>
                <w:szCs w:val="28"/>
              </w:rPr>
              <w:t xml:space="preserve"> не можуть відмовляти у прийнятті документів від осіб, зазначених в пункті 4.1 цього Положення, та </w:t>
            </w:r>
            <w:proofErr w:type="gramStart"/>
            <w:r w:rsidR="00C61E6E" w:rsidRPr="00751A40">
              <w:rPr>
                <w:b/>
                <w:sz w:val="28"/>
                <w:szCs w:val="28"/>
              </w:rPr>
              <w:t>в будь</w:t>
            </w:r>
            <w:proofErr w:type="gramEnd"/>
            <w:r w:rsidR="00C61E6E" w:rsidRPr="00751A40">
              <w:rPr>
                <w:b/>
                <w:sz w:val="28"/>
                <w:szCs w:val="28"/>
              </w:rPr>
              <w:t>-який спосіб вимагати від осіб придбання інших банківських продуктів або послуг як умову оформлення та видачі Муніципальної картки «Картка киянина».</w:t>
            </w:r>
          </w:p>
          <w:p w14:paraId="4B769E80" w14:textId="77777777" w:rsidR="00C61E6E" w:rsidRPr="00751A40" w:rsidRDefault="00C61E6E" w:rsidP="00C61E6E">
            <w:pPr>
              <w:ind w:firstLine="708"/>
              <w:jc w:val="both"/>
              <w:rPr>
                <w:sz w:val="28"/>
                <w:szCs w:val="28"/>
              </w:rPr>
            </w:pPr>
          </w:p>
          <w:p w14:paraId="20AB6AD2" w14:textId="77777777" w:rsidR="00C61E6E" w:rsidRPr="00751A40" w:rsidRDefault="00C61E6E" w:rsidP="00C61E6E">
            <w:pPr>
              <w:ind w:firstLine="708"/>
              <w:jc w:val="both"/>
              <w:rPr>
                <w:b/>
                <w:sz w:val="28"/>
                <w:szCs w:val="28"/>
              </w:rPr>
            </w:pPr>
            <w:r w:rsidRPr="00751A40">
              <w:rPr>
                <w:b/>
                <w:sz w:val="28"/>
                <w:szCs w:val="28"/>
              </w:rPr>
              <w:t>4.7. Ідентифікації категорії осіб, визначених:</w:t>
            </w:r>
          </w:p>
          <w:p w14:paraId="6B2DB75A" w14:textId="77777777" w:rsidR="00C61E6E" w:rsidRPr="00751A40" w:rsidRDefault="00C61E6E" w:rsidP="00C61E6E">
            <w:pPr>
              <w:ind w:firstLine="708"/>
              <w:jc w:val="both"/>
              <w:rPr>
                <w:b/>
                <w:sz w:val="28"/>
                <w:szCs w:val="28"/>
              </w:rPr>
            </w:pPr>
            <w:r w:rsidRPr="00751A40">
              <w:rPr>
                <w:b/>
                <w:sz w:val="28"/>
                <w:szCs w:val="28"/>
              </w:rPr>
              <w:t xml:space="preserve">у підпунктах </w:t>
            </w:r>
            <w:proofErr w:type="gramStart"/>
            <w:r w:rsidRPr="00751A40">
              <w:rPr>
                <w:b/>
                <w:sz w:val="28"/>
                <w:szCs w:val="28"/>
              </w:rPr>
              <w:t>4.1.1.-</w:t>
            </w:r>
            <w:proofErr w:type="gramEnd"/>
            <w:r w:rsidRPr="00751A40">
              <w:rPr>
                <w:b/>
                <w:sz w:val="28"/>
                <w:szCs w:val="28"/>
              </w:rPr>
              <w:t>4.1.3. пункту 4.1. Положення, здійснюється управліннями соціального захисту населення районних в місті Києві державних адміністрацій та/або Департаментом соціальної політики виконавчого органу Київської міської ради (Київської міської державної адміністрації), з внесенням відповідної відмітки до Реєстру;</w:t>
            </w:r>
          </w:p>
          <w:p w14:paraId="53DFF952" w14:textId="77777777" w:rsidR="00C61E6E" w:rsidRPr="00751A40" w:rsidRDefault="00C61E6E" w:rsidP="00C61E6E">
            <w:pPr>
              <w:ind w:firstLine="708"/>
              <w:jc w:val="both"/>
              <w:rPr>
                <w:b/>
                <w:sz w:val="28"/>
                <w:szCs w:val="28"/>
              </w:rPr>
            </w:pPr>
            <w:r w:rsidRPr="00751A40">
              <w:rPr>
                <w:b/>
                <w:sz w:val="28"/>
                <w:szCs w:val="28"/>
              </w:rPr>
              <w:t xml:space="preserve">у підпунктах </w:t>
            </w:r>
            <w:proofErr w:type="gramStart"/>
            <w:r w:rsidRPr="00751A40">
              <w:rPr>
                <w:b/>
                <w:sz w:val="28"/>
                <w:szCs w:val="28"/>
              </w:rPr>
              <w:t>4.1.4.-</w:t>
            </w:r>
            <w:proofErr w:type="gramEnd"/>
            <w:r w:rsidRPr="00751A40">
              <w:rPr>
                <w:b/>
                <w:sz w:val="28"/>
                <w:szCs w:val="28"/>
              </w:rPr>
              <w:t>4.1.5 пункту 4.1. Положення, здійснюється автоматично шляхом електронної взаємодії Реєстру з іншими інформаційно-</w:t>
            </w:r>
            <w:r w:rsidRPr="00751A40">
              <w:rPr>
                <w:b/>
                <w:sz w:val="28"/>
                <w:szCs w:val="28"/>
              </w:rPr>
              <w:lastRenderedPageBreak/>
              <w:t>комунікаційними системами в установленому порядку.</w:t>
            </w:r>
          </w:p>
          <w:p w14:paraId="2C8C9A20" w14:textId="77777777" w:rsidR="00C61E6E" w:rsidRPr="00751A40" w:rsidRDefault="00C61E6E" w:rsidP="00C61E6E">
            <w:pPr>
              <w:ind w:firstLine="708"/>
              <w:jc w:val="both"/>
              <w:rPr>
                <w:b/>
                <w:sz w:val="28"/>
                <w:szCs w:val="28"/>
              </w:rPr>
            </w:pPr>
            <w:r w:rsidRPr="00751A40">
              <w:rPr>
                <w:b/>
                <w:sz w:val="28"/>
                <w:szCs w:val="28"/>
              </w:rPr>
              <w:t xml:space="preserve">4.8. Для здійснення ідентифікації категорії осіб, визначених в підпунктах </w:t>
            </w:r>
            <w:proofErr w:type="gramStart"/>
            <w:r w:rsidRPr="00751A40">
              <w:rPr>
                <w:b/>
                <w:sz w:val="28"/>
                <w:szCs w:val="28"/>
              </w:rPr>
              <w:t>4.1.1.-</w:t>
            </w:r>
            <w:proofErr w:type="gramEnd"/>
            <w:r w:rsidRPr="00751A40">
              <w:rPr>
                <w:b/>
                <w:sz w:val="28"/>
                <w:szCs w:val="28"/>
              </w:rPr>
              <w:t>4.1.3. пункту 4.1. цього Положення, управління соціального захисту населення районних в місті Києві державних адміністрацій та/або Департамент соціальної політики виконавчого органу Київської міської ради (Київської міської державної адміністрації) з дотриманням вимог законодавства України:</w:t>
            </w:r>
          </w:p>
          <w:p w14:paraId="29018ABA" w14:textId="77777777" w:rsidR="00C61E6E" w:rsidRPr="00751A40" w:rsidRDefault="00C61E6E" w:rsidP="00C61E6E">
            <w:pPr>
              <w:ind w:firstLine="708"/>
              <w:jc w:val="both"/>
              <w:rPr>
                <w:b/>
                <w:sz w:val="28"/>
                <w:szCs w:val="28"/>
              </w:rPr>
            </w:pPr>
            <w:r w:rsidRPr="00751A40">
              <w:rPr>
                <w:b/>
                <w:sz w:val="28"/>
                <w:szCs w:val="28"/>
              </w:rPr>
              <w:t>проводять перевірку достовірності поданих документів;</w:t>
            </w:r>
          </w:p>
          <w:p w14:paraId="3B33D7E3" w14:textId="77777777" w:rsidR="00C61E6E" w:rsidRPr="00751A40" w:rsidRDefault="00C61E6E" w:rsidP="00C61E6E">
            <w:pPr>
              <w:ind w:firstLine="708"/>
              <w:jc w:val="both"/>
              <w:rPr>
                <w:b/>
                <w:sz w:val="28"/>
                <w:szCs w:val="28"/>
              </w:rPr>
            </w:pPr>
            <w:r w:rsidRPr="00751A40">
              <w:rPr>
                <w:b/>
                <w:sz w:val="28"/>
                <w:szCs w:val="28"/>
              </w:rPr>
              <w:t xml:space="preserve">отримують від органів державної влади, підприємств, установ та організацій відомості про зміну зареєстрованого місця проживання поза межами міста Києва осіб, які мають право на додаткові пільги, доплати, допомоги, компенсації, цільові адресні допомоги та інші заходи підтримки відповідно до актів Київської міської ради та виконавчого органу Київської міської ради (Київської міської державної адміністрації), а також від державних органів реєстрації актів цивільного стану, зокрема про осіб, які померли; </w:t>
            </w:r>
          </w:p>
          <w:p w14:paraId="4EEE02E5" w14:textId="77777777" w:rsidR="00C61E6E" w:rsidRPr="00751A40" w:rsidRDefault="00C61E6E" w:rsidP="00C61E6E">
            <w:pPr>
              <w:ind w:firstLine="708"/>
              <w:jc w:val="both"/>
              <w:rPr>
                <w:b/>
                <w:sz w:val="28"/>
                <w:szCs w:val="28"/>
              </w:rPr>
            </w:pPr>
            <w:r w:rsidRPr="00751A40">
              <w:rPr>
                <w:b/>
                <w:sz w:val="28"/>
                <w:szCs w:val="28"/>
              </w:rPr>
              <w:t xml:space="preserve">можуть отримувати через Реєстр шляхом електронної взаємодії з іншими інформаційно-комунікаційними системами в установленому порядку підтвердження відомостей про наявність підстав, для видачі Муніципальної картки «Картка киянина». </w:t>
            </w:r>
          </w:p>
          <w:p w14:paraId="2A22D31F" w14:textId="77777777" w:rsidR="00C61E6E" w:rsidRPr="00751A40" w:rsidRDefault="00C61E6E" w:rsidP="00C61E6E">
            <w:pPr>
              <w:shd w:val="clear" w:color="auto" w:fill="FFFFFF"/>
              <w:ind w:firstLine="708"/>
              <w:jc w:val="both"/>
              <w:rPr>
                <w:b/>
                <w:sz w:val="28"/>
                <w:szCs w:val="28"/>
              </w:rPr>
            </w:pPr>
            <w:r w:rsidRPr="00751A40">
              <w:rPr>
                <w:b/>
                <w:sz w:val="28"/>
                <w:szCs w:val="28"/>
              </w:rPr>
              <w:lastRenderedPageBreak/>
              <w:t xml:space="preserve">4.9. Після здійснення ідентифікації категорії осіб, зазначених в підпунктах 4.1.1.-4.1.3. пункту 4.1. цього Положення, та активації відповідних додатків Муніципальної картки «Картка киянина», управління соціального захисту населення районних в місті Києві державних адміністрацій та/або Департамент соціальної політики виконавчого органу Київської міської ради (Київської міської державної адміністрації) передають цю інформацію до відповідного банку - учасника проєкту «Муніципальна картка «Картка киянина», які здійснили приймання документів від осіб. </w:t>
            </w:r>
          </w:p>
          <w:p w14:paraId="150A2415" w14:textId="77777777" w:rsidR="00C61E6E" w:rsidRPr="00751A40" w:rsidRDefault="00C61E6E" w:rsidP="00C61E6E">
            <w:pPr>
              <w:ind w:firstLine="708"/>
              <w:jc w:val="both"/>
              <w:rPr>
                <w:sz w:val="28"/>
                <w:szCs w:val="28"/>
              </w:rPr>
            </w:pPr>
          </w:p>
          <w:p w14:paraId="4116E89C" w14:textId="77777777" w:rsidR="00C61E6E" w:rsidRPr="00751A40" w:rsidRDefault="00C61E6E" w:rsidP="00C61E6E">
            <w:pPr>
              <w:ind w:firstLine="708"/>
              <w:jc w:val="both"/>
              <w:rPr>
                <w:b/>
                <w:sz w:val="28"/>
                <w:szCs w:val="28"/>
              </w:rPr>
            </w:pPr>
            <w:r w:rsidRPr="00751A40">
              <w:rPr>
                <w:b/>
                <w:sz w:val="28"/>
                <w:szCs w:val="28"/>
              </w:rPr>
              <w:t>4.10. Видача/оформлення Муніципальних карток «Картка киянина» здійснюється банком - учасником проєкту «Муніципальна картка «Картка киянина» або іншим пунктом оформлення та видачі Муніципальних карток «Картка киянина»:</w:t>
            </w:r>
          </w:p>
          <w:p w14:paraId="26E67E3E" w14:textId="77777777" w:rsidR="00C61E6E" w:rsidRPr="00751A40" w:rsidRDefault="00C61E6E" w:rsidP="00C61E6E">
            <w:pPr>
              <w:ind w:firstLine="708"/>
              <w:jc w:val="both"/>
              <w:rPr>
                <w:b/>
                <w:sz w:val="28"/>
                <w:szCs w:val="28"/>
              </w:rPr>
            </w:pPr>
            <w:r w:rsidRPr="00751A40">
              <w:rPr>
                <w:b/>
                <w:sz w:val="28"/>
                <w:szCs w:val="28"/>
              </w:rPr>
              <w:t>протягом 30 календарних днів, з дня подання особами документів у паперовому вигляді;</w:t>
            </w:r>
          </w:p>
          <w:p w14:paraId="7385D4A1" w14:textId="77777777" w:rsidR="00C61E6E" w:rsidRPr="00751A40" w:rsidRDefault="00C61E6E" w:rsidP="00C61E6E">
            <w:pPr>
              <w:ind w:firstLine="708"/>
              <w:jc w:val="both"/>
              <w:rPr>
                <w:b/>
                <w:sz w:val="28"/>
                <w:szCs w:val="28"/>
              </w:rPr>
            </w:pPr>
            <w:r w:rsidRPr="00751A40">
              <w:rPr>
                <w:b/>
                <w:sz w:val="28"/>
                <w:szCs w:val="28"/>
              </w:rPr>
              <w:t xml:space="preserve">протягом 14 календарних днів, з дня подання особами документів в електронному вигляді.  </w:t>
            </w:r>
          </w:p>
          <w:p w14:paraId="703B28F5" w14:textId="77777777" w:rsidR="00C61E6E" w:rsidRPr="00751A40" w:rsidRDefault="00C61E6E" w:rsidP="00C61E6E">
            <w:pPr>
              <w:ind w:firstLine="708"/>
              <w:jc w:val="both"/>
              <w:rPr>
                <w:b/>
                <w:sz w:val="28"/>
                <w:szCs w:val="28"/>
              </w:rPr>
            </w:pPr>
          </w:p>
          <w:p w14:paraId="289F449A" w14:textId="77777777" w:rsidR="00C61E6E" w:rsidRPr="00751A40" w:rsidRDefault="00C61E6E" w:rsidP="00C61E6E">
            <w:pPr>
              <w:ind w:firstLine="709"/>
              <w:jc w:val="both"/>
              <w:rPr>
                <w:b/>
                <w:sz w:val="28"/>
                <w:szCs w:val="28"/>
              </w:rPr>
            </w:pPr>
            <w:r w:rsidRPr="00751A40">
              <w:rPr>
                <w:b/>
                <w:sz w:val="28"/>
                <w:szCs w:val="28"/>
              </w:rPr>
              <w:t xml:space="preserve">4.11. </w:t>
            </w:r>
            <w:bookmarkStart w:id="53" w:name="45"/>
            <w:bookmarkEnd w:id="53"/>
            <w:r w:rsidRPr="00751A40">
              <w:rPr>
                <w:b/>
                <w:sz w:val="28"/>
                <w:szCs w:val="28"/>
              </w:rPr>
              <w:t xml:space="preserve">У разі прийняття утримувачем Муніципальної картки «Картка киянина» рішення про зміну банківської картки, яка є носієм Муніципальної картки «Картка киянина», в момент активації Муніципальної картки «Картка киянина» на новому носії, блокується доступ до додатків, які </w:t>
            </w:r>
            <w:r w:rsidRPr="00751A40">
              <w:rPr>
                <w:b/>
                <w:sz w:val="28"/>
                <w:szCs w:val="28"/>
              </w:rPr>
              <w:lastRenderedPageBreak/>
              <w:t xml:space="preserve">були активовані за попереднім носієм, та відбувається активація додатків, зафіксованих за обліковим записом про особу, на новому носії. </w:t>
            </w:r>
          </w:p>
          <w:p w14:paraId="01179CB2" w14:textId="77777777" w:rsidR="00C61E6E" w:rsidRPr="00751A40" w:rsidRDefault="00C61E6E" w:rsidP="00C61E6E">
            <w:pPr>
              <w:ind w:firstLine="709"/>
              <w:jc w:val="both"/>
              <w:rPr>
                <w:b/>
                <w:sz w:val="28"/>
                <w:szCs w:val="28"/>
              </w:rPr>
            </w:pPr>
          </w:p>
          <w:p w14:paraId="01E2F67D" w14:textId="77777777" w:rsidR="00C61E6E" w:rsidRPr="00751A40" w:rsidRDefault="00C61E6E" w:rsidP="00C61E6E">
            <w:pPr>
              <w:shd w:val="clear" w:color="auto" w:fill="FFFFFF"/>
              <w:ind w:firstLine="708"/>
              <w:jc w:val="both"/>
              <w:rPr>
                <w:b/>
                <w:sz w:val="28"/>
                <w:szCs w:val="28"/>
              </w:rPr>
            </w:pPr>
            <w:r w:rsidRPr="00751A40">
              <w:rPr>
                <w:b/>
                <w:sz w:val="28"/>
                <w:szCs w:val="28"/>
              </w:rPr>
              <w:t>4.12. Особи, зазначені у підпунктах 4.1.1., 4.1.2. пункту 4.1. цього Положення, отримують Муніципальну картку «Картка киянина» безкоштовно.</w:t>
            </w:r>
          </w:p>
          <w:p w14:paraId="7B16D81F" w14:textId="77777777" w:rsidR="00C61E6E" w:rsidRPr="00751A40" w:rsidRDefault="00C61E6E" w:rsidP="00C61E6E">
            <w:pPr>
              <w:shd w:val="clear" w:color="auto" w:fill="FFFFFF"/>
              <w:ind w:firstLine="708"/>
              <w:jc w:val="both"/>
              <w:rPr>
                <w:b/>
                <w:sz w:val="28"/>
                <w:szCs w:val="28"/>
              </w:rPr>
            </w:pPr>
            <w:r w:rsidRPr="00751A40">
              <w:rPr>
                <w:b/>
                <w:sz w:val="28"/>
                <w:szCs w:val="28"/>
              </w:rPr>
              <w:t xml:space="preserve">Видача Муніципальних карток «Картка киянина» особам, які з об'єктивних причин не можуть самостійно прийти </w:t>
            </w:r>
            <w:proofErr w:type="gramStart"/>
            <w:r w:rsidRPr="00751A40">
              <w:rPr>
                <w:b/>
                <w:sz w:val="28"/>
                <w:szCs w:val="28"/>
              </w:rPr>
              <w:t>до пункту</w:t>
            </w:r>
            <w:proofErr w:type="gramEnd"/>
            <w:r w:rsidRPr="00751A40">
              <w:rPr>
                <w:b/>
                <w:sz w:val="28"/>
                <w:szCs w:val="28"/>
              </w:rPr>
              <w:t xml:space="preserve"> оформлення Муніципальної картки «Картка киянина» та в інтересах яких діють уповноважені представники, здійснюється відповідно до законодавства України, в тому числі нормативних документів Національного банку України.</w:t>
            </w:r>
          </w:p>
          <w:p w14:paraId="366E2A3D" w14:textId="77777777" w:rsidR="00C61E6E" w:rsidRPr="00751A40" w:rsidRDefault="00C61E6E" w:rsidP="00C61E6E">
            <w:pPr>
              <w:shd w:val="clear" w:color="auto" w:fill="FFFFFF"/>
              <w:ind w:firstLine="708"/>
              <w:jc w:val="both"/>
              <w:rPr>
                <w:b/>
                <w:sz w:val="28"/>
                <w:szCs w:val="28"/>
              </w:rPr>
            </w:pPr>
          </w:p>
          <w:p w14:paraId="0763050B" w14:textId="3B5732F6" w:rsidR="00B52DA9" w:rsidRPr="00751A40" w:rsidRDefault="00C61E6E" w:rsidP="00C61E6E">
            <w:pPr>
              <w:shd w:val="clear" w:color="auto" w:fill="FFFFFF"/>
              <w:ind w:firstLine="708"/>
              <w:jc w:val="both"/>
              <w:rPr>
                <w:sz w:val="28"/>
                <w:szCs w:val="28"/>
                <w:lang w:val="uk-UA"/>
              </w:rPr>
            </w:pPr>
            <w:r w:rsidRPr="00751A40">
              <w:rPr>
                <w:b/>
                <w:sz w:val="28"/>
                <w:szCs w:val="28"/>
              </w:rPr>
              <w:t>4.13. Підставою для відмови у видачі Муніципальної картки «Картка киянина» є надання особою неповного пакету документів, визначених пунктом 4.2 цього Положення, або у разі якщо особа не підпадає під категорію осіб, зазначену у пункті 4.1. цього Положення</w:t>
            </w:r>
          </w:p>
        </w:tc>
      </w:tr>
      <w:tr w:rsidR="0069614F" w:rsidRPr="0069614F" w14:paraId="2B703853" w14:textId="77777777" w:rsidTr="0079352A">
        <w:tc>
          <w:tcPr>
            <w:tcW w:w="988" w:type="dxa"/>
          </w:tcPr>
          <w:p w14:paraId="31E1824E" w14:textId="19CF683C" w:rsidR="00B52DA9" w:rsidRPr="0069614F" w:rsidRDefault="00003759" w:rsidP="00A83D73">
            <w:pPr>
              <w:rPr>
                <w:sz w:val="28"/>
                <w:szCs w:val="28"/>
                <w:lang w:val="uk-UA"/>
              </w:rPr>
            </w:pPr>
            <w:r w:rsidRPr="0069614F">
              <w:rPr>
                <w:sz w:val="28"/>
                <w:szCs w:val="28"/>
                <w:lang w:val="uk-UA"/>
              </w:rPr>
              <w:lastRenderedPageBreak/>
              <w:t>2.5.</w:t>
            </w:r>
          </w:p>
        </w:tc>
        <w:tc>
          <w:tcPr>
            <w:tcW w:w="7087" w:type="dxa"/>
          </w:tcPr>
          <w:p w14:paraId="54049608" w14:textId="5BA402AF" w:rsidR="00B52DA9" w:rsidRPr="0069614F" w:rsidRDefault="0011479B" w:rsidP="0011479B">
            <w:pPr>
              <w:pStyle w:val="3"/>
              <w:spacing w:after="0"/>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5</w:t>
            </w:r>
            <w:r w:rsidR="00B52DA9" w:rsidRPr="0069614F">
              <w:rPr>
                <w:rFonts w:ascii="Times New Roman" w:hAnsi="Times New Roman" w:cs="Times New Roman"/>
                <w:b w:val="0"/>
                <w:color w:val="auto"/>
                <w:sz w:val="28"/>
                <w:szCs w:val="28"/>
              </w:rPr>
              <w:t>. Порядок обігу муніципальної картки "Картка киянина"</w:t>
            </w:r>
          </w:p>
          <w:p w14:paraId="4EFCA365" w14:textId="77777777" w:rsidR="00B52DA9" w:rsidRPr="0069614F" w:rsidRDefault="00B52DA9" w:rsidP="00B52DA9">
            <w:pPr>
              <w:ind w:firstLine="240"/>
              <w:jc w:val="both"/>
              <w:rPr>
                <w:sz w:val="28"/>
                <w:szCs w:val="28"/>
                <w:lang w:val="uk-UA"/>
              </w:rPr>
            </w:pPr>
            <w:r w:rsidRPr="0069614F">
              <w:rPr>
                <w:sz w:val="28"/>
                <w:szCs w:val="28"/>
                <w:lang w:val="uk-UA"/>
              </w:rPr>
              <w:t xml:space="preserve">5.1. Надання користувачу муніципальної картки "Картка киянина" пільг, доплат, допомоги, компенсації, сервісів, послуг та знижок, цільової адресної допомоги та </w:t>
            </w:r>
            <w:r w:rsidRPr="0069614F">
              <w:rPr>
                <w:sz w:val="28"/>
                <w:szCs w:val="28"/>
                <w:lang w:val="uk-UA"/>
              </w:rPr>
              <w:lastRenderedPageBreak/>
              <w:t>інші заходів підтримки з використанням муніципальної картки "Картка киянина" здійснюється згідно з підключеними до неї додатками.</w:t>
            </w:r>
            <w:bookmarkStart w:id="54" w:name="109"/>
            <w:bookmarkEnd w:id="54"/>
          </w:p>
          <w:p w14:paraId="4D154883" w14:textId="77777777" w:rsidR="00B52DA9" w:rsidRPr="0069614F" w:rsidRDefault="00B52DA9" w:rsidP="00B52DA9">
            <w:pPr>
              <w:ind w:firstLine="240"/>
              <w:jc w:val="both"/>
              <w:rPr>
                <w:sz w:val="28"/>
                <w:szCs w:val="28"/>
                <w:lang w:val="uk-UA"/>
              </w:rPr>
            </w:pPr>
            <w:r w:rsidRPr="0069614F">
              <w:rPr>
                <w:sz w:val="28"/>
                <w:szCs w:val="28"/>
                <w:lang w:val="uk-UA"/>
              </w:rPr>
              <w:t>5.2. Надання користувачу муніципальної картки "Картка киянина" сервісів, послуг та знижок з використанням муніципальної картки "Картка киянина" здійснюється учасниками проекту "Муніципальна картка "Картка киянина" із застосуванням термінального обладнання, яке розміщується в аптечних, торгово-сервісних мережах учасників проекту "Муніципальна картка "Картка киянина" та іншими способами.</w:t>
            </w:r>
            <w:bookmarkStart w:id="55" w:name="110"/>
            <w:bookmarkEnd w:id="55"/>
          </w:p>
          <w:p w14:paraId="46EC4AB8" w14:textId="77777777" w:rsidR="00331C98" w:rsidRPr="0069614F" w:rsidRDefault="00331C98" w:rsidP="00B52DA9">
            <w:pPr>
              <w:ind w:firstLine="240"/>
              <w:jc w:val="both"/>
              <w:rPr>
                <w:sz w:val="28"/>
                <w:szCs w:val="28"/>
                <w:lang w:val="uk-UA"/>
              </w:rPr>
            </w:pPr>
          </w:p>
          <w:p w14:paraId="62105C0F" w14:textId="77777777" w:rsidR="00331C98" w:rsidRPr="0069614F" w:rsidRDefault="00331C98" w:rsidP="00B52DA9">
            <w:pPr>
              <w:ind w:firstLine="240"/>
              <w:jc w:val="both"/>
              <w:rPr>
                <w:sz w:val="28"/>
                <w:szCs w:val="28"/>
                <w:lang w:val="uk-UA"/>
              </w:rPr>
            </w:pPr>
          </w:p>
          <w:p w14:paraId="299E5C65" w14:textId="77777777" w:rsidR="008234EB" w:rsidRPr="0069614F" w:rsidRDefault="008234EB" w:rsidP="00B52DA9">
            <w:pPr>
              <w:ind w:firstLine="240"/>
              <w:jc w:val="both"/>
              <w:rPr>
                <w:sz w:val="28"/>
                <w:szCs w:val="28"/>
                <w:lang w:val="uk-UA"/>
              </w:rPr>
            </w:pPr>
          </w:p>
          <w:p w14:paraId="448B95DE" w14:textId="77777777" w:rsidR="00B52DA9" w:rsidRPr="0069614F" w:rsidRDefault="00B52DA9" w:rsidP="00B52DA9">
            <w:pPr>
              <w:ind w:firstLine="240"/>
              <w:jc w:val="both"/>
              <w:rPr>
                <w:sz w:val="28"/>
                <w:szCs w:val="28"/>
                <w:lang w:val="uk-UA"/>
              </w:rPr>
            </w:pPr>
            <w:r w:rsidRPr="0069614F">
              <w:rPr>
                <w:sz w:val="28"/>
                <w:szCs w:val="28"/>
                <w:lang w:val="uk-UA"/>
              </w:rPr>
              <w:t>5.3. Муніципальна картка "Картка киянина" повинна зберігатися її утримувачем і не може бути передана іншим особам для використання.</w:t>
            </w:r>
            <w:bookmarkStart w:id="56" w:name="111"/>
            <w:bookmarkEnd w:id="56"/>
          </w:p>
          <w:p w14:paraId="55832BC3" w14:textId="77777777" w:rsidR="008234EB" w:rsidRPr="0069614F" w:rsidRDefault="008234EB" w:rsidP="00B52DA9">
            <w:pPr>
              <w:ind w:firstLine="240"/>
              <w:jc w:val="both"/>
              <w:rPr>
                <w:sz w:val="28"/>
                <w:szCs w:val="28"/>
                <w:lang w:val="uk-UA"/>
              </w:rPr>
            </w:pPr>
          </w:p>
          <w:p w14:paraId="3A013C0B" w14:textId="77777777" w:rsidR="00B52DA9" w:rsidRPr="0069614F" w:rsidRDefault="00B52DA9" w:rsidP="00B52DA9">
            <w:pPr>
              <w:ind w:firstLine="240"/>
              <w:jc w:val="both"/>
              <w:rPr>
                <w:sz w:val="28"/>
                <w:szCs w:val="28"/>
                <w:lang w:val="uk-UA"/>
              </w:rPr>
            </w:pPr>
            <w:r w:rsidRPr="0069614F">
              <w:rPr>
                <w:sz w:val="28"/>
                <w:szCs w:val="28"/>
                <w:lang w:val="uk-UA"/>
              </w:rPr>
              <w:t>5.4. У разі якщо утримувач муніципальної картки "Картка киянина" є особою з інвалідністю, обмежено дієздатним або недієздатною особою та не може скористатися своїм правом на отримання пільг, доплат, допомоги, компенсації, сервісів, послуг та знижок, цільової адресної допомоги та інших заходів соціальної допомоги з використанням муніципальної картки "Картка киянина", то в його інтересах і від його імені можуть діяти законні представники або інші особи на підставі довіреності, оформленої відповідно до законодавства України.</w:t>
            </w:r>
            <w:bookmarkStart w:id="57" w:name="112"/>
            <w:bookmarkEnd w:id="57"/>
          </w:p>
          <w:p w14:paraId="5C693608" w14:textId="77777777" w:rsidR="00B52DA9" w:rsidRPr="0069614F" w:rsidRDefault="00B52DA9" w:rsidP="00B52DA9">
            <w:pPr>
              <w:ind w:firstLine="240"/>
              <w:jc w:val="both"/>
              <w:rPr>
                <w:sz w:val="28"/>
                <w:szCs w:val="28"/>
                <w:lang w:val="uk-UA"/>
              </w:rPr>
            </w:pPr>
            <w:r w:rsidRPr="0069614F">
              <w:rPr>
                <w:sz w:val="28"/>
                <w:szCs w:val="28"/>
                <w:lang w:val="uk-UA"/>
              </w:rPr>
              <w:lastRenderedPageBreak/>
              <w:t>При цьому довіреність не дає права на пільговий проїзд у міському пасажирському транспорті.</w:t>
            </w:r>
            <w:bookmarkStart w:id="58" w:name="113"/>
            <w:bookmarkEnd w:id="58"/>
          </w:p>
          <w:p w14:paraId="1B457821" w14:textId="77777777" w:rsidR="00731128" w:rsidRPr="0069614F" w:rsidRDefault="00731128" w:rsidP="00B52DA9">
            <w:pPr>
              <w:ind w:firstLine="240"/>
              <w:jc w:val="both"/>
              <w:rPr>
                <w:sz w:val="28"/>
                <w:szCs w:val="28"/>
                <w:lang w:val="uk-UA"/>
              </w:rPr>
            </w:pPr>
          </w:p>
          <w:p w14:paraId="4B4AA80C" w14:textId="77777777" w:rsidR="00B52DA9" w:rsidRPr="0069614F" w:rsidRDefault="00B52DA9" w:rsidP="00B52DA9">
            <w:pPr>
              <w:ind w:firstLine="240"/>
              <w:jc w:val="both"/>
              <w:rPr>
                <w:sz w:val="28"/>
                <w:szCs w:val="28"/>
                <w:lang w:val="uk-UA"/>
              </w:rPr>
            </w:pPr>
            <w:r w:rsidRPr="0069614F">
              <w:rPr>
                <w:sz w:val="28"/>
                <w:szCs w:val="28"/>
                <w:lang w:val="uk-UA"/>
              </w:rPr>
              <w:t>5.5. Умови користування муніципальною карткою "Картка киянина" у міському пасажирському транспорті, який працює у звичайному режимі руху, в аптечних та торгово-сервісних мережах, банках тощо визначаються відповідними учасниками проекту "Муніципальна картка "Картка киянина".</w:t>
            </w:r>
            <w:bookmarkStart w:id="59" w:name="114"/>
            <w:bookmarkEnd w:id="59"/>
          </w:p>
          <w:p w14:paraId="1322C955" w14:textId="4B12695D" w:rsidR="00331C98" w:rsidRPr="0069614F" w:rsidRDefault="00D37366" w:rsidP="00B52DA9">
            <w:pPr>
              <w:ind w:firstLine="240"/>
              <w:jc w:val="both"/>
              <w:rPr>
                <w:b/>
                <w:sz w:val="28"/>
                <w:szCs w:val="28"/>
                <w:lang w:val="uk-UA"/>
              </w:rPr>
            </w:pPr>
            <w:r w:rsidRPr="0069614F">
              <w:rPr>
                <w:b/>
                <w:sz w:val="28"/>
                <w:szCs w:val="28"/>
                <w:lang w:val="uk-UA"/>
              </w:rPr>
              <w:t xml:space="preserve">Відсутній </w:t>
            </w:r>
          </w:p>
          <w:p w14:paraId="6C545603" w14:textId="77777777" w:rsidR="00D37366" w:rsidRPr="0069614F" w:rsidRDefault="00D37366" w:rsidP="00B52DA9">
            <w:pPr>
              <w:ind w:firstLine="240"/>
              <w:jc w:val="both"/>
              <w:rPr>
                <w:b/>
                <w:sz w:val="28"/>
                <w:szCs w:val="28"/>
                <w:lang w:val="uk-UA"/>
              </w:rPr>
            </w:pPr>
          </w:p>
          <w:p w14:paraId="7A748F6C" w14:textId="77777777" w:rsidR="00D37366" w:rsidRPr="0069614F" w:rsidRDefault="00D37366" w:rsidP="00B52DA9">
            <w:pPr>
              <w:ind w:firstLine="240"/>
              <w:jc w:val="both"/>
              <w:rPr>
                <w:b/>
                <w:sz w:val="28"/>
                <w:szCs w:val="28"/>
                <w:lang w:val="uk-UA"/>
              </w:rPr>
            </w:pPr>
          </w:p>
          <w:p w14:paraId="64AF1672" w14:textId="77777777" w:rsidR="00D37366" w:rsidRPr="0069614F" w:rsidRDefault="00D37366" w:rsidP="00B52DA9">
            <w:pPr>
              <w:ind w:firstLine="240"/>
              <w:jc w:val="both"/>
              <w:rPr>
                <w:b/>
                <w:sz w:val="28"/>
                <w:szCs w:val="28"/>
                <w:lang w:val="uk-UA"/>
              </w:rPr>
            </w:pPr>
          </w:p>
          <w:p w14:paraId="2BFD0921" w14:textId="77777777" w:rsidR="00D37366" w:rsidRPr="0069614F" w:rsidRDefault="00D37366" w:rsidP="00B52DA9">
            <w:pPr>
              <w:ind w:firstLine="240"/>
              <w:jc w:val="both"/>
              <w:rPr>
                <w:b/>
                <w:sz w:val="28"/>
                <w:szCs w:val="28"/>
                <w:lang w:val="uk-UA"/>
              </w:rPr>
            </w:pPr>
          </w:p>
          <w:p w14:paraId="2164B13D" w14:textId="77777777" w:rsidR="00D37366" w:rsidRPr="0069614F" w:rsidRDefault="00D37366" w:rsidP="00B52DA9">
            <w:pPr>
              <w:ind w:firstLine="240"/>
              <w:jc w:val="both"/>
              <w:rPr>
                <w:b/>
                <w:sz w:val="28"/>
                <w:szCs w:val="28"/>
                <w:lang w:val="uk-UA"/>
              </w:rPr>
            </w:pPr>
          </w:p>
          <w:p w14:paraId="496655E7" w14:textId="77777777" w:rsidR="008234EB" w:rsidRPr="0069614F" w:rsidRDefault="008234EB" w:rsidP="00B52DA9">
            <w:pPr>
              <w:ind w:firstLine="240"/>
              <w:jc w:val="both"/>
              <w:rPr>
                <w:b/>
                <w:sz w:val="28"/>
                <w:szCs w:val="28"/>
                <w:lang w:val="uk-UA"/>
              </w:rPr>
            </w:pPr>
          </w:p>
          <w:p w14:paraId="75FA4E90" w14:textId="77777777" w:rsidR="008234EB" w:rsidRPr="0069614F" w:rsidRDefault="008234EB" w:rsidP="00B52DA9">
            <w:pPr>
              <w:ind w:firstLine="240"/>
              <w:jc w:val="both"/>
              <w:rPr>
                <w:b/>
                <w:sz w:val="28"/>
                <w:szCs w:val="28"/>
                <w:lang w:val="uk-UA"/>
              </w:rPr>
            </w:pPr>
          </w:p>
          <w:p w14:paraId="1EA4EDBD" w14:textId="77777777" w:rsidR="008234EB" w:rsidRPr="0069614F" w:rsidRDefault="008234EB" w:rsidP="00B52DA9">
            <w:pPr>
              <w:ind w:firstLine="240"/>
              <w:jc w:val="both"/>
              <w:rPr>
                <w:b/>
                <w:sz w:val="28"/>
                <w:szCs w:val="28"/>
                <w:lang w:val="uk-UA"/>
              </w:rPr>
            </w:pPr>
          </w:p>
          <w:p w14:paraId="38413637" w14:textId="77777777" w:rsidR="008234EB" w:rsidRPr="0069614F" w:rsidRDefault="008234EB" w:rsidP="00B52DA9">
            <w:pPr>
              <w:ind w:firstLine="240"/>
              <w:jc w:val="both"/>
              <w:rPr>
                <w:b/>
                <w:sz w:val="28"/>
                <w:szCs w:val="28"/>
                <w:lang w:val="uk-UA"/>
              </w:rPr>
            </w:pPr>
          </w:p>
          <w:p w14:paraId="38C9AB8E" w14:textId="77777777" w:rsidR="008234EB" w:rsidRPr="0069614F" w:rsidRDefault="008234EB" w:rsidP="00B52DA9">
            <w:pPr>
              <w:ind w:firstLine="240"/>
              <w:jc w:val="both"/>
              <w:rPr>
                <w:b/>
                <w:sz w:val="28"/>
                <w:szCs w:val="28"/>
                <w:lang w:val="uk-UA"/>
              </w:rPr>
            </w:pPr>
          </w:p>
          <w:p w14:paraId="2BC73CAE" w14:textId="4D7E95B5" w:rsidR="008234EB" w:rsidRPr="0069614F" w:rsidRDefault="008234EB" w:rsidP="00B52DA9">
            <w:pPr>
              <w:ind w:firstLine="240"/>
              <w:jc w:val="both"/>
              <w:rPr>
                <w:b/>
                <w:sz w:val="28"/>
                <w:szCs w:val="28"/>
                <w:lang w:val="uk-UA"/>
              </w:rPr>
            </w:pPr>
          </w:p>
          <w:p w14:paraId="156FADBD" w14:textId="43868092" w:rsidR="008234EB" w:rsidRPr="0069614F" w:rsidRDefault="008234EB" w:rsidP="00B52DA9">
            <w:pPr>
              <w:ind w:firstLine="240"/>
              <w:jc w:val="both"/>
              <w:rPr>
                <w:b/>
                <w:sz w:val="28"/>
                <w:szCs w:val="28"/>
                <w:lang w:val="uk-UA"/>
              </w:rPr>
            </w:pPr>
          </w:p>
          <w:p w14:paraId="758EBC6A" w14:textId="77777777" w:rsidR="00617274" w:rsidRPr="0069614F" w:rsidRDefault="00617274" w:rsidP="00B52DA9">
            <w:pPr>
              <w:ind w:firstLine="240"/>
              <w:jc w:val="both"/>
              <w:rPr>
                <w:b/>
                <w:sz w:val="28"/>
                <w:szCs w:val="28"/>
                <w:lang w:val="uk-UA"/>
              </w:rPr>
            </w:pPr>
          </w:p>
          <w:p w14:paraId="7FDF1A40" w14:textId="77777777" w:rsidR="00617274" w:rsidRPr="0069614F" w:rsidRDefault="00617274" w:rsidP="00B52DA9">
            <w:pPr>
              <w:ind w:firstLine="240"/>
              <w:jc w:val="both"/>
              <w:rPr>
                <w:b/>
                <w:sz w:val="28"/>
                <w:szCs w:val="28"/>
                <w:lang w:val="uk-UA"/>
              </w:rPr>
            </w:pPr>
          </w:p>
          <w:p w14:paraId="19FF2CCB" w14:textId="77777777" w:rsidR="00A24F24" w:rsidRPr="0069614F" w:rsidRDefault="00A24F24" w:rsidP="00B52DA9">
            <w:pPr>
              <w:ind w:firstLine="240"/>
              <w:jc w:val="both"/>
              <w:rPr>
                <w:b/>
                <w:sz w:val="28"/>
                <w:szCs w:val="28"/>
                <w:lang w:val="uk-UA"/>
              </w:rPr>
            </w:pPr>
          </w:p>
          <w:p w14:paraId="0A1DB7B8" w14:textId="77777777" w:rsidR="00B52DA9" w:rsidRPr="0069614F" w:rsidRDefault="00B52DA9" w:rsidP="00B52DA9">
            <w:pPr>
              <w:ind w:firstLine="240"/>
              <w:jc w:val="both"/>
              <w:rPr>
                <w:sz w:val="28"/>
                <w:szCs w:val="28"/>
                <w:lang w:val="uk-UA"/>
              </w:rPr>
            </w:pPr>
            <w:r w:rsidRPr="0069614F">
              <w:rPr>
                <w:sz w:val="28"/>
                <w:szCs w:val="28"/>
                <w:lang w:val="uk-UA"/>
              </w:rPr>
              <w:t xml:space="preserve">5.6. У разі зміни зареєстрованого місця проживання в місті Києві та відповідно реєстрації поза межами міста Києва громадянин зобов'язаний повідомити про це управлінню праці та соціального захисту населення </w:t>
            </w:r>
            <w:r w:rsidRPr="0069614F">
              <w:rPr>
                <w:sz w:val="28"/>
                <w:szCs w:val="28"/>
                <w:lang w:val="uk-UA"/>
              </w:rPr>
              <w:lastRenderedPageBreak/>
              <w:t>районних в місті Києві державних адміністрацій або Департаменту соціальної політики виконавчого органу Київської міської ради (Київської міської державної адміністрації).</w:t>
            </w:r>
            <w:bookmarkStart w:id="60" w:name="115"/>
            <w:bookmarkEnd w:id="60"/>
          </w:p>
          <w:p w14:paraId="4E24DA12" w14:textId="659143F3" w:rsidR="00D37366" w:rsidRPr="0069614F" w:rsidRDefault="00D37366" w:rsidP="00D37366">
            <w:pPr>
              <w:ind w:firstLine="240"/>
              <w:jc w:val="both"/>
              <w:rPr>
                <w:b/>
                <w:sz w:val="28"/>
                <w:szCs w:val="28"/>
                <w:lang w:val="uk-UA"/>
              </w:rPr>
            </w:pPr>
          </w:p>
          <w:p w14:paraId="10E89DE4" w14:textId="77777777" w:rsidR="00A24F24" w:rsidRPr="0069614F" w:rsidRDefault="00A24F24" w:rsidP="00D37366">
            <w:pPr>
              <w:ind w:firstLine="240"/>
              <w:jc w:val="both"/>
              <w:rPr>
                <w:b/>
                <w:sz w:val="28"/>
                <w:szCs w:val="28"/>
                <w:lang w:val="uk-UA"/>
              </w:rPr>
            </w:pPr>
          </w:p>
          <w:p w14:paraId="311DBBC7" w14:textId="77777777" w:rsidR="00B52DA9" w:rsidRPr="0069614F" w:rsidRDefault="00B52DA9" w:rsidP="00B52DA9">
            <w:pPr>
              <w:ind w:firstLine="240"/>
              <w:jc w:val="both"/>
              <w:rPr>
                <w:sz w:val="28"/>
                <w:szCs w:val="28"/>
                <w:lang w:val="uk-UA"/>
              </w:rPr>
            </w:pPr>
            <w:r w:rsidRPr="0069614F">
              <w:rPr>
                <w:sz w:val="28"/>
                <w:szCs w:val="28"/>
                <w:lang w:val="uk-UA"/>
              </w:rPr>
              <w:t>5.7. У разі звільнення з роботи працівника, якому видана муніципальна картка "Картка киянина" для забезпечення його права безоплатного проїзду в міському пасажирському транспорті - метрополітені, автобусі, трамваї, тролейбусі, фунікулері, міській електричці, який працює у звичайному режимі руху, у зв'язку з виконанням ним службових обов'язків, керівник відповідного підприємства, установи, організації зобов'язаний протягом одного робочого дня повідомити про це листом відповідному управлінню праці та соціального захисту населення районної в місті Києві державної адміністрації або Департаменту соціальної політики виконавчого органу Київської міської ради (Київської міської державної адміністрації) з наданням в додатку до листа копії наказу про звільнення такого працівника.</w:t>
            </w:r>
            <w:bookmarkStart w:id="61" w:name="116"/>
            <w:bookmarkEnd w:id="61"/>
          </w:p>
          <w:p w14:paraId="39A1B263" w14:textId="77777777" w:rsidR="008234EB" w:rsidRPr="0069614F" w:rsidRDefault="008234EB" w:rsidP="00D37366">
            <w:pPr>
              <w:ind w:firstLine="240"/>
              <w:jc w:val="both"/>
              <w:rPr>
                <w:sz w:val="28"/>
                <w:szCs w:val="28"/>
                <w:lang w:val="uk-UA"/>
              </w:rPr>
            </w:pPr>
          </w:p>
          <w:p w14:paraId="0B45546A" w14:textId="77777777" w:rsidR="008234EB" w:rsidRPr="0069614F" w:rsidRDefault="008234EB" w:rsidP="00D37366">
            <w:pPr>
              <w:ind w:firstLine="240"/>
              <w:jc w:val="both"/>
              <w:rPr>
                <w:sz w:val="28"/>
                <w:szCs w:val="28"/>
                <w:lang w:val="uk-UA"/>
              </w:rPr>
            </w:pPr>
          </w:p>
          <w:p w14:paraId="7DC40ED1" w14:textId="77777777" w:rsidR="008234EB" w:rsidRPr="0069614F" w:rsidRDefault="008234EB" w:rsidP="00D37366">
            <w:pPr>
              <w:ind w:firstLine="240"/>
              <w:jc w:val="both"/>
              <w:rPr>
                <w:sz w:val="28"/>
                <w:szCs w:val="28"/>
                <w:lang w:val="uk-UA"/>
              </w:rPr>
            </w:pPr>
          </w:p>
          <w:p w14:paraId="65795D7C" w14:textId="77777777" w:rsidR="008234EB" w:rsidRPr="0069614F" w:rsidRDefault="008234EB" w:rsidP="00D37366">
            <w:pPr>
              <w:ind w:firstLine="240"/>
              <w:jc w:val="both"/>
              <w:rPr>
                <w:sz w:val="28"/>
                <w:szCs w:val="28"/>
                <w:lang w:val="uk-UA"/>
              </w:rPr>
            </w:pPr>
          </w:p>
          <w:p w14:paraId="7C045E19" w14:textId="77777777" w:rsidR="008234EB" w:rsidRPr="0069614F" w:rsidRDefault="008234EB" w:rsidP="00D37366">
            <w:pPr>
              <w:ind w:firstLine="240"/>
              <w:jc w:val="both"/>
              <w:rPr>
                <w:sz w:val="28"/>
                <w:szCs w:val="28"/>
                <w:lang w:val="uk-UA"/>
              </w:rPr>
            </w:pPr>
          </w:p>
          <w:p w14:paraId="4E9ACF2E" w14:textId="77777777" w:rsidR="008234EB" w:rsidRPr="0069614F" w:rsidRDefault="008234EB" w:rsidP="00D37366">
            <w:pPr>
              <w:ind w:firstLine="240"/>
              <w:jc w:val="both"/>
              <w:rPr>
                <w:sz w:val="28"/>
                <w:szCs w:val="28"/>
                <w:lang w:val="uk-UA"/>
              </w:rPr>
            </w:pPr>
          </w:p>
          <w:p w14:paraId="240AF958" w14:textId="77777777" w:rsidR="008234EB" w:rsidRPr="0069614F" w:rsidRDefault="008234EB" w:rsidP="00D37366">
            <w:pPr>
              <w:ind w:firstLine="240"/>
              <w:jc w:val="both"/>
              <w:rPr>
                <w:sz w:val="28"/>
                <w:szCs w:val="28"/>
                <w:lang w:val="uk-UA"/>
              </w:rPr>
            </w:pPr>
          </w:p>
          <w:p w14:paraId="540C7272" w14:textId="77777777" w:rsidR="008234EB" w:rsidRPr="0069614F" w:rsidRDefault="008234EB" w:rsidP="00D37366">
            <w:pPr>
              <w:ind w:firstLine="240"/>
              <w:jc w:val="both"/>
              <w:rPr>
                <w:sz w:val="28"/>
                <w:szCs w:val="28"/>
                <w:lang w:val="uk-UA"/>
              </w:rPr>
            </w:pPr>
          </w:p>
          <w:p w14:paraId="7C8F5235" w14:textId="77777777" w:rsidR="008234EB" w:rsidRPr="0069614F" w:rsidRDefault="008234EB" w:rsidP="00D37366">
            <w:pPr>
              <w:ind w:firstLine="240"/>
              <w:jc w:val="both"/>
              <w:rPr>
                <w:sz w:val="28"/>
                <w:szCs w:val="28"/>
                <w:lang w:val="uk-UA"/>
              </w:rPr>
            </w:pPr>
          </w:p>
          <w:p w14:paraId="2151B072" w14:textId="77777777" w:rsidR="008234EB" w:rsidRPr="0069614F" w:rsidRDefault="008234EB" w:rsidP="00D37366">
            <w:pPr>
              <w:ind w:firstLine="240"/>
              <w:jc w:val="both"/>
              <w:rPr>
                <w:sz w:val="28"/>
                <w:szCs w:val="28"/>
                <w:lang w:val="uk-UA"/>
              </w:rPr>
            </w:pPr>
          </w:p>
          <w:p w14:paraId="55EABC30" w14:textId="77777777" w:rsidR="008234EB" w:rsidRPr="0069614F" w:rsidRDefault="008234EB" w:rsidP="00D37366">
            <w:pPr>
              <w:ind w:firstLine="240"/>
              <w:jc w:val="both"/>
              <w:rPr>
                <w:sz w:val="28"/>
                <w:szCs w:val="28"/>
                <w:lang w:val="uk-UA"/>
              </w:rPr>
            </w:pPr>
          </w:p>
          <w:p w14:paraId="29424ED0" w14:textId="77777777" w:rsidR="008234EB" w:rsidRPr="0069614F" w:rsidRDefault="008234EB" w:rsidP="00D37366">
            <w:pPr>
              <w:ind w:firstLine="240"/>
              <w:jc w:val="both"/>
              <w:rPr>
                <w:sz w:val="28"/>
                <w:szCs w:val="28"/>
                <w:lang w:val="uk-UA"/>
              </w:rPr>
            </w:pPr>
          </w:p>
          <w:p w14:paraId="6FD63F13" w14:textId="77777777" w:rsidR="008234EB" w:rsidRPr="0069614F" w:rsidRDefault="008234EB" w:rsidP="00D37366">
            <w:pPr>
              <w:ind w:firstLine="240"/>
              <w:jc w:val="both"/>
              <w:rPr>
                <w:sz w:val="28"/>
                <w:szCs w:val="28"/>
                <w:lang w:val="uk-UA"/>
              </w:rPr>
            </w:pPr>
          </w:p>
          <w:p w14:paraId="093EC0FB" w14:textId="77777777" w:rsidR="008234EB" w:rsidRPr="0069614F" w:rsidRDefault="008234EB" w:rsidP="00D37366">
            <w:pPr>
              <w:ind w:firstLine="240"/>
              <w:jc w:val="both"/>
              <w:rPr>
                <w:sz w:val="28"/>
                <w:szCs w:val="28"/>
                <w:lang w:val="uk-UA"/>
              </w:rPr>
            </w:pPr>
          </w:p>
          <w:p w14:paraId="477E0113" w14:textId="77777777" w:rsidR="008234EB" w:rsidRPr="0069614F" w:rsidRDefault="008234EB" w:rsidP="00D37366">
            <w:pPr>
              <w:ind w:firstLine="240"/>
              <w:jc w:val="both"/>
              <w:rPr>
                <w:sz w:val="28"/>
                <w:szCs w:val="28"/>
                <w:lang w:val="uk-UA"/>
              </w:rPr>
            </w:pPr>
          </w:p>
          <w:p w14:paraId="47FC0FF7" w14:textId="77777777" w:rsidR="008234EB" w:rsidRPr="0069614F" w:rsidRDefault="008234EB" w:rsidP="00D37366">
            <w:pPr>
              <w:ind w:firstLine="240"/>
              <w:jc w:val="both"/>
              <w:rPr>
                <w:sz w:val="28"/>
                <w:szCs w:val="28"/>
                <w:lang w:val="uk-UA"/>
              </w:rPr>
            </w:pPr>
          </w:p>
          <w:p w14:paraId="2BFD5D4F" w14:textId="77777777" w:rsidR="008234EB" w:rsidRPr="0069614F" w:rsidRDefault="008234EB" w:rsidP="00D37366">
            <w:pPr>
              <w:ind w:firstLine="240"/>
              <w:jc w:val="both"/>
              <w:rPr>
                <w:sz w:val="28"/>
                <w:szCs w:val="28"/>
                <w:lang w:val="uk-UA"/>
              </w:rPr>
            </w:pPr>
          </w:p>
          <w:p w14:paraId="31F16CBA" w14:textId="77777777" w:rsidR="008234EB" w:rsidRPr="0069614F" w:rsidRDefault="008234EB" w:rsidP="00D37366">
            <w:pPr>
              <w:ind w:firstLine="240"/>
              <w:jc w:val="both"/>
              <w:rPr>
                <w:sz w:val="28"/>
                <w:szCs w:val="28"/>
                <w:lang w:val="uk-UA"/>
              </w:rPr>
            </w:pPr>
          </w:p>
          <w:p w14:paraId="15E4EAEC" w14:textId="77777777" w:rsidR="008234EB" w:rsidRPr="0069614F" w:rsidRDefault="008234EB" w:rsidP="00D37366">
            <w:pPr>
              <w:ind w:firstLine="240"/>
              <w:jc w:val="both"/>
              <w:rPr>
                <w:sz w:val="28"/>
                <w:szCs w:val="28"/>
                <w:lang w:val="uk-UA"/>
              </w:rPr>
            </w:pPr>
          </w:p>
          <w:p w14:paraId="0A1520ED" w14:textId="77777777" w:rsidR="008234EB" w:rsidRPr="0069614F" w:rsidRDefault="008234EB" w:rsidP="00D37366">
            <w:pPr>
              <w:ind w:firstLine="240"/>
              <w:jc w:val="both"/>
              <w:rPr>
                <w:sz w:val="28"/>
                <w:szCs w:val="28"/>
                <w:lang w:val="uk-UA"/>
              </w:rPr>
            </w:pPr>
          </w:p>
          <w:p w14:paraId="679CD89F" w14:textId="77777777" w:rsidR="008234EB" w:rsidRPr="0069614F" w:rsidRDefault="008234EB" w:rsidP="00D37366">
            <w:pPr>
              <w:ind w:firstLine="240"/>
              <w:jc w:val="both"/>
              <w:rPr>
                <w:sz w:val="28"/>
                <w:szCs w:val="28"/>
                <w:lang w:val="uk-UA"/>
              </w:rPr>
            </w:pPr>
          </w:p>
          <w:p w14:paraId="072F3244" w14:textId="77777777" w:rsidR="008234EB" w:rsidRPr="0069614F" w:rsidRDefault="008234EB" w:rsidP="00D37366">
            <w:pPr>
              <w:ind w:firstLine="240"/>
              <w:jc w:val="both"/>
              <w:rPr>
                <w:sz w:val="28"/>
                <w:szCs w:val="28"/>
                <w:lang w:val="uk-UA"/>
              </w:rPr>
            </w:pPr>
          </w:p>
          <w:p w14:paraId="38A820C3" w14:textId="77777777" w:rsidR="008234EB" w:rsidRPr="0069614F" w:rsidRDefault="008234EB" w:rsidP="00D37366">
            <w:pPr>
              <w:ind w:firstLine="240"/>
              <w:jc w:val="both"/>
              <w:rPr>
                <w:sz w:val="28"/>
                <w:szCs w:val="28"/>
                <w:lang w:val="uk-UA"/>
              </w:rPr>
            </w:pPr>
          </w:p>
          <w:p w14:paraId="24FDAC50" w14:textId="77777777" w:rsidR="008234EB" w:rsidRPr="0069614F" w:rsidRDefault="008234EB" w:rsidP="00D37366">
            <w:pPr>
              <w:ind w:firstLine="240"/>
              <w:jc w:val="both"/>
              <w:rPr>
                <w:sz w:val="28"/>
                <w:szCs w:val="28"/>
                <w:lang w:val="uk-UA"/>
              </w:rPr>
            </w:pPr>
          </w:p>
          <w:p w14:paraId="32C839E0" w14:textId="77777777" w:rsidR="008234EB" w:rsidRPr="0069614F" w:rsidRDefault="008234EB" w:rsidP="00D37366">
            <w:pPr>
              <w:ind w:firstLine="240"/>
              <w:jc w:val="both"/>
              <w:rPr>
                <w:sz w:val="28"/>
                <w:szCs w:val="28"/>
                <w:lang w:val="uk-UA"/>
              </w:rPr>
            </w:pPr>
          </w:p>
          <w:p w14:paraId="466124C9" w14:textId="77777777" w:rsidR="008234EB" w:rsidRPr="0069614F" w:rsidRDefault="008234EB" w:rsidP="00D37366">
            <w:pPr>
              <w:ind w:firstLine="240"/>
              <w:jc w:val="both"/>
              <w:rPr>
                <w:sz w:val="28"/>
                <w:szCs w:val="28"/>
                <w:lang w:val="uk-UA"/>
              </w:rPr>
            </w:pPr>
          </w:p>
          <w:p w14:paraId="17CD07C4" w14:textId="77777777" w:rsidR="008234EB" w:rsidRPr="0069614F" w:rsidRDefault="008234EB" w:rsidP="00D37366">
            <w:pPr>
              <w:ind w:firstLine="240"/>
              <w:jc w:val="both"/>
              <w:rPr>
                <w:sz w:val="28"/>
                <w:szCs w:val="28"/>
                <w:lang w:val="uk-UA"/>
              </w:rPr>
            </w:pPr>
          </w:p>
          <w:p w14:paraId="2FAFAE64" w14:textId="77777777" w:rsidR="008234EB" w:rsidRPr="0069614F" w:rsidRDefault="008234EB" w:rsidP="00D37366">
            <w:pPr>
              <w:ind w:firstLine="240"/>
              <w:jc w:val="both"/>
              <w:rPr>
                <w:sz w:val="28"/>
                <w:szCs w:val="28"/>
                <w:lang w:val="uk-UA"/>
              </w:rPr>
            </w:pPr>
          </w:p>
          <w:p w14:paraId="01C1F10C" w14:textId="77777777" w:rsidR="008234EB" w:rsidRPr="0069614F" w:rsidRDefault="008234EB" w:rsidP="00D37366">
            <w:pPr>
              <w:ind w:firstLine="240"/>
              <w:jc w:val="both"/>
              <w:rPr>
                <w:sz w:val="28"/>
                <w:szCs w:val="28"/>
                <w:lang w:val="uk-UA"/>
              </w:rPr>
            </w:pPr>
          </w:p>
          <w:p w14:paraId="08490E1D" w14:textId="77777777" w:rsidR="008234EB" w:rsidRPr="0069614F" w:rsidRDefault="008234EB" w:rsidP="00D37366">
            <w:pPr>
              <w:ind w:firstLine="240"/>
              <w:jc w:val="both"/>
              <w:rPr>
                <w:sz w:val="28"/>
                <w:szCs w:val="28"/>
                <w:lang w:val="uk-UA"/>
              </w:rPr>
            </w:pPr>
          </w:p>
          <w:p w14:paraId="75AF1D37" w14:textId="77777777" w:rsidR="008234EB" w:rsidRPr="0069614F" w:rsidRDefault="008234EB" w:rsidP="00D37366">
            <w:pPr>
              <w:ind w:firstLine="240"/>
              <w:jc w:val="both"/>
              <w:rPr>
                <w:sz w:val="28"/>
                <w:szCs w:val="28"/>
                <w:lang w:val="uk-UA"/>
              </w:rPr>
            </w:pPr>
          </w:p>
          <w:p w14:paraId="5A00BE08" w14:textId="77777777" w:rsidR="008234EB" w:rsidRPr="0069614F" w:rsidRDefault="008234EB" w:rsidP="00D37366">
            <w:pPr>
              <w:ind w:firstLine="240"/>
              <w:jc w:val="both"/>
              <w:rPr>
                <w:sz w:val="28"/>
                <w:szCs w:val="28"/>
                <w:lang w:val="uk-UA"/>
              </w:rPr>
            </w:pPr>
          </w:p>
          <w:p w14:paraId="0DBEB645" w14:textId="77777777" w:rsidR="00D37366" w:rsidRPr="0069614F" w:rsidRDefault="00B52DA9" w:rsidP="00D37366">
            <w:pPr>
              <w:ind w:firstLine="240"/>
              <w:jc w:val="both"/>
              <w:rPr>
                <w:b/>
                <w:sz w:val="28"/>
                <w:szCs w:val="28"/>
                <w:lang w:val="uk-UA"/>
              </w:rPr>
            </w:pPr>
            <w:r w:rsidRPr="0069614F">
              <w:rPr>
                <w:sz w:val="28"/>
                <w:szCs w:val="28"/>
                <w:lang w:val="uk-UA"/>
              </w:rPr>
              <w:t xml:space="preserve">5.8. Районні в місті Києві державні адміністрації, Департамент соціальної політики виконавчого органу Київської міської ради (Київської міської державної адміністрації) на підставі заяви утримувача муніципальної картки "Картка киянина" або відомостей </w:t>
            </w:r>
            <w:r w:rsidRPr="0069614F">
              <w:rPr>
                <w:sz w:val="28"/>
                <w:szCs w:val="28"/>
                <w:lang w:val="uk-UA"/>
              </w:rPr>
              <w:lastRenderedPageBreak/>
              <w:t>від органів державної влади, підприємств, установ та організацій про зміну зареєстрованого місця проживання в місті Києві та відповідно реєстрації поза межами міста Києва або відомостей про звільнення з роботи громадян, або відомостей про втрату у громадян права на пільги, доплати, допомоги, компенсації відповідно до законодавства України або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або відомостей від державних органів реєстрації актів цивільного стану, вносять відповідні зміни в персональну особову справу утримувача муніципальної картки "Картка киянина" та блокують соціальний додаток муніципальної картки "Картка киянина", а у разі смерті утримувача - припиняють дію муніципальної картки "Картка киянина" шляхом її блокування.</w:t>
            </w:r>
            <w:r w:rsidR="00D37366" w:rsidRPr="0069614F">
              <w:rPr>
                <w:b/>
                <w:sz w:val="28"/>
                <w:szCs w:val="28"/>
                <w:lang w:val="uk-UA"/>
              </w:rPr>
              <w:t xml:space="preserve"> </w:t>
            </w:r>
          </w:p>
          <w:p w14:paraId="53BE4459" w14:textId="77777777" w:rsidR="00B52DA9" w:rsidRPr="0069614F" w:rsidRDefault="00B52DA9" w:rsidP="00B52DA9">
            <w:pPr>
              <w:ind w:firstLine="240"/>
              <w:jc w:val="both"/>
              <w:rPr>
                <w:sz w:val="28"/>
                <w:szCs w:val="28"/>
                <w:lang w:val="uk-UA"/>
              </w:rPr>
            </w:pPr>
            <w:r w:rsidRPr="0069614F">
              <w:rPr>
                <w:sz w:val="28"/>
                <w:szCs w:val="28"/>
                <w:lang w:val="uk-UA"/>
              </w:rPr>
              <w:t>У разі зміни обставин, зазначених в абзаці першому цього підпункту, районні в місті Києві державні адміністрації або Департамент соціальної політики виконавчого органу Київської міської ради (Київської міської державної адміністрації) здійснюють розблокування соціального додатка муніципальної картки "Картка киянина" згідно з цим Положенням.</w:t>
            </w:r>
            <w:bookmarkStart w:id="62" w:name="118"/>
            <w:bookmarkEnd w:id="62"/>
          </w:p>
          <w:p w14:paraId="5F7ED842" w14:textId="77777777" w:rsidR="00731128" w:rsidRPr="0069614F" w:rsidRDefault="00731128" w:rsidP="00B52DA9">
            <w:pPr>
              <w:ind w:firstLine="240"/>
              <w:jc w:val="both"/>
              <w:rPr>
                <w:sz w:val="28"/>
                <w:szCs w:val="28"/>
                <w:lang w:val="uk-UA"/>
              </w:rPr>
            </w:pPr>
          </w:p>
          <w:p w14:paraId="4550E332" w14:textId="77777777" w:rsidR="00B52DA9" w:rsidRPr="0069614F" w:rsidRDefault="00B52DA9" w:rsidP="00B52DA9">
            <w:pPr>
              <w:ind w:firstLine="240"/>
              <w:jc w:val="both"/>
              <w:rPr>
                <w:sz w:val="28"/>
                <w:szCs w:val="28"/>
                <w:lang w:val="uk-UA"/>
              </w:rPr>
            </w:pPr>
            <w:r w:rsidRPr="0069614F">
              <w:rPr>
                <w:sz w:val="28"/>
                <w:szCs w:val="28"/>
                <w:lang w:val="uk-UA"/>
              </w:rPr>
              <w:t xml:space="preserve">5.9. У випадку втрати, крадіжки, механічного пошкодження муніципальної картки "Картка киянина" її утримувач може звернутися із заявою на виготовлення нової картки до банку - учасника проекту "Муніципальна </w:t>
            </w:r>
            <w:r w:rsidRPr="0069614F">
              <w:rPr>
                <w:sz w:val="28"/>
                <w:szCs w:val="28"/>
                <w:lang w:val="uk-UA"/>
              </w:rPr>
              <w:lastRenderedPageBreak/>
              <w:t>картка "Картка киянина" або в інший пункт оформлення та видачі муніципальних карток "Картка киянина", в якому було видано картку.</w:t>
            </w:r>
            <w:bookmarkStart w:id="63" w:name="119"/>
            <w:bookmarkEnd w:id="63"/>
          </w:p>
          <w:p w14:paraId="203B42A1" w14:textId="77777777" w:rsidR="00731128" w:rsidRPr="0069614F" w:rsidRDefault="00731128" w:rsidP="00B52DA9">
            <w:pPr>
              <w:ind w:firstLine="240"/>
              <w:jc w:val="both"/>
              <w:rPr>
                <w:sz w:val="28"/>
                <w:szCs w:val="28"/>
                <w:lang w:val="uk-UA"/>
              </w:rPr>
            </w:pPr>
          </w:p>
          <w:p w14:paraId="60DB1A79" w14:textId="46FDFAC9" w:rsidR="008234EB" w:rsidRPr="0069614F" w:rsidRDefault="008234EB" w:rsidP="00B52DA9">
            <w:pPr>
              <w:ind w:firstLine="240"/>
              <w:jc w:val="both"/>
              <w:rPr>
                <w:sz w:val="28"/>
                <w:szCs w:val="28"/>
                <w:lang w:val="uk-UA"/>
              </w:rPr>
            </w:pPr>
          </w:p>
          <w:p w14:paraId="188ACB63" w14:textId="1FA94AB1" w:rsidR="00A24F24" w:rsidRPr="0069614F" w:rsidRDefault="00A24F24" w:rsidP="00B52DA9">
            <w:pPr>
              <w:ind w:firstLine="240"/>
              <w:jc w:val="both"/>
              <w:rPr>
                <w:sz w:val="28"/>
                <w:szCs w:val="28"/>
                <w:lang w:val="uk-UA"/>
              </w:rPr>
            </w:pPr>
          </w:p>
          <w:p w14:paraId="3CA324D8" w14:textId="77777777" w:rsidR="00A24F24" w:rsidRPr="0069614F" w:rsidRDefault="00A24F24" w:rsidP="00B52DA9">
            <w:pPr>
              <w:ind w:firstLine="240"/>
              <w:jc w:val="both"/>
              <w:rPr>
                <w:sz w:val="28"/>
                <w:szCs w:val="28"/>
                <w:lang w:val="uk-UA"/>
              </w:rPr>
            </w:pPr>
          </w:p>
          <w:p w14:paraId="4B28DF56" w14:textId="77777777" w:rsidR="00B52DA9" w:rsidRPr="0069614F" w:rsidRDefault="00B52DA9" w:rsidP="00B52DA9">
            <w:pPr>
              <w:ind w:firstLine="240"/>
              <w:jc w:val="both"/>
              <w:rPr>
                <w:sz w:val="28"/>
                <w:szCs w:val="28"/>
                <w:lang w:val="uk-UA"/>
              </w:rPr>
            </w:pPr>
            <w:r w:rsidRPr="0069614F">
              <w:rPr>
                <w:sz w:val="28"/>
                <w:szCs w:val="28"/>
                <w:lang w:val="uk-UA"/>
              </w:rPr>
              <w:t>5.10. При зміні персональних даних утримувача муніципальної картки "Картка киянина", які не відображаються на картці, утримувачу картки необхідно подати заяву до банку - учасника проекту "Муніципальна картка "Картка киянина" або в інший пункт оформлення та видачі муніципальних карток "Картка киянина", в якому було видано картку, для внесення відповідних змін. Виготовлення нової муніципальної картки "Картка киянина" в такому випадку є необов'язковим.</w:t>
            </w:r>
            <w:bookmarkStart w:id="64" w:name="120"/>
            <w:bookmarkEnd w:id="64"/>
          </w:p>
          <w:p w14:paraId="3350B198" w14:textId="77777777" w:rsidR="00B52DA9" w:rsidRPr="0069614F" w:rsidRDefault="00B52DA9" w:rsidP="00A83D73">
            <w:pPr>
              <w:pStyle w:val="tj"/>
              <w:shd w:val="clear" w:color="auto" w:fill="FFFFFF"/>
              <w:spacing w:before="0" w:beforeAutospacing="0" w:after="0" w:afterAutospacing="0"/>
              <w:jc w:val="both"/>
              <w:rPr>
                <w:sz w:val="28"/>
                <w:szCs w:val="28"/>
              </w:rPr>
            </w:pPr>
          </w:p>
        </w:tc>
        <w:tc>
          <w:tcPr>
            <w:tcW w:w="7053" w:type="dxa"/>
          </w:tcPr>
          <w:p w14:paraId="733DAD5E" w14:textId="77777777" w:rsidR="00C61E6E" w:rsidRPr="0069614F" w:rsidRDefault="00902958" w:rsidP="00902958">
            <w:pPr>
              <w:shd w:val="clear" w:color="auto" w:fill="FFFFFF"/>
              <w:jc w:val="center"/>
              <w:rPr>
                <w:bCs/>
                <w:sz w:val="28"/>
                <w:szCs w:val="28"/>
              </w:rPr>
            </w:pPr>
            <w:r w:rsidRPr="0069614F">
              <w:rPr>
                <w:bCs/>
                <w:sz w:val="28"/>
                <w:szCs w:val="28"/>
              </w:rPr>
              <w:lastRenderedPageBreak/>
              <w:t xml:space="preserve">5.  </w:t>
            </w:r>
            <w:r w:rsidR="00C61E6E" w:rsidRPr="0069614F">
              <w:rPr>
                <w:bCs/>
                <w:sz w:val="28"/>
                <w:szCs w:val="28"/>
              </w:rPr>
              <w:t xml:space="preserve">Використання </w:t>
            </w:r>
            <w:r w:rsidR="00C61E6E" w:rsidRPr="0069614F">
              <w:rPr>
                <w:bCs/>
                <w:sz w:val="28"/>
                <w:szCs w:val="28"/>
                <w:lang w:val="uk-UA"/>
              </w:rPr>
              <w:t>М</w:t>
            </w:r>
            <w:r w:rsidRPr="0069614F">
              <w:rPr>
                <w:bCs/>
                <w:sz w:val="28"/>
                <w:szCs w:val="28"/>
              </w:rPr>
              <w:t>уніципальної картки</w:t>
            </w:r>
          </w:p>
          <w:p w14:paraId="04BBA931" w14:textId="2030E4CA" w:rsidR="00902958" w:rsidRPr="0069614F" w:rsidRDefault="00902958" w:rsidP="00902958">
            <w:pPr>
              <w:shd w:val="clear" w:color="auto" w:fill="FFFFFF"/>
              <w:jc w:val="center"/>
              <w:rPr>
                <w:bCs/>
                <w:sz w:val="28"/>
                <w:szCs w:val="28"/>
              </w:rPr>
            </w:pPr>
            <w:r w:rsidRPr="0069614F">
              <w:rPr>
                <w:bCs/>
                <w:sz w:val="28"/>
                <w:szCs w:val="28"/>
              </w:rPr>
              <w:t xml:space="preserve"> «Картка киянина»</w:t>
            </w:r>
          </w:p>
          <w:p w14:paraId="592EC7A2" w14:textId="77777777" w:rsidR="00C61E6E" w:rsidRPr="0069614F" w:rsidRDefault="00C61E6E" w:rsidP="00C61E6E">
            <w:pPr>
              <w:shd w:val="clear" w:color="auto" w:fill="FFFFFF"/>
              <w:ind w:firstLine="708"/>
              <w:jc w:val="both"/>
              <w:rPr>
                <w:sz w:val="28"/>
                <w:szCs w:val="28"/>
              </w:rPr>
            </w:pPr>
            <w:r w:rsidRPr="0069614F">
              <w:rPr>
                <w:sz w:val="28"/>
                <w:szCs w:val="28"/>
              </w:rPr>
              <w:t xml:space="preserve">5.1. Надання утримувачу Муніципальної картки «Картка киянина» </w:t>
            </w:r>
            <w:r w:rsidRPr="0069614F">
              <w:rPr>
                <w:b/>
                <w:sz w:val="28"/>
                <w:szCs w:val="28"/>
              </w:rPr>
              <w:t>пільг, доплат, допомоги, компенсації, цільової адресної допомоги та інших заходів підтримки</w:t>
            </w:r>
            <w:r w:rsidRPr="0069614F">
              <w:rPr>
                <w:sz w:val="28"/>
                <w:szCs w:val="28"/>
              </w:rPr>
              <w:t xml:space="preserve">, сервісів, послуг, знижок з </w:t>
            </w:r>
            <w:r w:rsidRPr="0069614F">
              <w:rPr>
                <w:sz w:val="28"/>
                <w:szCs w:val="28"/>
              </w:rPr>
              <w:lastRenderedPageBreak/>
              <w:t>використанням Муніципальної картки «Картка киянина» здійснюється згідно з підключеними до неї додатками.</w:t>
            </w:r>
          </w:p>
          <w:p w14:paraId="72AD756E" w14:textId="77777777" w:rsidR="00C61E6E" w:rsidRPr="0069614F" w:rsidRDefault="00C61E6E" w:rsidP="00C61E6E">
            <w:pPr>
              <w:shd w:val="clear" w:color="auto" w:fill="FFFFFF"/>
              <w:ind w:firstLine="708"/>
              <w:jc w:val="both"/>
              <w:rPr>
                <w:sz w:val="28"/>
                <w:szCs w:val="28"/>
              </w:rPr>
            </w:pPr>
          </w:p>
          <w:p w14:paraId="037EE62A" w14:textId="77777777" w:rsidR="00C61E6E" w:rsidRPr="0069614F" w:rsidRDefault="00C61E6E" w:rsidP="00C61E6E">
            <w:pPr>
              <w:shd w:val="clear" w:color="auto" w:fill="FFFFFF"/>
              <w:ind w:firstLine="708"/>
              <w:jc w:val="both"/>
              <w:rPr>
                <w:sz w:val="28"/>
                <w:szCs w:val="28"/>
              </w:rPr>
            </w:pPr>
            <w:r w:rsidRPr="0069614F">
              <w:rPr>
                <w:sz w:val="28"/>
                <w:szCs w:val="28"/>
              </w:rPr>
              <w:t xml:space="preserve">5.2. Надання утримувачу Муніципальної картки «Картка киянина» сервісів, послуг та знижок з використанням Муніципальної картки «Картка киянина» здійснюється учасниками проєкту «Муніципальна картка «Картка киянина» із застосуванням термінального обладнання, яке розміщується в аптечних, торгово-сервісних мережах, закладах культури і мистецтва, культурного відпочинку учасників проєкту «Муніципальна картка «Картка киянина» та іншими способами. </w:t>
            </w:r>
          </w:p>
          <w:p w14:paraId="36508DA2" w14:textId="77777777" w:rsidR="00C61E6E" w:rsidRPr="0069614F" w:rsidRDefault="00C61E6E" w:rsidP="00C61E6E">
            <w:pPr>
              <w:shd w:val="clear" w:color="auto" w:fill="FFFFFF"/>
              <w:ind w:firstLine="708"/>
              <w:jc w:val="both"/>
              <w:rPr>
                <w:sz w:val="28"/>
                <w:szCs w:val="28"/>
              </w:rPr>
            </w:pPr>
          </w:p>
          <w:p w14:paraId="4B56586B" w14:textId="77777777" w:rsidR="00C61E6E" w:rsidRPr="0069614F" w:rsidRDefault="00C61E6E" w:rsidP="00C61E6E">
            <w:pPr>
              <w:shd w:val="clear" w:color="auto" w:fill="FFFFFF"/>
              <w:ind w:firstLine="708"/>
              <w:jc w:val="both"/>
              <w:rPr>
                <w:sz w:val="28"/>
                <w:szCs w:val="28"/>
              </w:rPr>
            </w:pPr>
            <w:r w:rsidRPr="0069614F">
              <w:rPr>
                <w:sz w:val="28"/>
                <w:szCs w:val="28"/>
              </w:rPr>
              <w:t>5.3. Муніципальна картка «Картка киянина» повинна зберігатися її утримувачем і не може бути передана іншим особам для використання.</w:t>
            </w:r>
          </w:p>
          <w:p w14:paraId="4A8ACF2C" w14:textId="77777777" w:rsidR="00C61E6E" w:rsidRPr="0069614F" w:rsidRDefault="00C61E6E" w:rsidP="00C61E6E">
            <w:pPr>
              <w:shd w:val="clear" w:color="auto" w:fill="FFFFFF"/>
              <w:ind w:firstLine="708"/>
              <w:jc w:val="both"/>
              <w:rPr>
                <w:sz w:val="28"/>
                <w:szCs w:val="28"/>
              </w:rPr>
            </w:pPr>
          </w:p>
          <w:p w14:paraId="4A3A9DB4" w14:textId="77777777" w:rsidR="00C61E6E" w:rsidRPr="0069614F" w:rsidRDefault="00C61E6E" w:rsidP="00C61E6E">
            <w:pPr>
              <w:shd w:val="clear" w:color="auto" w:fill="FFFFFF"/>
              <w:ind w:firstLine="708"/>
              <w:jc w:val="both"/>
              <w:rPr>
                <w:sz w:val="28"/>
                <w:szCs w:val="28"/>
              </w:rPr>
            </w:pPr>
            <w:r w:rsidRPr="0069614F">
              <w:rPr>
                <w:sz w:val="28"/>
                <w:szCs w:val="28"/>
              </w:rPr>
              <w:t xml:space="preserve">5.4. У разі якщо утримувач Муніципальної картки «Картка киянина» є особою з інвалідністю, обмежено дієздатною або недієздатною особою та не може скористатися своїм правом на отримання </w:t>
            </w:r>
            <w:r w:rsidRPr="0069614F">
              <w:rPr>
                <w:b/>
                <w:sz w:val="28"/>
                <w:szCs w:val="28"/>
              </w:rPr>
              <w:t>пільг, доплат, допомоги, компенсації, цільової адресної допомоги</w:t>
            </w:r>
            <w:r w:rsidRPr="0069614F">
              <w:rPr>
                <w:sz w:val="28"/>
                <w:szCs w:val="28"/>
              </w:rPr>
              <w:t xml:space="preserve"> та інших заходів підтримки, сервісів, послуг, знижок з використанням Муніципальної картки «Картка киянина», то в його інтересах і від його імені можуть діяти законні представники або інші особи на підставі довіреності, оформленої в установленому порядку.</w:t>
            </w:r>
          </w:p>
          <w:p w14:paraId="45C0F09C" w14:textId="77777777" w:rsidR="00C61E6E" w:rsidRPr="0069614F" w:rsidRDefault="00C61E6E" w:rsidP="00C61E6E">
            <w:pPr>
              <w:shd w:val="clear" w:color="auto" w:fill="FFFFFF"/>
              <w:ind w:firstLine="708"/>
              <w:jc w:val="both"/>
              <w:rPr>
                <w:sz w:val="28"/>
                <w:szCs w:val="28"/>
              </w:rPr>
            </w:pPr>
          </w:p>
          <w:p w14:paraId="6451E99A" w14:textId="77777777" w:rsidR="008234EB" w:rsidRPr="0069614F" w:rsidRDefault="008234EB" w:rsidP="00C61E6E">
            <w:pPr>
              <w:shd w:val="clear" w:color="auto" w:fill="FFFFFF"/>
              <w:ind w:firstLine="708"/>
              <w:jc w:val="both"/>
              <w:rPr>
                <w:sz w:val="28"/>
                <w:szCs w:val="28"/>
              </w:rPr>
            </w:pPr>
          </w:p>
          <w:p w14:paraId="357B957C" w14:textId="77777777" w:rsidR="008234EB" w:rsidRPr="0069614F" w:rsidRDefault="008234EB" w:rsidP="00C61E6E">
            <w:pPr>
              <w:shd w:val="clear" w:color="auto" w:fill="FFFFFF"/>
              <w:ind w:firstLine="708"/>
              <w:jc w:val="both"/>
              <w:rPr>
                <w:sz w:val="28"/>
                <w:szCs w:val="28"/>
              </w:rPr>
            </w:pPr>
          </w:p>
          <w:p w14:paraId="61227609" w14:textId="77777777" w:rsidR="008234EB" w:rsidRPr="0069614F" w:rsidRDefault="008234EB" w:rsidP="00C61E6E">
            <w:pPr>
              <w:shd w:val="clear" w:color="auto" w:fill="FFFFFF"/>
              <w:ind w:firstLine="708"/>
              <w:jc w:val="both"/>
              <w:rPr>
                <w:sz w:val="28"/>
                <w:szCs w:val="28"/>
              </w:rPr>
            </w:pPr>
          </w:p>
          <w:p w14:paraId="1C8A705D" w14:textId="77777777" w:rsidR="00617274" w:rsidRPr="0069614F" w:rsidRDefault="00C61E6E" w:rsidP="00C61E6E">
            <w:pPr>
              <w:shd w:val="clear" w:color="auto" w:fill="FFFFFF"/>
              <w:ind w:firstLine="708"/>
              <w:jc w:val="both"/>
              <w:rPr>
                <w:b/>
                <w:sz w:val="28"/>
                <w:szCs w:val="28"/>
              </w:rPr>
            </w:pPr>
            <w:r w:rsidRPr="0069614F">
              <w:rPr>
                <w:b/>
                <w:sz w:val="28"/>
                <w:szCs w:val="28"/>
              </w:rPr>
              <w:t>5.5. Умови користування муніципальною карткою «Картка киянина» та її додатками:</w:t>
            </w:r>
          </w:p>
          <w:p w14:paraId="17ED2545" w14:textId="77777777" w:rsidR="00617274" w:rsidRPr="0069614F" w:rsidRDefault="00617274" w:rsidP="00C61E6E">
            <w:pPr>
              <w:shd w:val="clear" w:color="auto" w:fill="FFFFFF"/>
              <w:ind w:firstLine="708"/>
              <w:jc w:val="both"/>
              <w:rPr>
                <w:b/>
                <w:sz w:val="28"/>
                <w:szCs w:val="28"/>
              </w:rPr>
            </w:pPr>
          </w:p>
          <w:p w14:paraId="7FBB8654" w14:textId="77777777" w:rsidR="00617274" w:rsidRPr="0069614F" w:rsidRDefault="00617274" w:rsidP="00C61E6E">
            <w:pPr>
              <w:shd w:val="clear" w:color="auto" w:fill="FFFFFF"/>
              <w:ind w:firstLine="708"/>
              <w:jc w:val="both"/>
              <w:rPr>
                <w:b/>
                <w:sz w:val="28"/>
                <w:szCs w:val="28"/>
              </w:rPr>
            </w:pPr>
          </w:p>
          <w:p w14:paraId="581D428B" w14:textId="77777777" w:rsidR="00617274" w:rsidRPr="0069614F" w:rsidRDefault="00617274" w:rsidP="00C61E6E">
            <w:pPr>
              <w:shd w:val="clear" w:color="auto" w:fill="FFFFFF"/>
              <w:ind w:firstLine="708"/>
              <w:jc w:val="both"/>
              <w:rPr>
                <w:b/>
                <w:sz w:val="28"/>
                <w:szCs w:val="28"/>
              </w:rPr>
            </w:pPr>
          </w:p>
          <w:p w14:paraId="1EAE8876" w14:textId="06056480" w:rsidR="00C61E6E" w:rsidRPr="0069614F" w:rsidRDefault="00C61E6E" w:rsidP="00C61E6E">
            <w:pPr>
              <w:shd w:val="clear" w:color="auto" w:fill="FFFFFF"/>
              <w:ind w:firstLine="708"/>
              <w:jc w:val="both"/>
              <w:rPr>
                <w:b/>
                <w:sz w:val="28"/>
                <w:szCs w:val="28"/>
              </w:rPr>
            </w:pPr>
            <w:r w:rsidRPr="0069614F">
              <w:rPr>
                <w:b/>
                <w:sz w:val="28"/>
                <w:szCs w:val="28"/>
              </w:rPr>
              <w:t>5.5.1. У міському пасажирському транспорті міста Києва незалежно від форми власності – визначаються Порядком функціонування автоматизованої системи обліку оплати проїзд у в міському пасажирському транспорті міста Києва незалежно від форм власності, затвердженим розпорядженням виконавчого органу Київської міської ради (Київської міської державної адміністрації) від 22 жовтня 2018 року № 1887, зареєстрованим в Головному територіальному управлінні юстиції у місті Києві 24 жовтня 2018 року за № 221/2069, та іншими нормативно-правовими актами;</w:t>
            </w:r>
          </w:p>
          <w:p w14:paraId="28B5D7E8"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5.5.2. В аптечних та торгово-сервісних мережах, банках тощо визначаються відповідними учасниками проєкту «Муніципальна картка «Картка киянина». </w:t>
            </w:r>
          </w:p>
          <w:p w14:paraId="04DB2118" w14:textId="77777777" w:rsidR="00A24F24" w:rsidRPr="0069614F" w:rsidRDefault="00A24F24" w:rsidP="00C61E6E">
            <w:pPr>
              <w:shd w:val="clear" w:color="auto" w:fill="FFFFFF"/>
              <w:ind w:firstLine="708"/>
              <w:jc w:val="both"/>
              <w:rPr>
                <w:b/>
                <w:sz w:val="28"/>
                <w:szCs w:val="28"/>
              </w:rPr>
            </w:pPr>
          </w:p>
          <w:p w14:paraId="2A64422E" w14:textId="6D6633B9" w:rsidR="00C61E6E" w:rsidRPr="0069614F" w:rsidRDefault="00C61E6E" w:rsidP="00C61E6E">
            <w:pPr>
              <w:shd w:val="clear" w:color="auto" w:fill="FFFFFF"/>
              <w:ind w:firstLine="708"/>
              <w:jc w:val="both"/>
              <w:rPr>
                <w:b/>
                <w:sz w:val="28"/>
                <w:szCs w:val="28"/>
              </w:rPr>
            </w:pPr>
            <w:r w:rsidRPr="0069614F">
              <w:rPr>
                <w:b/>
                <w:sz w:val="28"/>
                <w:szCs w:val="28"/>
              </w:rPr>
              <w:t xml:space="preserve">5.6. У разі припинення трудових відносин особа, якій видана Муніципальна картка «Картка киянина» у зв’язку зі здійсненням трудової діяльності в місті Києві відповідно до законодавства України, </w:t>
            </w:r>
            <w:r w:rsidRPr="0069614F">
              <w:rPr>
                <w:b/>
                <w:sz w:val="28"/>
                <w:szCs w:val="28"/>
              </w:rPr>
              <w:lastRenderedPageBreak/>
              <w:t>зобов'язана на наступний робочий день, після дня припинення трудових відносин, письмово повідомити про це банк-учасник проєкту «Муніципальна картка «Картка киянина» або інший пункт оформлення та видачі муніципальних карток «Картка киянина».</w:t>
            </w:r>
          </w:p>
          <w:p w14:paraId="634BA405" w14:textId="77777777" w:rsidR="00C61E6E" w:rsidRPr="0069614F" w:rsidRDefault="00C61E6E" w:rsidP="00C61E6E">
            <w:pPr>
              <w:ind w:firstLine="708"/>
              <w:jc w:val="both"/>
              <w:rPr>
                <w:sz w:val="28"/>
                <w:szCs w:val="28"/>
              </w:rPr>
            </w:pPr>
          </w:p>
          <w:p w14:paraId="67E02E54" w14:textId="77777777" w:rsidR="00C61E6E" w:rsidRPr="0069614F" w:rsidRDefault="00C61E6E" w:rsidP="00C61E6E">
            <w:pPr>
              <w:ind w:firstLine="708"/>
              <w:jc w:val="both"/>
              <w:rPr>
                <w:b/>
                <w:sz w:val="28"/>
                <w:szCs w:val="28"/>
              </w:rPr>
            </w:pPr>
            <w:r w:rsidRPr="0069614F">
              <w:rPr>
                <w:b/>
                <w:sz w:val="28"/>
                <w:szCs w:val="28"/>
              </w:rPr>
              <w:t xml:space="preserve">5.7. Для категорій осіб, визначених в підпунктах 4.1.1.-4.1.3. пункту 4.1. цього Положення, управління соціального захисту населення районних в місті Києві державних адміністрацій та/або Департамент соціальної політики виконавчого органу Київської міської ради (Київської міської державної адміністрації) на підставі заяви утримувача Муніципальної картки «Картка киянина» або відомостей від органів державної влади, підприємств, установ та організацій про зміну зареєстрованого місця проживання в місті Києві та відповідно реєстрації поза межами міста Києва, або відомостей про втрату в особи права на пільги, доплати, допомоги, компенсації відповідно до законодавства України або на додаткові пільги, доплати, допомоги, компенсації, цільові адресні допомоги та інші заходи підтримки відповідно до актів Київської міської ради та виконавчого органу Київської міської ради (Київської міської державної адміністрації), або відомостей від державних органів реєстрації актів цивільного стану, отриманих, в тому числі, шляхом електронної взаємодії в установленому порядку, вносять відповідні зміни в персональну особову </w:t>
            </w:r>
            <w:r w:rsidRPr="0069614F">
              <w:rPr>
                <w:b/>
                <w:sz w:val="28"/>
                <w:szCs w:val="28"/>
              </w:rPr>
              <w:lastRenderedPageBreak/>
              <w:t xml:space="preserve">справу утримувача Муніципальної картки «Картка киянина» та блокують соціальний додаток Муніципальної картки «Картка киянина», а у разі смерті утримувача – припиняють дію Муніципальної картки «Картка киянина» шляхом її блокування. </w:t>
            </w:r>
          </w:p>
          <w:p w14:paraId="1E5E368B" w14:textId="77777777" w:rsidR="00C61E6E" w:rsidRPr="0069614F" w:rsidRDefault="00C61E6E" w:rsidP="00C61E6E">
            <w:pPr>
              <w:ind w:firstLine="708"/>
              <w:jc w:val="both"/>
              <w:rPr>
                <w:b/>
                <w:sz w:val="28"/>
                <w:szCs w:val="28"/>
              </w:rPr>
            </w:pPr>
            <w:r w:rsidRPr="0069614F">
              <w:rPr>
                <w:b/>
                <w:sz w:val="28"/>
                <w:szCs w:val="28"/>
              </w:rPr>
              <w:t xml:space="preserve">У разі втрати підстав для видачі Муніципальної картки «Картки киянина», визначених в підпунктах </w:t>
            </w:r>
            <w:proofErr w:type="gramStart"/>
            <w:r w:rsidRPr="0069614F">
              <w:rPr>
                <w:b/>
                <w:sz w:val="28"/>
                <w:szCs w:val="28"/>
              </w:rPr>
              <w:t>4.1.4.-</w:t>
            </w:r>
            <w:proofErr w:type="gramEnd"/>
            <w:r w:rsidRPr="0069614F">
              <w:rPr>
                <w:b/>
                <w:sz w:val="28"/>
                <w:szCs w:val="28"/>
              </w:rPr>
              <w:t xml:space="preserve">4.1.5. пункту 4.1. цього Положення, за результатами їх перевірки у період користування Муніципальною карткою «Картки киянина» шляхом електронної взаємодії в установленому порядку, система автоматично вносить зміни до персональної особової справи утримувача Муніципальної картки «Картка киянина» та блокує транспортний додаток.  </w:t>
            </w:r>
          </w:p>
          <w:p w14:paraId="1F5F26CC"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У разі зміни обставин, зазначених в абзацах 1-2 цього підпункту, розблокування здійснюється: </w:t>
            </w:r>
          </w:p>
          <w:p w14:paraId="206031B5" w14:textId="77777777" w:rsidR="00C61E6E" w:rsidRPr="0069614F" w:rsidRDefault="00C61E6E" w:rsidP="00C61E6E">
            <w:pPr>
              <w:shd w:val="clear" w:color="auto" w:fill="FFFFFF"/>
              <w:ind w:firstLine="708"/>
              <w:jc w:val="both"/>
              <w:rPr>
                <w:b/>
                <w:sz w:val="28"/>
                <w:szCs w:val="28"/>
              </w:rPr>
            </w:pPr>
            <w:r w:rsidRPr="0069614F">
              <w:rPr>
                <w:b/>
                <w:sz w:val="28"/>
                <w:szCs w:val="28"/>
              </w:rPr>
              <w:t>соціального додатку – управліннями соціального захисту населення районних в місті Києві державних адміністрацій та/або Департаментом соціальної політики виконавчого органу Київської міської ради (Київської міської державної адміністрації);</w:t>
            </w:r>
          </w:p>
          <w:p w14:paraId="255FBF2D" w14:textId="77777777" w:rsidR="00C61E6E" w:rsidRPr="0069614F" w:rsidRDefault="00C61E6E" w:rsidP="00C61E6E">
            <w:pPr>
              <w:shd w:val="clear" w:color="auto" w:fill="FFFFFF"/>
              <w:ind w:firstLine="708"/>
              <w:jc w:val="both"/>
              <w:rPr>
                <w:b/>
                <w:sz w:val="28"/>
                <w:szCs w:val="28"/>
              </w:rPr>
            </w:pPr>
            <w:r w:rsidRPr="0069614F">
              <w:rPr>
                <w:b/>
                <w:sz w:val="28"/>
                <w:szCs w:val="28"/>
              </w:rPr>
              <w:t>транспортного додатку – КП ГІОЦ.</w:t>
            </w:r>
          </w:p>
          <w:p w14:paraId="6535F3B1" w14:textId="77777777" w:rsidR="00C61E6E" w:rsidRPr="0069614F" w:rsidRDefault="00C61E6E" w:rsidP="00C61E6E">
            <w:pPr>
              <w:shd w:val="clear" w:color="auto" w:fill="FFFFFF"/>
              <w:ind w:firstLine="708"/>
              <w:jc w:val="both"/>
              <w:rPr>
                <w:sz w:val="28"/>
                <w:szCs w:val="28"/>
              </w:rPr>
            </w:pPr>
          </w:p>
          <w:p w14:paraId="61D2BF0A"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5.8. У випадку втрати, крадіжки, механічного пошкодження Муніципальної картки «Картка киянина» її утримувач може звернутися із заявою на виготовлення нової картки </w:t>
            </w:r>
            <w:proofErr w:type="gramStart"/>
            <w:r w:rsidRPr="0069614F">
              <w:rPr>
                <w:b/>
                <w:sz w:val="28"/>
                <w:szCs w:val="28"/>
              </w:rPr>
              <w:t>до банку</w:t>
            </w:r>
            <w:proofErr w:type="gramEnd"/>
            <w:r w:rsidRPr="0069614F">
              <w:rPr>
                <w:b/>
                <w:sz w:val="28"/>
                <w:szCs w:val="28"/>
              </w:rPr>
              <w:t xml:space="preserve"> - учасника проєкту «Муніципальна картка «Картка киянина» </w:t>
            </w:r>
            <w:r w:rsidRPr="0069614F">
              <w:rPr>
                <w:b/>
                <w:sz w:val="28"/>
                <w:szCs w:val="28"/>
              </w:rPr>
              <w:lastRenderedPageBreak/>
              <w:t>або в інший пункт оформлення та видачі Муніципальних карток «Картка киянина», в якому було видано картку.</w:t>
            </w:r>
          </w:p>
          <w:p w14:paraId="6CF7D87E" w14:textId="77777777" w:rsidR="00C61E6E" w:rsidRPr="0069614F" w:rsidRDefault="00C61E6E" w:rsidP="00C61E6E">
            <w:pPr>
              <w:shd w:val="clear" w:color="auto" w:fill="FFFFFF"/>
              <w:ind w:firstLine="708"/>
              <w:jc w:val="both"/>
              <w:rPr>
                <w:b/>
                <w:sz w:val="28"/>
                <w:szCs w:val="28"/>
              </w:rPr>
            </w:pPr>
          </w:p>
          <w:p w14:paraId="7F3A2BCB" w14:textId="77777777" w:rsidR="008234EB" w:rsidRPr="0069614F" w:rsidRDefault="008234EB" w:rsidP="00C61E6E">
            <w:pPr>
              <w:shd w:val="clear" w:color="auto" w:fill="FFFFFF"/>
              <w:ind w:firstLine="708"/>
              <w:jc w:val="both"/>
              <w:rPr>
                <w:b/>
                <w:sz w:val="28"/>
                <w:szCs w:val="28"/>
              </w:rPr>
            </w:pPr>
          </w:p>
          <w:p w14:paraId="75AF16EF" w14:textId="77777777" w:rsidR="008234EB" w:rsidRPr="0069614F" w:rsidRDefault="008234EB" w:rsidP="00C61E6E">
            <w:pPr>
              <w:shd w:val="clear" w:color="auto" w:fill="FFFFFF"/>
              <w:ind w:firstLine="708"/>
              <w:jc w:val="both"/>
              <w:rPr>
                <w:b/>
                <w:sz w:val="28"/>
                <w:szCs w:val="28"/>
              </w:rPr>
            </w:pPr>
          </w:p>
          <w:p w14:paraId="590FC955" w14:textId="77777777" w:rsidR="008234EB" w:rsidRPr="0069614F" w:rsidRDefault="008234EB" w:rsidP="00C61E6E">
            <w:pPr>
              <w:shd w:val="clear" w:color="auto" w:fill="FFFFFF"/>
              <w:ind w:firstLine="708"/>
              <w:jc w:val="both"/>
              <w:rPr>
                <w:b/>
                <w:sz w:val="28"/>
                <w:szCs w:val="28"/>
              </w:rPr>
            </w:pPr>
          </w:p>
          <w:p w14:paraId="4DAB9B1E" w14:textId="77777777" w:rsidR="008234EB" w:rsidRPr="0069614F" w:rsidRDefault="008234EB" w:rsidP="00C61E6E">
            <w:pPr>
              <w:shd w:val="clear" w:color="auto" w:fill="FFFFFF"/>
              <w:ind w:firstLine="708"/>
              <w:jc w:val="both"/>
              <w:rPr>
                <w:b/>
                <w:sz w:val="28"/>
                <w:szCs w:val="28"/>
              </w:rPr>
            </w:pPr>
          </w:p>
          <w:p w14:paraId="4B6AB48D" w14:textId="77777777" w:rsidR="008234EB" w:rsidRPr="0069614F" w:rsidRDefault="008234EB" w:rsidP="00C61E6E">
            <w:pPr>
              <w:shd w:val="clear" w:color="auto" w:fill="FFFFFF"/>
              <w:ind w:firstLine="708"/>
              <w:jc w:val="both"/>
              <w:rPr>
                <w:b/>
                <w:sz w:val="28"/>
                <w:szCs w:val="28"/>
              </w:rPr>
            </w:pPr>
          </w:p>
          <w:p w14:paraId="579D5937" w14:textId="77777777" w:rsidR="008234EB" w:rsidRPr="0069614F" w:rsidRDefault="008234EB" w:rsidP="00C61E6E">
            <w:pPr>
              <w:shd w:val="clear" w:color="auto" w:fill="FFFFFF"/>
              <w:ind w:firstLine="708"/>
              <w:jc w:val="both"/>
              <w:rPr>
                <w:b/>
                <w:sz w:val="28"/>
                <w:szCs w:val="28"/>
              </w:rPr>
            </w:pPr>
          </w:p>
          <w:p w14:paraId="4A748492" w14:textId="77777777" w:rsidR="008234EB" w:rsidRPr="0069614F" w:rsidRDefault="008234EB" w:rsidP="00C61E6E">
            <w:pPr>
              <w:shd w:val="clear" w:color="auto" w:fill="FFFFFF"/>
              <w:ind w:firstLine="708"/>
              <w:jc w:val="both"/>
              <w:rPr>
                <w:b/>
                <w:sz w:val="28"/>
                <w:szCs w:val="28"/>
              </w:rPr>
            </w:pPr>
          </w:p>
          <w:p w14:paraId="730EBCF6" w14:textId="77777777" w:rsidR="008234EB" w:rsidRPr="0069614F" w:rsidRDefault="008234EB" w:rsidP="00C61E6E">
            <w:pPr>
              <w:shd w:val="clear" w:color="auto" w:fill="FFFFFF"/>
              <w:ind w:firstLine="708"/>
              <w:jc w:val="both"/>
              <w:rPr>
                <w:b/>
                <w:sz w:val="28"/>
                <w:szCs w:val="28"/>
              </w:rPr>
            </w:pPr>
          </w:p>
          <w:p w14:paraId="1774271A" w14:textId="77777777" w:rsidR="008234EB" w:rsidRPr="0069614F" w:rsidRDefault="008234EB" w:rsidP="00C61E6E">
            <w:pPr>
              <w:shd w:val="clear" w:color="auto" w:fill="FFFFFF"/>
              <w:ind w:firstLine="708"/>
              <w:jc w:val="both"/>
              <w:rPr>
                <w:b/>
                <w:sz w:val="28"/>
                <w:szCs w:val="28"/>
              </w:rPr>
            </w:pPr>
          </w:p>
          <w:p w14:paraId="5E0CBC21" w14:textId="77777777" w:rsidR="008234EB" w:rsidRPr="0069614F" w:rsidRDefault="008234EB" w:rsidP="00C61E6E">
            <w:pPr>
              <w:shd w:val="clear" w:color="auto" w:fill="FFFFFF"/>
              <w:ind w:firstLine="708"/>
              <w:jc w:val="both"/>
              <w:rPr>
                <w:b/>
                <w:sz w:val="28"/>
                <w:szCs w:val="28"/>
              </w:rPr>
            </w:pPr>
          </w:p>
          <w:p w14:paraId="299A13DC" w14:textId="77777777" w:rsidR="008234EB" w:rsidRPr="0069614F" w:rsidRDefault="008234EB" w:rsidP="00C61E6E">
            <w:pPr>
              <w:shd w:val="clear" w:color="auto" w:fill="FFFFFF"/>
              <w:ind w:firstLine="708"/>
              <w:jc w:val="both"/>
              <w:rPr>
                <w:b/>
                <w:sz w:val="28"/>
                <w:szCs w:val="28"/>
              </w:rPr>
            </w:pPr>
          </w:p>
          <w:p w14:paraId="16F8988B" w14:textId="77777777" w:rsidR="008234EB" w:rsidRPr="0069614F" w:rsidRDefault="008234EB" w:rsidP="00C61E6E">
            <w:pPr>
              <w:shd w:val="clear" w:color="auto" w:fill="FFFFFF"/>
              <w:ind w:firstLine="708"/>
              <w:jc w:val="both"/>
              <w:rPr>
                <w:b/>
                <w:sz w:val="28"/>
                <w:szCs w:val="28"/>
              </w:rPr>
            </w:pPr>
          </w:p>
          <w:p w14:paraId="5A00DA1F" w14:textId="77777777" w:rsidR="008234EB" w:rsidRPr="0069614F" w:rsidRDefault="008234EB" w:rsidP="00C61E6E">
            <w:pPr>
              <w:shd w:val="clear" w:color="auto" w:fill="FFFFFF"/>
              <w:ind w:firstLine="708"/>
              <w:jc w:val="both"/>
              <w:rPr>
                <w:b/>
                <w:sz w:val="28"/>
                <w:szCs w:val="28"/>
              </w:rPr>
            </w:pPr>
          </w:p>
          <w:p w14:paraId="6DBCB7FE" w14:textId="77777777" w:rsidR="008234EB" w:rsidRPr="0069614F" w:rsidRDefault="008234EB" w:rsidP="00C61E6E">
            <w:pPr>
              <w:shd w:val="clear" w:color="auto" w:fill="FFFFFF"/>
              <w:ind w:firstLine="708"/>
              <w:jc w:val="both"/>
              <w:rPr>
                <w:b/>
                <w:sz w:val="28"/>
                <w:szCs w:val="28"/>
              </w:rPr>
            </w:pPr>
          </w:p>
          <w:p w14:paraId="7BEB7837" w14:textId="77777777" w:rsidR="008234EB" w:rsidRPr="0069614F" w:rsidRDefault="008234EB" w:rsidP="00C61E6E">
            <w:pPr>
              <w:shd w:val="clear" w:color="auto" w:fill="FFFFFF"/>
              <w:ind w:firstLine="708"/>
              <w:jc w:val="both"/>
              <w:rPr>
                <w:b/>
                <w:sz w:val="28"/>
                <w:szCs w:val="28"/>
              </w:rPr>
            </w:pPr>
          </w:p>
          <w:p w14:paraId="136FDA62" w14:textId="77777777" w:rsidR="008234EB" w:rsidRPr="0069614F" w:rsidRDefault="008234EB" w:rsidP="00C61E6E">
            <w:pPr>
              <w:shd w:val="clear" w:color="auto" w:fill="FFFFFF"/>
              <w:ind w:firstLine="708"/>
              <w:jc w:val="both"/>
              <w:rPr>
                <w:b/>
                <w:sz w:val="28"/>
                <w:szCs w:val="28"/>
              </w:rPr>
            </w:pPr>
          </w:p>
          <w:p w14:paraId="45199394" w14:textId="77777777" w:rsidR="008234EB" w:rsidRPr="0069614F" w:rsidRDefault="008234EB" w:rsidP="00C61E6E">
            <w:pPr>
              <w:shd w:val="clear" w:color="auto" w:fill="FFFFFF"/>
              <w:ind w:firstLine="708"/>
              <w:jc w:val="both"/>
              <w:rPr>
                <w:b/>
                <w:sz w:val="28"/>
                <w:szCs w:val="28"/>
              </w:rPr>
            </w:pPr>
          </w:p>
          <w:p w14:paraId="013F7487" w14:textId="77777777" w:rsidR="008234EB" w:rsidRPr="0069614F" w:rsidRDefault="008234EB" w:rsidP="00C61E6E">
            <w:pPr>
              <w:shd w:val="clear" w:color="auto" w:fill="FFFFFF"/>
              <w:ind w:firstLine="708"/>
              <w:jc w:val="both"/>
              <w:rPr>
                <w:b/>
                <w:sz w:val="28"/>
                <w:szCs w:val="28"/>
              </w:rPr>
            </w:pPr>
          </w:p>
          <w:p w14:paraId="7A6617C3" w14:textId="77777777" w:rsidR="008234EB" w:rsidRPr="0069614F" w:rsidRDefault="008234EB" w:rsidP="00C61E6E">
            <w:pPr>
              <w:shd w:val="clear" w:color="auto" w:fill="FFFFFF"/>
              <w:ind w:firstLine="708"/>
              <w:jc w:val="both"/>
              <w:rPr>
                <w:b/>
                <w:sz w:val="28"/>
                <w:szCs w:val="28"/>
              </w:rPr>
            </w:pPr>
          </w:p>
          <w:p w14:paraId="39AA80F0" w14:textId="77777777" w:rsidR="008234EB" w:rsidRPr="0069614F" w:rsidRDefault="008234EB" w:rsidP="00C61E6E">
            <w:pPr>
              <w:shd w:val="clear" w:color="auto" w:fill="FFFFFF"/>
              <w:ind w:firstLine="708"/>
              <w:jc w:val="both"/>
              <w:rPr>
                <w:b/>
                <w:sz w:val="28"/>
                <w:szCs w:val="28"/>
              </w:rPr>
            </w:pPr>
          </w:p>
          <w:p w14:paraId="5D21482F" w14:textId="77777777" w:rsidR="008234EB" w:rsidRPr="0069614F" w:rsidRDefault="008234EB" w:rsidP="00C61E6E">
            <w:pPr>
              <w:shd w:val="clear" w:color="auto" w:fill="FFFFFF"/>
              <w:ind w:firstLine="708"/>
              <w:jc w:val="both"/>
              <w:rPr>
                <w:b/>
                <w:sz w:val="28"/>
                <w:szCs w:val="28"/>
              </w:rPr>
            </w:pPr>
          </w:p>
          <w:p w14:paraId="7B394F42"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5.9. При зміні персональних даних утримувача Муніципальної картки «Картка киянина», які не відображаються на картці, утримувачу Муніципальної картки «Картка киянина» необхідно </w:t>
            </w:r>
            <w:r w:rsidRPr="0069614F">
              <w:rPr>
                <w:b/>
                <w:sz w:val="28"/>
                <w:szCs w:val="28"/>
              </w:rPr>
              <w:lastRenderedPageBreak/>
              <w:t xml:space="preserve">подати заяву до банку-учасника проєкту «Муніципальна картка «Картка киянина» або в інший пункт оформлення та видачі Муніципальних карток «Картка киянина», в якому було видано картку, для внесення необхідних змін. Виготовлення нової Муніципальної картки «Картка киянина» в такому випадку є необов’язковим. </w:t>
            </w:r>
          </w:p>
          <w:p w14:paraId="60A28FFC" w14:textId="77777777" w:rsidR="00C61E6E" w:rsidRPr="0069614F" w:rsidRDefault="00C61E6E" w:rsidP="00C61E6E">
            <w:pPr>
              <w:shd w:val="clear" w:color="auto" w:fill="FFFFFF"/>
              <w:ind w:firstLine="708"/>
              <w:rPr>
                <w:sz w:val="28"/>
                <w:szCs w:val="28"/>
              </w:rPr>
            </w:pPr>
          </w:p>
          <w:p w14:paraId="343BD63A" w14:textId="6553C162" w:rsidR="00902958" w:rsidRPr="0069614F" w:rsidRDefault="00902958" w:rsidP="00902958">
            <w:pPr>
              <w:shd w:val="clear" w:color="auto" w:fill="FFFFFF"/>
              <w:ind w:firstLine="708"/>
              <w:jc w:val="both"/>
              <w:rPr>
                <w:sz w:val="28"/>
                <w:szCs w:val="28"/>
              </w:rPr>
            </w:pPr>
          </w:p>
          <w:p w14:paraId="39B9E418" w14:textId="77777777" w:rsidR="00B52DA9" w:rsidRPr="0069614F" w:rsidRDefault="00B52DA9" w:rsidP="00A83D73">
            <w:pPr>
              <w:jc w:val="both"/>
              <w:rPr>
                <w:sz w:val="28"/>
                <w:szCs w:val="28"/>
                <w:lang w:val="uk-UA"/>
              </w:rPr>
            </w:pPr>
          </w:p>
        </w:tc>
      </w:tr>
      <w:tr w:rsidR="0069614F" w:rsidRPr="0069614F" w14:paraId="59619A7C" w14:textId="77777777" w:rsidTr="0079352A">
        <w:tc>
          <w:tcPr>
            <w:tcW w:w="988" w:type="dxa"/>
          </w:tcPr>
          <w:p w14:paraId="0B2D8632" w14:textId="44DE8509" w:rsidR="00B52DA9" w:rsidRPr="0069614F" w:rsidRDefault="00003759" w:rsidP="00A83D73">
            <w:pPr>
              <w:rPr>
                <w:sz w:val="28"/>
                <w:szCs w:val="28"/>
                <w:lang w:val="uk-UA"/>
              </w:rPr>
            </w:pPr>
            <w:r w:rsidRPr="0069614F">
              <w:rPr>
                <w:sz w:val="28"/>
                <w:szCs w:val="28"/>
                <w:lang w:val="uk-UA"/>
              </w:rPr>
              <w:lastRenderedPageBreak/>
              <w:t>2.6.</w:t>
            </w:r>
          </w:p>
        </w:tc>
        <w:tc>
          <w:tcPr>
            <w:tcW w:w="7087" w:type="dxa"/>
          </w:tcPr>
          <w:p w14:paraId="5E222AE7" w14:textId="3E07E3D1" w:rsidR="00B52DA9" w:rsidRPr="0069614F" w:rsidRDefault="0011479B" w:rsidP="00BF6DB3">
            <w:pPr>
              <w:pStyle w:val="3"/>
              <w:spacing w:after="0"/>
              <w:jc w:val="center"/>
              <w:outlineLvl w:val="2"/>
              <w:rPr>
                <w:rFonts w:ascii="Times New Roman" w:hAnsi="Times New Roman" w:cs="Times New Roman"/>
                <w:b w:val="0"/>
                <w:color w:val="auto"/>
                <w:sz w:val="28"/>
                <w:szCs w:val="28"/>
              </w:rPr>
            </w:pPr>
            <w:r w:rsidRPr="0069614F">
              <w:rPr>
                <w:rFonts w:ascii="Times New Roman" w:hAnsi="Times New Roman" w:cs="Times New Roman"/>
                <w:b w:val="0"/>
                <w:color w:val="auto"/>
                <w:sz w:val="28"/>
                <w:szCs w:val="28"/>
              </w:rPr>
              <w:t>6</w:t>
            </w:r>
            <w:r w:rsidR="00B52DA9" w:rsidRPr="0069614F">
              <w:rPr>
                <w:rFonts w:ascii="Times New Roman" w:hAnsi="Times New Roman" w:cs="Times New Roman"/>
                <w:b w:val="0"/>
                <w:color w:val="auto"/>
                <w:sz w:val="28"/>
                <w:szCs w:val="28"/>
              </w:rPr>
              <w:t>. Порядок припинення дії муніципальної картки "Картка киянина"</w:t>
            </w:r>
          </w:p>
          <w:p w14:paraId="6B62316C" w14:textId="77777777" w:rsidR="00731128" w:rsidRPr="0069614F" w:rsidRDefault="00731128" w:rsidP="00731128">
            <w:pPr>
              <w:rPr>
                <w:lang w:val="uk-UA" w:eastAsia="en-US"/>
              </w:rPr>
            </w:pPr>
          </w:p>
          <w:p w14:paraId="5FD4CC56" w14:textId="77777777" w:rsidR="00B52DA9" w:rsidRPr="0069614F" w:rsidRDefault="00B52DA9" w:rsidP="00B52DA9">
            <w:pPr>
              <w:ind w:firstLine="240"/>
              <w:jc w:val="both"/>
              <w:rPr>
                <w:sz w:val="28"/>
                <w:szCs w:val="28"/>
                <w:lang w:val="uk-UA"/>
              </w:rPr>
            </w:pPr>
            <w:r w:rsidRPr="0069614F">
              <w:rPr>
                <w:sz w:val="28"/>
                <w:szCs w:val="28"/>
                <w:lang w:val="uk-UA"/>
              </w:rPr>
              <w:t>6.1. Дія муніципальної картки "Картка киянина" припиняється у таких випадках:</w:t>
            </w:r>
            <w:bookmarkStart w:id="65" w:name="122"/>
            <w:bookmarkEnd w:id="65"/>
          </w:p>
          <w:p w14:paraId="01AFF914" w14:textId="77777777" w:rsidR="00B52DA9" w:rsidRPr="0069614F" w:rsidRDefault="00B52DA9" w:rsidP="00B52DA9">
            <w:pPr>
              <w:ind w:firstLine="240"/>
              <w:jc w:val="both"/>
              <w:rPr>
                <w:sz w:val="28"/>
                <w:szCs w:val="28"/>
                <w:lang w:val="uk-UA"/>
              </w:rPr>
            </w:pPr>
            <w:r w:rsidRPr="0069614F">
              <w:rPr>
                <w:sz w:val="28"/>
                <w:szCs w:val="28"/>
                <w:lang w:val="uk-UA"/>
              </w:rPr>
              <w:t>втрати картки її утримувачем;</w:t>
            </w:r>
            <w:bookmarkStart w:id="66" w:name="123"/>
            <w:bookmarkEnd w:id="66"/>
          </w:p>
          <w:p w14:paraId="56F33514" w14:textId="77777777" w:rsidR="00B52DA9" w:rsidRPr="0069614F" w:rsidRDefault="00B52DA9" w:rsidP="00B52DA9">
            <w:pPr>
              <w:ind w:firstLine="240"/>
              <w:jc w:val="both"/>
              <w:rPr>
                <w:sz w:val="28"/>
                <w:szCs w:val="28"/>
                <w:lang w:val="uk-UA"/>
              </w:rPr>
            </w:pPr>
            <w:r w:rsidRPr="0069614F">
              <w:rPr>
                <w:sz w:val="28"/>
                <w:szCs w:val="28"/>
                <w:lang w:val="uk-UA"/>
              </w:rPr>
              <w:t>механічного пошкодження картки;</w:t>
            </w:r>
            <w:bookmarkStart w:id="67" w:name="124"/>
            <w:bookmarkEnd w:id="67"/>
          </w:p>
          <w:p w14:paraId="4B481EAD" w14:textId="77777777" w:rsidR="00B52DA9" w:rsidRPr="0069614F" w:rsidRDefault="00B52DA9" w:rsidP="00B52DA9">
            <w:pPr>
              <w:ind w:firstLine="240"/>
              <w:jc w:val="both"/>
              <w:rPr>
                <w:sz w:val="28"/>
                <w:szCs w:val="28"/>
                <w:lang w:val="uk-UA"/>
              </w:rPr>
            </w:pPr>
            <w:r w:rsidRPr="0069614F">
              <w:rPr>
                <w:sz w:val="28"/>
                <w:szCs w:val="28"/>
                <w:lang w:val="uk-UA"/>
              </w:rPr>
              <w:t>закінчення терміну дії картки;</w:t>
            </w:r>
            <w:bookmarkStart w:id="68" w:name="125"/>
            <w:bookmarkEnd w:id="68"/>
          </w:p>
          <w:p w14:paraId="28CDBE99" w14:textId="77777777" w:rsidR="00B52DA9" w:rsidRPr="0069614F" w:rsidRDefault="00B52DA9" w:rsidP="00B52DA9">
            <w:pPr>
              <w:ind w:firstLine="240"/>
              <w:jc w:val="both"/>
              <w:rPr>
                <w:sz w:val="28"/>
                <w:szCs w:val="28"/>
                <w:lang w:val="uk-UA"/>
              </w:rPr>
            </w:pPr>
            <w:r w:rsidRPr="0069614F">
              <w:rPr>
                <w:sz w:val="28"/>
                <w:szCs w:val="28"/>
                <w:lang w:val="uk-UA"/>
              </w:rPr>
              <w:t>зміни персональних даних утримувача картки, що відображені на картці;</w:t>
            </w:r>
            <w:bookmarkStart w:id="69" w:name="126"/>
            <w:bookmarkEnd w:id="69"/>
          </w:p>
          <w:p w14:paraId="7815AEB3" w14:textId="77777777" w:rsidR="00B52DA9" w:rsidRPr="0069614F" w:rsidRDefault="00B52DA9" w:rsidP="00B52DA9">
            <w:pPr>
              <w:ind w:firstLine="240"/>
              <w:jc w:val="both"/>
              <w:rPr>
                <w:sz w:val="28"/>
                <w:szCs w:val="28"/>
                <w:lang w:val="uk-UA"/>
              </w:rPr>
            </w:pPr>
            <w:r w:rsidRPr="0069614F">
              <w:rPr>
                <w:sz w:val="28"/>
                <w:szCs w:val="28"/>
                <w:lang w:val="uk-UA"/>
              </w:rPr>
              <w:t>за бажанням утримувача картки;</w:t>
            </w:r>
            <w:bookmarkStart w:id="70" w:name="127"/>
            <w:bookmarkEnd w:id="70"/>
          </w:p>
          <w:p w14:paraId="72DBEEED" w14:textId="77777777" w:rsidR="00B52DA9" w:rsidRPr="0069614F" w:rsidRDefault="00B52DA9" w:rsidP="00B52DA9">
            <w:pPr>
              <w:ind w:firstLine="240"/>
              <w:jc w:val="both"/>
              <w:rPr>
                <w:sz w:val="28"/>
                <w:szCs w:val="28"/>
                <w:lang w:val="uk-UA"/>
              </w:rPr>
            </w:pPr>
            <w:r w:rsidRPr="0069614F">
              <w:rPr>
                <w:sz w:val="28"/>
                <w:szCs w:val="28"/>
                <w:lang w:val="uk-UA"/>
              </w:rPr>
              <w:t>смерті утримувача картки.</w:t>
            </w:r>
            <w:bookmarkStart w:id="71" w:name="128"/>
            <w:bookmarkEnd w:id="71"/>
          </w:p>
          <w:p w14:paraId="7A69FB7F" w14:textId="77777777" w:rsidR="00B52DA9" w:rsidRPr="0069614F" w:rsidRDefault="00B52DA9" w:rsidP="00B52DA9">
            <w:pPr>
              <w:ind w:firstLine="240"/>
              <w:jc w:val="both"/>
              <w:rPr>
                <w:sz w:val="28"/>
                <w:szCs w:val="28"/>
                <w:lang w:val="uk-UA"/>
              </w:rPr>
            </w:pPr>
            <w:r w:rsidRPr="0069614F">
              <w:rPr>
                <w:sz w:val="28"/>
                <w:szCs w:val="28"/>
                <w:lang w:val="uk-UA"/>
              </w:rPr>
              <w:lastRenderedPageBreak/>
              <w:t>6.2. У випадку втрати або крадіжки муніципальної картки "Картка киянина" її утримувач повинен здійснити блокування цієї картки за телефоном, вказаним на картці, або безпосередньо в банку - учаснику проекту "Муніципальна картка "Картка киянина" або в іншому пункті оформлення та видачі муніципальних карток "Картка киянина", в якому було видано картку.</w:t>
            </w:r>
          </w:p>
          <w:p w14:paraId="4EE22BA6" w14:textId="77777777" w:rsidR="00B52DA9" w:rsidRPr="0069614F" w:rsidRDefault="00B52DA9" w:rsidP="00B52DA9">
            <w:pPr>
              <w:ind w:firstLine="240"/>
              <w:jc w:val="both"/>
              <w:rPr>
                <w:sz w:val="28"/>
                <w:szCs w:val="28"/>
                <w:lang w:val="uk-UA"/>
              </w:rPr>
            </w:pPr>
            <w:r w:rsidRPr="0069614F">
              <w:rPr>
                <w:sz w:val="28"/>
                <w:szCs w:val="28"/>
                <w:lang w:val="uk-UA"/>
              </w:rPr>
              <w:t>6.3. У разі блокування муніципальної картки "Картка киянина" у зв'язку з втратою або викраденням така картка не підлягає розблокуванню. У такому випадку здійснюється виготовлення та видача нової картки.</w:t>
            </w:r>
            <w:bookmarkStart w:id="72" w:name="130"/>
            <w:bookmarkEnd w:id="72"/>
          </w:p>
          <w:p w14:paraId="4DB65568" w14:textId="77777777" w:rsidR="00331C98" w:rsidRPr="0069614F" w:rsidRDefault="00331C98" w:rsidP="00B52DA9">
            <w:pPr>
              <w:ind w:firstLine="240"/>
              <w:jc w:val="both"/>
              <w:rPr>
                <w:sz w:val="28"/>
                <w:szCs w:val="28"/>
                <w:lang w:val="uk-UA"/>
              </w:rPr>
            </w:pPr>
          </w:p>
          <w:p w14:paraId="66F74DC5" w14:textId="77777777" w:rsidR="00331C98" w:rsidRPr="0069614F" w:rsidRDefault="00331C98" w:rsidP="00B52DA9">
            <w:pPr>
              <w:ind w:firstLine="240"/>
              <w:jc w:val="both"/>
              <w:rPr>
                <w:sz w:val="28"/>
                <w:szCs w:val="28"/>
                <w:lang w:val="uk-UA"/>
              </w:rPr>
            </w:pPr>
          </w:p>
          <w:p w14:paraId="386F7A59" w14:textId="77777777" w:rsidR="00331C98" w:rsidRPr="0069614F" w:rsidRDefault="00331C98" w:rsidP="00B52DA9">
            <w:pPr>
              <w:ind w:firstLine="240"/>
              <w:jc w:val="both"/>
              <w:rPr>
                <w:sz w:val="28"/>
                <w:szCs w:val="28"/>
                <w:lang w:val="uk-UA"/>
              </w:rPr>
            </w:pPr>
          </w:p>
          <w:p w14:paraId="27B584DF" w14:textId="77777777" w:rsidR="00331C98" w:rsidRPr="0069614F" w:rsidRDefault="00331C98" w:rsidP="00B52DA9">
            <w:pPr>
              <w:ind w:firstLine="240"/>
              <w:jc w:val="both"/>
              <w:rPr>
                <w:sz w:val="28"/>
                <w:szCs w:val="28"/>
                <w:lang w:val="uk-UA"/>
              </w:rPr>
            </w:pPr>
          </w:p>
          <w:p w14:paraId="79B71EFF" w14:textId="77777777" w:rsidR="00331C98" w:rsidRPr="0069614F" w:rsidRDefault="00331C98" w:rsidP="00B52DA9">
            <w:pPr>
              <w:ind w:firstLine="240"/>
              <w:jc w:val="both"/>
              <w:rPr>
                <w:sz w:val="28"/>
                <w:szCs w:val="28"/>
                <w:lang w:val="uk-UA"/>
              </w:rPr>
            </w:pPr>
          </w:p>
          <w:p w14:paraId="6DA3227E" w14:textId="77777777" w:rsidR="009246B8" w:rsidRPr="0069614F" w:rsidRDefault="009246B8" w:rsidP="00B52DA9">
            <w:pPr>
              <w:ind w:firstLine="240"/>
              <w:jc w:val="both"/>
              <w:rPr>
                <w:sz w:val="28"/>
                <w:szCs w:val="28"/>
                <w:lang w:val="uk-UA"/>
              </w:rPr>
            </w:pPr>
          </w:p>
          <w:p w14:paraId="266F3622" w14:textId="77777777" w:rsidR="009246B8" w:rsidRPr="0069614F" w:rsidRDefault="009246B8" w:rsidP="00B52DA9">
            <w:pPr>
              <w:ind w:firstLine="240"/>
              <w:jc w:val="both"/>
              <w:rPr>
                <w:sz w:val="28"/>
                <w:szCs w:val="28"/>
                <w:lang w:val="uk-UA"/>
              </w:rPr>
            </w:pPr>
          </w:p>
          <w:p w14:paraId="137C81A8" w14:textId="77777777" w:rsidR="009246B8" w:rsidRPr="0069614F" w:rsidRDefault="009246B8" w:rsidP="00B52DA9">
            <w:pPr>
              <w:ind w:firstLine="240"/>
              <w:jc w:val="both"/>
              <w:rPr>
                <w:sz w:val="28"/>
                <w:szCs w:val="28"/>
                <w:lang w:val="uk-UA"/>
              </w:rPr>
            </w:pPr>
          </w:p>
          <w:p w14:paraId="012D217D" w14:textId="77777777" w:rsidR="00331C98" w:rsidRPr="0069614F" w:rsidRDefault="00331C98" w:rsidP="00B52DA9">
            <w:pPr>
              <w:ind w:firstLine="240"/>
              <w:jc w:val="both"/>
              <w:rPr>
                <w:sz w:val="28"/>
                <w:szCs w:val="28"/>
                <w:lang w:val="uk-UA"/>
              </w:rPr>
            </w:pPr>
          </w:p>
          <w:p w14:paraId="3B6A6DD6" w14:textId="59C94351" w:rsidR="00331C98" w:rsidRPr="0069614F" w:rsidRDefault="00331C98" w:rsidP="00B52DA9">
            <w:pPr>
              <w:ind w:firstLine="240"/>
              <w:jc w:val="both"/>
              <w:rPr>
                <w:sz w:val="28"/>
                <w:szCs w:val="28"/>
                <w:lang w:val="uk-UA"/>
              </w:rPr>
            </w:pPr>
          </w:p>
          <w:p w14:paraId="192853E5" w14:textId="77777777" w:rsidR="00A24F24" w:rsidRPr="0069614F" w:rsidRDefault="00A24F24" w:rsidP="00B52DA9">
            <w:pPr>
              <w:ind w:firstLine="240"/>
              <w:jc w:val="both"/>
              <w:rPr>
                <w:sz w:val="28"/>
                <w:szCs w:val="28"/>
                <w:lang w:val="uk-UA"/>
              </w:rPr>
            </w:pPr>
          </w:p>
          <w:p w14:paraId="55B16A87" w14:textId="77777777" w:rsidR="00B52DA9" w:rsidRPr="0069614F" w:rsidRDefault="00B52DA9" w:rsidP="00B52DA9">
            <w:pPr>
              <w:ind w:firstLine="240"/>
              <w:jc w:val="both"/>
              <w:rPr>
                <w:sz w:val="28"/>
                <w:szCs w:val="28"/>
                <w:lang w:val="uk-UA"/>
              </w:rPr>
            </w:pPr>
            <w:r w:rsidRPr="0069614F">
              <w:rPr>
                <w:sz w:val="28"/>
                <w:szCs w:val="28"/>
                <w:lang w:val="uk-UA"/>
              </w:rPr>
              <w:t xml:space="preserve">6.4. При блокуванні муніципальної картки "Картка киянина" управлінням праці та соціального захисту населення районної в місті Києві державної адміністрації або Департаментом соціальної політики виконавчого органу Київської міської ради (Київської міської державної адміністрації) одночасно здійснюється </w:t>
            </w:r>
            <w:r w:rsidRPr="0069614F">
              <w:rPr>
                <w:sz w:val="28"/>
                <w:szCs w:val="28"/>
                <w:lang w:val="uk-UA"/>
              </w:rPr>
              <w:lastRenderedPageBreak/>
              <w:t>блокування всіх додатків картки, крім платіжного додатка.</w:t>
            </w:r>
            <w:bookmarkStart w:id="73" w:name="131"/>
            <w:bookmarkEnd w:id="73"/>
          </w:p>
          <w:p w14:paraId="1250941D" w14:textId="77777777" w:rsidR="00B52DA9" w:rsidRPr="0069614F" w:rsidRDefault="00B52DA9" w:rsidP="00B52DA9">
            <w:pPr>
              <w:ind w:firstLine="240"/>
              <w:jc w:val="both"/>
              <w:rPr>
                <w:sz w:val="28"/>
                <w:szCs w:val="28"/>
                <w:lang w:val="uk-UA"/>
              </w:rPr>
            </w:pPr>
            <w:r w:rsidRPr="0069614F">
              <w:rPr>
                <w:sz w:val="28"/>
                <w:szCs w:val="28"/>
                <w:lang w:val="uk-UA"/>
              </w:rPr>
              <w:t>Платіжний додаток блокується банком - учасником проекту "Муніципальна картка "Картка киянина".</w:t>
            </w:r>
            <w:bookmarkStart w:id="74" w:name="132"/>
            <w:bookmarkEnd w:id="74"/>
          </w:p>
          <w:p w14:paraId="7C92F822" w14:textId="3B272706" w:rsidR="00D37366" w:rsidRPr="0069614F" w:rsidRDefault="00D37366" w:rsidP="00B52DA9">
            <w:pPr>
              <w:ind w:firstLine="240"/>
              <w:jc w:val="both"/>
              <w:rPr>
                <w:sz w:val="28"/>
                <w:szCs w:val="28"/>
                <w:lang w:val="uk-UA"/>
              </w:rPr>
            </w:pPr>
          </w:p>
          <w:p w14:paraId="6810D8CF" w14:textId="77777777" w:rsidR="00A24F24" w:rsidRPr="0069614F" w:rsidRDefault="00A24F24" w:rsidP="00B52DA9">
            <w:pPr>
              <w:ind w:firstLine="240"/>
              <w:jc w:val="both"/>
              <w:rPr>
                <w:sz w:val="28"/>
                <w:szCs w:val="28"/>
                <w:lang w:val="uk-UA"/>
              </w:rPr>
            </w:pPr>
          </w:p>
          <w:p w14:paraId="384ED28F" w14:textId="77777777" w:rsidR="00B52DA9" w:rsidRPr="0069614F" w:rsidRDefault="00B52DA9" w:rsidP="00B52DA9">
            <w:pPr>
              <w:ind w:firstLine="240"/>
              <w:jc w:val="both"/>
              <w:rPr>
                <w:sz w:val="28"/>
                <w:szCs w:val="28"/>
                <w:lang w:val="uk-UA"/>
              </w:rPr>
            </w:pPr>
            <w:r w:rsidRPr="0069614F">
              <w:rPr>
                <w:sz w:val="28"/>
                <w:szCs w:val="28"/>
                <w:lang w:val="uk-UA"/>
              </w:rPr>
              <w:t>6.5. У разі виявлення фактів використання муніципальної картки "Картка киянина" громадянами, які не є її утримувачами, картка вилучається, про що уповноважені особи учасників проекту "Муніципальна картка "Картка киянина" складають відповідний акт, а додатки картки блокуються.</w:t>
            </w:r>
            <w:bookmarkStart w:id="75" w:name="133"/>
            <w:bookmarkEnd w:id="75"/>
          </w:p>
          <w:p w14:paraId="2CFF113F" w14:textId="77777777" w:rsidR="00617274" w:rsidRPr="0069614F" w:rsidRDefault="00617274" w:rsidP="00D37366">
            <w:pPr>
              <w:ind w:firstLine="240"/>
              <w:jc w:val="both"/>
              <w:rPr>
                <w:b/>
                <w:sz w:val="28"/>
                <w:szCs w:val="28"/>
                <w:lang w:val="uk-UA"/>
              </w:rPr>
            </w:pPr>
          </w:p>
          <w:p w14:paraId="50456B70" w14:textId="77777777" w:rsidR="00617274" w:rsidRPr="0069614F" w:rsidRDefault="00617274" w:rsidP="00D37366">
            <w:pPr>
              <w:ind w:firstLine="240"/>
              <w:jc w:val="both"/>
              <w:rPr>
                <w:b/>
                <w:sz w:val="28"/>
                <w:szCs w:val="28"/>
                <w:lang w:val="uk-UA"/>
              </w:rPr>
            </w:pPr>
          </w:p>
          <w:p w14:paraId="3BF295EC" w14:textId="77777777" w:rsidR="00D37366" w:rsidRPr="0069614F" w:rsidRDefault="00D37366" w:rsidP="00D37366">
            <w:pPr>
              <w:ind w:firstLine="240"/>
              <w:jc w:val="both"/>
              <w:rPr>
                <w:b/>
                <w:sz w:val="28"/>
                <w:szCs w:val="28"/>
                <w:lang w:val="uk-UA"/>
              </w:rPr>
            </w:pPr>
            <w:r w:rsidRPr="0069614F">
              <w:rPr>
                <w:b/>
                <w:sz w:val="28"/>
                <w:szCs w:val="28"/>
                <w:lang w:val="uk-UA"/>
              </w:rPr>
              <w:t xml:space="preserve">Відсутній </w:t>
            </w:r>
          </w:p>
          <w:p w14:paraId="2D463CC5" w14:textId="77777777" w:rsidR="00D37366" w:rsidRPr="0069614F" w:rsidRDefault="00D37366" w:rsidP="00B52DA9">
            <w:pPr>
              <w:ind w:firstLine="240"/>
              <w:jc w:val="both"/>
              <w:rPr>
                <w:sz w:val="28"/>
                <w:szCs w:val="28"/>
                <w:lang w:val="uk-UA"/>
              </w:rPr>
            </w:pPr>
          </w:p>
          <w:p w14:paraId="36C2B1E2" w14:textId="77777777" w:rsidR="00731128" w:rsidRPr="0069614F" w:rsidRDefault="00731128" w:rsidP="00B52DA9">
            <w:pPr>
              <w:ind w:firstLine="240"/>
              <w:jc w:val="both"/>
              <w:rPr>
                <w:sz w:val="28"/>
                <w:szCs w:val="28"/>
                <w:lang w:val="uk-UA"/>
              </w:rPr>
            </w:pPr>
          </w:p>
          <w:p w14:paraId="42F0905D" w14:textId="65CC996C" w:rsidR="00B52DA9" w:rsidRPr="0069614F" w:rsidRDefault="00B52DA9" w:rsidP="00B52DA9">
            <w:pPr>
              <w:ind w:firstLine="240"/>
              <w:jc w:val="both"/>
              <w:rPr>
                <w:sz w:val="28"/>
                <w:szCs w:val="28"/>
                <w:lang w:val="uk-UA"/>
              </w:rPr>
            </w:pPr>
            <w:r w:rsidRPr="0069614F">
              <w:rPr>
                <w:sz w:val="28"/>
                <w:szCs w:val="28"/>
                <w:lang w:val="uk-UA"/>
              </w:rPr>
              <w:t>6.6. Після закінчення терміну дії муніципальної картки "Картка киянина" її утримувач може звернутись із заявою про виготовлення нової картки в порядку, передбаченому цим Положенням.</w:t>
            </w:r>
            <w:bookmarkStart w:id="76" w:name="134"/>
            <w:bookmarkEnd w:id="76"/>
          </w:p>
          <w:p w14:paraId="646E4CBC" w14:textId="77777777" w:rsidR="00D37366" w:rsidRPr="0069614F" w:rsidRDefault="00D37366" w:rsidP="00B52DA9">
            <w:pPr>
              <w:ind w:firstLine="240"/>
              <w:jc w:val="both"/>
              <w:rPr>
                <w:sz w:val="28"/>
                <w:szCs w:val="28"/>
                <w:lang w:val="uk-UA"/>
              </w:rPr>
            </w:pPr>
          </w:p>
          <w:p w14:paraId="10ABB748" w14:textId="77777777" w:rsidR="00D37366" w:rsidRPr="0069614F" w:rsidRDefault="00D37366" w:rsidP="00B52DA9">
            <w:pPr>
              <w:ind w:firstLine="240"/>
              <w:jc w:val="both"/>
              <w:rPr>
                <w:sz w:val="28"/>
                <w:szCs w:val="28"/>
                <w:lang w:val="uk-UA"/>
              </w:rPr>
            </w:pPr>
          </w:p>
          <w:p w14:paraId="26A307C5" w14:textId="77777777" w:rsidR="00D37366" w:rsidRPr="0069614F" w:rsidRDefault="00D37366" w:rsidP="00B52DA9">
            <w:pPr>
              <w:ind w:firstLine="240"/>
              <w:jc w:val="both"/>
              <w:rPr>
                <w:sz w:val="28"/>
                <w:szCs w:val="28"/>
                <w:lang w:val="uk-UA"/>
              </w:rPr>
            </w:pPr>
          </w:p>
          <w:p w14:paraId="576DD666" w14:textId="77777777" w:rsidR="00D37366" w:rsidRPr="0069614F" w:rsidRDefault="00D37366" w:rsidP="00B52DA9">
            <w:pPr>
              <w:ind w:firstLine="240"/>
              <w:jc w:val="both"/>
              <w:rPr>
                <w:sz w:val="28"/>
                <w:szCs w:val="28"/>
                <w:lang w:val="uk-UA"/>
              </w:rPr>
            </w:pPr>
          </w:p>
          <w:p w14:paraId="0D94697F" w14:textId="77777777" w:rsidR="00D37366" w:rsidRPr="0069614F" w:rsidRDefault="00D37366" w:rsidP="00B52DA9">
            <w:pPr>
              <w:ind w:firstLine="240"/>
              <w:jc w:val="both"/>
              <w:rPr>
                <w:sz w:val="28"/>
                <w:szCs w:val="28"/>
                <w:lang w:val="uk-UA"/>
              </w:rPr>
            </w:pPr>
          </w:p>
          <w:p w14:paraId="119FE616" w14:textId="77777777" w:rsidR="00D37366" w:rsidRPr="0069614F" w:rsidRDefault="00D37366" w:rsidP="00B52DA9">
            <w:pPr>
              <w:ind w:firstLine="240"/>
              <w:jc w:val="both"/>
              <w:rPr>
                <w:sz w:val="28"/>
                <w:szCs w:val="28"/>
                <w:lang w:val="uk-UA"/>
              </w:rPr>
            </w:pPr>
          </w:p>
          <w:p w14:paraId="3E4A8F44" w14:textId="77777777" w:rsidR="00D37366" w:rsidRPr="0069614F" w:rsidRDefault="00D37366" w:rsidP="00B52DA9">
            <w:pPr>
              <w:ind w:firstLine="240"/>
              <w:jc w:val="both"/>
              <w:rPr>
                <w:sz w:val="28"/>
                <w:szCs w:val="28"/>
                <w:lang w:val="uk-UA"/>
              </w:rPr>
            </w:pPr>
          </w:p>
          <w:p w14:paraId="12378174" w14:textId="77777777" w:rsidR="00617274" w:rsidRPr="0069614F" w:rsidRDefault="00617274" w:rsidP="00B52DA9">
            <w:pPr>
              <w:ind w:firstLine="240"/>
              <w:jc w:val="both"/>
              <w:rPr>
                <w:sz w:val="28"/>
                <w:szCs w:val="28"/>
                <w:lang w:val="uk-UA"/>
              </w:rPr>
            </w:pPr>
          </w:p>
          <w:p w14:paraId="4D670329" w14:textId="77E04F10" w:rsidR="00D37366" w:rsidRPr="0069614F" w:rsidRDefault="00D37366" w:rsidP="00B52DA9">
            <w:pPr>
              <w:ind w:firstLine="240"/>
              <w:jc w:val="both"/>
              <w:rPr>
                <w:sz w:val="28"/>
                <w:szCs w:val="28"/>
                <w:lang w:val="uk-UA"/>
              </w:rPr>
            </w:pPr>
            <w:r w:rsidRPr="0069614F">
              <w:rPr>
                <w:b/>
                <w:sz w:val="28"/>
                <w:szCs w:val="28"/>
                <w:lang w:val="uk-UA"/>
              </w:rPr>
              <w:lastRenderedPageBreak/>
              <w:t xml:space="preserve">Відсутній </w:t>
            </w:r>
          </w:p>
          <w:p w14:paraId="03F12579" w14:textId="77777777" w:rsidR="00D37366" w:rsidRPr="0069614F" w:rsidRDefault="00D37366" w:rsidP="00B52DA9">
            <w:pPr>
              <w:ind w:firstLine="240"/>
              <w:jc w:val="both"/>
              <w:rPr>
                <w:sz w:val="28"/>
                <w:szCs w:val="28"/>
                <w:lang w:val="uk-UA"/>
              </w:rPr>
            </w:pPr>
          </w:p>
          <w:p w14:paraId="553743CF" w14:textId="77777777" w:rsidR="00D37366" w:rsidRPr="0069614F" w:rsidRDefault="00D37366" w:rsidP="00B52DA9">
            <w:pPr>
              <w:ind w:firstLine="240"/>
              <w:jc w:val="both"/>
              <w:rPr>
                <w:sz w:val="28"/>
                <w:szCs w:val="28"/>
                <w:lang w:val="uk-UA"/>
              </w:rPr>
            </w:pPr>
          </w:p>
          <w:p w14:paraId="6C81EEEC" w14:textId="77777777" w:rsidR="00B52DA9" w:rsidRPr="0069614F" w:rsidRDefault="00B52DA9" w:rsidP="00A83D73">
            <w:pPr>
              <w:pStyle w:val="tj"/>
              <w:shd w:val="clear" w:color="auto" w:fill="FFFFFF"/>
              <w:spacing w:before="0" w:beforeAutospacing="0" w:after="0" w:afterAutospacing="0"/>
              <w:jc w:val="both"/>
              <w:rPr>
                <w:sz w:val="28"/>
                <w:szCs w:val="28"/>
              </w:rPr>
            </w:pPr>
          </w:p>
        </w:tc>
        <w:tc>
          <w:tcPr>
            <w:tcW w:w="7053" w:type="dxa"/>
          </w:tcPr>
          <w:p w14:paraId="59933391" w14:textId="77777777" w:rsidR="00902958" w:rsidRPr="0069614F" w:rsidRDefault="00902958" w:rsidP="00902958">
            <w:pPr>
              <w:pStyle w:val="a5"/>
              <w:numPr>
                <w:ilvl w:val="0"/>
                <w:numId w:val="10"/>
              </w:numPr>
              <w:shd w:val="clear" w:color="auto" w:fill="FFFFFF"/>
              <w:ind w:left="0" w:firstLine="0"/>
              <w:jc w:val="center"/>
              <w:rPr>
                <w:bCs/>
                <w:sz w:val="28"/>
                <w:szCs w:val="28"/>
              </w:rPr>
            </w:pPr>
            <w:r w:rsidRPr="0069614F">
              <w:rPr>
                <w:bCs/>
                <w:sz w:val="28"/>
                <w:szCs w:val="28"/>
              </w:rPr>
              <w:lastRenderedPageBreak/>
              <w:t>Порядок припинення дії</w:t>
            </w:r>
          </w:p>
          <w:p w14:paraId="7F2E3A75" w14:textId="07544587" w:rsidR="00902958" w:rsidRPr="0069614F" w:rsidRDefault="009246B8" w:rsidP="00902958">
            <w:pPr>
              <w:pStyle w:val="a5"/>
              <w:shd w:val="clear" w:color="auto" w:fill="FFFFFF"/>
              <w:ind w:left="0"/>
              <w:jc w:val="center"/>
              <w:rPr>
                <w:bCs/>
                <w:sz w:val="28"/>
                <w:szCs w:val="28"/>
              </w:rPr>
            </w:pPr>
            <w:r w:rsidRPr="0069614F">
              <w:rPr>
                <w:bCs/>
                <w:sz w:val="28"/>
                <w:szCs w:val="28"/>
                <w:lang w:val="uk-UA"/>
              </w:rPr>
              <w:t>М</w:t>
            </w:r>
            <w:r w:rsidR="00902958" w:rsidRPr="0069614F">
              <w:rPr>
                <w:bCs/>
                <w:sz w:val="28"/>
                <w:szCs w:val="28"/>
              </w:rPr>
              <w:t>уніципальної картки «Картка киянина»</w:t>
            </w:r>
          </w:p>
          <w:p w14:paraId="2B859337" w14:textId="77777777" w:rsidR="00902958" w:rsidRPr="0069614F" w:rsidRDefault="00902958" w:rsidP="00902958">
            <w:pPr>
              <w:shd w:val="clear" w:color="auto" w:fill="FFFFFF"/>
              <w:jc w:val="center"/>
              <w:rPr>
                <w:bCs/>
                <w:sz w:val="28"/>
                <w:szCs w:val="28"/>
              </w:rPr>
            </w:pPr>
          </w:p>
          <w:p w14:paraId="1AA79AD1" w14:textId="77777777" w:rsidR="00C61E6E" w:rsidRPr="0069614F" w:rsidRDefault="00C61E6E" w:rsidP="00C61E6E">
            <w:pPr>
              <w:shd w:val="clear" w:color="auto" w:fill="FFFFFF"/>
              <w:ind w:firstLine="708"/>
              <w:jc w:val="both"/>
              <w:rPr>
                <w:sz w:val="28"/>
                <w:szCs w:val="28"/>
              </w:rPr>
            </w:pPr>
            <w:r w:rsidRPr="0069614F">
              <w:rPr>
                <w:sz w:val="28"/>
                <w:szCs w:val="28"/>
              </w:rPr>
              <w:t>6.1. Дія Муніципальної картки «Картка киянина» припиняється у разі:</w:t>
            </w:r>
          </w:p>
          <w:p w14:paraId="2AEB0710" w14:textId="77777777" w:rsidR="00C61E6E" w:rsidRPr="0069614F" w:rsidRDefault="00C61E6E" w:rsidP="00C61E6E">
            <w:pPr>
              <w:shd w:val="clear" w:color="auto" w:fill="FFFFFF"/>
              <w:ind w:firstLine="708"/>
              <w:jc w:val="both"/>
              <w:rPr>
                <w:sz w:val="28"/>
                <w:szCs w:val="28"/>
              </w:rPr>
            </w:pPr>
            <w:r w:rsidRPr="0069614F">
              <w:rPr>
                <w:sz w:val="28"/>
                <w:szCs w:val="28"/>
              </w:rPr>
              <w:t>втрати картки її утримувачем;</w:t>
            </w:r>
          </w:p>
          <w:p w14:paraId="157AC110" w14:textId="77777777" w:rsidR="00C61E6E" w:rsidRPr="0069614F" w:rsidRDefault="00C61E6E" w:rsidP="00C61E6E">
            <w:pPr>
              <w:shd w:val="clear" w:color="auto" w:fill="FFFFFF"/>
              <w:ind w:firstLine="708"/>
              <w:jc w:val="both"/>
              <w:rPr>
                <w:sz w:val="28"/>
                <w:szCs w:val="28"/>
              </w:rPr>
            </w:pPr>
            <w:r w:rsidRPr="0069614F">
              <w:rPr>
                <w:sz w:val="28"/>
                <w:szCs w:val="28"/>
              </w:rPr>
              <w:t>механічного пошкодження картки;</w:t>
            </w:r>
          </w:p>
          <w:p w14:paraId="214D4AE5" w14:textId="77777777" w:rsidR="00C61E6E" w:rsidRPr="0069614F" w:rsidRDefault="00C61E6E" w:rsidP="00C61E6E">
            <w:pPr>
              <w:shd w:val="clear" w:color="auto" w:fill="FFFFFF"/>
              <w:ind w:firstLine="708"/>
              <w:jc w:val="both"/>
              <w:rPr>
                <w:sz w:val="28"/>
                <w:szCs w:val="28"/>
              </w:rPr>
            </w:pPr>
            <w:r w:rsidRPr="0069614F">
              <w:rPr>
                <w:sz w:val="28"/>
                <w:szCs w:val="28"/>
              </w:rPr>
              <w:t>закінчення терміну дії картки;</w:t>
            </w:r>
          </w:p>
          <w:p w14:paraId="2D3F02FE" w14:textId="77777777" w:rsidR="00C61E6E" w:rsidRPr="0069614F" w:rsidRDefault="00C61E6E" w:rsidP="00C61E6E">
            <w:pPr>
              <w:shd w:val="clear" w:color="auto" w:fill="FFFFFF"/>
              <w:ind w:firstLine="708"/>
              <w:jc w:val="both"/>
              <w:rPr>
                <w:sz w:val="28"/>
                <w:szCs w:val="28"/>
              </w:rPr>
            </w:pPr>
            <w:r w:rsidRPr="0069614F">
              <w:rPr>
                <w:sz w:val="28"/>
                <w:szCs w:val="28"/>
              </w:rPr>
              <w:t>зміни персональних даних її утримувача, що відображені на картці;</w:t>
            </w:r>
          </w:p>
          <w:p w14:paraId="65628EE8" w14:textId="77777777" w:rsidR="00C61E6E" w:rsidRPr="0069614F" w:rsidRDefault="00C61E6E" w:rsidP="00C61E6E">
            <w:pPr>
              <w:shd w:val="clear" w:color="auto" w:fill="FFFFFF"/>
              <w:ind w:firstLine="708"/>
              <w:jc w:val="both"/>
              <w:rPr>
                <w:sz w:val="28"/>
                <w:szCs w:val="28"/>
              </w:rPr>
            </w:pPr>
            <w:r w:rsidRPr="0069614F">
              <w:rPr>
                <w:sz w:val="28"/>
                <w:szCs w:val="28"/>
              </w:rPr>
              <w:t>за бажанням її утримувача.</w:t>
            </w:r>
          </w:p>
          <w:p w14:paraId="111142CF" w14:textId="77777777" w:rsidR="00C61E6E" w:rsidRPr="0069614F" w:rsidRDefault="00C61E6E" w:rsidP="00C61E6E">
            <w:pPr>
              <w:shd w:val="clear" w:color="auto" w:fill="FFFFFF"/>
              <w:ind w:firstLine="708"/>
              <w:jc w:val="both"/>
              <w:rPr>
                <w:sz w:val="28"/>
                <w:szCs w:val="28"/>
              </w:rPr>
            </w:pPr>
          </w:p>
          <w:p w14:paraId="5E3CC196" w14:textId="2BFBA2ED" w:rsidR="00C61E6E" w:rsidRPr="0069614F" w:rsidRDefault="009246B8" w:rsidP="009246B8">
            <w:pPr>
              <w:jc w:val="both"/>
              <w:rPr>
                <w:b/>
                <w:sz w:val="28"/>
                <w:szCs w:val="28"/>
              </w:rPr>
            </w:pPr>
            <w:r w:rsidRPr="0069614F">
              <w:rPr>
                <w:sz w:val="28"/>
                <w:szCs w:val="28"/>
                <w:lang w:val="uk-UA"/>
              </w:rPr>
              <w:lastRenderedPageBreak/>
              <w:t>6</w:t>
            </w:r>
            <w:r w:rsidRPr="0069614F">
              <w:rPr>
                <w:b/>
                <w:sz w:val="28"/>
                <w:szCs w:val="28"/>
                <w:lang w:val="uk-UA"/>
              </w:rPr>
              <w:t xml:space="preserve">.2. </w:t>
            </w:r>
            <w:r w:rsidR="00C61E6E" w:rsidRPr="0069614F">
              <w:rPr>
                <w:b/>
                <w:sz w:val="28"/>
                <w:szCs w:val="28"/>
              </w:rPr>
              <w:t>У разі втрати або крадіжки Муніципальної картки «Картка киянина» у формі платіжного засобу, її утримувач повинен здійснити блокування цієї картки безпосередньо в банку - учаснику проєкту «Муніципальна картка «Картка киянина», в тому числі, з використанням систем дистанційного банківського обслуговування.</w:t>
            </w:r>
          </w:p>
          <w:p w14:paraId="0C35DFF4" w14:textId="77777777" w:rsidR="00C61E6E" w:rsidRPr="0069614F" w:rsidRDefault="00C61E6E" w:rsidP="00C61E6E">
            <w:pPr>
              <w:ind w:firstLine="708"/>
              <w:jc w:val="both"/>
              <w:rPr>
                <w:b/>
                <w:sz w:val="28"/>
                <w:szCs w:val="28"/>
              </w:rPr>
            </w:pPr>
            <w:r w:rsidRPr="0069614F">
              <w:rPr>
                <w:b/>
                <w:sz w:val="28"/>
                <w:szCs w:val="28"/>
              </w:rPr>
              <w:t>6.3. У разі втрати або крадіжки Муніципальної картки «Картка киянина» на носії електронного квитка у формі транспортної картки, її утримувач повинен здійснити блокування цієї картки, відповідно до пункту 11.5 Порядку функціонування автоматизованої системи обліку оплати проїзду в міському пасажирському транспорті міста Києва незалежно від форм власності, затвердженого розпорядженням виконавчого органу Київської міської ради (Київської міської державної адміністрації) від 22 жовтня 2018 року № 1887, зареєстрованого в Головному територіальному управлінні юстиції у місті Києві 24 жовтня 2018 року за № 221/2069.</w:t>
            </w:r>
          </w:p>
          <w:p w14:paraId="09DD3955" w14:textId="77777777" w:rsidR="00C61E6E" w:rsidRPr="0069614F" w:rsidRDefault="00C61E6E" w:rsidP="00C61E6E">
            <w:pPr>
              <w:shd w:val="clear" w:color="auto" w:fill="FFFFFF"/>
              <w:ind w:firstLine="708"/>
              <w:jc w:val="both"/>
              <w:rPr>
                <w:sz w:val="28"/>
                <w:szCs w:val="28"/>
              </w:rPr>
            </w:pPr>
          </w:p>
          <w:p w14:paraId="06ED335F"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6.4. У разі блокування Муніципальної картки «Картка киянина» у зв’язку з втратою або викраденням, або фізичним пошкодженням, така </w:t>
            </w:r>
            <w:proofErr w:type="gramStart"/>
            <w:r w:rsidRPr="0069614F">
              <w:rPr>
                <w:b/>
                <w:sz w:val="28"/>
                <w:szCs w:val="28"/>
              </w:rPr>
              <w:t>картка  не</w:t>
            </w:r>
            <w:proofErr w:type="gramEnd"/>
            <w:r w:rsidRPr="0069614F">
              <w:rPr>
                <w:b/>
                <w:sz w:val="28"/>
                <w:szCs w:val="28"/>
              </w:rPr>
              <w:t xml:space="preserve"> підлягає розблокуванню. У такому випадку виготовлення та видача нової картки здійснюється на платній основі. </w:t>
            </w:r>
          </w:p>
          <w:p w14:paraId="54D86D8C" w14:textId="77777777" w:rsidR="00C61E6E" w:rsidRPr="0069614F" w:rsidRDefault="00C61E6E" w:rsidP="00C61E6E">
            <w:pPr>
              <w:shd w:val="clear" w:color="auto" w:fill="FFFFFF"/>
              <w:ind w:firstLine="708"/>
              <w:jc w:val="both"/>
              <w:rPr>
                <w:b/>
                <w:sz w:val="28"/>
                <w:szCs w:val="28"/>
              </w:rPr>
            </w:pPr>
            <w:r w:rsidRPr="0069614F">
              <w:rPr>
                <w:b/>
                <w:sz w:val="28"/>
                <w:szCs w:val="28"/>
              </w:rPr>
              <w:lastRenderedPageBreak/>
              <w:t xml:space="preserve">Виготовлення та видача нової Муніципальної картки «Картка киянина» категоріям осіб, визначеним у підпунктах </w:t>
            </w:r>
            <w:proofErr w:type="gramStart"/>
            <w:r w:rsidRPr="0069614F">
              <w:rPr>
                <w:b/>
                <w:sz w:val="28"/>
                <w:szCs w:val="28"/>
              </w:rPr>
              <w:t>4.1.1.-</w:t>
            </w:r>
            <w:proofErr w:type="gramEnd"/>
            <w:r w:rsidRPr="0069614F">
              <w:rPr>
                <w:b/>
                <w:sz w:val="28"/>
                <w:szCs w:val="28"/>
              </w:rPr>
              <w:t xml:space="preserve">4.1.2. пункту 4.1. цього Положення, за умови фізичного пошкодження карки, здійснюється на безоплатній основі. </w:t>
            </w:r>
          </w:p>
          <w:p w14:paraId="0DEF69E1" w14:textId="77777777" w:rsidR="00C61E6E" w:rsidRPr="0069614F" w:rsidRDefault="00C61E6E" w:rsidP="00C61E6E">
            <w:pPr>
              <w:shd w:val="clear" w:color="auto" w:fill="FFFFFF"/>
              <w:ind w:firstLine="708"/>
              <w:jc w:val="both"/>
              <w:rPr>
                <w:sz w:val="28"/>
                <w:szCs w:val="28"/>
              </w:rPr>
            </w:pPr>
          </w:p>
          <w:p w14:paraId="34BDA44C" w14:textId="77777777" w:rsidR="00C61E6E" w:rsidRPr="0069614F" w:rsidRDefault="00C61E6E" w:rsidP="00C61E6E">
            <w:pPr>
              <w:shd w:val="clear" w:color="auto" w:fill="FFFFFF"/>
              <w:ind w:firstLine="708"/>
              <w:jc w:val="both"/>
              <w:rPr>
                <w:b/>
                <w:sz w:val="28"/>
                <w:szCs w:val="28"/>
              </w:rPr>
            </w:pPr>
            <w:r w:rsidRPr="0069614F">
              <w:rPr>
                <w:b/>
                <w:sz w:val="28"/>
                <w:szCs w:val="28"/>
              </w:rPr>
              <w:t>6.5. При блокуванні Муніципальної картки «Картка киянина» управлінням соціального захисту населення районної в місті Києві державної адміністрації та/або Департаментом соціальної політики виконавчого органу Київської міської ради (Київської міської державної адміністрації) одночасно здійснюється блокування всіх її додатків, крім платіжного.</w:t>
            </w:r>
          </w:p>
          <w:p w14:paraId="6A54BCFE" w14:textId="77777777" w:rsidR="00C61E6E" w:rsidRPr="0069614F" w:rsidRDefault="00C61E6E" w:rsidP="00C61E6E">
            <w:pPr>
              <w:shd w:val="clear" w:color="auto" w:fill="FFFFFF"/>
              <w:ind w:firstLine="708"/>
              <w:jc w:val="both"/>
              <w:rPr>
                <w:b/>
                <w:sz w:val="28"/>
                <w:szCs w:val="28"/>
              </w:rPr>
            </w:pPr>
            <w:r w:rsidRPr="0069614F">
              <w:rPr>
                <w:b/>
                <w:sz w:val="28"/>
                <w:szCs w:val="28"/>
              </w:rPr>
              <w:t>Платіжний додаток блокується банком – учасником проєкту «Муніципальна картка «Картка киянина».</w:t>
            </w:r>
          </w:p>
          <w:p w14:paraId="5BC4FB04" w14:textId="77777777" w:rsidR="00C61E6E" w:rsidRPr="0069614F" w:rsidRDefault="00C61E6E" w:rsidP="00C61E6E">
            <w:pPr>
              <w:shd w:val="clear" w:color="auto" w:fill="FFFFFF"/>
              <w:ind w:firstLine="708"/>
              <w:jc w:val="both"/>
              <w:rPr>
                <w:b/>
                <w:sz w:val="28"/>
                <w:szCs w:val="28"/>
              </w:rPr>
            </w:pPr>
            <w:r w:rsidRPr="0069614F">
              <w:rPr>
                <w:b/>
                <w:sz w:val="28"/>
                <w:szCs w:val="28"/>
              </w:rPr>
              <w:t xml:space="preserve">6.6. У разі виявлення фактів використання відповідного додатку Муніципальної картки «Картка киянина» (за виключенням платіжного), особами, які не є її утримувачами, уповноважені особи учасників проєкту «Муніципальна картка «Картка киянина» фіксують порушення умов використання картки шляхом складання відповідного акту, на підставі якого зазначений додаток блокується із зазначенням причини блокування: «Блокування у зв’язку з використанням особою, яка не є утримувачем Муніципальної картки «Картка киянина». </w:t>
            </w:r>
          </w:p>
          <w:p w14:paraId="4FB7CDDE" w14:textId="6A81879E" w:rsidR="00A24F24" w:rsidRPr="0069614F" w:rsidRDefault="00C61E6E" w:rsidP="00617274">
            <w:pPr>
              <w:shd w:val="clear" w:color="auto" w:fill="FFFFFF"/>
              <w:ind w:firstLine="708"/>
              <w:jc w:val="both"/>
              <w:rPr>
                <w:sz w:val="32"/>
                <w:szCs w:val="28"/>
                <w:vertAlign w:val="superscript"/>
                <w:lang w:val="uk-UA"/>
              </w:rPr>
            </w:pPr>
            <w:r w:rsidRPr="0069614F">
              <w:rPr>
                <w:b/>
                <w:sz w:val="28"/>
                <w:szCs w:val="28"/>
              </w:rPr>
              <w:lastRenderedPageBreak/>
              <w:t xml:space="preserve">6.7. Після закінчення терміну дії Муніципальної картки «Картка киянина» її утримувач може звернутись із заявою про виготовлення нової картки </w:t>
            </w:r>
            <w:proofErr w:type="gramStart"/>
            <w:r w:rsidRPr="0069614F">
              <w:rPr>
                <w:b/>
                <w:sz w:val="28"/>
                <w:szCs w:val="28"/>
              </w:rPr>
              <w:t xml:space="preserve">в </w:t>
            </w:r>
            <w:r w:rsidR="00003759" w:rsidRPr="0069614F">
              <w:rPr>
                <w:b/>
                <w:sz w:val="28"/>
                <w:szCs w:val="28"/>
                <w:lang w:val="uk-UA"/>
              </w:rPr>
              <w:t xml:space="preserve"> </w:t>
            </w:r>
            <w:r w:rsidRPr="0069614F">
              <w:rPr>
                <w:b/>
                <w:sz w:val="28"/>
                <w:szCs w:val="28"/>
              </w:rPr>
              <w:t>порядку</w:t>
            </w:r>
            <w:proofErr w:type="gramEnd"/>
            <w:r w:rsidRPr="0069614F">
              <w:rPr>
                <w:b/>
                <w:sz w:val="28"/>
                <w:szCs w:val="28"/>
              </w:rPr>
              <w:t>, передбаченому цим Положенням.</w:t>
            </w:r>
            <w:r w:rsidR="00902958" w:rsidRPr="0069614F">
              <w:rPr>
                <w:b/>
                <w:sz w:val="28"/>
                <w:szCs w:val="28"/>
              </w:rPr>
              <w:t> </w:t>
            </w:r>
          </w:p>
        </w:tc>
      </w:tr>
      <w:tr w:rsidR="0069614F" w:rsidRPr="0069614F" w14:paraId="365E1014" w14:textId="77777777" w:rsidTr="0079352A">
        <w:tc>
          <w:tcPr>
            <w:tcW w:w="988" w:type="dxa"/>
          </w:tcPr>
          <w:p w14:paraId="55A3D221" w14:textId="5E98D2C3" w:rsidR="00BE4554" w:rsidRPr="0069614F" w:rsidRDefault="00C179D4" w:rsidP="00BE4554">
            <w:pPr>
              <w:jc w:val="center"/>
              <w:rPr>
                <w:sz w:val="28"/>
                <w:szCs w:val="28"/>
                <w:lang w:val="uk-UA"/>
              </w:rPr>
            </w:pPr>
            <w:r w:rsidRPr="0069614F">
              <w:rPr>
                <w:sz w:val="28"/>
                <w:szCs w:val="28"/>
                <w:lang w:val="uk-UA"/>
              </w:rPr>
              <w:lastRenderedPageBreak/>
              <w:t>3</w:t>
            </w:r>
            <w:r w:rsidR="00BE4554" w:rsidRPr="0069614F">
              <w:rPr>
                <w:sz w:val="28"/>
                <w:szCs w:val="28"/>
                <w:lang w:val="uk-UA"/>
              </w:rPr>
              <w:t xml:space="preserve">. </w:t>
            </w:r>
          </w:p>
        </w:tc>
        <w:tc>
          <w:tcPr>
            <w:tcW w:w="14140" w:type="dxa"/>
            <w:gridSpan w:val="2"/>
          </w:tcPr>
          <w:p w14:paraId="6B309E17" w14:textId="77777777" w:rsidR="00902958" w:rsidRPr="0069614F" w:rsidRDefault="00902958" w:rsidP="00902958">
            <w:pPr>
              <w:shd w:val="clear" w:color="auto" w:fill="FFFFFF"/>
              <w:jc w:val="center"/>
              <w:outlineLvl w:val="2"/>
              <w:rPr>
                <w:bCs/>
                <w:sz w:val="28"/>
                <w:szCs w:val="28"/>
                <w:lang w:eastAsia="uk-UA"/>
              </w:rPr>
            </w:pPr>
            <w:r w:rsidRPr="0069614F">
              <w:rPr>
                <w:bCs/>
                <w:caps/>
                <w:sz w:val="28"/>
                <w:szCs w:val="28"/>
                <w:lang w:eastAsia="uk-UA"/>
              </w:rPr>
              <w:t>Положення</w:t>
            </w:r>
            <w:r w:rsidRPr="0069614F">
              <w:rPr>
                <w:bCs/>
                <w:caps/>
                <w:sz w:val="28"/>
                <w:szCs w:val="28"/>
                <w:lang w:eastAsia="uk-UA"/>
              </w:rPr>
              <w:br/>
            </w:r>
            <w:r w:rsidRPr="0069614F">
              <w:rPr>
                <w:sz w:val="28"/>
                <w:szCs w:val="28"/>
                <w:lang w:eastAsia="uk-UA"/>
              </w:rPr>
              <w:t>про р</w:t>
            </w:r>
            <w:r w:rsidRPr="0069614F">
              <w:rPr>
                <w:bCs/>
                <w:sz w:val="28"/>
                <w:szCs w:val="28"/>
                <w:lang w:eastAsia="uk-UA"/>
              </w:rPr>
              <w:t>еєстр утримувачів багатофункціональної електронної картки «Муніципальна картка «Картка киянина»</w:t>
            </w:r>
          </w:p>
          <w:p w14:paraId="2229BDAB" w14:textId="77777777" w:rsidR="00BE4554" w:rsidRPr="0069614F" w:rsidRDefault="00BE4554" w:rsidP="00BE4554">
            <w:pPr>
              <w:jc w:val="both"/>
              <w:rPr>
                <w:sz w:val="28"/>
                <w:szCs w:val="28"/>
                <w:shd w:val="clear" w:color="auto" w:fill="FFFFFF"/>
                <w:lang w:val="uk-UA"/>
              </w:rPr>
            </w:pPr>
          </w:p>
        </w:tc>
      </w:tr>
      <w:tr w:rsidR="0069614F" w:rsidRPr="0069614F" w14:paraId="5404C6C9" w14:textId="77777777" w:rsidTr="0079352A">
        <w:tc>
          <w:tcPr>
            <w:tcW w:w="988" w:type="dxa"/>
          </w:tcPr>
          <w:p w14:paraId="519BA9A1" w14:textId="2DF85318" w:rsidR="00BE4554" w:rsidRPr="0069614F" w:rsidRDefault="00C179D4" w:rsidP="00BE4554">
            <w:pPr>
              <w:jc w:val="center"/>
              <w:rPr>
                <w:sz w:val="28"/>
                <w:szCs w:val="28"/>
                <w:lang w:val="uk-UA"/>
              </w:rPr>
            </w:pPr>
            <w:r w:rsidRPr="0069614F">
              <w:rPr>
                <w:sz w:val="28"/>
                <w:szCs w:val="28"/>
                <w:lang w:val="uk-UA"/>
              </w:rPr>
              <w:t>3</w:t>
            </w:r>
            <w:r w:rsidR="00BE4554" w:rsidRPr="0069614F">
              <w:rPr>
                <w:sz w:val="28"/>
                <w:szCs w:val="28"/>
                <w:lang w:val="uk-UA"/>
              </w:rPr>
              <w:t>.1.</w:t>
            </w:r>
          </w:p>
        </w:tc>
        <w:tc>
          <w:tcPr>
            <w:tcW w:w="7087" w:type="dxa"/>
          </w:tcPr>
          <w:p w14:paraId="5BC76193" w14:textId="77777777" w:rsidR="00BE4554" w:rsidRPr="0069614F" w:rsidRDefault="00BE4554" w:rsidP="00BE4554">
            <w:pPr>
              <w:pStyle w:val="3"/>
              <w:shd w:val="clear" w:color="auto" w:fill="FFFFFF"/>
              <w:spacing w:before="0" w:after="0"/>
              <w:jc w:val="center"/>
              <w:outlineLvl w:val="2"/>
              <w:rPr>
                <w:rFonts w:ascii="Times New Roman" w:eastAsia="Times New Roman" w:hAnsi="Times New Roman" w:cs="Times New Roman"/>
                <w:b w:val="0"/>
                <w:bCs w:val="0"/>
                <w:color w:val="auto"/>
                <w:sz w:val="28"/>
                <w:szCs w:val="28"/>
                <w:lang w:eastAsia="uk-UA"/>
              </w:rPr>
            </w:pPr>
            <w:r w:rsidRPr="0069614F">
              <w:rPr>
                <w:rFonts w:ascii="Times New Roman" w:eastAsia="Times New Roman" w:hAnsi="Times New Roman" w:cs="Times New Roman"/>
                <w:b w:val="0"/>
                <w:bCs w:val="0"/>
                <w:color w:val="auto"/>
                <w:sz w:val="28"/>
                <w:szCs w:val="28"/>
                <w:lang w:eastAsia="uk-UA"/>
              </w:rPr>
              <w:t>1. Загальні положення</w:t>
            </w:r>
          </w:p>
          <w:p w14:paraId="46ABD28C"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1.1. Реєстр утримувачів багатофункціональної електронної картки "Муніципальна картка "Картка киянина" (далі - РУ) - міський інформаційний ресурс, що містить персональну інформацію про громадян, які подали необхідні документи для реєстрації, видачі та обліку багатофункціональної електронної картки "Муніципальна картка "Картка киянина" (далі - муніципальна картка "Картка киянина") та є утримувачами таких карток.</w:t>
            </w:r>
          </w:p>
          <w:p w14:paraId="48B91E53"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РУ є інформаційно-телекомунікаційною системою "Реєстр утримувачів багатофункціональної електронної картки "Муніципальна картка "Картка киянина".</w:t>
            </w:r>
          </w:p>
          <w:p w14:paraId="00CD2B5A"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 xml:space="preserve">1.2. Метою створення РУ є забезпечення збору, переведення в електронний вигляд, обліку, систематизації, збереження інформації, що стосується процесів реєстрації, видачі та обліку муніципальних карток "Картка киянина" громадянам,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w:t>
            </w:r>
            <w:r w:rsidRPr="0069614F">
              <w:rPr>
                <w:sz w:val="28"/>
                <w:szCs w:val="28"/>
              </w:rPr>
              <w:lastRenderedPageBreak/>
              <w:t>ради (Київської міської державної адміністрації), внутрішньо переміщеним особам (особам, облікованим у місті Києві, які переміщені з тимчасово окупованої території України або району проведення антитерористичної операції/операції об'єднаних сил) та громадянам, які зареєстровані в місті Києві, здійснюють трудову діяльність в місті Києві відповідно до законодавства України, отримують повну загальну середню, професійну (професійно-технічну) та вищу освіту в закладах освіти міста Києва всіх рівнів акредитації, а також є батьками (опікунами) дітей, які отримують повну загальну середню освіту в закладах освіти міста Києва.</w:t>
            </w:r>
          </w:p>
          <w:p w14:paraId="2C9D88D7" w14:textId="5959F8A9" w:rsidR="00C179D4" w:rsidRPr="0069614F" w:rsidRDefault="001A1B33" w:rsidP="00BE4554">
            <w:pPr>
              <w:pStyle w:val="tj"/>
              <w:shd w:val="clear" w:color="auto" w:fill="FFFFFF"/>
              <w:spacing w:before="0" w:beforeAutospacing="0" w:after="0" w:afterAutospacing="0"/>
              <w:jc w:val="both"/>
              <w:rPr>
                <w:b/>
                <w:sz w:val="28"/>
                <w:szCs w:val="28"/>
              </w:rPr>
            </w:pPr>
            <w:r w:rsidRPr="0069614F">
              <w:rPr>
                <w:b/>
                <w:sz w:val="28"/>
                <w:szCs w:val="28"/>
              </w:rPr>
              <w:t>Відсутній</w:t>
            </w:r>
            <w:r w:rsidR="00C179D4" w:rsidRPr="0069614F">
              <w:rPr>
                <w:b/>
                <w:sz w:val="28"/>
                <w:szCs w:val="28"/>
              </w:rPr>
              <w:t xml:space="preserve"> </w:t>
            </w:r>
          </w:p>
          <w:p w14:paraId="3CE8EA0A"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4E67661C"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6FC53043"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7AD97059"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02B809D6"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695E01D3"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5678E680"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772FAE17"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7B369047" w14:textId="77777777" w:rsidR="001A1B33" w:rsidRPr="0069614F" w:rsidRDefault="001A1B33" w:rsidP="00BE4554">
            <w:pPr>
              <w:pStyle w:val="tj"/>
              <w:shd w:val="clear" w:color="auto" w:fill="FFFFFF"/>
              <w:spacing w:before="0" w:beforeAutospacing="0" w:after="0" w:afterAutospacing="0"/>
              <w:jc w:val="both"/>
              <w:rPr>
                <w:b/>
                <w:sz w:val="28"/>
                <w:szCs w:val="28"/>
              </w:rPr>
            </w:pPr>
          </w:p>
          <w:p w14:paraId="34E8C252" w14:textId="77777777" w:rsidR="00731128" w:rsidRPr="0069614F" w:rsidRDefault="00731128" w:rsidP="00BE4554">
            <w:pPr>
              <w:pStyle w:val="tj"/>
              <w:shd w:val="clear" w:color="auto" w:fill="FFFFFF"/>
              <w:spacing w:before="0" w:beforeAutospacing="0" w:after="0" w:afterAutospacing="0"/>
              <w:jc w:val="both"/>
              <w:rPr>
                <w:b/>
                <w:sz w:val="28"/>
                <w:szCs w:val="28"/>
              </w:rPr>
            </w:pPr>
          </w:p>
          <w:p w14:paraId="6073A5CB" w14:textId="77777777" w:rsidR="00731128" w:rsidRPr="0069614F" w:rsidRDefault="00731128" w:rsidP="00BE4554">
            <w:pPr>
              <w:pStyle w:val="tj"/>
              <w:shd w:val="clear" w:color="auto" w:fill="FFFFFF"/>
              <w:spacing w:before="0" w:beforeAutospacing="0" w:after="0" w:afterAutospacing="0"/>
              <w:jc w:val="both"/>
              <w:rPr>
                <w:b/>
                <w:sz w:val="28"/>
                <w:szCs w:val="28"/>
              </w:rPr>
            </w:pPr>
          </w:p>
          <w:p w14:paraId="5A04BCF6" w14:textId="61CDD479" w:rsidR="00BE4554" w:rsidRPr="0069614F" w:rsidRDefault="001A1B33" w:rsidP="009246B8">
            <w:pPr>
              <w:pStyle w:val="tj"/>
              <w:shd w:val="clear" w:color="auto" w:fill="FFFFFF"/>
              <w:spacing w:before="0" w:beforeAutospacing="0" w:after="0" w:afterAutospacing="0"/>
              <w:jc w:val="both"/>
              <w:rPr>
                <w:sz w:val="28"/>
                <w:szCs w:val="28"/>
              </w:rPr>
            </w:pPr>
            <w:r w:rsidRPr="0069614F">
              <w:rPr>
                <w:b/>
                <w:sz w:val="28"/>
                <w:szCs w:val="28"/>
              </w:rPr>
              <w:t xml:space="preserve">Відсутній </w:t>
            </w:r>
          </w:p>
        </w:tc>
        <w:tc>
          <w:tcPr>
            <w:tcW w:w="7053" w:type="dxa"/>
          </w:tcPr>
          <w:p w14:paraId="344C7ABE" w14:textId="77777777" w:rsidR="00902958" w:rsidRPr="0069614F" w:rsidRDefault="00902958" w:rsidP="00902958">
            <w:pPr>
              <w:pStyle w:val="a5"/>
              <w:numPr>
                <w:ilvl w:val="0"/>
                <w:numId w:val="14"/>
              </w:numPr>
              <w:shd w:val="clear" w:color="auto" w:fill="FFFFFF"/>
              <w:ind w:left="0" w:firstLine="0"/>
              <w:jc w:val="center"/>
              <w:outlineLvl w:val="2"/>
              <w:rPr>
                <w:bCs/>
                <w:sz w:val="28"/>
                <w:szCs w:val="28"/>
                <w:lang w:eastAsia="uk-UA"/>
              </w:rPr>
            </w:pPr>
            <w:r w:rsidRPr="0069614F">
              <w:rPr>
                <w:bCs/>
                <w:sz w:val="28"/>
                <w:szCs w:val="28"/>
                <w:lang w:eastAsia="uk-UA"/>
              </w:rPr>
              <w:lastRenderedPageBreak/>
              <w:t>Загальні положення</w:t>
            </w:r>
          </w:p>
          <w:p w14:paraId="750D9846" w14:textId="77777777" w:rsidR="00902958" w:rsidRPr="0069614F" w:rsidRDefault="00902958" w:rsidP="00902958">
            <w:pPr>
              <w:pStyle w:val="a5"/>
              <w:shd w:val="clear" w:color="auto" w:fill="FFFFFF"/>
              <w:ind w:left="0" w:firstLine="709"/>
              <w:outlineLvl w:val="2"/>
              <w:rPr>
                <w:bCs/>
                <w:sz w:val="28"/>
                <w:szCs w:val="28"/>
                <w:lang w:eastAsia="uk-UA"/>
              </w:rPr>
            </w:pPr>
          </w:p>
          <w:p w14:paraId="2F892FF5" w14:textId="7E0AAF9F" w:rsidR="00C61E6E" w:rsidRPr="0069614F" w:rsidRDefault="00C61E6E" w:rsidP="00C61E6E">
            <w:pPr>
              <w:pStyle w:val="a5"/>
              <w:numPr>
                <w:ilvl w:val="1"/>
                <w:numId w:val="14"/>
              </w:numPr>
              <w:shd w:val="clear" w:color="auto" w:fill="FFFFFF"/>
              <w:ind w:left="0" w:firstLine="709"/>
              <w:jc w:val="both"/>
              <w:rPr>
                <w:b/>
                <w:sz w:val="28"/>
                <w:szCs w:val="28"/>
                <w:lang w:eastAsia="uk-UA"/>
              </w:rPr>
            </w:pPr>
            <w:r w:rsidRPr="0069614F">
              <w:rPr>
                <w:b/>
                <w:sz w:val="28"/>
                <w:szCs w:val="28"/>
                <w:lang w:eastAsia="uk-UA"/>
              </w:rPr>
              <w:t xml:space="preserve">Це Положення визначає порядок створення, функціонування, ведення, використання та надання доступу </w:t>
            </w:r>
            <w:r w:rsidR="00516AEB" w:rsidRPr="0069614F">
              <w:rPr>
                <w:b/>
                <w:sz w:val="28"/>
                <w:szCs w:val="28"/>
                <w:lang w:val="uk-UA" w:eastAsia="uk-UA"/>
              </w:rPr>
              <w:t xml:space="preserve">до </w:t>
            </w:r>
            <w:r w:rsidRPr="0069614F">
              <w:rPr>
                <w:b/>
                <w:sz w:val="28"/>
                <w:szCs w:val="28"/>
                <w:lang w:eastAsia="uk-UA"/>
              </w:rPr>
              <w:t xml:space="preserve">реєстру утримувачів багатофункціональної електронної картки «Муніципальна картка «Картка киянина» (далі – Реєстр). </w:t>
            </w:r>
          </w:p>
          <w:p w14:paraId="3D0185F2" w14:textId="77777777" w:rsidR="00C61E6E" w:rsidRPr="0069614F" w:rsidRDefault="00C61E6E" w:rsidP="00C61E6E">
            <w:pPr>
              <w:pStyle w:val="a5"/>
              <w:shd w:val="clear" w:color="auto" w:fill="FFFFFF"/>
              <w:ind w:left="0" w:firstLine="709"/>
              <w:jc w:val="both"/>
              <w:rPr>
                <w:sz w:val="28"/>
                <w:szCs w:val="28"/>
                <w:lang w:eastAsia="uk-UA"/>
              </w:rPr>
            </w:pPr>
          </w:p>
          <w:p w14:paraId="7346156A" w14:textId="77777777" w:rsidR="009246B8" w:rsidRPr="0069614F" w:rsidRDefault="009246B8" w:rsidP="00C61E6E">
            <w:pPr>
              <w:pStyle w:val="a5"/>
              <w:shd w:val="clear" w:color="auto" w:fill="FFFFFF"/>
              <w:ind w:left="0" w:firstLine="709"/>
              <w:jc w:val="both"/>
              <w:rPr>
                <w:sz w:val="28"/>
                <w:szCs w:val="28"/>
                <w:lang w:eastAsia="uk-UA"/>
              </w:rPr>
            </w:pPr>
          </w:p>
          <w:p w14:paraId="62B08668" w14:textId="77777777" w:rsidR="009246B8" w:rsidRPr="0069614F" w:rsidRDefault="009246B8" w:rsidP="00C61E6E">
            <w:pPr>
              <w:pStyle w:val="a5"/>
              <w:shd w:val="clear" w:color="auto" w:fill="FFFFFF"/>
              <w:ind w:left="0" w:firstLine="709"/>
              <w:jc w:val="both"/>
              <w:rPr>
                <w:sz w:val="28"/>
                <w:szCs w:val="28"/>
                <w:lang w:eastAsia="uk-UA"/>
              </w:rPr>
            </w:pPr>
          </w:p>
          <w:p w14:paraId="29212A36" w14:textId="77777777" w:rsidR="009246B8" w:rsidRPr="0069614F" w:rsidRDefault="009246B8" w:rsidP="00C61E6E">
            <w:pPr>
              <w:pStyle w:val="a5"/>
              <w:shd w:val="clear" w:color="auto" w:fill="FFFFFF"/>
              <w:ind w:left="0" w:firstLine="709"/>
              <w:jc w:val="both"/>
              <w:rPr>
                <w:sz w:val="28"/>
                <w:szCs w:val="28"/>
                <w:lang w:eastAsia="uk-UA"/>
              </w:rPr>
            </w:pPr>
          </w:p>
          <w:p w14:paraId="2689AF59" w14:textId="77777777" w:rsidR="009246B8" w:rsidRPr="0069614F" w:rsidRDefault="009246B8" w:rsidP="00C61E6E">
            <w:pPr>
              <w:pStyle w:val="a5"/>
              <w:shd w:val="clear" w:color="auto" w:fill="FFFFFF"/>
              <w:ind w:left="0" w:firstLine="709"/>
              <w:jc w:val="both"/>
              <w:rPr>
                <w:sz w:val="28"/>
                <w:szCs w:val="28"/>
                <w:lang w:eastAsia="uk-UA"/>
              </w:rPr>
            </w:pPr>
          </w:p>
          <w:p w14:paraId="7E7C7ABD" w14:textId="77777777" w:rsidR="00C61E6E" w:rsidRPr="0069614F" w:rsidRDefault="00C61E6E" w:rsidP="00C61E6E">
            <w:pPr>
              <w:pStyle w:val="a5"/>
              <w:numPr>
                <w:ilvl w:val="1"/>
                <w:numId w:val="14"/>
              </w:numPr>
              <w:shd w:val="clear" w:color="auto" w:fill="FFFFFF"/>
              <w:ind w:left="0" w:firstLine="709"/>
              <w:jc w:val="both"/>
              <w:rPr>
                <w:b/>
                <w:sz w:val="28"/>
                <w:szCs w:val="28"/>
                <w:lang w:eastAsia="uk-UA"/>
              </w:rPr>
            </w:pPr>
            <w:r w:rsidRPr="0069614F">
              <w:rPr>
                <w:b/>
                <w:sz w:val="28"/>
                <w:szCs w:val="28"/>
                <w:lang w:eastAsia="uk-UA"/>
              </w:rPr>
              <w:t>Реєстр – інформаційно-комунікаційна система, що містить персональну інформацію про осіб, які подали необхідні документи для реєстрації, видачі та обліку багатофункціональної електронної картки «Муніципальна картка «Картка киянина» (далі – Муніципальна картка «Картка киянина») та є утримувачами таких карток.</w:t>
            </w:r>
          </w:p>
          <w:p w14:paraId="087D9F19" w14:textId="77777777" w:rsidR="00C61E6E" w:rsidRPr="0069614F" w:rsidRDefault="00C61E6E" w:rsidP="00C61E6E">
            <w:pPr>
              <w:shd w:val="clear" w:color="auto" w:fill="FFFFFF"/>
              <w:ind w:firstLine="709"/>
              <w:jc w:val="both"/>
              <w:rPr>
                <w:sz w:val="28"/>
                <w:szCs w:val="28"/>
                <w:lang w:eastAsia="uk-UA"/>
              </w:rPr>
            </w:pPr>
          </w:p>
          <w:p w14:paraId="0B18A9D9" w14:textId="77777777" w:rsidR="009246B8" w:rsidRPr="0069614F" w:rsidRDefault="009246B8" w:rsidP="00C61E6E">
            <w:pPr>
              <w:shd w:val="clear" w:color="auto" w:fill="FFFFFF"/>
              <w:ind w:firstLine="709"/>
              <w:jc w:val="both"/>
              <w:rPr>
                <w:sz w:val="28"/>
                <w:szCs w:val="28"/>
                <w:lang w:eastAsia="uk-UA"/>
              </w:rPr>
            </w:pPr>
          </w:p>
          <w:p w14:paraId="4C38AC5E" w14:textId="77777777" w:rsidR="009246B8" w:rsidRPr="0069614F" w:rsidRDefault="009246B8" w:rsidP="00C61E6E">
            <w:pPr>
              <w:shd w:val="clear" w:color="auto" w:fill="FFFFFF"/>
              <w:ind w:firstLine="709"/>
              <w:jc w:val="both"/>
              <w:rPr>
                <w:sz w:val="28"/>
                <w:szCs w:val="28"/>
                <w:lang w:eastAsia="uk-UA"/>
              </w:rPr>
            </w:pPr>
          </w:p>
          <w:p w14:paraId="35397761" w14:textId="77777777" w:rsidR="009246B8" w:rsidRPr="0069614F" w:rsidRDefault="009246B8" w:rsidP="00C61E6E">
            <w:pPr>
              <w:shd w:val="clear" w:color="auto" w:fill="FFFFFF"/>
              <w:ind w:firstLine="709"/>
              <w:jc w:val="both"/>
              <w:rPr>
                <w:sz w:val="28"/>
                <w:szCs w:val="28"/>
                <w:lang w:eastAsia="uk-UA"/>
              </w:rPr>
            </w:pPr>
          </w:p>
          <w:p w14:paraId="78A586EC" w14:textId="77777777" w:rsidR="009246B8" w:rsidRPr="0069614F" w:rsidRDefault="009246B8" w:rsidP="00C61E6E">
            <w:pPr>
              <w:shd w:val="clear" w:color="auto" w:fill="FFFFFF"/>
              <w:ind w:firstLine="709"/>
              <w:jc w:val="both"/>
              <w:rPr>
                <w:sz w:val="28"/>
                <w:szCs w:val="28"/>
                <w:lang w:eastAsia="uk-UA"/>
              </w:rPr>
            </w:pPr>
          </w:p>
          <w:p w14:paraId="0135FEE7" w14:textId="77777777" w:rsidR="009246B8" w:rsidRPr="0069614F" w:rsidRDefault="009246B8" w:rsidP="00C61E6E">
            <w:pPr>
              <w:shd w:val="clear" w:color="auto" w:fill="FFFFFF"/>
              <w:ind w:firstLine="709"/>
              <w:jc w:val="both"/>
              <w:rPr>
                <w:sz w:val="28"/>
                <w:szCs w:val="28"/>
                <w:lang w:eastAsia="uk-UA"/>
              </w:rPr>
            </w:pPr>
          </w:p>
          <w:p w14:paraId="0F809E71" w14:textId="77777777" w:rsidR="009246B8" w:rsidRPr="0069614F" w:rsidRDefault="009246B8" w:rsidP="00C61E6E">
            <w:pPr>
              <w:shd w:val="clear" w:color="auto" w:fill="FFFFFF"/>
              <w:ind w:firstLine="709"/>
              <w:jc w:val="both"/>
              <w:rPr>
                <w:sz w:val="28"/>
                <w:szCs w:val="28"/>
                <w:lang w:eastAsia="uk-UA"/>
              </w:rPr>
            </w:pPr>
          </w:p>
          <w:p w14:paraId="544B0335" w14:textId="77777777" w:rsidR="009246B8" w:rsidRPr="0069614F" w:rsidRDefault="009246B8" w:rsidP="00C61E6E">
            <w:pPr>
              <w:shd w:val="clear" w:color="auto" w:fill="FFFFFF"/>
              <w:ind w:firstLine="709"/>
              <w:jc w:val="both"/>
              <w:rPr>
                <w:sz w:val="28"/>
                <w:szCs w:val="28"/>
                <w:lang w:eastAsia="uk-UA"/>
              </w:rPr>
            </w:pPr>
          </w:p>
          <w:p w14:paraId="5CC6E966" w14:textId="77777777" w:rsidR="009246B8" w:rsidRPr="0069614F" w:rsidRDefault="009246B8" w:rsidP="00C61E6E">
            <w:pPr>
              <w:shd w:val="clear" w:color="auto" w:fill="FFFFFF"/>
              <w:ind w:firstLine="709"/>
              <w:jc w:val="both"/>
              <w:rPr>
                <w:sz w:val="28"/>
                <w:szCs w:val="28"/>
                <w:lang w:eastAsia="uk-UA"/>
              </w:rPr>
            </w:pPr>
          </w:p>
          <w:p w14:paraId="55F4C7D1" w14:textId="77777777" w:rsidR="009246B8" w:rsidRPr="0069614F" w:rsidRDefault="009246B8" w:rsidP="00C61E6E">
            <w:pPr>
              <w:shd w:val="clear" w:color="auto" w:fill="FFFFFF"/>
              <w:ind w:firstLine="709"/>
              <w:jc w:val="both"/>
              <w:rPr>
                <w:sz w:val="28"/>
                <w:szCs w:val="28"/>
                <w:lang w:eastAsia="uk-UA"/>
              </w:rPr>
            </w:pPr>
          </w:p>
          <w:p w14:paraId="2AA28DFF" w14:textId="77777777" w:rsidR="009246B8" w:rsidRPr="0069614F" w:rsidRDefault="009246B8" w:rsidP="00C61E6E">
            <w:pPr>
              <w:shd w:val="clear" w:color="auto" w:fill="FFFFFF"/>
              <w:ind w:firstLine="709"/>
              <w:jc w:val="both"/>
              <w:rPr>
                <w:sz w:val="28"/>
                <w:szCs w:val="28"/>
                <w:lang w:eastAsia="uk-UA"/>
              </w:rPr>
            </w:pPr>
          </w:p>
          <w:p w14:paraId="392E26C9" w14:textId="77777777" w:rsidR="009246B8" w:rsidRPr="0069614F" w:rsidRDefault="009246B8" w:rsidP="00C61E6E">
            <w:pPr>
              <w:shd w:val="clear" w:color="auto" w:fill="FFFFFF"/>
              <w:ind w:firstLine="709"/>
              <w:jc w:val="both"/>
              <w:rPr>
                <w:sz w:val="28"/>
                <w:szCs w:val="28"/>
                <w:lang w:eastAsia="uk-UA"/>
              </w:rPr>
            </w:pPr>
          </w:p>
          <w:p w14:paraId="3A92BADF" w14:textId="77777777" w:rsidR="009246B8" w:rsidRPr="0069614F" w:rsidRDefault="009246B8" w:rsidP="00C61E6E">
            <w:pPr>
              <w:shd w:val="clear" w:color="auto" w:fill="FFFFFF"/>
              <w:ind w:firstLine="709"/>
              <w:jc w:val="both"/>
              <w:rPr>
                <w:sz w:val="28"/>
                <w:szCs w:val="28"/>
                <w:lang w:eastAsia="uk-UA"/>
              </w:rPr>
            </w:pPr>
          </w:p>
          <w:p w14:paraId="2A17CC4A" w14:textId="77777777" w:rsidR="009246B8" w:rsidRPr="0069614F" w:rsidRDefault="009246B8" w:rsidP="00C61E6E">
            <w:pPr>
              <w:shd w:val="clear" w:color="auto" w:fill="FFFFFF"/>
              <w:ind w:firstLine="709"/>
              <w:jc w:val="both"/>
              <w:rPr>
                <w:sz w:val="28"/>
                <w:szCs w:val="28"/>
                <w:lang w:eastAsia="uk-UA"/>
              </w:rPr>
            </w:pPr>
          </w:p>
          <w:p w14:paraId="26E5CDA6" w14:textId="77777777" w:rsidR="009246B8" w:rsidRPr="0069614F" w:rsidRDefault="00C61E6E" w:rsidP="009246B8">
            <w:pPr>
              <w:pStyle w:val="tj"/>
              <w:shd w:val="clear" w:color="auto" w:fill="FFFFFF"/>
              <w:spacing w:before="0" w:beforeAutospacing="0" w:after="0" w:afterAutospacing="0"/>
              <w:ind w:firstLine="709"/>
              <w:jc w:val="both"/>
              <w:rPr>
                <w:b/>
                <w:sz w:val="28"/>
                <w:szCs w:val="28"/>
              </w:rPr>
            </w:pPr>
            <w:r w:rsidRPr="0069614F">
              <w:rPr>
                <w:b/>
                <w:sz w:val="28"/>
                <w:szCs w:val="28"/>
              </w:rPr>
              <w:t xml:space="preserve">1.3. Реєстр створений відповідно до рішення Київської міської ради, на базі комп’ютерної програми «Спеціалізоване програмне забезпечення «Реєстр утримувачів муніципальних карток комунальним підприємством «Головний інформаційно-обчислювальний центр», шляхом логічного з'єднання між базами даних управлінь соціального захисту населення районних в місті Києві державних адміністрацій, Департаменту соціальної політики виконавчого органу Київської міської ради (Київської міської державної адміністрації), банків - учасників проєкту «Муніципальна картка «Картка киянина».  </w:t>
            </w:r>
          </w:p>
          <w:p w14:paraId="705A51E6" w14:textId="7AA1ED4E" w:rsidR="00BF6DB3" w:rsidRPr="0069614F" w:rsidRDefault="009246B8" w:rsidP="00D4401B">
            <w:pPr>
              <w:pStyle w:val="tj"/>
              <w:shd w:val="clear" w:color="auto" w:fill="FFFFFF"/>
              <w:spacing w:before="0" w:beforeAutospacing="0" w:after="0" w:afterAutospacing="0"/>
              <w:ind w:firstLine="709"/>
              <w:jc w:val="both"/>
              <w:rPr>
                <w:sz w:val="28"/>
                <w:szCs w:val="28"/>
                <w:shd w:val="clear" w:color="auto" w:fill="FFFFFF"/>
              </w:rPr>
            </w:pPr>
            <w:r w:rsidRPr="0069614F">
              <w:rPr>
                <w:b/>
                <w:sz w:val="28"/>
                <w:szCs w:val="28"/>
              </w:rPr>
              <w:t>1</w:t>
            </w:r>
            <w:r w:rsidR="00C61E6E" w:rsidRPr="0069614F">
              <w:rPr>
                <w:b/>
                <w:sz w:val="28"/>
                <w:szCs w:val="28"/>
              </w:rPr>
              <w:t xml:space="preserve">.4. У цьому Положенні терміни вживаються в значеннях, наведених у законах України «Про місцеве самоврядування в Україні», «Про адміністративні послуги», «Про інформацію», «Про захист інформації </w:t>
            </w:r>
            <w:r w:rsidR="00C61E6E" w:rsidRPr="0069614F">
              <w:rPr>
                <w:b/>
                <w:sz w:val="28"/>
                <w:szCs w:val="28"/>
              </w:rPr>
              <w:lastRenderedPageBreak/>
              <w:t>в інформаційно-комунікаційних системах», «Про електронні комунікації», «Про захист персональних даних», «Про публічні електронні реєстри», «Про правовий статус іноземців та осіб без громадянства», «Про надання публічних (електронних публічних) послуг щодо декларування та реєстрації місця проживання в Україні», Правилах забезпечення захисту інформації</w:t>
            </w:r>
            <w:r w:rsidR="00C61E6E" w:rsidRPr="0069614F">
              <w:rPr>
                <w:sz w:val="28"/>
                <w:szCs w:val="28"/>
              </w:rPr>
              <w:t xml:space="preserve"> </w:t>
            </w:r>
            <w:r w:rsidR="00C61E6E" w:rsidRPr="0069614F">
              <w:rPr>
                <w:b/>
                <w:sz w:val="28"/>
                <w:szCs w:val="28"/>
              </w:rPr>
              <w:t>в інформаційних, електронних комунікаційних та інформаційно-комунікаційних системах, затверджених постановою Кабінету Міністрів України від 29 березня 2006 року № 373, постанові Кабінету Міністрів України від 01 жовтня 2014 року № 509 «Про облік внутрішньо переміщених осіб» та інших законодавчих актах України.</w:t>
            </w:r>
          </w:p>
        </w:tc>
      </w:tr>
      <w:tr w:rsidR="0069614F" w:rsidRPr="0069614F" w14:paraId="79B5DC8B" w14:textId="77777777" w:rsidTr="0079352A">
        <w:tc>
          <w:tcPr>
            <w:tcW w:w="988" w:type="dxa"/>
          </w:tcPr>
          <w:p w14:paraId="564AEBF4" w14:textId="7E64A1D3" w:rsidR="00BE4554" w:rsidRPr="0069614F" w:rsidRDefault="00C179D4" w:rsidP="00BE4554">
            <w:pPr>
              <w:jc w:val="center"/>
              <w:rPr>
                <w:sz w:val="28"/>
                <w:szCs w:val="28"/>
                <w:lang w:val="uk-UA"/>
              </w:rPr>
            </w:pPr>
            <w:r w:rsidRPr="0069614F">
              <w:rPr>
                <w:sz w:val="28"/>
                <w:szCs w:val="28"/>
                <w:lang w:val="uk-UA"/>
              </w:rPr>
              <w:lastRenderedPageBreak/>
              <w:t>3</w:t>
            </w:r>
            <w:r w:rsidR="00BE4554" w:rsidRPr="0069614F">
              <w:rPr>
                <w:sz w:val="28"/>
                <w:szCs w:val="28"/>
                <w:lang w:val="uk-UA"/>
              </w:rPr>
              <w:t>.2.</w:t>
            </w:r>
          </w:p>
        </w:tc>
        <w:tc>
          <w:tcPr>
            <w:tcW w:w="7087" w:type="dxa"/>
          </w:tcPr>
          <w:p w14:paraId="134ACECD" w14:textId="6610FAB6" w:rsidR="00BE4554" w:rsidRPr="0069614F" w:rsidRDefault="005B058A" w:rsidP="005B058A">
            <w:pPr>
              <w:pStyle w:val="3"/>
              <w:shd w:val="clear" w:color="auto" w:fill="FFFFFF"/>
              <w:spacing w:before="0" w:after="0"/>
              <w:ind w:left="1429"/>
              <w:jc w:val="both"/>
              <w:outlineLvl w:val="2"/>
              <w:rPr>
                <w:rFonts w:ascii="Times New Roman" w:eastAsia="Times New Roman" w:hAnsi="Times New Roman" w:cs="Times New Roman"/>
                <w:b w:val="0"/>
                <w:bCs w:val="0"/>
                <w:color w:val="auto"/>
                <w:sz w:val="28"/>
                <w:szCs w:val="28"/>
                <w:lang w:eastAsia="uk-UA"/>
              </w:rPr>
            </w:pPr>
            <w:r w:rsidRPr="0069614F">
              <w:rPr>
                <w:rFonts w:ascii="Times New Roman" w:eastAsia="Times New Roman" w:hAnsi="Times New Roman" w:cs="Times New Roman"/>
                <w:b w:val="0"/>
                <w:bCs w:val="0"/>
                <w:color w:val="auto"/>
                <w:sz w:val="28"/>
                <w:szCs w:val="28"/>
                <w:lang w:eastAsia="uk-UA"/>
              </w:rPr>
              <w:t xml:space="preserve">2. </w:t>
            </w:r>
            <w:r w:rsidR="00BE4554" w:rsidRPr="0069614F">
              <w:rPr>
                <w:rFonts w:ascii="Times New Roman" w:eastAsia="Times New Roman" w:hAnsi="Times New Roman" w:cs="Times New Roman"/>
                <w:b w:val="0"/>
                <w:bCs w:val="0"/>
                <w:color w:val="auto"/>
                <w:sz w:val="28"/>
                <w:szCs w:val="28"/>
                <w:lang w:eastAsia="uk-UA"/>
              </w:rPr>
              <w:t>Порядок роботи в РУ</w:t>
            </w:r>
          </w:p>
          <w:p w14:paraId="37EC5C2D" w14:textId="77777777" w:rsidR="00BE4554" w:rsidRPr="0069614F" w:rsidRDefault="00BE4554" w:rsidP="00BE4554">
            <w:pPr>
              <w:pStyle w:val="a5"/>
              <w:ind w:left="1789"/>
              <w:jc w:val="both"/>
              <w:rPr>
                <w:sz w:val="28"/>
                <w:szCs w:val="28"/>
                <w:lang w:val="uk-UA" w:eastAsia="uk-UA"/>
              </w:rPr>
            </w:pPr>
          </w:p>
          <w:p w14:paraId="0198EBB0"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 xml:space="preserve">2.1. Районні в місті Києві державні адміністрації, Департамент соціальної політики виконавчого органу Київської міської ради (Київської міської державної адміністрації) забезпечують збір, переведення в електронний вигляд, облік, систематизацію інформації, що стосується процесів ідентифікації, реєстрації та обліку категорій громадян,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внутрішньо переміщених осіб (осіб, облікованих у місті Києві, які </w:t>
            </w:r>
            <w:r w:rsidRPr="0069614F">
              <w:rPr>
                <w:sz w:val="28"/>
                <w:szCs w:val="28"/>
              </w:rPr>
              <w:lastRenderedPageBreak/>
              <w:t>переміщені з тимчасово окупованої території України або району проведення антитерористичної операції/операції об'єднаних сил) на час проведення антитерористичної операції/операції об'єднаних сил.</w:t>
            </w:r>
          </w:p>
          <w:p w14:paraId="62968166"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2.2. Банки - учасники проекту "Муніципальна картка "Картка киянина" забезпечують збір, переведення в електронний вигляд, облік, систематизацію інформації, що стосується процесів реєстрації, видачі та обліку муніципальних карток "Картка киянина" громадянам, які мають право на пільги, доплати, допомоги, компенсації відповідно до законодавства України, на додаткові пільги, доплати, допомоги, компенсації відповідно до актів Київської міської ради та виконавчого органу Київської міської ради (Київської міської державної адміністрації), внутрішньо переміщеним особам (особам, облікованим у місті Києві, які переміщені з тимчасово окупованої території України або району проведення антитерористичної операції/операції об'єднаних сил), зареєстровані в місті Києві, здійснюють трудову діяльність в місті Києві відповідно до законодавства України, отримують повну загальну середню, професійну (професійно-технічну) та вищу освіту в закладах освіти міста Києва всіх рівнів акредитації, є батьками (опікунами) дітей, які отримують повну загальну середню освіту в закладах освіти міста Києва.</w:t>
            </w:r>
          </w:p>
          <w:p w14:paraId="34E6D29A" w14:textId="77777777" w:rsidR="00C179D4" w:rsidRPr="0069614F" w:rsidRDefault="00C179D4" w:rsidP="00BE4554">
            <w:pPr>
              <w:pStyle w:val="tj"/>
              <w:shd w:val="clear" w:color="auto" w:fill="FFFFFF"/>
              <w:spacing w:before="0" w:beforeAutospacing="0" w:after="0" w:afterAutospacing="0"/>
              <w:jc w:val="both"/>
              <w:rPr>
                <w:sz w:val="28"/>
                <w:szCs w:val="28"/>
              </w:rPr>
            </w:pPr>
          </w:p>
          <w:p w14:paraId="162A1CAA" w14:textId="77777777" w:rsidR="00C179D4" w:rsidRPr="0069614F" w:rsidRDefault="00C179D4" w:rsidP="00BE4554">
            <w:pPr>
              <w:pStyle w:val="tj"/>
              <w:shd w:val="clear" w:color="auto" w:fill="FFFFFF"/>
              <w:spacing w:before="0" w:beforeAutospacing="0" w:after="0" w:afterAutospacing="0"/>
              <w:jc w:val="both"/>
              <w:rPr>
                <w:sz w:val="28"/>
                <w:szCs w:val="28"/>
              </w:rPr>
            </w:pPr>
          </w:p>
          <w:p w14:paraId="689A5A81" w14:textId="77777777" w:rsidR="00C179D4" w:rsidRPr="0069614F" w:rsidRDefault="00C179D4" w:rsidP="00BE4554">
            <w:pPr>
              <w:pStyle w:val="tj"/>
              <w:shd w:val="clear" w:color="auto" w:fill="FFFFFF"/>
              <w:spacing w:before="0" w:beforeAutospacing="0" w:after="0" w:afterAutospacing="0"/>
              <w:jc w:val="both"/>
              <w:rPr>
                <w:sz w:val="28"/>
                <w:szCs w:val="28"/>
              </w:rPr>
            </w:pPr>
          </w:p>
          <w:p w14:paraId="048F0246" w14:textId="77777777" w:rsidR="00C179D4" w:rsidRPr="0069614F" w:rsidRDefault="00C179D4" w:rsidP="00BE4554">
            <w:pPr>
              <w:pStyle w:val="tj"/>
              <w:shd w:val="clear" w:color="auto" w:fill="FFFFFF"/>
              <w:spacing w:before="0" w:beforeAutospacing="0" w:after="0" w:afterAutospacing="0"/>
              <w:jc w:val="both"/>
              <w:rPr>
                <w:sz w:val="28"/>
                <w:szCs w:val="28"/>
              </w:rPr>
            </w:pPr>
          </w:p>
          <w:p w14:paraId="7D56F11F" w14:textId="77777777" w:rsidR="00C179D4" w:rsidRPr="0069614F" w:rsidRDefault="00C179D4" w:rsidP="00BE4554">
            <w:pPr>
              <w:pStyle w:val="tj"/>
              <w:shd w:val="clear" w:color="auto" w:fill="FFFFFF"/>
              <w:spacing w:before="0" w:beforeAutospacing="0" w:after="0" w:afterAutospacing="0"/>
              <w:jc w:val="both"/>
              <w:rPr>
                <w:sz w:val="28"/>
                <w:szCs w:val="28"/>
              </w:rPr>
            </w:pPr>
          </w:p>
          <w:p w14:paraId="0B6D2D39" w14:textId="77777777" w:rsidR="00C179D4" w:rsidRPr="0069614F" w:rsidRDefault="00C179D4" w:rsidP="00BE4554">
            <w:pPr>
              <w:pStyle w:val="tj"/>
              <w:shd w:val="clear" w:color="auto" w:fill="FFFFFF"/>
              <w:spacing w:before="0" w:beforeAutospacing="0" w:after="0" w:afterAutospacing="0"/>
              <w:jc w:val="both"/>
              <w:rPr>
                <w:sz w:val="28"/>
                <w:szCs w:val="28"/>
              </w:rPr>
            </w:pPr>
          </w:p>
          <w:p w14:paraId="766C9A07" w14:textId="77777777" w:rsidR="00C179D4" w:rsidRPr="0069614F" w:rsidRDefault="00C179D4" w:rsidP="00BE4554">
            <w:pPr>
              <w:pStyle w:val="tj"/>
              <w:shd w:val="clear" w:color="auto" w:fill="FFFFFF"/>
              <w:spacing w:before="0" w:beforeAutospacing="0" w:after="0" w:afterAutospacing="0"/>
              <w:jc w:val="both"/>
              <w:rPr>
                <w:sz w:val="28"/>
                <w:szCs w:val="28"/>
              </w:rPr>
            </w:pPr>
          </w:p>
          <w:p w14:paraId="3F5DF2D5" w14:textId="77777777" w:rsidR="00C179D4" w:rsidRPr="0069614F" w:rsidRDefault="00C179D4" w:rsidP="00BE4554">
            <w:pPr>
              <w:pStyle w:val="tj"/>
              <w:shd w:val="clear" w:color="auto" w:fill="FFFFFF"/>
              <w:spacing w:before="0" w:beforeAutospacing="0" w:after="0" w:afterAutospacing="0"/>
              <w:jc w:val="both"/>
              <w:rPr>
                <w:sz w:val="28"/>
                <w:szCs w:val="28"/>
              </w:rPr>
            </w:pPr>
          </w:p>
          <w:p w14:paraId="1239ABA0" w14:textId="77777777" w:rsidR="00C179D4" w:rsidRPr="0069614F" w:rsidRDefault="00C179D4" w:rsidP="00BE4554">
            <w:pPr>
              <w:pStyle w:val="tj"/>
              <w:shd w:val="clear" w:color="auto" w:fill="FFFFFF"/>
              <w:spacing w:before="0" w:beforeAutospacing="0" w:after="0" w:afterAutospacing="0"/>
              <w:jc w:val="both"/>
              <w:rPr>
                <w:sz w:val="28"/>
                <w:szCs w:val="28"/>
              </w:rPr>
            </w:pPr>
          </w:p>
          <w:p w14:paraId="4979CF39" w14:textId="77777777" w:rsidR="00C179D4" w:rsidRPr="0069614F" w:rsidRDefault="00C179D4" w:rsidP="00BE4554">
            <w:pPr>
              <w:pStyle w:val="tj"/>
              <w:shd w:val="clear" w:color="auto" w:fill="FFFFFF"/>
              <w:spacing w:before="0" w:beforeAutospacing="0" w:after="0" w:afterAutospacing="0"/>
              <w:jc w:val="both"/>
              <w:rPr>
                <w:sz w:val="28"/>
                <w:szCs w:val="28"/>
              </w:rPr>
            </w:pPr>
          </w:p>
          <w:p w14:paraId="610F9D17" w14:textId="77777777" w:rsidR="00C179D4" w:rsidRPr="0069614F" w:rsidRDefault="00C179D4" w:rsidP="00BE4554">
            <w:pPr>
              <w:pStyle w:val="tj"/>
              <w:shd w:val="clear" w:color="auto" w:fill="FFFFFF"/>
              <w:spacing w:before="0" w:beforeAutospacing="0" w:after="0" w:afterAutospacing="0"/>
              <w:jc w:val="both"/>
              <w:rPr>
                <w:sz w:val="28"/>
                <w:szCs w:val="28"/>
              </w:rPr>
            </w:pPr>
          </w:p>
          <w:p w14:paraId="2F0A5DF6" w14:textId="77777777" w:rsidR="00C179D4" w:rsidRPr="0069614F" w:rsidRDefault="00C179D4" w:rsidP="00BE4554">
            <w:pPr>
              <w:pStyle w:val="tj"/>
              <w:shd w:val="clear" w:color="auto" w:fill="FFFFFF"/>
              <w:spacing w:before="0" w:beforeAutospacing="0" w:after="0" w:afterAutospacing="0"/>
              <w:jc w:val="both"/>
              <w:rPr>
                <w:sz w:val="28"/>
                <w:szCs w:val="28"/>
              </w:rPr>
            </w:pPr>
          </w:p>
          <w:p w14:paraId="3BC381B5" w14:textId="77777777" w:rsidR="00C179D4" w:rsidRPr="0069614F" w:rsidRDefault="00C179D4" w:rsidP="00BE4554">
            <w:pPr>
              <w:pStyle w:val="tj"/>
              <w:shd w:val="clear" w:color="auto" w:fill="FFFFFF"/>
              <w:spacing w:before="0" w:beforeAutospacing="0" w:after="0" w:afterAutospacing="0"/>
              <w:jc w:val="both"/>
              <w:rPr>
                <w:sz w:val="28"/>
                <w:szCs w:val="28"/>
              </w:rPr>
            </w:pPr>
          </w:p>
          <w:p w14:paraId="5653C057" w14:textId="77777777" w:rsidR="00C179D4" w:rsidRPr="0069614F" w:rsidRDefault="00C179D4" w:rsidP="00BE4554">
            <w:pPr>
              <w:pStyle w:val="tj"/>
              <w:shd w:val="clear" w:color="auto" w:fill="FFFFFF"/>
              <w:spacing w:before="0" w:beforeAutospacing="0" w:after="0" w:afterAutospacing="0"/>
              <w:jc w:val="both"/>
              <w:rPr>
                <w:sz w:val="28"/>
                <w:szCs w:val="28"/>
              </w:rPr>
            </w:pPr>
          </w:p>
          <w:p w14:paraId="66069D4C" w14:textId="77777777" w:rsidR="00C179D4" w:rsidRPr="0069614F" w:rsidRDefault="00C179D4" w:rsidP="00BE4554">
            <w:pPr>
              <w:pStyle w:val="tj"/>
              <w:shd w:val="clear" w:color="auto" w:fill="FFFFFF"/>
              <w:spacing w:before="0" w:beforeAutospacing="0" w:after="0" w:afterAutospacing="0"/>
              <w:jc w:val="both"/>
              <w:rPr>
                <w:sz w:val="28"/>
                <w:szCs w:val="28"/>
              </w:rPr>
            </w:pPr>
          </w:p>
          <w:p w14:paraId="0CB4F862" w14:textId="77777777" w:rsidR="00A24F24" w:rsidRPr="0069614F" w:rsidRDefault="00A24F24" w:rsidP="00BE4554">
            <w:pPr>
              <w:pStyle w:val="tj"/>
              <w:shd w:val="clear" w:color="auto" w:fill="FFFFFF"/>
              <w:spacing w:before="0" w:beforeAutospacing="0" w:after="0" w:afterAutospacing="0"/>
              <w:jc w:val="both"/>
              <w:rPr>
                <w:sz w:val="28"/>
                <w:szCs w:val="28"/>
              </w:rPr>
            </w:pPr>
          </w:p>
          <w:p w14:paraId="4D0A6A3F" w14:textId="77777777" w:rsidR="00516AEB" w:rsidRPr="0069614F" w:rsidRDefault="00516AEB" w:rsidP="00BE4554">
            <w:pPr>
              <w:pStyle w:val="tj"/>
              <w:shd w:val="clear" w:color="auto" w:fill="FFFFFF"/>
              <w:spacing w:before="0" w:beforeAutospacing="0" w:after="0" w:afterAutospacing="0"/>
              <w:jc w:val="both"/>
              <w:rPr>
                <w:sz w:val="28"/>
                <w:szCs w:val="28"/>
              </w:rPr>
            </w:pPr>
          </w:p>
          <w:p w14:paraId="239AD259" w14:textId="77777777" w:rsidR="00516AEB" w:rsidRPr="0069614F" w:rsidRDefault="00516AEB" w:rsidP="00BE4554">
            <w:pPr>
              <w:pStyle w:val="tj"/>
              <w:shd w:val="clear" w:color="auto" w:fill="FFFFFF"/>
              <w:spacing w:before="0" w:beforeAutospacing="0" w:after="0" w:afterAutospacing="0"/>
              <w:jc w:val="both"/>
              <w:rPr>
                <w:sz w:val="28"/>
                <w:szCs w:val="28"/>
              </w:rPr>
            </w:pPr>
          </w:p>
          <w:p w14:paraId="0584638C" w14:textId="77777777" w:rsidR="00516AEB" w:rsidRPr="0069614F" w:rsidRDefault="00516AEB" w:rsidP="00BE4554">
            <w:pPr>
              <w:pStyle w:val="tj"/>
              <w:shd w:val="clear" w:color="auto" w:fill="FFFFFF"/>
              <w:spacing w:before="0" w:beforeAutospacing="0" w:after="0" w:afterAutospacing="0"/>
              <w:jc w:val="both"/>
              <w:rPr>
                <w:sz w:val="28"/>
                <w:szCs w:val="28"/>
              </w:rPr>
            </w:pPr>
          </w:p>
          <w:p w14:paraId="42EBA2B6" w14:textId="77777777" w:rsidR="00516AEB" w:rsidRPr="0069614F" w:rsidRDefault="00516AEB" w:rsidP="00BE4554">
            <w:pPr>
              <w:pStyle w:val="tj"/>
              <w:shd w:val="clear" w:color="auto" w:fill="FFFFFF"/>
              <w:spacing w:before="0" w:beforeAutospacing="0" w:after="0" w:afterAutospacing="0"/>
              <w:jc w:val="both"/>
              <w:rPr>
                <w:sz w:val="28"/>
                <w:szCs w:val="28"/>
              </w:rPr>
            </w:pPr>
          </w:p>
          <w:p w14:paraId="64CE0A70" w14:textId="77777777" w:rsidR="00516AEB" w:rsidRPr="0069614F" w:rsidRDefault="00516AEB" w:rsidP="00BE4554">
            <w:pPr>
              <w:pStyle w:val="tj"/>
              <w:shd w:val="clear" w:color="auto" w:fill="FFFFFF"/>
              <w:spacing w:before="0" w:beforeAutospacing="0" w:after="0" w:afterAutospacing="0"/>
              <w:jc w:val="both"/>
              <w:rPr>
                <w:sz w:val="28"/>
                <w:szCs w:val="28"/>
              </w:rPr>
            </w:pPr>
          </w:p>
          <w:p w14:paraId="4F736139" w14:textId="77777777" w:rsidR="00516AEB" w:rsidRPr="0069614F" w:rsidRDefault="00516AEB" w:rsidP="00BE4554">
            <w:pPr>
              <w:pStyle w:val="tj"/>
              <w:shd w:val="clear" w:color="auto" w:fill="FFFFFF"/>
              <w:spacing w:before="0" w:beforeAutospacing="0" w:after="0" w:afterAutospacing="0"/>
              <w:jc w:val="both"/>
              <w:rPr>
                <w:sz w:val="28"/>
                <w:szCs w:val="28"/>
              </w:rPr>
            </w:pPr>
          </w:p>
          <w:p w14:paraId="1865AF30" w14:textId="77777777" w:rsidR="00516AEB" w:rsidRPr="0069614F" w:rsidRDefault="00516AEB" w:rsidP="00BE4554">
            <w:pPr>
              <w:pStyle w:val="tj"/>
              <w:shd w:val="clear" w:color="auto" w:fill="FFFFFF"/>
              <w:spacing w:before="0" w:beforeAutospacing="0" w:after="0" w:afterAutospacing="0"/>
              <w:jc w:val="both"/>
              <w:rPr>
                <w:sz w:val="28"/>
                <w:szCs w:val="28"/>
              </w:rPr>
            </w:pPr>
          </w:p>
          <w:p w14:paraId="42EF0451"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2.3. Комунальне підприємство "Головний інформаційно-обчислювальний центр" забезпечує облік виданих муніципальних карток "Картка киянина" в інформаційно-телекомунікаційній системі "Реєстр утримувачів багатофункціональної електронної картки "Муніципальна картка "Картка киянина".</w:t>
            </w:r>
          </w:p>
          <w:p w14:paraId="668569B2" w14:textId="77777777"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 xml:space="preserve">2.4. РУ ведеться в інформаційно-телекомунікаційній системі "Реєстр утримувачів багатофункціональної електронної картки "Муніципальна картка "Картка киянина" на базі логічного з'єднання між базами даних </w:t>
            </w:r>
            <w:r w:rsidRPr="0069614F">
              <w:rPr>
                <w:sz w:val="28"/>
                <w:szCs w:val="28"/>
              </w:rPr>
              <w:lastRenderedPageBreak/>
              <w:t>районних в місті Києві державних адміністрацій, Департаменту соціальної політики виконавчого органу Київської міської ради (Київської міської державної адміністрації), банків - учасників проекту "Муніципальна картка "Картка киянина" та розміщується в Центрі міського процесингу, створеному на базі комунального підприємства "Головний інформаційно-обчислювальний центр".</w:t>
            </w:r>
          </w:p>
          <w:p w14:paraId="2734BC70" w14:textId="77777777" w:rsidR="00BE4554" w:rsidRPr="0069614F" w:rsidRDefault="00BE4554" w:rsidP="00BE4554">
            <w:pPr>
              <w:jc w:val="both"/>
              <w:rPr>
                <w:sz w:val="28"/>
                <w:szCs w:val="28"/>
                <w:lang w:val="uk-UA" w:eastAsia="uk-UA"/>
              </w:rPr>
            </w:pPr>
          </w:p>
        </w:tc>
        <w:tc>
          <w:tcPr>
            <w:tcW w:w="7053" w:type="dxa"/>
          </w:tcPr>
          <w:p w14:paraId="20C0FC80" w14:textId="21EC530F" w:rsidR="00902958" w:rsidRPr="0069614F" w:rsidRDefault="00731128" w:rsidP="00902958">
            <w:pPr>
              <w:pStyle w:val="a5"/>
              <w:numPr>
                <w:ilvl w:val="0"/>
                <w:numId w:val="14"/>
              </w:numPr>
              <w:shd w:val="clear" w:color="auto" w:fill="FFFFFF"/>
              <w:ind w:left="0" w:firstLine="0"/>
              <w:jc w:val="center"/>
              <w:outlineLvl w:val="2"/>
              <w:rPr>
                <w:bCs/>
                <w:sz w:val="28"/>
                <w:szCs w:val="28"/>
                <w:lang w:eastAsia="uk-UA"/>
              </w:rPr>
            </w:pPr>
            <w:r w:rsidRPr="0069614F">
              <w:rPr>
                <w:bCs/>
                <w:sz w:val="28"/>
                <w:szCs w:val="28"/>
                <w:lang w:eastAsia="uk-UA"/>
              </w:rPr>
              <w:lastRenderedPageBreak/>
              <w:t>Мета створення</w:t>
            </w:r>
            <w:r w:rsidR="00902958" w:rsidRPr="0069614F">
              <w:rPr>
                <w:bCs/>
                <w:sz w:val="28"/>
                <w:szCs w:val="28"/>
                <w:lang w:eastAsia="uk-UA"/>
              </w:rPr>
              <w:t xml:space="preserve"> та завдання Реєстру </w:t>
            </w:r>
          </w:p>
          <w:p w14:paraId="26A38C19" w14:textId="77777777" w:rsidR="00902958" w:rsidRPr="0069614F" w:rsidRDefault="00902958" w:rsidP="00902958">
            <w:pPr>
              <w:pStyle w:val="a5"/>
              <w:shd w:val="clear" w:color="auto" w:fill="FFFFFF"/>
              <w:ind w:left="1789"/>
              <w:outlineLvl w:val="2"/>
              <w:rPr>
                <w:bCs/>
                <w:sz w:val="28"/>
                <w:szCs w:val="28"/>
                <w:lang w:eastAsia="uk-UA"/>
              </w:rPr>
            </w:pPr>
          </w:p>
          <w:p w14:paraId="09D0EBD7" w14:textId="77777777" w:rsidR="00D4401B" w:rsidRPr="0069614F" w:rsidRDefault="00C61E6E" w:rsidP="00D4401B">
            <w:pPr>
              <w:ind w:firstLine="709"/>
              <w:jc w:val="both"/>
              <w:rPr>
                <w:b/>
                <w:sz w:val="28"/>
                <w:szCs w:val="28"/>
                <w:lang w:eastAsia="uk-UA"/>
              </w:rPr>
            </w:pPr>
            <w:r w:rsidRPr="0069614F">
              <w:rPr>
                <w:b/>
                <w:sz w:val="28"/>
                <w:szCs w:val="28"/>
              </w:rPr>
              <w:t>2.</w:t>
            </w:r>
            <w:r w:rsidRPr="0069614F">
              <w:rPr>
                <w:b/>
                <w:sz w:val="28"/>
                <w:szCs w:val="28"/>
                <w:lang w:eastAsia="uk-UA"/>
              </w:rPr>
              <w:t xml:space="preserve">1. Метою створення Реєстру є забезпечення збору, обліку, систематизації, збереження інформації, що стосується процесів реєстрації, видачі та обліку </w:t>
            </w:r>
            <w:r w:rsidR="00D4401B" w:rsidRPr="0069614F">
              <w:rPr>
                <w:b/>
                <w:sz w:val="28"/>
                <w:szCs w:val="28"/>
                <w:lang w:eastAsia="uk-UA"/>
              </w:rPr>
              <w:t>Муніципальних карток «Картка киянина».</w:t>
            </w:r>
          </w:p>
          <w:p w14:paraId="002EE8D7" w14:textId="2B417923" w:rsidR="009246B8" w:rsidRPr="0069614F" w:rsidRDefault="009246B8" w:rsidP="009246B8">
            <w:pPr>
              <w:ind w:firstLine="709"/>
              <w:jc w:val="both"/>
              <w:rPr>
                <w:b/>
                <w:sz w:val="28"/>
                <w:szCs w:val="28"/>
              </w:rPr>
            </w:pPr>
          </w:p>
          <w:p w14:paraId="79EB63ED" w14:textId="77777777" w:rsidR="009246B8" w:rsidRPr="0069614F" w:rsidRDefault="009246B8" w:rsidP="009246B8">
            <w:pPr>
              <w:ind w:firstLine="709"/>
              <w:jc w:val="both"/>
              <w:rPr>
                <w:sz w:val="28"/>
                <w:szCs w:val="28"/>
              </w:rPr>
            </w:pPr>
          </w:p>
          <w:p w14:paraId="5665627F" w14:textId="77777777" w:rsidR="009246B8" w:rsidRPr="0069614F" w:rsidRDefault="009246B8" w:rsidP="009246B8">
            <w:pPr>
              <w:ind w:firstLine="709"/>
              <w:jc w:val="both"/>
              <w:rPr>
                <w:sz w:val="28"/>
                <w:szCs w:val="28"/>
              </w:rPr>
            </w:pPr>
          </w:p>
          <w:p w14:paraId="0A809574" w14:textId="77777777" w:rsidR="009246B8" w:rsidRPr="0069614F" w:rsidRDefault="009246B8" w:rsidP="009246B8">
            <w:pPr>
              <w:ind w:firstLine="709"/>
              <w:jc w:val="both"/>
              <w:rPr>
                <w:sz w:val="28"/>
                <w:szCs w:val="28"/>
              </w:rPr>
            </w:pPr>
          </w:p>
          <w:p w14:paraId="01F24B87" w14:textId="77777777" w:rsidR="009246B8" w:rsidRPr="0069614F" w:rsidRDefault="009246B8" w:rsidP="009246B8">
            <w:pPr>
              <w:ind w:firstLine="709"/>
              <w:jc w:val="both"/>
              <w:rPr>
                <w:sz w:val="28"/>
                <w:szCs w:val="28"/>
              </w:rPr>
            </w:pPr>
          </w:p>
          <w:p w14:paraId="474818FD" w14:textId="77777777" w:rsidR="009246B8" w:rsidRPr="0069614F" w:rsidRDefault="009246B8" w:rsidP="009246B8">
            <w:pPr>
              <w:ind w:firstLine="709"/>
              <w:jc w:val="both"/>
              <w:rPr>
                <w:sz w:val="28"/>
                <w:szCs w:val="28"/>
              </w:rPr>
            </w:pPr>
          </w:p>
          <w:p w14:paraId="33F37C6D" w14:textId="77777777" w:rsidR="009246B8" w:rsidRPr="0069614F" w:rsidRDefault="009246B8" w:rsidP="009246B8">
            <w:pPr>
              <w:ind w:firstLine="709"/>
              <w:jc w:val="both"/>
              <w:rPr>
                <w:sz w:val="28"/>
                <w:szCs w:val="28"/>
              </w:rPr>
            </w:pPr>
          </w:p>
          <w:p w14:paraId="1EF93C43" w14:textId="77777777" w:rsidR="009246B8" w:rsidRPr="0069614F" w:rsidRDefault="009246B8" w:rsidP="009246B8">
            <w:pPr>
              <w:ind w:firstLine="709"/>
              <w:jc w:val="both"/>
              <w:rPr>
                <w:sz w:val="28"/>
                <w:szCs w:val="28"/>
              </w:rPr>
            </w:pPr>
          </w:p>
          <w:p w14:paraId="5A89A7EF" w14:textId="77777777" w:rsidR="009246B8" w:rsidRPr="0069614F" w:rsidRDefault="009246B8" w:rsidP="009246B8">
            <w:pPr>
              <w:ind w:firstLine="709"/>
              <w:jc w:val="both"/>
              <w:rPr>
                <w:sz w:val="28"/>
                <w:szCs w:val="28"/>
              </w:rPr>
            </w:pPr>
          </w:p>
          <w:p w14:paraId="6DFC749B" w14:textId="77777777" w:rsidR="009246B8" w:rsidRPr="0069614F" w:rsidRDefault="009246B8" w:rsidP="009246B8">
            <w:pPr>
              <w:ind w:firstLine="709"/>
              <w:jc w:val="both"/>
              <w:rPr>
                <w:sz w:val="28"/>
                <w:szCs w:val="28"/>
              </w:rPr>
            </w:pPr>
          </w:p>
          <w:p w14:paraId="09125706" w14:textId="77777777" w:rsidR="009246B8" w:rsidRPr="0069614F" w:rsidRDefault="009246B8" w:rsidP="009246B8">
            <w:pPr>
              <w:ind w:firstLine="709"/>
              <w:jc w:val="both"/>
              <w:rPr>
                <w:sz w:val="28"/>
                <w:szCs w:val="28"/>
              </w:rPr>
            </w:pPr>
          </w:p>
          <w:p w14:paraId="1FA12646" w14:textId="77777777" w:rsidR="009246B8" w:rsidRPr="0069614F" w:rsidRDefault="009246B8" w:rsidP="009246B8">
            <w:pPr>
              <w:ind w:firstLine="709"/>
              <w:jc w:val="both"/>
              <w:rPr>
                <w:sz w:val="28"/>
                <w:szCs w:val="28"/>
              </w:rPr>
            </w:pPr>
          </w:p>
          <w:p w14:paraId="0445FB8A" w14:textId="77777777" w:rsidR="009246B8" w:rsidRPr="0069614F" w:rsidRDefault="009246B8" w:rsidP="009246B8">
            <w:pPr>
              <w:ind w:firstLine="709"/>
              <w:jc w:val="both"/>
              <w:rPr>
                <w:sz w:val="28"/>
                <w:szCs w:val="28"/>
              </w:rPr>
            </w:pPr>
          </w:p>
          <w:p w14:paraId="18277EEC" w14:textId="77777777" w:rsidR="00C61E6E" w:rsidRPr="0069614F" w:rsidRDefault="00C61E6E" w:rsidP="00C61E6E">
            <w:pPr>
              <w:shd w:val="clear" w:color="auto" w:fill="FFFFFF"/>
              <w:ind w:firstLine="709"/>
              <w:jc w:val="both"/>
              <w:rPr>
                <w:b/>
                <w:sz w:val="28"/>
                <w:szCs w:val="28"/>
                <w:lang w:eastAsia="uk-UA"/>
              </w:rPr>
            </w:pPr>
            <w:r w:rsidRPr="0069614F">
              <w:rPr>
                <w:b/>
                <w:sz w:val="28"/>
                <w:szCs w:val="28"/>
              </w:rPr>
              <w:t xml:space="preserve">2.2. Завданнями Реєстру </w:t>
            </w:r>
            <w:r w:rsidRPr="0069614F">
              <w:rPr>
                <w:b/>
                <w:sz w:val="28"/>
                <w:szCs w:val="28"/>
                <w:lang w:eastAsia="uk-UA"/>
              </w:rPr>
              <w:t>є:</w:t>
            </w:r>
          </w:p>
          <w:p w14:paraId="3E3CE73F" w14:textId="77777777" w:rsidR="00C61E6E" w:rsidRPr="0069614F" w:rsidRDefault="00C61E6E" w:rsidP="00C61E6E">
            <w:pPr>
              <w:shd w:val="clear" w:color="auto" w:fill="FFFFFF"/>
              <w:ind w:firstLine="709"/>
              <w:jc w:val="both"/>
              <w:rPr>
                <w:b/>
                <w:sz w:val="28"/>
                <w:szCs w:val="28"/>
                <w:lang w:eastAsia="uk-UA"/>
              </w:rPr>
            </w:pPr>
            <w:r w:rsidRPr="0069614F">
              <w:rPr>
                <w:b/>
                <w:sz w:val="28"/>
                <w:szCs w:val="28"/>
                <w:lang w:eastAsia="uk-UA"/>
              </w:rPr>
              <w:t xml:space="preserve">1) забезпечення прозорості, прискорення та спрощення взаємодії між </w:t>
            </w:r>
            <w:r w:rsidRPr="0069614F">
              <w:rPr>
                <w:b/>
                <w:sz w:val="28"/>
                <w:szCs w:val="28"/>
              </w:rPr>
              <w:t>суб’єктами Реєстру;</w:t>
            </w:r>
          </w:p>
          <w:p w14:paraId="4180289D" w14:textId="77777777" w:rsidR="00C61E6E" w:rsidRPr="0069614F" w:rsidRDefault="00C61E6E" w:rsidP="00C61E6E">
            <w:pPr>
              <w:ind w:firstLine="709"/>
              <w:jc w:val="both"/>
              <w:rPr>
                <w:b/>
                <w:sz w:val="28"/>
                <w:szCs w:val="28"/>
                <w:lang w:eastAsia="uk-UA"/>
              </w:rPr>
            </w:pPr>
            <w:r w:rsidRPr="0069614F">
              <w:rPr>
                <w:b/>
                <w:sz w:val="28"/>
                <w:szCs w:val="28"/>
                <w:lang w:eastAsia="uk-UA"/>
              </w:rPr>
              <w:t>2) прийняття заяв на отримання Муніципальної картки «Картка киянина»;</w:t>
            </w:r>
          </w:p>
          <w:p w14:paraId="6CA2E8DF" w14:textId="77777777" w:rsidR="00C61E6E" w:rsidRPr="0069614F" w:rsidRDefault="00C61E6E" w:rsidP="00C61E6E">
            <w:pPr>
              <w:ind w:firstLine="709"/>
              <w:jc w:val="both"/>
              <w:rPr>
                <w:b/>
                <w:sz w:val="28"/>
                <w:szCs w:val="28"/>
                <w:lang w:eastAsia="uk-UA"/>
              </w:rPr>
            </w:pPr>
            <w:r w:rsidRPr="0069614F">
              <w:rPr>
                <w:b/>
                <w:sz w:val="28"/>
                <w:szCs w:val="28"/>
                <w:lang w:eastAsia="uk-UA"/>
              </w:rPr>
              <w:t xml:space="preserve">3) зберігання персональних даних, що внесені до Реєстру, та їх відображення в </w:t>
            </w:r>
            <w:r w:rsidRPr="0069614F">
              <w:rPr>
                <w:b/>
                <w:sz w:val="28"/>
                <w:szCs w:val="28"/>
              </w:rPr>
              <w:t>Реєстрі</w:t>
            </w:r>
            <w:r w:rsidRPr="0069614F">
              <w:rPr>
                <w:b/>
                <w:sz w:val="28"/>
                <w:szCs w:val="28"/>
                <w:lang w:eastAsia="uk-UA"/>
              </w:rPr>
              <w:t>;</w:t>
            </w:r>
          </w:p>
          <w:p w14:paraId="40CCAB0C" w14:textId="77777777" w:rsidR="00C61E6E" w:rsidRPr="0069614F" w:rsidRDefault="00C61E6E" w:rsidP="00C61E6E">
            <w:pPr>
              <w:ind w:firstLine="709"/>
              <w:jc w:val="both"/>
              <w:rPr>
                <w:b/>
                <w:sz w:val="28"/>
                <w:szCs w:val="28"/>
              </w:rPr>
            </w:pPr>
            <w:r w:rsidRPr="0069614F">
              <w:rPr>
                <w:b/>
                <w:sz w:val="28"/>
                <w:szCs w:val="28"/>
              </w:rPr>
              <w:t>4) зберігання інформації, яка заноситься до Реєстру за результатами опрацювання заяв та пакету документів, який подається особами для отримання Муніципальної картки «Картки киянина»;</w:t>
            </w:r>
          </w:p>
          <w:p w14:paraId="06CAC4E7" w14:textId="77777777" w:rsidR="00C61E6E" w:rsidRPr="0069614F" w:rsidRDefault="00C61E6E" w:rsidP="00C61E6E">
            <w:pPr>
              <w:ind w:firstLine="709"/>
              <w:jc w:val="both"/>
              <w:rPr>
                <w:b/>
                <w:sz w:val="28"/>
                <w:szCs w:val="28"/>
              </w:rPr>
            </w:pPr>
            <w:r w:rsidRPr="0069614F">
              <w:rPr>
                <w:b/>
                <w:sz w:val="28"/>
                <w:szCs w:val="28"/>
                <w:lang w:eastAsia="uk-UA"/>
              </w:rPr>
              <w:t xml:space="preserve">5) </w:t>
            </w:r>
            <w:r w:rsidRPr="0069614F">
              <w:rPr>
                <w:b/>
                <w:sz w:val="28"/>
                <w:szCs w:val="28"/>
              </w:rPr>
              <w:t xml:space="preserve">можливість перевірки достовірності поданих особами документів для отримання Муніципальної картки «Картки киянина» шляхом електронної взаємодії Реєстру з інформаційними, електронно комунікаційними та інформаційно-комунікаційними системами територіальної громади міста Києва, органів державної влади та місцевого самоврядування (далі – інші інформаційно-комунікаційні системи) в установленому порядку; </w:t>
            </w:r>
          </w:p>
          <w:p w14:paraId="2BF087B8" w14:textId="77777777" w:rsidR="00C61E6E" w:rsidRPr="0069614F" w:rsidRDefault="00C61E6E" w:rsidP="00C61E6E">
            <w:pPr>
              <w:ind w:firstLine="709"/>
              <w:jc w:val="both"/>
              <w:rPr>
                <w:b/>
                <w:sz w:val="28"/>
                <w:szCs w:val="28"/>
              </w:rPr>
            </w:pPr>
            <w:r w:rsidRPr="0069614F">
              <w:rPr>
                <w:b/>
                <w:sz w:val="28"/>
                <w:szCs w:val="28"/>
              </w:rPr>
              <w:t xml:space="preserve">6) формування персональної особової справи утримувача Муніципальної картки «Картки киянина» та її постійна актуалізація; </w:t>
            </w:r>
          </w:p>
          <w:p w14:paraId="4593615B" w14:textId="77777777" w:rsidR="00C61E6E" w:rsidRPr="0069614F" w:rsidRDefault="00C61E6E" w:rsidP="00C61E6E">
            <w:pPr>
              <w:ind w:firstLine="709"/>
              <w:jc w:val="both"/>
              <w:rPr>
                <w:b/>
                <w:sz w:val="28"/>
                <w:szCs w:val="28"/>
              </w:rPr>
            </w:pPr>
            <w:r w:rsidRPr="0069614F">
              <w:rPr>
                <w:b/>
                <w:sz w:val="28"/>
                <w:szCs w:val="28"/>
              </w:rPr>
              <w:t>7) можливість активізації та блокування додатків Муніципальної картки «Картки киянина»;</w:t>
            </w:r>
          </w:p>
          <w:p w14:paraId="420AACC9" w14:textId="77777777" w:rsidR="00C61E6E" w:rsidRPr="0069614F" w:rsidRDefault="00C61E6E" w:rsidP="00C61E6E">
            <w:pPr>
              <w:shd w:val="clear" w:color="auto" w:fill="FFFFFF"/>
              <w:ind w:firstLine="709"/>
              <w:jc w:val="both"/>
              <w:rPr>
                <w:b/>
                <w:sz w:val="28"/>
                <w:szCs w:val="28"/>
              </w:rPr>
            </w:pPr>
            <w:r w:rsidRPr="0069614F">
              <w:rPr>
                <w:b/>
                <w:sz w:val="28"/>
                <w:szCs w:val="28"/>
              </w:rPr>
              <w:lastRenderedPageBreak/>
              <w:t xml:space="preserve">8) можливість обробки інформації з інших інформаційно-комунікаційних систем отриманої шляхом електронної взаємодії в установленому порядку або в інший спосіб; </w:t>
            </w:r>
          </w:p>
          <w:p w14:paraId="2E9374DC" w14:textId="2F6807E6" w:rsidR="00C61E6E" w:rsidRPr="0069614F" w:rsidRDefault="00516AEB" w:rsidP="00C61E6E">
            <w:pPr>
              <w:ind w:firstLine="709"/>
              <w:jc w:val="both"/>
              <w:rPr>
                <w:b/>
                <w:sz w:val="28"/>
                <w:szCs w:val="28"/>
                <w:lang w:eastAsia="uk-UA"/>
              </w:rPr>
            </w:pPr>
            <w:r w:rsidRPr="0069614F">
              <w:rPr>
                <w:b/>
                <w:sz w:val="28"/>
                <w:szCs w:val="28"/>
                <w:lang w:eastAsia="uk-UA"/>
              </w:rPr>
              <w:t>9) реєстрація</w:t>
            </w:r>
            <w:r w:rsidR="00C61E6E" w:rsidRPr="0069614F">
              <w:rPr>
                <w:b/>
                <w:sz w:val="28"/>
                <w:szCs w:val="28"/>
                <w:lang w:eastAsia="uk-UA"/>
              </w:rPr>
              <w:t xml:space="preserve">, зберігання в установленому порядку та облік операцій, які були виконані утримувачами Муніципальних карток «Картка киянина» з використанням Муніципальних карток «Картка киянина» </w:t>
            </w:r>
            <w:r w:rsidR="00C61E6E" w:rsidRPr="0069614F">
              <w:rPr>
                <w:b/>
                <w:sz w:val="28"/>
                <w:szCs w:val="28"/>
              </w:rPr>
              <w:t>(</w:t>
            </w:r>
            <w:r w:rsidR="00C61E6E" w:rsidRPr="0069614F">
              <w:rPr>
                <w:b/>
                <w:sz w:val="28"/>
                <w:szCs w:val="28"/>
                <w:lang w:eastAsia="uk-UA"/>
              </w:rPr>
              <w:t>окрім операцій з використанням платіжного додатку Муніципальної картки «Картки киянина»);</w:t>
            </w:r>
          </w:p>
          <w:p w14:paraId="69F6ED97" w14:textId="26E2274D" w:rsidR="00C61E6E" w:rsidRPr="0069614F" w:rsidRDefault="00C61E6E" w:rsidP="00C61E6E">
            <w:pPr>
              <w:ind w:firstLine="709"/>
              <w:jc w:val="both"/>
              <w:rPr>
                <w:b/>
                <w:sz w:val="28"/>
                <w:szCs w:val="28"/>
                <w:lang w:val="uk-UA" w:eastAsia="uk-UA"/>
              </w:rPr>
            </w:pPr>
            <w:r w:rsidRPr="0069614F">
              <w:rPr>
                <w:b/>
                <w:sz w:val="28"/>
                <w:szCs w:val="28"/>
                <w:lang w:eastAsia="uk-UA"/>
              </w:rPr>
              <w:t>10) здійснення фіксації та збереження у автоматичному режимі всіх дій щодо роботи з да</w:t>
            </w:r>
            <w:r w:rsidR="00516AEB" w:rsidRPr="0069614F">
              <w:rPr>
                <w:b/>
                <w:sz w:val="28"/>
                <w:szCs w:val="28"/>
                <w:lang w:eastAsia="uk-UA"/>
              </w:rPr>
              <w:t>ними Реєстру суб’єктами Реєстру</w:t>
            </w:r>
            <w:r w:rsidR="00516AEB" w:rsidRPr="0069614F">
              <w:rPr>
                <w:b/>
                <w:sz w:val="28"/>
                <w:szCs w:val="28"/>
                <w:lang w:val="uk-UA" w:eastAsia="uk-UA"/>
              </w:rPr>
              <w:t>;</w:t>
            </w:r>
          </w:p>
          <w:p w14:paraId="3EBA4107" w14:textId="77777777" w:rsidR="00516AEB" w:rsidRPr="0069614F" w:rsidRDefault="00516AEB" w:rsidP="00516AEB">
            <w:pPr>
              <w:shd w:val="clear" w:color="auto" w:fill="FFFFFF"/>
              <w:ind w:firstLine="708"/>
              <w:jc w:val="both"/>
              <w:outlineLvl w:val="2"/>
              <w:rPr>
                <w:b/>
                <w:sz w:val="28"/>
                <w:szCs w:val="28"/>
              </w:rPr>
            </w:pPr>
            <w:r w:rsidRPr="0069614F">
              <w:rPr>
                <w:b/>
                <w:sz w:val="28"/>
                <w:szCs w:val="28"/>
                <w:lang w:eastAsia="uk-UA"/>
              </w:rPr>
              <w:t xml:space="preserve">11) </w:t>
            </w:r>
            <w:r w:rsidRPr="0069614F">
              <w:rPr>
                <w:b/>
                <w:sz w:val="28"/>
                <w:szCs w:val="28"/>
              </w:rPr>
              <w:t xml:space="preserve">здійснення обліку пільг, доплат, допомог, компенсацій, цільових адресних допомог та інших заходів підтримки, сервісів, послуг, знижок та збору інформації про них. </w:t>
            </w:r>
          </w:p>
          <w:p w14:paraId="4105B99C" w14:textId="77777777" w:rsidR="00C61E6E" w:rsidRPr="0069614F" w:rsidRDefault="00C61E6E" w:rsidP="00C61E6E">
            <w:pPr>
              <w:ind w:firstLine="709"/>
              <w:jc w:val="both"/>
              <w:rPr>
                <w:b/>
                <w:sz w:val="28"/>
                <w:szCs w:val="28"/>
                <w:lang w:eastAsia="uk-UA"/>
              </w:rPr>
            </w:pPr>
          </w:p>
          <w:p w14:paraId="14AE31B6" w14:textId="72862EDE" w:rsidR="00BE4554" w:rsidRPr="0069614F" w:rsidRDefault="00BE4554" w:rsidP="00BE4554">
            <w:pPr>
              <w:jc w:val="both"/>
              <w:rPr>
                <w:sz w:val="28"/>
                <w:szCs w:val="28"/>
                <w:lang w:val="uk-UA"/>
              </w:rPr>
            </w:pPr>
          </w:p>
        </w:tc>
      </w:tr>
      <w:tr w:rsidR="0069614F" w:rsidRPr="0069614F" w14:paraId="10CF132A" w14:textId="77777777" w:rsidTr="0079352A">
        <w:tc>
          <w:tcPr>
            <w:tcW w:w="988" w:type="dxa"/>
          </w:tcPr>
          <w:p w14:paraId="50DAC0FF" w14:textId="25561CC9" w:rsidR="00BE4554" w:rsidRPr="0069614F" w:rsidRDefault="00C179D4" w:rsidP="00BE4554">
            <w:pPr>
              <w:jc w:val="center"/>
              <w:rPr>
                <w:sz w:val="28"/>
                <w:szCs w:val="28"/>
                <w:lang w:val="uk-UA"/>
              </w:rPr>
            </w:pPr>
            <w:r w:rsidRPr="0069614F">
              <w:rPr>
                <w:sz w:val="28"/>
                <w:szCs w:val="28"/>
                <w:lang w:val="uk-UA"/>
              </w:rPr>
              <w:lastRenderedPageBreak/>
              <w:t>3</w:t>
            </w:r>
            <w:r w:rsidR="00E43808" w:rsidRPr="0069614F">
              <w:rPr>
                <w:sz w:val="28"/>
                <w:szCs w:val="28"/>
                <w:lang w:val="uk-UA"/>
              </w:rPr>
              <w:t>.</w:t>
            </w:r>
            <w:r w:rsidR="00BE4554" w:rsidRPr="0069614F">
              <w:rPr>
                <w:sz w:val="28"/>
                <w:szCs w:val="28"/>
                <w:lang w:val="uk-UA"/>
              </w:rPr>
              <w:t>3.</w:t>
            </w:r>
          </w:p>
        </w:tc>
        <w:tc>
          <w:tcPr>
            <w:tcW w:w="7087" w:type="dxa"/>
          </w:tcPr>
          <w:p w14:paraId="732AE441" w14:textId="77777777" w:rsidR="00BE4554" w:rsidRPr="0069614F" w:rsidRDefault="00BE4554" w:rsidP="00BE4554">
            <w:pPr>
              <w:pStyle w:val="3"/>
              <w:shd w:val="clear" w:color="auto" w:fill="FFFFFF"/>
              <w:spacing w:before="0" w:after="0"/>
              <w:jc w:val="center"/>
              <w:outlineLvl w:val="2"/>
              <w:rPr>
                <w:rFonts w:ascii="Times New Roman" w:eastAsia="Times New Roman" w:hAnsi="Times New Roman" w:cs="Times New Roman"/>
                <w:bCs w:val="0"/>
                <w:color w:val="auto"/>
                <w:sz w:val="28"/>
                <w:szCs w:val="28"/>
                <w:lang w:eastAsia="ru-RU"/>
              </w:rPr>
            </w:pPr>
            <w:r w:rsidRPr="0069614F">
              <w:rPr>
                <w:rFonts w:ascii="Times New Roman" w:eastAsia="Times New Roman" w:hAnsi="Times New Roman" w:cs="Times New Roman"/>
                <w:bCs w:val="0"/>
                <w:color w:val="auto"/>
                <w:sz w:val="28"/>
                <w:szCs w:val="28"/>
                <w:lang w:eastAsia="ru-RU"/>
              </w:rPr>
              <w:t>3. Інформація, що включається в РУ</w:t>
            </w:r>
          </w:p>
          <w:p w14:paraId="4F8387D9" w14:textId="77777777" w:rsidR="00BE4554" w:rsidRPr="0069614F" w:rsidRDefault="00BE4554" w:rsidP="00BE4554">
            <w:pPr>
              <w:rPr>
                <w:b/>
                <w:sz w:val="28"/>
                <w:szCs w:val="28"/>
                <w:lang w:val="uk-UA"/>
              </w:rPr>
            </w:pPr>
          </w:p>
          <w:p w14:paraId="03FF81F4" w14:textId="77777777" w:rsidR="00BE4554" w:rsidRPr="0069614F" w:rsidRDefault="00BE4554" w:rsidP="00BE4554">
            <w:pPr>
              <w:pStyle w:val="tj"/>
              <w:shd w:val="clear" w:color="auto" w:fill="FFFFFF"/>
              <w:spacing w:before="0" w:beforeAutospacing="0" w:after="0" w:afterAutospacing="0"/>
              <w:jc w:val="both"/>
              <w:rPr>
                <w:sz w:val="28"/>
                <w:szCs w:val="28"/>
                <w:lang w:eastAsia="ru-RU"/>
              </w:rPr>
            </w:pPr>
            <w:r w:rsidRPr="0069614F">
              <w:rPr>
                <w:sz w:val="28"/>
                <w:szCs w:val="28"/>
                <w:lang w:eastAsia="ru-RU"/>
              </w:rPr>
              <w:t xml:space="preserve">3.1. До РУ включається інформація про загальні відомості про утримувача муніципальної картки "Картка киянина" із зазначенням: прізвище, ім'я та по батькові; число, місяць, рік народження; реєстраційний номер облікової картки платника податків (крім фізичних осіб,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відповідальний контролюючий орган і мають відмітку у паспорті); адреса зареєстрованого місця проживання; реквізити паспорта, пільгового посвідчення, а у разі його відсутності реквізити документа, що підтверджує право на отримання муніципальної картки "Картка киянина", інша інформація стосовно особи, за її згодою, а також інформація про наявність пільг, доплат, допомог, компенсацій відповідно до законодавства України та додаткових пільг, доплат, допомоги, компенсацій відповідно до актів Київської міської ради та виконавчого органу Київської міської </w:t>
            </w:r>
            <w:r w:rsidRPr="0069614F">
              <w:rPr>
                <w:sz w:val="28"/>
                <w:szCs w:val="28"/>
                <w:lang w:eastAsia="ru-RU"/>
              </w:rPr>
              <w:lastRenderedPageBreak/>
              <w:t>ради (Київської міської державної адміністрації) (у разі наявності).</w:t>
            </w:r>
          </w:p>
          <w:p w14:paraId="7C291340" w14:textId="77777777" w:rsidR="00BE4554" w:rsidRPr="0069614F" w:rsidRDefault="00BE4554" w:rsidP="00BE4554">
            <w:pPr>
              <w:pStyle w:val="tj"/>
              <w:shd w:val="clear" w:color="auto" w:fill="FFFFFF"/>
              <w:spacing w:before="0" w:beforeAutospacing="0" w:after="0" w:afterAutospacing="0"/>
              <w:jc w:val="both"/>
              <w:rPr>
                <w:sz w:val="28"/>
                <w:szCs w:val="28"/>
                <w:lang w:eastAsia="ru-RU"/>
              </w:rPr>
            </w:pPr>
            <w:r w:rsidRPr="0069614F">
              <w:rPr>
                <w:sz w:val="28"/>
                <w:szCs w:val="28"/>
                <w:lang w:eastAsia="ru-RU"/>
              </w:rPr>
              <w:t>3.2. Районні в місті Києві державні адміністрації, Департамент соціальної політики виконавчого органу Київської міської ради (Київської міської державної адміністрації):</w:t>
            </w:r>
          </w:p>
          <w:p w14:paraId="4ED4857F" w14:textId="77777777" w:rsidR="00BE4554" w:rsidRPr="0069614F" w:rsidRDefault="00BE4554" w:rsidP="00BE4554">
            <w:pPr>
              <w:pStyle w:val="tj"/>
              <w:shd w:val="clear" w:color="auto" w:fill="FFFFFF"/>
              <w:spacing w:before="0" w:beforeAutospacing="0" w:after="0" w:afterAutospacing="0"/>
              <w:jc w:val="both"/>
              <w:rPr>
                <w:sz w:val="28"/>
                <w:szCs w:val="28"/>
                <w:lang w:eastAsia="ru-RU"/>
              </w:rPr>
            </w:pPr>
            <w:r w:rsidRPr="0069614F">
              <w:rPr>
                <w:sz w:val="28"/>
                <w:szCs w:val="28"/>
                <w:lang w:eastAsia="ru-RU"/>
              </w:rPr>
              <w:t>організовують збирання, систематизацію і зберігання актуальної інформації, зазначеної у пункті 3.1 цього Положення, та вносять до РУ відповідні уточнення у разі зміни такої інформації;</w:t>
            </w:r>
          </w:p>
          <w:p w14:paraId="4A122DBB" w14:textId="77777777" w:rsidR="00BE4554" w:rsidRPr="0069614F" w:rsidRDefault="00BE4554" w:rsidP="00BE4554">
            <w:pPr>
              <w:pStyle w:val="tj"/>
              <w:shd w:val="clear" w:color="auto" w:fill="FFFFFF"/>
              <w:spacing w:before="0" w:beforeAutospacing="0" w:after="0" w:afterAutospacing="0"/>
              <w:jc w:val="both"/>
              <w:rPr>
                <w:sz w:val="28"/>
                <w:szCs w:val="28"/>
                <w:lang w:eastAsia="ru-RU"/>
              </w:rPr>
            </w:pPr>
            <w:r w:rsidRPr="0069614F">
              <w:rPr>
                <w:sz w:val="28"/>
                <w:szCs w:val="28"/>
                <w:lang w:eastAsia="ru-RU"/>
              </w:rPr>
              <w:t>вводять дані про громадян в електронному вигляді в РУ та відповідають за цілісність і правильність даних, що вводяться відповідно до затвердженої у встановленому порядку інструкції користувача інформаційно-телекомунікаційної системи "Реєстр утримувачів багатофункціональної електронної картки "Муніципальна картка "Картка киянина";</w:t>
            </w:r>
          </w:p>
          <w:p w14:paraId="36713B8C" w14:textId="77777777" w:rsidR="00BE4554" w:rsidRPr="0069614F" w:rsidRDefault="00BE4554" w:rsidP="00BE4554">
            <w:pPr>
              <w:pStyle w:val="tj"/>
              <w:shd w:val="clear" w:color="auto" w:fill="FFFFFF"/>
              <w:spacing w:before="0" w:beforeAutospacing="0" w:after="0" w:afterAutospacing="0"/>
              <w:jc w:val="both"/>
              <w:rPr>
                <w:sz w:val="28"/>
                <w:szCs w:val="28"/>
                <w:lang w:eastAsia="ru-RU"/>
              </w:rPr>
            </w:pPr>
            <w:r w:rsidRPr="0069614F">
              <w:rPr>
                <w:sz w:val="28"/>
                <w:szCs w:val="28"/>
                <w:lang w:eastAsia="ru-RU"/>
              </w:rPr>
              <w:t>ведуть облік утримувачів муніципальної картки "Картка киянина" шляхом формування на кожного утримувача муніципальної картки "Картка киянина" електронної персональної особової справи;</w:t>
            </w:r>
          </w:p>
          <w:p w14:paraId="310630D1" w14:textId="77777777" w:rsidR="00BE4554" w:rsidRPr="0069614F" w:rsidRDefault="00BE4554" w:rsidP="00BE4554">
            <w:pPr>
              <w:pStyle w:val="tj"/>
              <w:shd w:val="clear" w:color="auto" w:fill="FFFFFF"/>
              <w:spacing w:before="0" w:beforeAutospacing="0" w:after="0" w:afterAutospacing="0"/>
              <w:jc w:val="both"/>
              <w:rPr>
                <w:sz w:val="28"/>
                <w:szCs w:val="28"/>
                <w:lang w:eastAsia="ru-RU"/>
              </w:rPr>
            </w:pPr>
            <w:r w:rsidRPr="0069614F">
              <w:rPr>
                <w:sz w:val="28"/>
                <w:szCs w:val="28"/>
                <w:lang w:eastAsia="ru-RU"/>
              </w:rPr>
              <w:t>надають, в частині своєї компетенції, консультації та роз'яснення утримувачам муніципальної картки "Картка киянина".</w:t>
            </w:r>
          </w:p>
          <w:p w14:paraId="5A01E499" w14:textId="77777777" w:rsidR="00BE4554" w:rsidRPr="0069614F" w:rsidRDefault="00C179D4" w:rsidP="00BE4554">
            <w:pPr>
              <w:jc w:val="both"/>
              <w:rPr>
                <w:b/>
                <w:sz w:val="28"/>
                <w:szCs w:val="28"/>
                <w:lang w:val="uk-UA"/>
              </w:rPr>
            </w:pPr>
            <w:r w:rsidRPr="0069614F">
              <w:rPr>
                <w:b/>
                <w:sz w:val="28"/>
                <w:szCs w:val="28"/>
                <w:lang w:val="uk-UA"/>
              </w:rPr>
              <w:t xml:space="preserve">Відсутній </w:t>
            </w:r>
          </w:p>
          <w:p w14:paraId="15ABA491" w14:textId="77777777" w:rsidR="00C179D4" w:rsidRPr="0069614F" w:rsidRDefault="00C179D4" w:rsidP="00BE4554">
            <w:pPr>
              <w:jc w:val="both"/>
              <w:rPr>
                <w:b/>
                <w:sz w:val="28"/>
                <w:szCs w:val="28"/>
                <w:lang w:val="uk-UA"/>
              </w:rPr>
            </w:pPr>
          </w:p>
          <w:p w14:paraId="74D50020" w14:textId="77777777" w:rsidR="00C179D4" w:rsidRPr="0069614F" w:rsidRDefault="00C179D4" w:rsidP="00BE4554">
            <w:pPr>
              <w:jc w:val="both"/>
              <w:rPr>
                <w:b/>
                <w:sz w:val="28"/>
                <w:szCs w:val="28"/>
                <w:lang w:val="uk-UA"/>
              </w:rPr>
            </w:pPr>
          </w:p>
          <w:p w14:paraId="2A72C755" w14:textId="77777777" w:rsidR="00C179D4" w:rsidRPr="0069614F" w:rsidRDefault="00C179D4" w:rsidP="00BE4554">
            <w:pPr>
              <w:jc w:val="both"/>
              <w:rPr>
                <w:b/>
                <w:sz w:val="28"/>
                <w:szCs w:val="28"/>
                <w:lang w:val="uk-UA"/>
              </w:rPr>
            </w:pPr>
          </w:p>
          <w:p w14:paraId="1055DD86" w14:textId="77777777" w:rsidR="00C179D4" w:rsidRPr="0069614F" w:rsidRDefault="00C179D4" w:rsidP="00BE4554">
            <w:pPr>
              <w:jc w:val="both"/>
              <w:rPr>
                <w:b/>
                <w:sz w:val="28"/>
                <w:szCs w:val="28"/>
                <w:lang w:val="uk-UA"/>
              </w:rPr>
            </w:pPr>
          </w:p>
          <w:p w14:paraId="492028C2" w14:textId="77777777" w:rsidR="00C179D4" w:rsidRPr="0069614F" w:rsidRDefault="00C179D4" w:rsidP="00BE4554">
            <w:pPr>
              <w:jc w:val="both"/>
              <w:rPr>
                <w:b/>
                <w:sz w:val="28"/>
                <w:szCs w:val="28"/>
                <w:lang w:val="uk-UA"/>
              </w:rPr>
            </w:pPr>
          </w:p>
          <w:p w14:paraId="71C87476" w14:textId="77777777" w:rsidR="00C179D4" w:rsidRPr="0069614F" w:rsidRDefault="00C179D4" w:rsidP="00BE4554">
            <w:pPr>
              <w:jc w:val="both"/>
              <w:rPr>
                <w:b/>
                <w:sz w:val="28"/>
                <w:szCs w:val="28"/>
                <w:lang w:val="uk-UA"/>
              </w:rPr>
            </w:pPr>
          </w:p>
          <w:p w14:paraId="3228D8D7" w14:textId="77777777" w:rsidR="00C179D4" w:rsidRPr="0069614F" w:rsidRDefault="00C179D4" w:rsidP="00BE4554">
            <w:pPr>
              <w:jc w:val="both"/>
              <w:rPr>
                <w:b/>
                <w:sz w:val="28"/>
                <w:szCs w:val="28"/>
                <w:lang w:val="uk-UA"/>
              </w:rPr>
            </w:pPr>
          </w:p>
          <w:p w14:paraId="64138140" w14:textId="77777777" w:rsidR="00C179D4" w:rsidRPr="0069614F" w:rsidRDefault="00C179D4" w:rsidP="00BE4554">
            <w:pPr>
              <w:jc w:val="both"/>
              <w:rPr>
                <w:b/>
                <w:sz w:val="28"/>
                <w:szCs w:val="28"/>
                <w:lang w:val="uk-UA"/>
              </w:rPr>
            </w:pPr>
          </w:p>
          <w:p w14:paraId="5B526996" w14:textId="77777777" w:rsidR="00C179D4" w:rsidRPr="0069614F" w:rsidRDefault="00C179D4" w:rsidP="00BE4554">
            <w:pPr>
              <w:jc w:val="both"/>
              <w:rPr>
                <w:b/>
                <w:sz w:val="28"/>
                <w:szCs w:val="28"/>
                <w:lang w:val="uk-UA"/>
              </w:rPr>
            </w:pPr>
          </w:p>
          <w:p w14:paraId="03A98A92" w14:textId="77777777" w:rsidR="00C179D4" w:rsidRPr="0069614F" w:rsidRDefault="00C179D4" w:rsidP="00BE4554">
            <w:pPr>
              <w:jc w:val="both"/>
              <w:rPr>
                <w:b/>
                <w:sz w:val="28"/>
                <w:szCs w:val="28"/>
                <w:lang w:val="uk-UA"/>
              </w:rPr>
            </w:pPr>
          </w:p>
          <w:p w14:paraId="1A35A5CF" w14:textId="77777777" w:rsidR="00C179D4" w:rsidRPr="0069614F" w:rsidRDefault="00C179D4" w:rsidP="00BE4554">
            <w:pPr>
              <w:jc w:val="both"/>
              <w:rPr>
                <w:b/>
                <w:sz w:val="28"/>
                <w:szCs w:val="28"/>
                <w:lang w:val="uk-UA"/>
              </w:rPr>
            </w:pPr>
          </w:p>
          <w:p w14:paraId="3D25A327" w14:textId="77777777" w:rsidR="00516AEB" w:rsidRPr="0069614F" w:rsidRDefault="00516AEB" w:rsidP="00BE4554">
            <w:pPr>
              <w:jc w:val="both"/>
              <w:rPr>
                <w:b/>
                <w:sz w:val="28"/>
                <w:szCs w:val="28"/>
                <w:lang w:val="uk-UA"/>
              </w:rPr>
            </w:pPr>
          </w:p>
          <w:p w14:paraId="67F0E496" w14:textId="77777777" w:rsidR="00516AEB" w:rsidRPr="0069614F" w:rsidRDefault="00516AEB" w:rsidP="00BE4554">
            <w:pPr>
              <w:jc w:val="both"/>
              <w:rPr>
                <w:b/>
                <w:sz w:val="28"/>
                <w:szCs w:val="28"/>
                <w:lang w:val="uk-UA"/>
              </w:rPr>
            </w:pPr>
          </w:p>
          <w:p w14:paraId="1F7E2B08" w14:textId="77777777" w:rsidR="00516AEB" w:rsidRPr="0069614F" w:rsidRDefault="00516AEB" w:rsidP="00BE4554">
            <w:pPr>
              <w:jc w:val="both"/>
              <w:rPr>
                <w:b/>
                <w:sz w:val="28"/>
                <w:szCs w:val="28"/>
                <w:lang w:val="uk-UA"/>
              </w:rPr>
            </w:pPr>
          </w:p>
          <w:p w14:paraId="464591E5" w14:textId="77777777" w:rsidR="00516AEB" w:rsidRPr="0069614F" w:rsidRDefault="00516AEB" w:rsidP="00BE4554">
            <w:pPr>
              <w:jc w:val="both"/>
              <w:rPr>
                <w:b/>
                <w:sz w:val="28"/>
                <w:szCs w:val="28"/>
                <w:lang w:val="uk-UA"/>
              </w:rPr>
            </w:pPr>
          </w:p>
          <w:p w14:paraId="75FADCAC" w14:textId="77777777" w:rsidR="00516AEB" w:rsidRPr="0069614F" w:rsidRDefault="00516AEB" w:rsidP="00BE4554">
            <w:pPr>
              <w:jc w:val="both"/>
              <w:rPr>
                <w:b/>
                <w:sz w:val="28"/>
                <w:szCs w:val="28"/>
                <w:lang w:val="uk-UA"/>
              </w:rPr>
            </w:pPr>
          </w:p>
          <w:p w14:paraId="1726B478" w14:textId="77777777" w:rsidR="00C179D4" w:rsidRPr="0069614F" w:rsidRDefault="00C179D4" w:rsidP="00BE4554">
            <w:pPr>
              <w:jc w:val="both"/>
              <w:rPr>
                <w:b/>
                <w:sz w:val="28"/>
                <w:szCs w:val="28"/>
                <w:lang w:val="uk-UA"/>
              </w:rPr>
            </w:pPr>
          </w:p>
          <w:p w14:paraId="03708368" w14:textId="4629DAAB" w:rsidR="00C179D4" w:rsidRPr="0069614F" w:rsidRDefault="00C179D4" w:rsidP="00BE4554">
            <w:pPr>
              <w:jc w:val="both"/>
              <w:rPr>
                <w:b/>
                <w:sz w:val="28"/>
                <w:szCs w:val="28"/>
                <w:lang w:val="uk-UA"/>
              </w:rPr>
            </w:pPr>
            <w:r w:rsidRPr="0069614F">
              <w:rPr>
                <w:b/>
                <w:sz w:val="28"/>
                <w:szCs w:val="28"/>
                <w:lang w:val="uk-UA"/>
              </w:rPr>
              <w:t xml:space="preserve">Відсутній </w:t>
            </w:r>
          </w:p>
          <w:p w14:paraId="4EB6A331" w14:textId="77777777" w:rsidR="00C179D4" w:rsidRPr="0069614F" w:rsidRDefault="00C179D4" w:rsidP="00BE4554">
            <w:pPr>
              <w:jc w:val="both"/>
              <w:rPr>
                <w:b/>
                <w:sz w:val="28"/>
                <w:szCs w:val="28"/>
                <w:lang w:val="uk-UA"/>
              </w:rPr>
            </w:pPr>
          </w:p>
          <w:p w14:paraId="4F9F7D2B" w14:textId="77777777" w:rsidR="00C179D4" w:rsidRPr="0069614F" w:rsidRDefault="00C179D4" w:rsidP="00BE4554">
            <w:pPr>
              <w:jc w:val="both"/>
              <w:rPr>
                <w:b/>
                <w:sz w:val="28"/>
                <w:szCs w:val="28"/>
                <w:lang w:val="uk-UA"/>
              </w:rPr>
            </w:pPr>
          </w:p>
          <w:p w14:paraId="3491C9D1" w14:textId="77777777" w:rsidR="00C179D4" w:rsidRPr="0069614F" w:rsidRDefault="00C179D4" w:rsidP="00BE4554">
            <w:pPr>
              <w:jc w:val="both"/>
              <w:rPr>
                <w:b/>
                <w:sz w:val="28"/>
                <w:szCs w:val="28"/>
                <w:lang w:val="uk-UA"/>
              </w:rPr>
            </w:pPr>
          </w:p>
          <w:p w14:paraId="57F81FAE" w14:textId="77777777" w:rsidR="00C179D4" w:rsidRPr="0069614F" w:rsidRDefault="00C179D4" w:rsidP="00BE4554">
            <w:pPr>
              <w:jc w:val="both"/>
              <w:rPr>
                <w:b/>
                <w:sz w:val="28"/>
                <w:szCs w:val="28"/>
                <w:lang w:val="uk-UA"/>
              </w:rPr>
            </w:pPr>
          </w:p>
          <w:p w14:paraId="64E43E5C" w14:textId="77777777" w:rsidR="00C179D4" w:rsidRPr="0069614F" w:rsidRDefault="00C179D4" w:rsidP="00BE4554">
            <w:pPr>
              <w:jc w:val="both"/>
              <w:rPr>
                <w:b/>
                <w:sz w:val="28"/>
                <w:szCs w:val="28"/>
                <w:lang w:val="uk-UA"/>
              </w:rPr>
            </w:pPr>
          </w:p>
          <w:p w14:paraId="23393BB2" w14:textId="77777777" w:rsidR="00C179D4" w:rsidRPr="0069614F" w:rsidRDefault="00C179D4" w:rsidP="00BE4554">
            <w:pPr>
              <w:jc w:val="both"/>
              <w:rPr>
                <w:b/>
                <w:sz w:val="28"/>
                <w:szCs w:val="28"/>
                <w:lang w:val="uk-UA"/>
              </w:rPr>
            </w:pPr>
          </w:p>
          <w:p w14:paraId="65B3E132" w14:textId="77777777" w:rsidR="00C179D4" w:rsidRPr="0069614F" w:rsidRDefault="00C179D4" w:rsidP="00BE4554">
            <w:pPr>
              <w:jc w:val="both"/>
              <w:rPr>
                <w:b/>
                <w:sz w:val="28"/>
                <w:szCs w:val="28"/>
                <w:lang w:val="uk-UA"/>
              </w:rPr>
            </w:pPr>
          </w:p>
          <w:p w14:paraId="40D32A95" w14:textId="77777777" w:rsidR="00C179D4" w:rsidRPr="0069614F" w:rsidRDefault="00C179D4" w:rsidP="00BE4554">
            <w:pPr>
              <w:jc w:val="both"/>
              <w:rPr>
                <w:b/>
                <w:sz w:val="28"/>
                <w:szCs w:val="28"/>
                <w:lang w:val="uk-UA"/>
              </w:rPr>
            </w:pPr>
          </w:p>
          <w:p w14:paraId="001573CB" w14:textId="77777777" w:rsidR="00C179D4" w:rsidRPr="0069614F" w:rsidRDefault="00C179D4" w:rsidP="00BE4554">
            <w:pPr>
              <w:jc w:val="both"/>
              <w:rPr>
                <w:b/>
                <w:sz w:val="28"/>
                <w:szCs w:val="28"/>
                <w:lang w:val="uk-UA"/>
              </w:rPr>
            </w:pPr>
          </w:p>
          <w:p w14:paraId="5207E82B" w14:textId="77777777" w:rsidR="00C179D4" w:rsidRPr="0069614F" w:rsidRDefault="00C179D4" w:rsidP="00BE4554">
            <w:pPr>
              <w:jc w:val="both"/>
              <w:rPr>
                <w:b/>
                <w:sz w:val="28"/>
                <w:szCs w:val="28"/>
                <w:lang w:val="uk-UA"/>
              </w:rPr>
            </w:pPr>
          </w:p>
          <w:p w14:paraId="1462A705" w14:textId="77777777" w:rsidR="00C179D4" w:rsidRPr="0069614F" w:rsidRDefault="00C179D4" w:rsidP="00BE4554">
            <w:pPr>
              <w:jc w:val="both"/>
              <w:rPr>
                <w:b/>
                <w:sz w:val="28"/>
                <w:szCs w:val="28"/>
                <w:lang w:val="uk-UA"/>
              </w:rPr>
            </w:pPr>
          </w:p>
          <w:p w14:paraId="27AE336C" w14:textId="77777777" w:rsidR="00C179D4" w:rsidRPr="0069614F" w:rsidRDefault="00C179D4" w:rsidP="00BE4554">
            <w:pPr>
              <w:jc w:val="both"/>
              <w:rPr>
                <w:b/>
                <w:sz w:val="28"/>
                <w:szCs w:val="28"/>
                <w:lang w:val="uk-UA"/>
              </w:rPr>
            </w:pPr>
          </w:p>
          <w:p w14:paraId="60F79072" w14:textId="77777777" w:rsidR="00C179D4" w:rsidRPr="0069614F" w:rsidRDefault="00C179D4" w:rsidP="00BE4554">
            <w:pPr>
              <w:jc w:val="both"/>
              <w:rPr>
                <w:b/>
                <w:sz w:val="28"/>
                <w:szCs w:val="28"/>
                <w:lang w:val="uk-UA"/>
              </w:rPr>
            </w:pPr>
          </w:p>
          <w:p w14:paraId="146D59EE" w14:textId="77777777" w:rsidR="00C179D4" w:rsidRPr="0069614F" w:rsidRDefault="00C179D4" w:rsidP="00BE4554">
            <w:pPr>
              <w:jc w:val="both"/>
              <w:rPr>
                <w:b/>
                <w:sz w:val="28"/>
                <w:szCs w:val="28"/>
                <w:lang w:val="uk-UA"/>
              </w:rPr>
            </w:pPr>
          </w:p>
          <w:p w14:paraId="421FC43F" w14:textId="77777777" w:rsidR="00C179D4" w:rsidRPr="0069614F" w:rsidRDefault="00C179D4" w:rsidP="00BE4554">
            <w:pPr>
              <w:jc w:val="both"/>
              <w:rPr>
                <w:b/>
                <w:sz w:val="28"/>
                <w:szCs w:val="28"/>
                <w:lang w:val="uk-UA"/>
              </w:rPr>
            </w:pPr>
          </w:p>
          <w:p w14:paraId="57B874FC" w14:textId="77777777" w:rsidR="00C179D4" w:rsidRPr="0069614F" w:rsidRDefault="00C179D4" w:rsidP="00BE4554">
            <w:pPr>
              <w:jc w:val="both"/>
              <w:rPr>
                <w:b/>
                <w:sz w:val="28"/>
                <w:szCs w:val="28"/>
                <w:lang w:val="uk-UA"/>
              </w:rPr>
            </w:pPr>
          </w:p>
          <w:p w14:paraId="5A6CC80E" w14:textId="77777777" w:rsidR="00C179D4" w:rsidRPr="0069614F" w:rsidRDefault="00C179D4" w:rsidP="00BE4554">
            <w:pPr>
              <w:jc w:val="both"/>
              <w:rPr>
                <w:b/>
                <w:sz w:val="28"/>
                <w:szCs w:val="28"/>
                <w:lang w:val="uk-UA"/>
              </w:rPr>
            </w:pPr>
          </w:p>
          <w:p w14:paraId="1A439921" w14:textId="77777777" w:rsidR="00C179D4" w:rsidRPr="0069614F" w:rsidRDefault="00C179D4" w:rsidP="00BE4554">
            <w:pPr>
              <w:jc w:val="both"/>
              <w:rPr>
                <w:b/>
                <w:sz w:val="28"/>
                <w:szCs w:val="28"/>
                <w:lang w:val="uk-UA"/>
              </w:rPr>
            </w:pPr>
          </w:p>
          <w:p w14:paraId="28B7E55D" w14:textId="77777777" w:rsidR="00C179D4" w:rsidRPr="0069614F" w:rsidRDefault="00C179D4" w:rsidP="00BE4554">
            <w:pPr>
              <w:jc w:val="both"/>
              <w:rPr>
                <w:b/>
                <w:sz w:val="28"/>
                <w:szCs w:val="28"/>
                <w:lang w:val="uk-UA"/>
              </w:rPr>
            </w:pPr>
          </w:p>
          <w:p w14:paraId="31E6F455" w14:textId="77777777" w:rsidR="00C179D4" w:rsidRPr="0069614F" w:rsidRDefault="00C179D4" w:rsidP="00BE4554">
            <w:pPr>
              <w:jc w:val="both"/>
              <w:rPr>
                <w:b/>
                <w:sz w:val="28"/>
                <w:szCs w:val="28"/>
                <w:lang w:val="uk-UA"/>
              </w:rPr>
            </w:pPr>
          </w:p>
          <w:p w14:paraId="37F7CCC1" w14:textId="77777777" w:rsidR="00D37366" w:rsidRPr="0069614F" w:rsidRDefault="00D37366" w:rsidP="00BE4554">
            <w:pPr>
              <w:jc w:val="both"/>
              <w:rPr>
                <w:b/>
                <w:sz w:val="28"/>
                <w:szCs w:val="28"/>
                <w:lang w:val="uk-UA"/>
              </w:rPr>
            </w:pPr>
          </w:p>
          <w:p w14:paraId="3876EB9E" w14:textId="77777777" w:rsidR="00D37366" w:rsidRPr="0069614F" w:rsidRDefault="00D37366" w:rsidP="00BE4554">
            <w:pPr>
              <w:jc w:val="both"/>
              <w:rPr>
                <w:b/>
                <w:sz w:val="28"/>
                <w:szCs w:val="28"/>
                <w:lang w:val="uk-UA"/>
              </w:rPr>
            </w:pPr>
          </w:p>
          <w:p w14:paraId="4539EEA1" w14:textId="77777777" w:rsidR="00D37366" w:rsidRPr="0069614F" w:rsidRDefault="00D37366" w:rsidP="00BE4554">
            <w:pPr>
              <w:jc w:val="both"/>
              <w:rPr>
                <w:b/>
                <w:sz w:val="28"/>
                <w:szCs w:val="28"/>
                <w:lang w:val="uk-UA"/>
              </w:rPr>
            </w:pPr>
          </w:p>
          <w:p w14:paraId="5A847559" w14:textId="77777777" w:rsidR="00D37366" w:rsidRPr="0069614F" w:rsidRDefault="00D37366" w:rsidP="00BE4554">
            <w:pPr>
              <w:jc w:val="both"/>
              <w:rPr>
                <w:b/>
                <w:sz w:val="28"/>
                <w:szCs w:val="28"/>
                <w:lang w:val="uk-UA"/>
              </w:rPr>
            </w:pPr>
          </w:p>
          <w:p w14:paraId="063C9FF4" w14:textId="77777777" w:rsidR="00617274" w:rsidRPr="0069614F" w:rsidRDefault="00617274" w:rsidP="00BE4554">
            <w:pPr>
              <w:jc w:val="both"/>
              <w:rPr>
                <w:b/>
                <w:sz w:val="28"/>
                <w:szCs w:val="28"/>
                <w:lang w:val="uk-UA"/>
              </w:rPr>
            </w:pPr>
          </w:p>
          <w:p w14:paraId="5ED1082A" w14:textId="77777777" w:rsidR="00617274" w:rsidRPr="0069614F" w:rsidRDefault="00617274" w:rsidP="00BE4554">
            <w:pPr>
              <w:jc w:val="both"/>
              <w:rPr>
                <w:b/>
                <w:sz w:val="28"/>
                <w:szCs w:val="28"/>
                <w:lang w:val="uk-UA"/>
              </w:rPr>
            </w:pPr>
          </w:p>
          <w:p w14:paraId="2DC2E680" w14:textId="77777777" w:rsidR="009246B8" w:rsidRPr="0069614F" w:rsidRDefault="009246B8" w:rsidP="00BE4554">
            <w:pPr>
              <w:jc w:val="both"/>
              <w:rPr>
                <w:b/>
                <w:sz w:val="28"/>
                <w:szCs w:val="28"/>
                <w:lang w:val="uk-UA"/>
              </w:rPr>
            </w:pPr>
          </w:p>
          <w:p w14:paraId="2696AF86" w14:textId="77777777" w:rsidR="00D37366" w:rsidRPr="0069614F" w:rsidRDefault="00D37366" w:rsidP="00BE4554">
            <w:pPr>
              <w:jc w:val="both"/>
              <w:rPr>
                <w:b/>
                <w:sz w:val="28"/>
                <w:szCs w:val="28"/>
                <w:lang w:val="uk-UA"/>
              </w:rPr>
            </w:pPr>
          </w:p>
          <w:p w14:paraId="0E61D490" w14:textId="77777777" w:rsidR="00D37366" w:rsidRPr="0069614F" w:rsidRDefault="00C179D4" w:rsidP="00D37366">
            <w:pPr>
              <w:jc w:val="both"/>
              <w:rPr>
                <w:b/>
                <w:sz w:val="28"/>
                <w:szCs w:val="28"/>
                <w:lang w:val="uk-UA"/>
              </w:rPr>
            </w:pPr>
            <w:r w:rsidRPr="0069614F">
              <w:rPr>
                <w:b/>
                <w:sz w:val="28"/>
                <w:szCs w:val="28"/>
                <w:lang w:val="uk-UA"/>
              </w:rPr>
              <w:t xml:space="preserve">Відсутній </w:t>
            </w:r>
          </w:p>
          <w:p w14:paraId="3D8D9547" w14:textId="77777777" w:rsidR="00D37366" w:rsidRPr="0069614F" w:rsidRDefault="00D37366" w:rsidP="00D37366">
            <w:pPr>
              <w:jc w:val="both"/>
              <w:rPr>
                <w:b/>
                <w:sz w:val="28"/>
                <w:szCs w:val="28"/>
                <w:lang w:val="uk-UA"/>
              </w:rPr>
            </w:pPr>
          </w:p>
          <w:p w14:paraId="7BA4ABD1" w14:textId="77777777" w:rsidR="00D37366" w:rsidRPr="0069614F" w:rsidRDefault="00D37366" w:rsidP="00D37366">
            <w:pPr>
              <w:jc w:val="both"/>
              <w:rPr>
                <w:b/>
                <w:sz w:val="28"/>
                <w:szCs w:val="28"/>
                <w:lang w:val="uk-UA"/>
              </w:rPr>
            </w:pPr>
          </w:p>
          <w:p w14:paraId="776067C2" w14:textId="77777777" w:rsidR="00D37366" w:rsidRPr="0069614F" w:rsidRDefault="00D37366" w:rsidP="00D37366">
            <w:pPr>
              <w:jc w:val="both"/>
              <w:rPr>
                <w:b/>
                <w:sz w:val="28"/>
                <w:szCs w:val="28"/>
                <w:lang w:val="uk-UA"/>
              </w:rPr>
            </w:pPr>
          </w:p>
          <w:p w14:paraId="57ED2054" w14:textId="77777777" w:rsidR="00516AEB" w:rsidRPr="0069614F" w:rsidRDefault="00516AEB" w:rsidP="00D37366">
            <w:pPr>
              <w:jc w:val="both"/>
              <w:rPr>
                <w:b/>
                <w:sz w:val="28"/>
                <w:szCs w:val="28"/>
                <w:lang w:val="uk-UA"/>
              </w:rPr>
            </w:pPr>
          </w:p>
          <w:p w14:paraId="3EFE0E1B" w14:textId="77777777" w:rsidR="00516AEB" w:rsidRPr="0069614F" w:rsidRDefault="00516AEB" w:rsidP="00D37366">
            <w:pPr>
              <w:jc w:val="both"/>
              <w:rPr>
                <w:b/>
                <w:sz w:val="28"/>
                <w:szCs w:val="28"/>
                <w:lang w:val="uk-UA"/>
              </w:rPr>
            </w:pPr>
          </w:p>
          <w:p w14:paraId="3370089C" w14:textId="77777777" w:rsidR="00516AEB" w:rsidRPr="0069614F" w:rsidRDefault="00516AEB" w:rsidP="00D37366">
            <w:pPr>
              <w:jc w:val="both"/>
              <w:rPr>
                <w:b/>
                <w:sz w:val="28"/>
                <w:szCs w:val="28"/>
                <w:lang w:val="uk-UA"/>
              </w:rPr>
            </w:pPr>
          </w:p>
          <w:p w14:paraId="6C072A9A" w14:textId="77777777" w:rsidR="00516AEB" w:rsidRPr="0069614F" w:rsidRDefault="00516AEB" w:rsidP="00D37366">
            <w:pPr>
              <w:jc w:val="both"/>
              <w:rPr>
                <w:b/>
                <w:sz w:val="28"/>
                <w:szCs w:val="28"/>
                <w:lang w:val="uk-UA"/>
              </w:rPr>
            </w:pPr>
          </w:p>
          <w:p w14:paraId="69FA3F4B" w14:textId="77777777" w:rsidR="00516AEB" w:rsidRPr="0069614F" w:rsidRDefault="00516AEB" w:rsidP="00D37366">
            <w:pPr>
              <w:jc w:val="both"/>
              <w:rPr>
                <w:b/>
                <w:sz w:val="28"/>
                <w:szCs w:val="28"/>
                <w:lang w:val="uk-UA"/>
              </w:rPr>
            </w:pPr>
          </w:p>
          <w:p w14:paraId="405B0912" w14:textId="77777777" w:rsidR="00516AEB" w:rsidRPr="0069614F" w:rsidRDefault="00516AEB" w:rsidP="00D37366">
            <w:pPr>
              <w:jc w:val="both"/>
              <w:rPr>
                <w:b/>
                <w:sz w:val="28"/>
                <w:szCs w:val="28"/>
                <w:lang w:val="uk-UA"/>
              </w:rPr>
            </w:pPr>
          </w:p>
          <w:p w14:paraId="7F77D5CC" w14:textId="77777777" w:rsidR="00516AEB" w:rsidRPr="0069614F" w:rsidRDefault="00516AEB" w:rsidP="00D37366">
            <w:pPr>
              <w:jc w:val="both"/>
              <w:rPr>
                <w:b/>
                <w:sz w:val="28"/>
                <w:szCs w:val="28"/>
                <w:lang w:val="uk-UA"/>
              </w:rPr>
            </w:pPr>
          </w:p>
          <w:p w14:paraId="3351E048" w14:textId="77777777" w:rsidR="00516AEB" w:rsidRPr="0069614F" w:rsidRDefault="00516AEB" w:rsidP="00D37366">
            <w:pPr>
              <w:jc w:val="both"/>
              <w:rPr>
                <w:b/>
                <w:sz w:val="28"/>
                <w:szCs w:val="28"/>
                <w:lang w:val="uk-UA"/>
              </w:rPr>
            </w:pPr>
          </w:p>
          <w:p w14:paraId="6715F6A8" w14:textId="77777777" w:rsidR="00516AEB" w:rsidRPr="0069614F" w:rsidRDefault="00516AEB" w:rsidP="00D37366">
            <w:pPr>
              <w:jc w:val="both"/>
              <w:rPr>
                <w:b/>
                <w:sz w:val="28"/>
                <w:szCs w:val="28"/>
                <w:lang w:val="uk-UA"/>
              </w:rPr>
            </w:pPr>
          </w:p>
          <w:p w14:paraId="50A47654" w14:textId="77777777" w:rsidR="00516AEB" w:rsidRPr="0069614F" w:rsidRDefault="00516AEB" w:rsidP="00D37366">
            <w:pPr>
              <w:jc w:val="both"/>
              <w:rPr>
                <w:b/>
                <w:sz w:val="28"/>
                <w:szCs w:val="28"/>
                <w:lang w:val="uk-UA"/>
              </w:rPr>
            </w:pPr>
          </w:p>
          <w:p w14:paraId="5A244C3D" w14:textId="77777777" w:rsidR="00D37366" w:rsidRPr="0069614F" w:rsidRDefault="00D37366" w:rsidP="00D37366">
            <w:pPr>
              <w:jc w:val="both"/>
              <w:rPr>
                <w:b/>
                <w:sz w:val="28"/>
                <w:szCs w:val="28"/>
                <w:lang w:val="uk-UA"/>
              </w:rPr>
            </w:pPr>
            <w:r w:rsidRPr="0069614F">
              <w:rPr>
                <w:b/>
                <w:sz w:val="28"/>
                <w:szCs w:val="28"/>
                <w:lang w:val="uk-UA"/>
              </w:rPr>
              <w:t xml:space="preserve">Відсутній </w:t>
            </w:r>
          </w:p>
          <w:p w14:paraId="797CB5AE" w14:textId="677186FD" w:rsidR="00C179D4" w:rsidRPr="0069614F" w:rsidRDefault="00C179D4" w:rsidP="00BE4554">
            <w:pPr>
              <w:jc w:val="both"/>
              <w:rPr>
                <w:b/>
                <w:sz w:val="28"/>
                <w:szCs w:val="28"/>
                <w:lang w:val="uk-UA"/>
              </w:rPr>
            </w:pPr>
          </w:p>
          <w:p w14:paraId="3D33B340" w14:textId="77777777" w:rsidR="00C179D4" w:rsidRPr="0069614F" w:rsidRDefault="00C179D4" w:rsidP="00BE4554">
            <w:pPr>
              <w:jc w:val="both"/>
              <w:rPr>
                <w:b/>
                <w:sz w:val="28"/>
                <w:szCs w:val="28"/>
                <w:lang w:val="uk-UA"/>
              </w:rPr>
            </w:pPr>
          </w:p>
          <w:p w14:paraId="558B9C4A" w14:textId="61CF1360" w:rsidR="00C179D4" w:rsidRPr="0069614F" w:rsidRDefault="00C179D4" w:rsidP="00BE4554">
            <w:pPr>
              <w:jc w:val="both"/>
              <w:rPr>
                <w:b/>
                <w:sz w:val="28"/>
                <w:szCs w:val="28"/>
                <w:lang w:val="uk-UA"/>
              </w:rPr>
            </w:pPr>
          </w:p>
        </w:tc>
        <w:tc>
          <w:tcPr>
            <w:tcW w:w="7053" w:type="dxa"/>
          </w:tcPr>
          <w:p w14:paraId="5351C059" w14:textId="77777777" w:rsidR="003F45CA" w:rsidRPr="0069614F" w:rsidRDefault="003F45CA" w:rsidP="003F45CA">
            <w:pPr>
              <w:pStyle w:val="3"/>
              <w:numPr>
                <w:ilvl w:val="0"/>
                <w:numId w:val="14"/>
              </w:numPr>
              <w:spacing w:before="0" w:after="0" w:line="240" w:lineRule="auto"/>
              <w:ind w:left="0" w:firstLine="0"/>
              <w:jc w:val="center"/>
              <w:outlineLvl w:val="2"/>
              <w:rPr>
                <w:rFonts w:ascii="Times New Roman" w:eastAsia="Times New Roman" w:hAnsi="Times New Roman" w:cs="Times New Roman"/>
                <w:color w:val="auto"/>
                <w:sz w:val="28"/>
                <w:szCs w:val="28"/>
                <w:lang w:eastAsia="uk-UA"/>
              </w:rPr>
            </w:pPr>
            <w:r w:rsidRPr="0069614F">
              <w:rPr>
                <w:rFonts w:ascii="Times New Roman" w:eastAsia="Times New Roman" w:hAnsi="Times New Roman" w:cs="Times New Roman"/>
                <w:color w:val="auto"/>
                <w:sz w:val="28"/>
                <w:szCs w:val="28"/>
                <w:lang w:eastAsia="uk-UA"/>
              </w:rPr>
              <w:lastRenderedPageBreak/>
              <w:t xml:space="preserve">Суб’єкти Реєстру та порядок функціонування Реєстру </w:t>
            </w:r>
          </w:p>
          <w:p w14:paraId="024CEB14" w14:textId="77777777" w:rsidR="003F45CA" w:rsidRPr="0069614F" w:rsidRDefault="003F45CA" w:rsidP="003F45CA">
            <w:pPr>
              <w:ind w:firstLine="709"/>
              <w:rPr>
                <w:sz w:val="28"/>
                <w:szCs w:val="28"/>
              </w:rPr>
            </w:pPr>
          </w:p>
          <w:p w14:paraId="5BE32273" w14:textId="77777777" w:rsidR="003F45CA" w:rsidRPr="0069614F" w:rsidRDefault="003F45CA" w:rsidP="003F45CA">
            <w:pPr>
              <w:ind w:firstLine="709"/>
              <w:jc w:val="both"/>
              <w:rPr>
                <w:b/>
                <w:sz w:val="28"/>
                <w:szCs w:val="28"/>
              </w:rPr>
            </w:pPr>
            <w:r w:rsidRPr="0069614F">
              <w:rPr>
                <w:b/>
                <w:sz w:val="28"/>
                <w:szCs w:val="28"/>
              </w:rPr>
              <w:t>3.1. Суб’єктами Реєстру є:</w:t>
            </w:r>
          </w:p>
          <w:p w14:paraId="33AD7ADC" w14:textId="77777777" w:rsidR="003F45CA" w:rsidRPr="0069614F" w:rsidRDefault="003F45CA" w:rsidP="003F45CA">
            <w:pPr>
              <w:ind w:firstLine="709"/>
              <w:jc w:val="both"/>
              <w:rPr>
                <w:b/>
                <w:sz w:val="28"/>
                <w:szCs w:val="28"/>
              </w:rPr>
            </w:pPr>
            <w:r w:rsidRPr="0069614F">
              <w:rPr>
                <w:b/>
                <w:sz w:val="28"/>
                <w:szCs w:val="28"/>
              </w:rPr>
              <w:t xml:space="preserve">власник </w:t>
            </w:r>
            <w:r w:rsidRPr="0069614F">
              <w:rPr>
                <w:b/>
                <w:sz w:val="28"/>
                <w:szCs w:val="28"/>
                <w:lang w:eastAsia="uk-UA"/>
              </w:rPr>
              <w:t>Реєстру;</w:t>
            </w:r>
          </w:p>
          <w:p w14:paraId="214F15AD" w14:textId="77777777" w:rsidR="003F45CA" w:rsidRPr="0069614F" w:rsidRDefault="003F45CA" w:rsidP="003F45CA">
            <w:pPr>
              <w:ind w:firstLine="709"/>
              <w:jc w:val="both"/>
              <w:rPr>
                <w:b/>
                <w:sz w:val="28"/>
                <w:szCs w:val="28"/>
              </w:rPr>
            </w:pPr>
            <w:r w:rsidRPr="0069614F">
              <w:rPr>
                <w:b/>
                <w:sz w:val="28"/>
                <w:szCs w:val="28"/>
              </w:rPr>
              <w:t xml:space="preserve">розпорядник </w:t>
            </w:r>
            <w:r w:rsidRPr="0069614F">
              <w:rPr>
                <w:b/>
                <w:sz w:val="28"/>
                <w:szCs w:val="28"/>
                <w:lang w:eastAsia="uk-UA"/>
              </w:rPr>
              <w:t>Реєстру</w:t>
            </w:r>
            <w:r w:rsidRPr="0069614F">
              <w:rPr>
                <w:b/>
                <w:sz w:val="28"/>
                <w:szCs w:val="28"/>
              </w:rPr>
              <w:t>;</w:t>
            </w:r>
          </w:p>
          <w:p w14:paraId="71FF59D2" w14:textId="77777777" w:rsidR="003F45CA" w:rsidRPr="0069614F" w:rsidRDefault="003F45CA" w:rsidP="003F45CA">
            <w:pPr>
              <w:ind w:firstLine="709"/>
              <w:jc w:val="both"/>
              <w:rPr>
                <w:b/>
                <w:sz w:val="28"/>
                <w:szCs w:val="28"/>
              </w:rPr>
            </w:pPr>
            <w:r w:rsidRPr="0069614F">
              <w:rPr>
                <w:b/>
                <w:sz w:val="28"/>
                <w:szCs w:val="28"/>
              </w:rPr>
              <w:t xml:space="preserve">адміністратор </w:t>
            </w:r>
            <w:r w:rsidRPr="0069614F">
              <w:rPr>
                <w:b/>
                <w:sz w:val="28"/>
                <w:szCs w:val="28"/>
                <w:lang w:eastAsia="uk-UA"/>
              </w:rPr>
              <w:t>Реєстру</w:t>
            </w:r>
            <w:r w:rsidRPr="0069614F">
              <w:rPr>
                <w:b/>
                <w:sz w:val="28"/>
                <w:szCs w:val="28"/>
              </w:rPr>
              <w:t xml:space="preserve">; </w:t>
            </w:r>
          </w:p>
          <w:p w14:paraId="6C25D488" w14:textId="77777777" w:rsidR="003F45CA" w:rsidRPr="0069614F" w:rsidRDefault="003F45CA" w:rsidP="003F45CA">
            <w:pPr>
              <w:ind w:firstLine="709"/>
              <w:jc w:val="both"/>
              <w:rPr>
                <w:b/>
                <w:sz w:val="28"/>
                <w:szCs w:val="28"/>
              </w:rPr>
            </w:pPr>
            <w:r w:rsidRPr="0069614F">
              <w:rPr>
                <w:b/>
                <w:sz w:val="28"/>
                <w:szCs w:val="28"/>
              </w:rPr>
              <w:t xml:space="preserve">користувачі </w:t>
            </w:r>
            <w:r w:rsidRPr="0069614F">
              <w:rPr>
                <w:b/>
                <w:sz w:val="28"/>
                <w:szCs w:val="28"/>
                <w:lang w:eastAsia="uk-UA"/>
              </w:rPr>
              <w:t>Реєстру</w:t>
            </w:r>
            <w:r w:rsidRPr="0069614F">
              <w:rPr>
                <w:b/>
                <w:sz w:val="28"/>
                <w:szCs w:val="28"/>
              </w:rPr>
              <w:t>.</w:t>
            </w:r>
          </w:p>
          <w:p w14:paraId="0257605E" w14:textId="77777777" w:rsidR="003F45CA" w:rsidRPr="0069614F" w:rsidRDefault="003F45CA" w:rsidP="003F45CA">
            <w:pPr>
              <w:ind w:firstLine="709"/>
              <w:jc w:val="both"/>
              <w:rPr>
                <w:b/>
                <w:sz w:val="28"/>
                <w:szCs w:val="28"/>
              </w:rPr>
            </w:pPr>
          </w:p>
          <w:p w14:paraId="25B6BC96" w14:textId="77777777" w:rsidR="00731128" w:rsidRPr="0069614F" w:rsidRDefault="00731128" w:rsidP="003F45CA">
            <w:pPr>
              <w:ind w:firstLine="709"/>
              <w:jc w:val="both"/>
              <w:rPr>
                <w:b/>
                <w:sz w:val="28"/>
                <w:szCs w:val="28"/>
              </w:rPr>
            </w:pPr>
          </w:p>
          <w:p w14:paraId="6E6D9623" w14:textId="77777777" w:rsidR="00731128" w:rsidRPr="0069614F" w:rsidRDefault="00731128" w:rsidP="003F45CA">
            <w:pPr>
              <w:ind w:firstLine="709"/>
              <w:jc w:val="both"/>
              <w:rPr>
                <w:sz w:val="28"/>
                <w:szCs w:val="28"/>
              </w:rPr>
            </w:pPr>
          </w:p>
          <w:p w14:paraId="7D25C023" w14:textId="77777777" w:rsidR="00731128" w:rsidRPr="0069614F" w:rsidRDefault="00731128" w:rsidP="003F45CA">
            <w:pPr>
              <w:ind w:firstLine="709"/>
              <w:jc w:val="both"/>
              <w:rPr>
                <w:sz w:val="28"/>
                <w:szCs w:val="28"/>
              </w:rPr>
            </w:pPr>
          </w:p>
          <w:p w14:paraId="2C48EFA2" w14:textId="77777777" w:rsidR="00731128" w:rsidRPr="0069614F" w:rsidRDefault="00731128" w:rsidP="003F45CA">
            <w:pPr>
              <w:ind w:firstLine="709"/>
              <w:jc w:val="both"/>
              <w:rPr>
                <w:sz w:val="28"/>
                <w:szCs w:val="28"/>
              </w:rPr>
            </w:pPr>
          </w:p>
          <w:p w14:paraId="051DE981" w14:textId="77777777" w:rsidR="00731128" w:rsidRPr="0069614F" w:rsidRDefault="00731128" w:rsidP="003F45CA">
            <w:pPr>
              <w:ind w:firstLine="709"/>
              <w:jc w:val="both"/>
              <w:rPr>
                <w:sz w:val="28"/>
                <w:szCs w:val="28"/>
              </w:rPr>
            </w:pPr>
          </w:p>
          <w:p w14:paraId="6793B08F" w14:textId="77777777" w:rsidR="00731128" w:rsidRPr="0069614F" w:rsidRDefault="00731128" w:rsidP="003F45CA">
            <w:pPr>
              <w:ind w:firstLine="709"/>
              <w:jc w:val="both"/>
              <w:rPr>
                <w:sz w:val="28"/>
                <w:szCs w:val="28"/>
              </w:rPr>
            </w:pPr>
          </w:p>
          <w:p w14:paraId="27E94EB8" w14:textId="77777777" w:rsidR="00731128" w:rsidRPr="0069614F" w:rsidRDefault="00731128" w:rsidP="003F45CA">
            <w:pPr>
              <w:ind w:firstLine="709"/>
              <w:jc w:val="both"/>
              <w:rPr>
                <w:sz w:val="28"/>
                <w:szCs w:val="28"/>
              </w:rPr>
            </w:pPr>
          </w:p>
          <w:p w14:paraId="3C7DAA7B" w14:textId="77777777" w:rsidR="00731128" w:rsidRPr="0069614F" w:rsidRDefault="00731128" w:rsidP="003F45CA">
            <w:pPr>
              <w:ind w:firstLine="709"/>
              <w:jc w:val="both"/>
              <w:rPr>
                <w:sz w:val="28"/>
                <w:szCs w:val="28"/>
              </w:rPr>
            </w:pPr>
          </w:p>
          <w:p w14:paraId="3C020F05" w14:textId="77777777" w:rsidR="00731128" w:rsidRPr="0069614F" w:rsidRDefault="00731128" w:rsidP="003F45CA">
            <w:pPr>
              <w:ind w:firstLine="709"/>
              <w:jc w:val="both"/>
              <w:rPr>
                <w:sz w:val="28"/>
                <w:szCs w:val="28"/>
              </w:rPr>
            </w:pPr>
          </w:p>
          <w:p w14:paraId="36070098" w14:textId="77777777" w:rsidR="00731128" w:rsidRPr="0069614F" w:rsidRDefault="00731128" w:rsidP="003F45CA">
            <w:pPr>
              <w:ind w:firstLine="709"/>
              <w:jc w:val="both"/>
              <w:rPr>
                <w:sz w:val="28"/>
                <w:szCs w:val="28"/>
              </w:rPr>
            </w:pPr>
          </w:p>
          <w:p w14:paraId="45AE8F86" w14:textId="77777777" w:rsidR="00731128" w:rsidRPr="0069614F" w:rsidRDefault="00731128" w:rsidP="003F45CA">
            <w:pPr>
              <w:ind w:firstLine="709"/>
              <w:jc w:val="both"/>
              <w:rPr>
                <w:sz w:val="28"/>
                <w:szCs w:val="28"/>
              </w:rPr>
            </w:pPr>
          </w:p>
          <w:p w14:paraId="54C4EC62" w14:textId="77777777" w:rsidR="00731128" w:rsidRPr="0069614F" w:rsidRDefault="00731128" w:rsidP="003F45CA">
            <w:pPr>
              <w:ind w:firstLine="709"/>
              <w:jc w:val="both"/>
              <w:rPr>
                <w:sz w:val="28"/>
                <w:szCs w:val="28"/>
              </w:rPr>
            </w:pPr>
          </w:p>
          <w:p w14:paraId="21AD4A3D" w14:textId="77777777" w:rsidR="00731128" w:rsidRPr="0069614F" w:rsidRDefault="00731128" w:rsidP="003F45CA">
            <w:pPr>
              <w:ind w:firstLine="709"/>
              <w:jc w:val="both"/>
              <w:rPr>
                <w:sz w:val="28"/>
                <w:szCs w:val="28"/>
              </w:rPr>
            </w:pPr>
          </w:p>
          <w:p w14:paraId="6D18AC78" w14:textId="77777777" w:rsidR="003F45CA" w:rsidRPr="0069614F" w:rsidRDefault="003F45CA" w:rsidP="003F45CA">
            <w:pPr>
              <w:ind w:firstLine="709"/>
              <w:jc w:val="both"/>
              <w:rPr>
                <w:b/>
                <w:sz w:val="28"/>
                <w:szCs w:val="28"/>
              </w:rPr>
            </w:pPr>
            <w:r w:rsidRPr="0069614F">
              <w:rPr>
                <w:b/>
                <w:sz w:val="28"/>
                <w:szCs w:val="28"/>
              </w:rPr>
              <w:t>3.2. Власником Реєстру є територіальна громада міста Києва.</w:t>
            </w:r>
          </w:p>
          <w:p w14:paraId="669D6BE2" w14:textId="77777777" w:rsidR="003F45CA" w:rsidRPr="0069614F" w:rsidRDefault="003F45CA" w:rsidP="003F45CA">
            <w:pPr>
              <w:ind w:firstLine="709"/>
              <w:jc w:val="both"/>
              <w:rPr>
                <w:b/>
                <w:sz w:val="28"/>
                <w:szCs w:val="28"/>
              </w:rPr>
            </w:pPr>
          </w:p>
          <w:p w14:paraId="490DF899" w14:textId="77777777" w:rsidR="00731128" w:rsidRPr="0069614F" w:rsidRDefault="00731128" w:rsidP="003F45CA">
            <w:pPr>
              <w:ind w:firstLine="709"/>
              <w:jc w:val="both"/>
              <w:rPr>
                <w:b/>
                <w:sz w:val="28"/>
                <w:szCs w:val="28"/>
              </w:rPr>
            </w:pPr>
          </w:p>
          <w:p w14:paraId="3806EBC9" w14:textId="77777777" w:rsidR="00731128" w:rsidRPr="0069614F" w:rsidRDefault="00731128" w:rsidP="003F45CA">
            <w:pPr>
              <w:ind w:firstLine="709"/>
              <w:jc w:val="both"/>
              <w:rPr>
                <w:b/>
                <w:sz w:val="28"/>
                <w:szCs w:val="28"/>
              </w:rPr>
            </w:pPr>
          </w:p>
          <w:p w14:paraId="7C904E90" w14:textId="77777777" w:rsidR="00731128" w:rsidRPr="0069614F" w:rsidRDefault="00731128" w:rsidP="003F45CA">
            <w:pPr>
              <w:ind w:firstLine="709"/>
              <w:jc w:val="both"/>
              <w:rPr>
                <w:b/>
                <w:sz w:val="28"/>
                <w:szCs w:val="28"/>
              </w:rPr>
            </w:pPr>
          </w:p>
          <w:p w14:paraId="4722F4A1" w14:textId="77777777" w:rsidR="00731128" w:rsidRPr="0069614F" w:rsidRDefault="00731128" w:rsidP="003F45CA">
            <w:pPr>
              <w:ind w:firstLine="709"/>
              <w:jc w:val="both"/>
              <w:rPr>
                <w:b/>
                <w:sz w:val="28"/>
                <w:szCs w:val="28"/>
              </w:rPr>
            </w:pPr>
          </w:p>
          <w:p w14:paraId="230FAA51" w14:textId="77777777" w:rsidR="00731128" w:rsidRPr="0069614F" w:rsidRDefault="00731128" w:rsidP="003F45CA">
            <w:pPr>
              <w:ind w:firstLine="709"/>
              <w:jc w:val="both"/>
              <w:rPr>
                <w:b/>
                <w:sz w:val="28"/>
                <w:szCs w:val="28"/>
              </w:rPr>
            </w:pPr>
          </w:p>
          <w:p w14:paraId="2B05B97F" w14:textId="77777777" w:rsidR="00731128" w:rsidRPr="0069614F" w:rsidRDefault="00731128" w:rsidP="003F45CA">
            <w:pPr>
              <w:ind w:firstLine="709"/>
              <w:jc w:val="both"/>
              <w:rPr>
                <w:b/>
                <w:sz w:val="28"/>
                <w:szCs w:val="28"/>
              </w:rPr>
            </w:pPr>
          </w:p>
          <w:p w14:paraId="15AA0F56" w14:textId="77777777" w:rsidR="00731128" w:rsidRPr="0069614F" w:rsidRDefault="00731128" w:rsidP="003F45CA">
            <w:pPr>
              <w:ind w:firstLine="709"/>
              <w:jc w:val="both"/>
              <w:rPr>
                <w:b/>
                <w:sz w:val="28"/>
                <w:szCs w:val="28"/>
              </w:rPr>
            </w:pPr>
          </w:p>
          <w:p w14:paraId="381B13AF" w14:textId="77777777" w:rsidR="00731128" w:rsidRPr="0069614F" w:rsidRDefault="00731128" w:rsidP="003F45CA">
            <w:pPr>
              <w:ind w:firstLine="709"/>
              <w:jc w:val="both"/>
              <w:rPr>
                <w:b/>
                <w:sz w:val="28"/>
                <w:szCs w:val="28"/>
              </w:rPr>
            </w:pPr>
          </w:p>
          <w:p w14:paraId="01CEF852" w14:textId="77777777" w:rsidR="00731128" w:rsidRPr="0069614F" w:rsidRDefault="00731128" w:rsidP="003F45CA">
            <w:pPr>
              <w:ind w:firstLine="709"/>
              <w:jc w:val="both"/>
              <w:rPr>
                <w:b/>
                <w:sz w:val="28"/>
                <w:szCs w:val="28"/>
              </w:rPr>
            </w:pPr>
          </w:p>
          <w:p w14:paraId="7C1909CC" w14:textId="77777777" w:rsidR="00731128" w:rsidRPr="0069614F" w:rsidRDefault="00731128" w:rsidP="003F45CA">
            <w:pPr>
              <w:ind w:firstLine="709"/>
              <w:jc w:val="both"/>
              <w:rPr>
                <w:b/>
                <w:sz w:val="28"/>
                <w:szCs w:val="28"/>
              </w:rPr>
            </w:pPr>
          </w:p>
          <w:p w14:paraId="6799D729" w14:textId="77777777" w:rsidR="00731128" w:rsidRPr="0069614F" w:rsidRDefault="00731128" w:rsidP="003F45CA">
            <w:pPr>
              <w:ind w:firstLine="709"/>
              <w:jc w:val="both"/>
              <w:rPr>
                <w:b/>
                <w:sz w:val="28"/>
                <w:szCs w:val="28"/>
              </w:rPr>
            </w:pPr>
          </w:p>
          <w:p w14:paraId="13E04100" w14:textId="77777777" w:rsidR="00731128" w:rsidRPr="0069614F" w:rsidRDefault="00731128" w:rsidP="003F45CA">
            <w:pPr>
              <w:ind w:firstLine="709"/>
              <w:jc w:val="both"/>
              <w:rPr>
                <w:b/>
                <w:sz w:val="28"/>
                <w:szCs w:val="28"/>
              </w:rPr>
            </w:pPr>
          </w:p>
          <w:p w14:paraId="1D2A4F34" w14:textId="77777777" w:rsidR="00731128" w:rsidRPr="0069614F" w:rsidRDefault="00731128" w:rsidP="003F45CA">
            <w:pPr>
              <w:ind w:firstLine="709"/>
              <w:jc w:val="both"/>
              <w:rPr>
                <w:b/>
                <w:sz w:val="28"/>
                <w:szCs w:val="28"/>
              </w:rPr>
            </w:pPr>
          </w:p>
          <w:p w14:paraId="7B2D4C30" w14:textId="77777777" w:rsidR="00731128" w:rsidRPr="0069614F" w:rsidRDefault="00731128" w:rsidP="003F45CA">
            <w:pPr>
              <w:ind w:firstLine="709"/>
              <w:jc w:val="both"/>
              <w:rPr>
                <w:b/>
                <w:sz w:val="28"/>
                <w:szCs w:val="28"/>
              </w:rPr>
            </w:pPr>
          </w:p>
          <w:p w14:paraId="13D0C686" w14:textId="77777777" w:rsidR="00731128" w:rsidRPr="0069614F" w:rsidRDefault="00731128" w:rsidP="003F45CA">
            <w:pPr>
              <w:ind w:firstLine="709"/>
              <w:jc w:val="both"/>
              <w:rPr>
                <w:b/>
                <w:sz w:val="28"/>
                <w:szCs w:val="28"/>
              </w:rPr>
            </w:pPr>
          </w:p>
          <w:p w14:paraId="4B5CCA89" w14:textId="77777777" w:rsidR="00731128" w:rsidRPr="0069614F" w:rsidRDefault="00731128" w:rsidP="003F45CA">
            <w:pPr>
              <w:ind w:firstLine="709"/>
              <w:jc w:val="both"/>
              <w:rPr>
                <w:b/>
                <w:sz w:val="28"/>
                <w:szCs w:val="28"/>
              </w:rPr>
            </w:pPr>
          </w:p>
          <w:p w14:paraId="41D2CB07" w14:textId="77777777" w:rsidR="00731128" w:rsidRPr="0069614F" w:rsidRDefault="00731128" w:rsidP="003F45CA">
            <w:pPr>
              <w:ind w:firstLine="709"/>
              <w:jc w:val="both"/>
              <w:rPr>
                <w:b/>
                <w:sz w:val="28"/>
                <w:szCs w:val="28"/>
              </w:rPr>
            </w:pPr>
          </w:p>
          <w:p w14:paraId="4EC39C8A" w14:textId="77777777" w:rsidR="00731128" w:rsidRPr="0069614F" w:rsidRDefault="00731128" w:rsidP="003F45CA">
            <w:pPr>
              <w:ind w:firstLine="709"/>
              <w:jc w:val="both"/>
              <w:rPr>
                <w:b/>
                <w:sz w:val="28"/>
                <w:szCs w:val="28"/>
              </w:rPr>
            </w:pPr>
          </w:p>
          <w:p w14:paraId="41594189" w14:textId="77777777" w:rsidR="00731128" w:rsidRPr="0069614F" w:rsidRDefault="00731128" w:rsidP="003F45CA">
            <w:pPr>
              <w:ind w:firstLine="709"/>
              <w:jc w:val="both"/>
              <w:rPr>
                <w:b/>
                <w:sz w:val="28"/>
                <w:szCs w:val="28"/>
              </w:rPr>
            </w:pPr>
          </w:p>
          <w:p w14:paraId="3D227833" w14:textId="77777777" w:rsidR="00C61E6E" w:rsidRPr="0069614F" w:rsidRDefault="00C61E6E" w:rsidP="00C61E6E">
            <w:pPr>
              <w:ind w:firstLine="709"/>
              <w:jc w:val="both"/>
              <w:rPr>
                <w:b/>
                <w:sz w:val="28"/>
                <w:szCs w:val="28"/>
              </w:rPr>
            </w:pPr>
            <w:r w:rsidRPr="0069614F">
              <w:rPr>
                <w:b/>
                <w:sz w:val="28"/>
                <w:szCs w:val="28"/>
              </w:rPr>
              <w:t xml:space="preserve">3.3. Розпорядником </w:t>
            </w:r>
            <w:r w:rsidRPr="0069614F">
              <w:rPr>
                <w:b/>
                <w:sz w:val="28"/>
                <w:szCs w:val="28"/>
                <w:lang w:eastAsia="uk-UA"/>
              </w:rPr>
              <w:t>Реєстру є</w:t>
            </w:r>
            <w:r w:rsidRPr="0069614F">
              <w:rPr>
                <w:b/>
                <w:sz w:val="28"/>
                <w:szCs w:val="28"/>
              </w:rPr>
              <w:t xml:space="preserve"> Департамент соціальної політики виконавчого органу Київської міської ради (Київської міської державної адміністрації).</w:t>
            </w:r>
          </w:p>
          <w:p w14:paraId="6E6A1B3C" w14:textId="77777777" w:rsidR="00C61E6E" w:rsidRPr="0069614F" w:rsidRDefault="00C61E6E" w:rsidP="00C61E6E">
            <w:pPr>
              <w:pStyle w:val="tj"/>
              <w:shd w:val="clear" w:color="auto" w:fill="FFFFFF"/>
              <w:spacing w:before="0" w:beforeAutospacing="0" w:after="0" w:afterAutospacing="0"/>
              <w:ind w:firstLine="709"/>
              <w:jc w:val="both"/>
              <w:rPr>
                <w:b/>
                <w:sz w:val="28"/>
                <w:szCs w:val="28"/>
              </w:rPr>
            </w:pPr>
            <w:r w:rsidRPr="0069614F">
              <w:rPr>
                <w:b/>
                <w:sz w:val="28"/>
                <w:szCs w:val="28"/>
              </w:rPr>
              <w:lastRenderedPageBreak/>
              <w:t xml:space="preserve">Завданнями розпорядника Реєстру є забезпечення: </w:t>
            </w:r>
          </w:p>
          <w:p w14:paraId="77A3BD69" w14:textId="77777777" w:rsidR="00C61E6E" w:rsidRPr="0069614F" w:rsidRDefault="00C61E6E" w:rsidP="00C61E6E">
            <w:pPr>
              <w:pStyle w:val="tj"/>
              <w:shd w:val="clear" w:color="auto" w:fill="FFFFFF"/>
              <w:spacing w:before="0" w:beforeAutospacing="0" w:after="0" w:afterAutospacing="0"/>
              <w:ind w:firstLine="709"/>
              <w:jc w:val="both"/>
              <w:rPr>
                <w:b/>
                <w:sz w:val="28"/>
                <w:szCs w:val="28"/>
              </w:rPr>
            </w:pPr>
            <w:r w:rsidRPr="0069614F">
              <w:rPr>
                <w:b/>
                <w:sz w:val="28"/>
                <w:szCs w:val="28"/>
              </w:rPr>
              <w:t xml:space="preserve">1) функціонування, формування, ведення, надання пропозицій щодо модернізації та підтримки в актуальному стані Реєстру; </w:t>
            </w:r>
          </w:p>
          <w:p w14:paraId="5FA665A5" w14:textId="77777777" w:rsidR="00C61E6E" w:rsidRPr="0069614F" w:rsidRDefault="00C61E6E" w:rsidP="00C61E6E">
            <w:pPr>
              <w:pStyle w:val="tj"/>
              <w:shd w:val="clear" w:color="auto" w:fill="FFFFFF"/>
              <w:spacing w:before="0" w:beforeAutospacing="0" w:after="0" w:afterAutospacing="0"/>
              <w:ind w:firstLine="709"/>
              <w:jc w:val="both"/>
              <w:rPr>
                <w:b/>
                <w:sz w:val="28"/>
                <w:szCs w:val="28"/>
              </w:rPr>
            </w:pPr>
            <w:r w:rsidRPr="0069614F">
              <w:rPr>
                <w:b/>
                <w:sz w:val="28"/>
                <w:szCs w:val="28"/>
              </w:rPr>
              <w:t>2) організації роботи, пов’язаної з веденням Реєстру;</w:t>
            </w:r>
          </w:p>
          <w:p w14:paraId="0D965891" w14:textId="77777777" w:rsidR="00C61E6E" w:rsidRPr="0069614F" w:rsidRDefault="00C61E6E" w:rsidP="00C61E6E">
            <w:pPr>
              <w:pStyle w:val="ab"/>
              <w:tabs>
                <w:tab w:val="left" w:pos="993"/>
              </w:tabs>
              <w:ind w:firstLine="709"/>
              <w:jc w:val="both"/>
              <w:rPr>
                <w:b/>
                <w:sz w:val="28"/>
                <w:szCs w:val="28"/>
                <w:lang w:eastAsia="uk-UA"/>
              </w:rPr>
            </w:pPr>
            <w:r w:rsidRPr="0069614F">
              <w:rPr>
                <w:b/>
                <w:sz w:val="28"/>
                <w:szCs w:val="28"/>
                <w:lang w:eastAsia="uk-UA"/>
              </w:rPr>
              <w:t>3) прийняття рішення щодо надання користувачам доступу до Реєстру, блокування (в тому числі тимчасове) та/або анулювання такого доступу;</w:t>
            </w:r>
          </w:p>
          <w:p w14:paraId="5BD05C2F" w14:textId="77777777" w:rsidR="00C61E6E" w:rsidRPr="0069614F" w:rsidRDefault="00C61E6E" w:rsidP="00C61E6E">
            <w:pPr>
              <w:pStyle w:val="tj"/>
              <w:shd w:val="clear" w:color="auto" w:fill="FFFFFF"/>
              <w:spacing w:before="0" w:beforeAutospacing="0" w:after="0" w:afterAutospacing="0"/>
              <w:ind w:firstLine="709"/>
              <w:jc w:val="both"/>
              <w:rPr>
                <w:b/>
                <w:sz w:val="28"/>
                <w:szCs w:val="28"/>
              </w:rPr>
            </w:pPr>
            <w:r w:rsidRPr="0069614F">
              <w:rPr>
                <w:b/>
                <w:sz w:val="28"/>
                <w:szCs w:val="28"/>
              </w:rPr>
              <w:t>5) здійснення контролю за дотриманням порядку ведення Реєстру, створення реєстрової інформації.</w:t>
            </w:r>
          </w:p>
          <w:p w14:paraId="77638909" w14:textId="77777777" w:rsidR="00C61E6E" w:rsidRPr="0069614F" w:rsidRDefault="00C61E6E" w:rsidP="00C61E6E">
            <w:pPr>
              <w:ind w:firstLine="709"/>
              <w:jc w:val="both"/>
              <w:rPr>
                <w:b/>
                <w:sz w:val="28"/>
                <w:szCs w:val="28"/>
              </w:rPr>
            </w:pPr>
            <w:r w:rsidRPr="0069614F">
              <w:rPr>
                <w:b/>
                <w:sz w:val="28"/>
                <w:szCs w:val="28"/>
              </w:rPr>
              <w:t xml:space="preserve">3.4. Адміністратором </w:t>
            </w:r>
            <w:r w:rsidRPr="0069614F">
              <w:rPr>
                <w:b/>
                <w:sz w:val="28"/>
                <w:szCs w:val="28"/>
                <w:lang w:eastAsia="uk-UA"/>
              </w:rPr>
              <w:t>Реєстру є</w:t>
            </w:r>
            <w:r w:rsidRPr="0069614F">
              <w:rPr>
                <w:b/>
                <w:sz w:val="28"/>
                <w:szCs w:val="28"/>
              </w:rPr>
              <w:t xml:space="preserve"> комунальне підприємство «Головний інформаційно-обчислювальний центр». </w:t>
            </w:r>
          </w:p>
          <w:p w14:paraId="408D0765" w14:textId="77777777" w:rsidR="00C61E6E" w:rsidRPr="0069614F" w:rsidRDefault="00C61E6E" w:rsidP="00C61E6E">
            <w:pPr>
              <w:ind w:firstLine="709"/>
              <w:jc w:val="both"/>
              <w:rPr>
                <w:b/>
                <w:sz w:val="28"/>
                <w:szCs w:val="28"/>
              </w:rPr>
            </w:pPr>
            <w:r w:rsidRPr="0069614F">
              <w:rPr>
                <w:b/>
                <w:sz w:val="28"/>
                <w:szCs w:val="28"/>
              </w:rPr>
              <w:t>Завданнями адміністратора Реєстру є забезпечення:</w:t>
            </w:r>
          </w:p>
          <w:p w14:paraId="7D618188" w14:textId="77777777" w:rsidR="00C61E6E" w:rsidRPr="0069614F" w:rsidRDefault="00C61E6E" w:rsidP="00C61E6E">
            <w:pPr>
              <w:pStyle w:val="a5"/>
              <w:numPr>
                <w:ilvl w:val="0"/>
                <w:numId w:val="12"/>
              </w:numPr>
              <w:ind w:left="0" w:firstLine="709"/>
              <w:jc w:val="both"/>
              <w:rPr>
                <w:b/>
                <w:sz w:val="28"/>
                <w:szCs w:val="28"/>
              </w:rPr>
            </w:pPr>
            <w:r w:rsidRPr="0069614F">
              <w:rPr>
                <w:b/>
                <w:sz w:val="28"/>
                <w:szCs w:val="28"/>
              </w:rPr>
              <w:t>формування та ведення бази даних «Картка киянина»;</w:t>
            </w:r>
          </w:p>
          <w:p w14:paraId="20B3486D" w14:textId="77777777" w:rsidR="00C61E6E" w:rsidRPr="0069614F" w:rsidRDefault="00C61E6E" w:rsidP="00C61E6E">
            <w:pPr>
              <w:pStyle w:val="a5"/>
              <w:numPr>
                <w:ilvl w:val="0"/>
                <w:numId w:val="12"/>
              </w:numPr>
              <w:ind w:left="0" w:firstLine="709"/>
              <w:jc w:val="both"/>
              <w:rPr>
                <w:b/>
                <w:sz w:val="28"/>
                <w:szCs w:val="28"/>
              </w:rPr>
            </w:pPr>
            <w:r w:rsidRPr="0069614F">
              <w:rPr>
                <w:b/>
                <w:sz w:val="28"/>
                <w:szCs w:val="28"/>
              </w:rPr>
              <w:t xml:space="preserve">коригування та доповнення довідників; </w:t>
            </w:r>
          </w:p>
          <w:p w14:paraId="18EE478E" w14:textId="77777777" w:rsidR="00C61E6E" w:rsidRPr="0069614F" w:rsidRDefault="00C61E6E" w:rsidP="00C61E6E">
            <w:pPr>
              <w:pStyle w:val="ab"/>
              <w:tabs>
                <w:tab w:val="left" w:pos="993"/>
              </w:tabs>
              <w:ind w:firstLine="709"/>
              <w:jc w:val="both"/>
              <w:rPr>
                <w:b/>
                <w:sz w:val="28"/>
                <w:szCs w:val="28"/>
                <w:lang w:eastAsia="uk-UA"/>
              </w:rPr>
            </w:pPr>
            <w:r w:rsidRPr="0069614F">
              <w:rPr>
                <w:b/>
                <w:sz w:val="28"/>
                <w:szCs w:val="28"/>
                <w:lang w:eastAsia="uk-UA"/>
              </w:rPr>
              <w:t xml:space="preserve">3) організації електронної взаємодії Реєстру з іншими інформаційно-комунікаційними системами в установленому порядку; </w:t>
            </w:r>
          </w:p>
          <w:p w14:paraId="083BD0C8" w14:textId="77777777" w:rsidR="00C61E6E" w:rsidRPr="0069614F" w:rsidRDefault="00C61E6E" w:rsidP="00C61E6E">
            <w:pPr>
              <w:ind w:firstLine="709"/>
              <w:jc w:val="both"/>
              <w:rPr>
                <w:b/>
                <w:sz w:val="28"/>
                <w:szCs w:val="28"/>
                <w:lang w:eastAsia="uk-UA"/>
              </w:rPr>
            </w:pPr>
            <w:r w:rsidRPr="0069614F">
              <w:rPr>
                <w:b/>
                <w:sz w:val="28"/>
                <w:szCs w:val="28"/>
              </w:rPr>
              <w:t xml:space="preserve">4) технічної можливості </w:t>
            </w:r>
            <w:r w:rsidRPr="0069614F">
              <w:rPr>
                <w:b/>
                <w:sz w:val="28"/>
                <w:szCs w:val="28"/>
                <w:lang w:eastAsia="uk-UA"/>
              </w:rPr>
              <w:t xml:space="preserve">електронної взаємодії Реєстру з іншими інформаційно-комунікаційними системами в установленому порядку; </w:t>
            </w:r>
          </w:p>
          <w:p w14:paraId="79C532FD" w14:textId="77777777" w:rsidR="00C61E6E" w:rsidRPr="0069614F" w:rsidRDefault="00C61E6E" w:rsidP="00C61E6E">
            <w:pPr>
              <w:ind w:firstLine="709"/>
              <w:jc w:val="both"/>
              <w:rPr>
                <w:b/>
                <w:sz w:val="28"/>
                <w:szCs w:val="28"/>
              </w:rPr>
            </w:pPr>
            <w:r w:rsidRPr="0069614F">
              <w:rPr>
                <w:b/>
                <w:sz w:val="28"/>
                <w:szCs w:val="28"/>
              </w:rPr>
              <w:t xml:space="preserve">5) проведення технічних та технологічних заходів з надання, блокування (в тому числі </w:t>
            </w:r>
            <w:r w:rsidRPr="0069614F">
              <w:rPr>
                <w:b/>
                <w:sz w:val="28"/>
                <w:szCs w:val="28"/>
              </w:rPr>
              <w:lastRenderedPageBreak/>
              <w:t>тимчасове) та/або анулювання доступу до Реєстру, відповідно до цього Положення;</w:t>
            </w:r>
          </w:p>
          <w:p w14:paraId="1D4205CE" w14:textId="77777777" w:rsidR="00C61E6E" w:rsidRPr="0069614F" w:rsidRDefault="00C61E6E" w:rsidP="00C61E6E">
            <w:pPr>
              <w:pStyle w:val="tj"/>
              <w:shd w:val="clear" w:color="auto" w:fill="FFFFFF"/>
              <w:spacing w:before="0" w:beforeAutospacing="0" w:after="0" w:afterAutospacing="0"/>
              <w:ind w:firstLine="709"/>
              <w:jc w:val="both"/>
              <w:rPr>
                <w:b/>
                <w:sz w:val="28"/>
                <w:szCs w:val="28"/>
              </w:rPr>
            </w:pPr>
            <w:r w:rsidRPr="0069614F">
              <w:rPr>
                <w:b/>
                <w:sz w:val="28"/>
                <w:szCs w:val="28"/>
              </w:rPr>
              <w:t>6) здійснення заходів із впровадження, адміністрування та модернізації Реєстру;</w:t>
            </w:r>
          </w:p>
          <w:p w14:paraId="08E566E9" w14:textId="77777777" w:rsidR="00C61E6E" w:rsidRPr="0069614F" w:rsidRDefault="00C61E6E" w:rsidP="00C61E6E">
            <w:pPr>
              <w:ind w:firstLine="709"/>
              <w:jc w:val="both"/>
              <w:rPr>
                <w:b/>
                <w:sz w:val="28"/>
                <w:szCs w:val="28"/>
                <w:lang w:val="uk-UA"/>
              </w:rPr>
            </w:pPr>
            <w:r w:rsidRPr="0069614F">
              <w:rPr>
                <w:b/>
                <w:sz w:val="28"/>
                <w:szCs w:val="28"/>
                <w:lang w:val="uk-UA"/>
              </w:rPr>
              <w:t>7) захисту інформації;</w:t>
            </w:r>
          </w:p>
          <w:p w14:paraId="63A9BF86" w14:textId="77777777" w:rsidR="00C61E6E" w:rsidRPr="0069614F" w:rsidRDefault="00C61E6E" w:rsidP="00C61E6E">
            <w:pPr>
              <w:ind w:firstLine="709"/>
              <w:jc w:val="both"/>
              <w:rPr>
                <w:b/>
                <w:sz w:val="28"/>
                <w:szCs w:val="28"/>
                <w:lang w:val="uk-UA"/>
              </w:rPr>
            </w:pPr>
            <w:r w:rsidRPr="0069614F">
              <w:rPr>
                <w:b/>
                <w:sz w:val="28"/>
                <w:szCs w:val="28"/>
                <w:lang w:val="uk-UA"/>
              </w:rPr>
              <w:t>8) розгортання та налаштування робочих місць користувачів Реєстру;</w:t>
            </w:r>
          </w:p>
          <w:p w14:paraId="02257171" w14:textId="77777777" w:rsidR="00C61E6E" w:rsidRPr="0069614F" w:rsidRDefault="00C61E6E" w:rsidP="00C61E6E">
            <w:pPr>
              <w:ind w:firstLine="709"/>
              <w:jc w:val="both"/>
              <w:rPr>
                <w:b/>
                <w:sz w:val="28"/>
                <w:szCs w:val="28"/>
              </w:rPr>
            </w:pPr>
            <w:r w:rsidRPr="0069614F">
              <w:rPr>
                <w:b/>
                <w:sz w:val="28"/>
                <w:szCs w:val="28"/>
              </w:rPr>
              <w:t xml:space="preserve">9) адміністрування облікових записів користувачів Реєстру; </w:t>
            </w:r>
          </w:p>
          <w:p w14:paraId="717DB5E5" w14:textId="77777777" w:rsidR="00C61E6E" w:rsidRPr="0069614F" w:rsidRDefault="00C61E6E" w:rsidP="00C61E6E">
            <w:pPr>
              <w:ind w:firstLine="709"/>
              <w:jc w:val="both"/>
              <w:rPr>
                <w:b/>
                <w:sz w:val="28"/>
                <w:szCs w:val="28"/>
              </w:rPr>
            </w:pPr>
            <w:r w:rsidRPr="0069614F">
              <w:rPr>
                <w:b/>
                <w:sz w:val="28"/>
                <w:szCs w:val="28"/>
              </w:rPr>
              <w:t>10) дотримання вимог політики безпеки в Реєстрі;</w:t>
            </w:r>
          </w:p>
          <w:p w14:paraId="7EB7F4B9" w14:textId="77777777" w:rsidR="00C61E6E" w:rsidRPr="0069614F" w:rsidRDefault="00C61E6E" w:rsidP="00C61E6E">
            <w:pPr>
              <w:pStyle w:val="tj"/>
              <w:shd w:val="clear" w:color="auto" w:fill="FFFFFF"/>
              <w:spacing w:before="0" w:beforeAutospacing="0" w:after="0" w:afterAutospacing="0"/>
              <w:ind w:firstLine="709"/>
              <w:jc w:val="both"/>
              <w:rPr>
                <w:b/>
                <w:sz w:val="28"/>
                <w:szCs w:val="28"/>
              </w:rPr>
            </w:pPr>
            <w:r w:rsidRPr="0069614F">
              <w:rPr>
                <w:b/>
                <w:sz w:val="28"/>
                <w:szCs w:val="28"/>
              </w:rPr>
              <w:t>11) виконання інших завдань, необхідних для забезпечення функціонування Реєстру.</w:t>
            </w:r>
          </w:p>
          <w:p w14:paraId="5AD13AD8" w14:textId="70736B33" w:rsidR="00C61E6E" w:rsidRPr="0069614F" w:rsidRDefault="00C61E6E" w:rsidP="00C61E6E">
            <w:pPr>
              <w:ind w:firstLine="709"/>
              <w:jc w:val="both"/>
              <w:rPr>
                <w:b/>
                <w:sz w:val="28"/>
                <w:szCs w:val="28"/>
                <w:lang w:val="uk-UA"/>
              </w:rPr>
            </w:pPr>
            <w:r w:rsidRPr="0069614F">
              <w:rPr>
                <w:b/>
                <w:sz w:val="28"/>
                <w:szCs w:val="28"/>
                <w:lang w:val="uk-UA"/>
              </w:rPr>
              <w:t>3.5. Користувачами Реєстру є слу</w:t>
            </w:r>
            <w:r w:rsidR="00516AEB" w:rsidRPr="0069614F">
              <w:rPr>
                <w:b/>
                <w:sz w:val="28"/>
                <w:szCs w:val="28"/>
                <w:lang w:val="uk-UA"/>
              </w:rPr>
              <w:t>жбові, посадові особи управлінь</w:t>
            </w:r>
            <w:r w:rsidRPr="0069614F">
              <w:rPr>
                <w:b/>
                <w:sz w:val="28"/>
                <w:szCs w:val="28"/>
                <w:lang w:val="uk-UA"/>
              </w:rPr>
              <w:t xml:space="preserve"> соціального захисту населення районних в місті Києві державних адміністрацій, Департаменту соціальної політики виконавчого органу Київської міської ради (Київської міської державної адміністрації), які в порядку, визначеному цим Положенням, отримали доступ до Реєстру у зв’язку з виконанням своїх службових та посадових обов’язків пов’язаних зі </w:t>
            </w:r>
            <w:r w:rsidRPr="0069614F">
              <w:rPr>
                <w:b/>
                <w:sz w:val="28"/>
                <w:szCs w:val="28"/>
                <w:lang w:val="uk-UA" w:eastAsia="uk-UA"/>
              </w:rPr>
              <w:t>збором, переведенням в електронний вигляд, обліком, систематизацією інформації, що стосується процесів реєстрації, видачі та обліку Муніципальних карток «Картка киянина</w:t>
            </w:r>
            <w:r w:rsidRPr="0069614F">
              <w:rPr>
                <w:b/>
                <w:sz w:val="28"/>
                <w:szCs w:val="28"/>
                <w:lang w:val="uk-UA"/>
              </w:rPr>
              <w:t xml:space="preserve">» особам, які мають право на їх отримання відповідно до рішення Київської міської ради. </w:t>
            </w:r>
          </w:p>
          <w:p w14:paraId="3D22480B" w14:textId="29118F26" w:rsidR="00C61E6E" w:rsidRPr="0069614F" w:rsidRDefault="00C61E6E" w:rsidP="009246B8">
            <w:pPr>
              <w:ind w:firstLine="709"/>
              <w:jc w:val="both"/>
              <w:rPr>
                <w:b/>
                <w:sz w:val="28"/>
                <w:szCs w:val="28"/>
              </w:rPr>
            </w:pPr>
            <w:r w:rsidRPr="0069614F">
              <w:rPr>
                <w:b/>
                <w:sz w:val="28"/>
                <w:szCs w:val="28"/>
                <w:lang w:val="uk-UA"/>
              </w:rPr>
              <w:t xml:space="preserve"> </w:t>
            </w:r>
            <w:r w:rsidRPr="0069614F">
              <w:rPr>
                <w:b/>
                <w:sz w:val="28"/>
                <w:szCs w:val="28"/>
              </w:rPr>
              <w:t xml:space="preserve">3.6. Службові/посадові особи Департаменту соціальної політики виконавчого органу Київської </w:t>
            </w:r>
            <w:r w:rsidRPr="0069614F">
              <w:rPr>
                <w:b/>
                <w:sz w:val="28"/>
                <w:szCs w:val="28"/>
              </w:rPr>
              <w:lastRenderedPageBreak/>
              <w:t xml:space="preserve">міської ради (Київської міської державної адміністрації), управління соціального захисту населення районних в місті Києві державних адміністрацій, які є користувачами Реєстру: </w:t>
            </w:r>
          </w:p>
          <w:p w14:paraId="6732A9EE" w14:textId="77777777" w:rsidR="00C61E6E" w:rsidRPr="0069614F" w:rsidRDefault="00C61E6E" w:rsidP="00C61E6E">
            <w:pPr>
              <w:shd w:val="clear" w:color="auto" w:fill="FFFFFF"/>
              <w:ind w:firstLine="709"/>
              <w:jc w:val="both"/>
              <w:rPr>
                <w:b/>
                <w:sz w:val="28"/>
                <w:szCs w:val="28"/>
              </w:rPr>
            </w:pPr>
            <w:r w:rsidRPr="0069614F">
              <w:rPr>
                <w:b/>
                <w:sz w:val="28"/>
                <w:szCs w:val="28"/>
              </w:rPr>
              <w:t>організовують збирання, систематизацію і зберігання актуальної інформації</w:t>
            </w:r>
            <w:r w:rsidRPr="0069614F">
              <w:rPr>
                <w:b/>
                <w:sz w:val="28"/>
                <w:szCs w:val="28"/>
                <w:lang w:eastAsia="uk-UA"/>
              </w:rPr>
              <w:t xml:space="preserve"> щодо осіб, які мають право на отримання Муніципальної картки «Картка киянина» відповідно до рішення Київської міської ради</w:t>
            </w:r>
            <w:r w:rsidRPr="0069614F">
              <w:rPr>
                <w:b/>
                <w:sz w:val="28"/>
                <w:szCs w:val="28"/>
              </w:rPr>
              <w:t xml:space="preserve"> та вносять до Реєстру відповідні зміни у разі їх наявності;</w:t>
            </w:r>
          </w:p>
          <w:p w14:paraId="1DAE0ACC" w14:textId="77777777" w:rsidR="00C61E6E" w:rsidRPr="0069614F" w:rsidRDefault="00C61E6E" w:rsidP="00C61E6E">
            <w:pPr>
              <w:shd w:val="clear" w:color="auto" w:fill="FFFFFF"/>
              <w:ind w:firstLine="709"/>
              <w:jc w:val="both"/>
              <w:rPr>
                <w:b/>
                <w:sz w:val="28"/>
                <w:szCs w:val="28"/>
                <w:lang w:eastAsia="uk-UA"/>
              </w:rPr>
            </w:pPr>
            <w:r w:rsidRPr="0069614F">
              <w:rPr>
                <w:b/>
                <w:sz w:val="28"/>
                <w:szCs w:val="28"/>
                <w:lang w:eastAsia="uk-UA"/>
              </w:rPr>
              <w:t>вводять в Реєстр відомості про осіб в електронному вигляді та відповідають за цілісність і правильність відомостей, що вводяться відповідно до затвердженої у встановленому порядку інструкції користувача Реєстру;</w:t>
            </w:r>
          </w:p>
          <w:p w14:paraId="38E0E6D6" w14:textId="77777777" w:rsidR="00C61E6E" w:rsidRPr="0069614F" w:rsidRDefault="00C61E6E" w:rsidP="00C61E6E">
            <w:pPr>
              <w:shd w:val="clear" w:color="auto" w:fill="FFFFFF"/>
              <w:ind w:firstLine="709"/>
              <w:jc w:val="both"/>
              <w:rPr>
                <w:b/>
                <w:sz w:val="28"/>
                <w:szCs w:val="28"/>
                <w:lang w:eastAsia="uk-UA"/>
              </w:rPr>
            </w:pPr>
            <w:r w:rsidRPr="0069614F">
              <w:rPr>
                <w:b/>
                <w:sz w:val="28"/>
                <w:szCs w:val="28"/>
                <w:lang w:eastAsia="uk-UA"/>
              </w:rPr>
              <w:t>ведуть облік утримувачів Муніципальних карток «Картка киянина» шляхом формування на кожного утримувача Муніципальної картки «Картка киянина» електронної персональної особової справи;</w:t>
            </w:r>
          </w:p>
          <w:p w14:paraId="27047876" w14:textId="77777777" w:rsidR="00C61E6E" w:rsidRPr="0069614F" w:rsidRDefault="00C61E6E" w:rsidP="00C61E6E">
            <w:pPr>
              <w:shd w:val="clear" w:color="auto" w:fill="FFFFFF"/>
              <w:ind w:firstLine="709"/>
              <w:jc w:val="both"/>
              <w:rPr>
                <w:b/>
                <w:sz w:val="28"/>
                <w:szCs w:val="28"/>
                <w:lang w:eastAsia="uk-UA"/>
              </w:rPr>
            </w:pPr>
            <w:r w:rsidRPr="0069614F">
              <w:rPr>
                <w:b/>
                <w:sz w:val="28"/>
                <w:szCs w:val="28"/>
                <w:lang w:eastAsia="uk-UA"/>
              </w:rPr>
              <w:t>актуалізують інформацію щодо осіб, які мають право на отримання Муніципальної картки «Картка киянина» відповідно до рішення Київської міської ради;</w:t>
            </w:r>
          </w:p>
          <w:p w14:paraId="718DFCBD" w14:textId="77777777" w:rsidR="00C61E6E" w:rsidRPr="0069614F" w:rsidRDefault="00C61E6E" w:rsidP="00C61E6E">
            <w:pPr>
              <w:shd w:val="clear" w:color="auto" w:fill="FFFFFF"/>
              <w:ind w:firstLine="709"/>
              <w:jc w:val="both"/>
              <w:rPr>
                <w:b/>
                <w:sz w:val="28"/>
                <w:szCs w:val="28"/>
                <w:lang w:eastAsia="uk-UA"/>
              </w:rPr>
            </w:pPr>
            <w:r w:rsidRPr="0069614F">
              <w:rPr>
                <w:b/>
                <w:sz w:val="28"/>
                <w:szCs w:val="28"/>
                <w:lang w:eastAsia="uk-UA"/>
              </w:rPr>
              <w:t xml:space="preserve">здійснює активацію та блокування </w:t>
            </w:r>
            <w:proofErr w:type="gramStart"/>
            <w:r w:rsidRPr="0069614F">
              <w:rPr>
                <w:b/>
                <w:sz w:val="28"/>
                <w:szCs w:val="28"/>
                <w:lang w:eastAsia="uk-UA"/>
              </w:rPr>
              <w:t>додатків  Муніципальної</w:t>
            </w:r>
            <w:proofErr w:type="gramEnd"/>
            <w:r w:rsidRPr="0069614F">
              <w:rPr>
                <w:b/>
                <w:sz w:val="28"/>
                <w:szCs w:val="28"/>
                <w:lang w:eastAsia="uk-UA"/>
              </w:rPr>
              <w:t xml:space="preserve"> картки «Картка киянина» в Реєстрі відповідно до вимог цього Положення;</w:t>
            </w:r>
          </w:p>
          <w:p w14:paraId="6F25CF80" w14:textId="77777777" w:rsidR="00C61E6E" w:rsidRPr="0069614F" w:rsidRDefault="00C61E6E" w:rsidP="00C61E6E">
            <w:pPr>
              <w:shd w:val="clear" w:color="auto" w:fill="FFFFFF"/>
              <w:ind w:firstLine="709"/>
              <w:jc w:val="both"/>
              <w:rPr>
                <w:b/>
                <w:sz w:val="28"/>
                <w:szCs w:val="28"/>
                <w:lang w:eastAsia="uk-UA"/>
              </w:rPr>
            </w:pPr>
            <w:r w:rsidRPr="0069614F">
              <w:rPr>
                <w:b/>
                <w:sz w:val="28"/>
                <w:szCs w:val="28"/>
                <w:lang w:eastAsia="uk-UA"/>
              </w:rPr>
              <w:t xml:space="preserve">надають, </w:t>
            </w:r>
            <w:proofErr w:type="gramStart"/>
            <w:r w:rsidRPr="0069614F">
              <w:rPr>
                <w:b/>
                <w:sz w:val="28"/>
                <w:szCs w:val="28"/>
                <w:lang w:eastAsia="uk-UA"/>
              </w:rPr>
              <w:t>у межах</w:t>
            </w:r>
            <w:proofErr w:type="gramEnd"/>
            <w:r w:rsidRPr="0069614F">
              <w:rPr>
                <w:b/>
                <w:sz w:val="28"/>
                <w:szCs w:val="28"/>
                <w:lang w:eastAsia="uk-UA"/>
              </w:rPr>
              <w:t xml:space="preserve"> своєї компетенції, консультації та роз’яснення утримувачам Муніципальних карток «Картка киянина»;</w:t>
            </w:r>
          </w:p>
          <w:p w14:paraId="1896509F" w14:textId="77777777" w:rsidR="00C61E6E" w:rsidRPr="0069614F" w:rsidRDefault="00C61E6E" w:rsidP="00C61E6E">
            <w:pPr>
              <w:ind w:firstLine="709"/>
              <w:jc w:val="both"/>
              <w:rPr>
                <w:b/>
                <w:sz w:val="28"/>
                <w:szCs w:val="28"/>
                <w:lang w:eastAsia="uk-UA"/>
              </w:rPr>
            </w:pPr>
            <w:r w:rsidRPr="0069614F">
              <w:rPr>
                <w:b/>
                <w:sz w:val="28"/>
                <w:szCs w:val="28"/>
                <w:lang w:eastAsia="uk-UA"/>
              </w:rPr>
              <w:lastRenderedPageBreak/>
              <w:t>здійснюють перевірку достовірності поданих особами документів для отримання Муніципальної картки «Картки киянина» в автоматичному режимі, шляхом електронної взаємодії Реєстру з іншими інформаційно-комунікаційними системами в установленому порядку;</w:t>
            </w:r>
          </w:p>
          <w:p w14:paraId="599FA59F" w14:textId="77777777" w:rsidR="00C61E6E" w:rsidRPr="0069614F" w:rsidRDefault="00C61E6E" w:rsidP="00C61E6E">
            <w:pPr>
              <w:ind w:firstLine="709"/>
              <w:jc w:val="both"/>
              <w:rPr>
                <w:b/>
                <w:sz w:val="28"/>
                <w:szCs w:val="28"/>
                <w:lang w:eastAsia="uk-UA"/>
              </w:rPr>
            </w:pPr>
            <w:r w:rsidRPr="0069614F">
              <w:rPr>
                <w:b/>
                <w:sz w:val="28"/>
                <w:szCs w:val="28"/>
                <w:lang w:eastAsia="uk-UA"/>
              </w:rPr>
              <w:t xml:space="preserve">здійснюють блокування облікових карток у разі отримання інформації про смерть осіб, які були утримувачами Муніципальних карток «Картка киянина»; </w:t>
            </w:r>
          </w:p>
          <w:p w14:paraId="7B373A93" w14:textId="5DB5E066" w:rsidR="00BE4554" w:rsidRPr="0069614F" w:rsidRDefault="00C61E6E" w:rsidP="00D848C2">
            <w:pPr>
              <w:ind w:firstLine="709"/>
              <w:jc w:val="both"/>
              <w:rPr>
                <w:sz w:val="28"/>
                <w:szCs w:val="28"/>
                <w:lang w:val="uk-UA" w:eastAsia="uk-UA"/>
              </w:rPr>
            </w:pPr>
            <w:r w:rsidRPr="0069614F">
              <w:rPr>
                <w:b/>
                <w:sz w:val="28"/>
                <w:szCs w:val="28"/>
                <w:lang w:eastAsia="uk-UA"/>
              </w:rPr>
              <w:t>здійснюють блокування соціального додатку Муніципальної картки «Картка киянина» утримувачам Муніципальних карток «Картка киянина», у разі порушення ними умов використання картки, зокрема щодо передачі третім особам, які не є її утримувачем.</w:t>
            </w:r>
          </w:p>
        </w:tc>
      </w:tr>
      <w:tr w:rsidR="0069614F" w:rsidRPr="0069614F" w14:paraId="5A9BE325" w14:textId="77777777" w:rsidTr="0079352A">
        <w:tc>
          <w:tcPr>
            <w:tcW w:w="988" w:type="dxa"/>
          </w:tcPr>
          <w:p w14:paraId="731EEC2D" w14:textId="028E33C5" w:rsidR="00BE4554" w:rsidRPr="0069614F" w:rsidRDefault="00C179D4" w:rsidP="00BE4554">
            <w:pPr>
              <w:jc w:val="center"/>
              <w:rPr>
                <w:sz w:val="28"/>
                <w:szCs w:val="28"/>
                <w:lang w:val="uk-UA"/>
              </w:rPr>
            </w:pPr>
            <w:r w:rsidRPr="0069614F">
              <w:rPr>
                <w:sz w:val="28"/>
                <w:szCs w:val="28"/>
                <w:lang w:val="uk-UA"/>
              </w:rPr>
              <w:lastRenderedPageBreak/>
              <w:t>3</w:t>
            </w:r>
            <w:r w:rsidR="00BE4554" w:rsidRPr="0069614F">
              <w:rPr>
                <w:sz w:val="28"/>
                <w:szCs w:val="28"/>
                <w:lang w:val="uk-UA"/>
              </w:rPr>
              <w:t>.4.</w:t>
            </w:r>
          </w:p>
        </w:tc>
        <w:tc>
          <w:tcPr>
            <w:tcW w:w="7087" w:type="dxa"/>
          </w:tcPr>
          <w:p w14:paraId="045763DA" w14:textId="77777777" w:rsidR="00BE4554" w:rsidRPr="0069614F" w:rsidRDefault="00BE4554" w:rsidP="00BE4554">
            <w:pPr>
              <w:pStyle w:val="3"/>
              <w:shd w:val="clear" w:color="auto" w:fill="FFFFFF"/>
              <w:spacing w:before="0" w:after="0"/>
              <w:jc w:val="center"/>
              <w:outlineLvl w:val="2"/>
              <w:rPr>
                <w:rFonts w:ascii="Times New Roman" w:eastAsia="Times New Roman" w:hAnsi="Times New Roman" w:cs="Times New Roman"/>
                <w:bCs w:val="0"/>
                <w:color w:val="auto"/>
                <w:sz w:val="28"/>
                <w:szCs w:val="28"/>
                <w:lang w:eastAsia="uk-UA"/>
              </w:rPr>
            </w:pPr>
            <w:r w:rsidRPr="0069614F">
              <w:rPr>
                <w:rFonts w:ascii="Times New Roman" w:eastAsia="Times New Roman" w:hAnsi="Times New Roman" w:cs="Times New Roman"/>
                <w:bCs w:val="0"/>
                <w:color w:val="auto"/>
                <w:sz w:val="28"/>
                <w:szCs w:val="28"/>
                <w:lang w:eastAsia="uk-UA"/>
              </w:rPr>
              <w:t>4</w:t>
            </w:r>
            <w:r w:rsidRPr="0069614F">
              <w:rPr>
                <w:rFonts w:ascii="Times New Roman" w:hAnsi="Times New Roman" w:cs="Times New Roman"/>
                <w:color w:val="auto"/>
                <w:sz w:val="28"/>
                <w:szCs w:val="28"/>
              </w:rPr>
              <w:t xml:space="preserve">. </w:t>
            </w:r>
            <w:r w:rsidRPr="0069614F">
              <w:rPr>
                <w:rFonts w:ascii="Times New Roman" w:eastAsia="Times New Roman" w:hAnsi="Times New Roman" w:cs="Times New Roman"/>
                <w:bCs w:val="0"/>
                <w:color w:val="auto"/>
                <w:sz w:val="28"/>
                <w:szCs w:val="28"/>
                <w:lang w:eastAsia="uk-UA"/>
              </w:rPr>
              <w:t>Обробка і захист персональних даних, захист інформації в РУ</w:t>
            </w:r>
          </w:p>
          <w:p w14:paraId="7ED989B5" w14:textId="384D6650" w:rsidR="00BE4554" w:rsidRPr="0069614F" w:rsidRDefault="00BE4554" w:rsidP="00BE4554">
            <w:pPr>
              <w:pStyle w:val="tj"/>
              <w:shd w:val="clear" w:color="auto" w:fill="FFFFFF"/>
              <w:spacing w:before="0" w:beforeAutospacing="0" w:after="0" w:afterAutospacing="0"/>
              <w:jc w:val="both"/>
              <w:rPr>
                <w:sz w:val="28"/>
                <w:szCs w:val="28"/>
              </w:rPr>
            </w:pPr>
            <w:r w:rsidRPr="0069614F">
              <w:rPr>
                <w:sz w:val="28"/>
                <w:szCs w:val="28"/>
              </w:rPr>
              <w:t>4.1. Обробка і захист персональних даних, що містяться в РУ, здійснюються суб'єктами відносин в РУ відповідно до </w:t>
            </w:r>
            <w:hyperlink r:id="rId18" w:tgtFrame="_blank" w:history="1">
              <w:r w:rsidRPr="0069614F">
                <w:rPr>
                  <w:sz w:val="28"/>
                  <w:szCs w:val="28"/>
                </w:rPr>
                <w:t>Закону України "Про захист персональних даних"</w:t>
              </w:r>
            </w:hyperlink>
            <w:r w:rsidRPr="0069614F">
              <w:rPr>
                <w:sz w:val="28"/>
                <w:szCs w:val="28"/>
              </w:rPr>
              <w:t>, </w:t>
            </w:r>
            <w:hyperlink r:id="rId19" w:tgtFrame="_blank" w:history="1">
              <w:r w:rsidRPr="0069614F">
                <w:rPr>
                  <w:sz w:val="28"/>
                  <w:szCs w:val="28"/>
                </w:rPr>
                <w:t>наказу Уповноваженого Верховної Ради України з прав людини від 08 січня 2014 року N 1/02-14 "Про затвердження документів у сфері захисту персональних даних"</w:t>
              </w:r>
            </w:hyperlink>
            <w:r w:rsidRPr="0069614F">
              <w:rPr>
                <w:sz w:val="28"/>
                <w:szCs w:val="28"/>
              </w:rPr>
              <w:t> та цього Положення.</w:t>
            </w:r>
          </w:p>
          <w:p w14:paraId="653B8AEC" w14:textId="77777777" w:rsidR="00C179D4" w:rsidRPr="0069614F" w:rsidRDefault="00C179D4" w:rsidP="00BE4554">
            <w:pPr>
              <w:pStyle w:val="tj"/>
              <w:shd w:val="clear" w:color="auto" w:fill="FFFFFF"/>
              <w:spacing w:before="0" w:beforeAutospacing="0" w:after="0" w:afterAutospacing="0"/>
              <w:jc w:val="both"/>
              <w:rPr>
                <w:sz w:val="28"/>
                <w:szCs w:val="28"/>
              </w:rPr>
            </w:pPr>
          </w:p>
          <w:p w14:paraId="095474E6" w14:textId="77777777" w:rsidR="00C179D4" w:rsidRPr="0069614F" w:rsidRDefault="00C179D4" w:rsidP="00BE4554">
            <w:pPr>
              <w:pStyle w:val="tj"/>
              <w:shd w:val="clear" w:color="auto" w:fill="FFFFFF"/>
              <w:spacing w:before="0" w:beforeAutospacing="0" w:after="0" w:afterAutospacing="0"/>
              <w:jc w:val="both"/>
              <w:rPr>
                <w:sz w:val="28"/>
                <w:szCs w:val="28"/>
              </w:rPr>
            </w:pPr>
          </w:p>
          <w:p w14:paraId="112C3B3A" w14:textId="77777777" w:rsidR="00C179D4" w:rsidRPr="0069614F" w:rsidRDefault="00C179D4" w:rsidP="00BE4554">
            <w:pPr>
              <w:pStyle w:val="tj"/>
              <w:shd w:val="clear" w:color="auto" w:fill="FFFFFF"/>
              <w:spacing w:before="0" w:beforeAutospacing="0" w:after="0" w:afterAutospacing="0"/>
              <w:jc w:val="both"/>
              <w:rPr>
                <w:sz w:val="28"/>
                <w:szCs w:val="28"/>
              </w:rPr>
            </w:pPr>
          </w:p>
          <w:p w14:paraId="68E8D1F8" w14:textId="77777777" w:rsidR="00C179D4" w:rsidRPr="0069614F" w:rsidRDefault="00C179D4" w:rsidP="00BE4554">
            <w:pPr>
              <w:pStyle w:val="tj"/>
              <w:shd w:val="clear" w:color="auto" w:fill="FFFFFF"/>
              <w:spacing w:before="0" w:beforeAutospacing="0" w:after="0" w:afterAutospacing="0"/>
              <w:jc w:val="both"/>
              <w:rPr>
                <w:sz w:val="28"/>
                <w:szCs w:val="28"/>
              </w:rPr>
            </w:pPr>
          </w:p>
          <w:p w14:paraId="46CC163F" w14:textId="77777777" w:rsidR="00C179D4" w:rsidRPr="0069614F" w:rsidRDefault="00C179D4" w:rsidP="00BE4554">
            <w:pPr>
              <w:pStyle w:val="tj"/>
              <w:shd w:val="clear" w:color="auto" w:fill="FFFFFF"/>
              <w:spacing w:before="0" w:beforeAutospacing="0" w:after="0" w:afterAutospacing="0"/>
              <w:jc w:val="both"/>
              <w:rPr>
                <w:sz w:val="28"/>
                <w:szCs w:val="28"/>
              </w:rPr>
            </w:pPr>
          </w:p>
          <w:p w14:paraId="1E7E5218" w14:textId="77777777" w:rsidR="00C179D4" w:rsidRPr="0069614F" w:rsidRDefault="00C179D4" w:rsidP="00BE4554">
            <w:pPr>
              <w:pStyle w:val="tj"/>
              <w:shd w:val="clear" w:color="auto" w:fill="FFFFFF"/>
              <w:spacing w:before="0" w:beforeAutospacing="0" w:after="0" w:afterAutospacing="0"/>
              <w:jc w:val="both"/>
              <w:rPr>
                <w:sz w:val="28"/>
                <w:szCs w:val="28"/>
              </w:rPr>
            </w:pPr>
          </w:p>
          <w:p w14:paraId="6F202913" w14:textId="77777777" w:rsidR="00C179D4" w:rsidRPr="0069614F" w:rsidRDefault="00C179D4" w:rsidP="00BE4554">
            <w:pPr>
              <w:pStyle w:val="tj"/>
              <w:shd w:val="clear" w:color="auto" w:fill="FFFFFF"/>
              <w:spacing w:before="0" w:beforeAutospacing="0" w:after="0" w:afterAutospacing="0"/>
              <w:jc w:val="both"/>
              <w:rPr>
                <w:sz w:val="28"/>
                <w:szCs w:val="28"/>
              </w:rPr>
            </w:pPr>
          </w:p>
          <w:p w14:paraId="3FD4AD3F" w14:textId="77777777" w:rsidR="00C179D4" w:rsidRPr="0069614F" w:rsidRDefault="00C179D4" w:rsidP="00BE4554">
            <w:pPr>
              <w:pStyle w:val="tj"/>
              <w:shd w:val="clear" w:color="auto" w:fill="FFFFFF"/>
              <w:spacing w:before="0" w:beforeAutospacing="0" w:after="0" w:afterAutospacing="0"/>
              <w:jc w:val="both"/>
              <w:rPr>
                <w:sz w:val="28"/>
                <w:szCs w:val="28"/>
              </w:rPr>
            </w:pPr>
          </w:p>
          <w:p w14:paraId="5D0720BA" w14:textId="77777777" w:rsidR="00C179D4" w:rsidRPr="0069614F" w:rsidRDefault="00C179D4" w:rsidP="00BE4554">
            <w:pPr>
              <w:pStyle w:val="tj"/>
              <w:shd w:val="clear" w:color="auto" w:fill="FFFFFF"/>
              <w:spacing w:before="0" w:beforeAutospacing="0" w:after="0" w:afterAutospacing="0"/>
              <w:jc w:val="both"/>
              <w:rPr>
                <w:sz w:val="28"/>
                <w:szCs w:val="28"/>
              </w:rPr>
            </w:pPr>
          </w:p>
          <w:p w14:paraId="757F6D6A" w14:textId="77777777" w:rsidR="00C179D4" w:rsidRPr="0069614F" w:rsidRDefault="00C179D4" w:rsidP="00BE4554">
            <w:pPr>
              <w:pStyle w:val="tj"/>
              <w:shd w:val="clear" w:color="auto" w:fill="FFFFFF"/>
              <w:spacing w:before="0" w:beforeAutospacing="0" w:after="0" w:afterAutospacing="0"/>
              <w:jc w:val="both"/>
              <w:rPr>
                <w:sz w:val="28"/>
                <w:szCs w:val="28"/>
              </w:rPr>
            </w:pPr>
          </w:p>
          <w:p w14:paraId="3495604A" w14:textId="77777777" w:rsidR="00C179D4" w:rsidRPr="0069614F" w:rsidRDefault="00C179D4" w:rsidP="00BE4554">
            <w:pPr>
              <w:pStyle w:val="tj"/>
              <w:shd w:val="clear" w:color="auto" w:fill="FFFFFF"/>
              <w:spacing w:before="0" w:beforeAutospacing="0" w:after="0" w:afterAutospacing="0"/>
              <w:jc w:val="both"/>
              <w:rPr>
                <w:sz w:val="28"/>
                <w:szCs w:val="28"/>
              </w:rPr>
            </w:pPr>
          </w:p>
          <w:p w14:paraId="619BB632" w14:textId="77777777" w:rsidR="00C179D4" w:rsidRPr="0069614F" w:rsidRDefault="00C179D4" w:rsidP="00BE4554">
            <w:pPr>
              <w:pStyle w:val="tj"/>
              <w:shd w:val="clear" w:color="auto" w:fill="FFFFFF"/>
              <w:spacing w:before="0" w:beforeAutospacing="0" w:after="0" w:afterAutospacing="0"/>
              <w:jc w:val="both"/>
              <w:rPr>
                <w:sz w:val="28"/>
                <w:szCs w:val="28"/>
              </w:rPr>
            </w:pPr>
          </w:p>
          <w:p w14:paraId="2DA988A9" w14:textId="77777777" w:rsidR="00C179D4" w:rsidRPr="0069614F" w:rsidRDefault="00C179D4" w:rsidP="00BE4554">
            <w:pPr>
              <w:pStyle w:val="tj"/>
              <w:shd w:val="clear" w:color="auto" w:fill="FFFFFF"/>
              <w:spacing w:before="0" w:beforeAutospacing="0" w:after="0" w:afterAutospacing="0"/>
              <w:jc w:val="both"/>
              <w:rPr>
                <w:sz w:val="28"/>
                <w:szCs w:val="28"/>
              </w:rPr>
            </w:pPr>
          </w:p>
          <w:p w14:paraId="5BEC95D5" w14:textId="77777777" w:rsidR="00C179D4" w:rsidRPr="0069614F" w:rsidRDefault="00C179D4" w:rsidP="00BE4554">
            <w:pPr>
              <w:pStyle w:val="tj"/>
              <w:shd w:val="clear" w:color="auto" w:fill="FFFFFF"/>
              <w:spacing w:before="0" w:beforeAutospacing="0" w:after="0" w:afterAutospacing="0"/>
              <w:jc w:val="both"/>
              <w:rPr>
                <w:sz w:val="28"/>
                <w:szCs w:val="28"/>
              </w:rPr>
            </w:pPr>
          </w:p>
          <w:p w14:paraId="1E3CEF70" w14:textId="77777777" w:rsidR="00C179D4" w:rsidRPr="0069614F" w:rsidRDefault="00C179D4" w:rsidP="00BE4554">
            <w:pPr>
              <w:pStyle w:val="tj"/>
              <w:shd w:val="clear" w:color="auto" w:fill="FFFFFF"/>
              <w:spacing w:before="0" w:beforeAutospacing="0" w:after="0" w:afterAutospacing="0"/>
              <w:jc w:val="both"/>
              <w:rPr>
                <w:sz w:val="28"/>
                <w:szCs w:val="28"/>
              </w:rPr>
            </w:pPr>
          </w:p>
          <w:p w14:paraId="22BA541C" w14:textId="77777777" w:rsidR="00C179D4" w:rsidRPr="0069614F" w:rsidRDefault="00C179D4" w:rsidP="00BE4554">
            <w:pPr>
              <w:pStyle w:val="tj"/>
              <w:shd w:val="clear" w:color="auto" w:fill="FFFFFF"/>
              <w:spacing w:before="0" w:beforeAutospacing="0" w:after="0" w:afterAutospacing="0"/>
              <w:jc w:val="both"/>
              <w:rPr>
                <w:sz w:val="28"/>
                <w:szCs w:val="28"/>
              </w:rPr>
            </w:pPr>
          </w:p>
          <w:p w14:paraId="61398764" w14:textId="77777777" w:rsidR="00C179D4" w:rsidRPr="0069614F" w:rsidRDefault="00C179D4" w:rsidP="00BE4554">
            <w:pPr>
              <w:pStyle w:val="tj"/>
              <w:shd w:val="clear" w:color="auto" w:fill="FFFFFF"/>
              <w:spacing w:before="0" w:beforeAutospacing="0" w:after="0" w:afterAutospacing="0"/>
              <w:jc w:val="both"/>
              <w:rPr>
                <w:sz w:val="28"/>
                <w:szCs w:val="28"/>
              </w:rPr>
            </w:pPr>
          </w:p>
          <w:p w14:paraId="770C03A2" w14:textId="77777777" w:rsidR="00C179D4" w:rsidRPr="0069614F" w:rsidRDefault="00C179D4" w:rsidP="00BE4554">
            <w:pPr>
              <w:pStyle w:val="tj"/>
              <w:shd w:val="clear" w:color="auto" w:fill="FFFFFF"/>
              <w:spacing w:before="0" w:beforeAutospacing="0" w:after="0" w:afterAutospacing="0"/>
              <w:jc w:val="both"/>
              <w:rPr>
                <w:sz w:val="28"/>
                <w:szCs w:val="28"/>
              </w:rPr>
            </w:pPr>
          </w:p>
          <w:p w14:paraId="22F444CE" w14:textId="77777777" w:rsidR="00C179D4" w:rsidRPr="0069614F" w:rsidRDefault="00C179D4" w:rsidP="00BE4554">
            <w:pPr>
              <w:pStyle w:val="tj"/>
              <w:shd w:val="clear" w:color="auto" w:fill="FFFFFF"/>
              <w:spacing w:before="0" w:beforeAutospacing="0" w:after="0" w:afterAutospacing="0"/>
              <w:jc w:val="both"/>
              <w:rPr>
                <w:sz w:val="28"/>
                <w:szCs w:val="28"/>
              </w:rPr>
            </w:pPr>
          </w:p>
          <w:p w14:paraId="10005C7E" w14:textId="77777777" w:rsidR="00C179D4" w:rsidRPr="0069614F" w:rsidRDefault="00C179D4" w:rsidP="00BE4554">
            <w:pPr>
              <w:pStyle w:val="tj"/>
              <w:shd w:val="clear" w:color="auto" w:fill="FFFFFF"/>
              <w:spacing w:before="0" w:beforeAutospacing="0" w:after="0" w:afterAutospacing="0"/>
              <w:jc w:val="both"/>
              <w:rPr>
                <w:sz w:val="28"/>
                <w:szCs w:val="28"/>
              </w:rPr>
            </w:pPr>
          </w:p>
          <w:p w14:paraId="68D3CB1A" w14:textId="77777777" w:rsidR="00C179D4" w:rsidRPr="0069614F" w:rsidRDefault="00C179D4" w:rsidP="00BE4554">
            <w:pPr>
              <w:pStyle w:val="tj"/>
              <w:shd w:val="clear" w:color="auto" w:fill="FFFFFF"/>
              <w:spacing w:before="0" w:beforeAutospacing="0" w:after="0" w:afterAutospacing="0"/>
              <w:jc w:val="both"/>
              <w:rPr>
                <w:sz w:val="28"/>
                <w:szCs w:val="28"/>
              </w:rPr>
            </w:pPr>
          </w:p>
          <w:p w14:paraId="20239344" w14:textId="77777777" w:rsidR="00C179D4" w:rsidRPr="0069614F" w:rsidRDefault="00C179D4" w:rsidP="00BE4554">
            <w:pPr>
              <w:pStyle w:val="tj"/>
              <w:shd w:val="clear" w:color="auto" w:fill="FFFFFF"/>
              <w:spacing w:before="0" w:beforeAutospacing="0" w:after="0" w:afterAutospacing="0"/>
              <w:jc w:val="both"/>
              <w:rPr>
                <w:sz w:val="28"/>
                <w:szCs w:val="28"/>
              </w:rPr>
            </w:pPr>
          </w:p>
          <w:p w14:paraId="3119C964" w14:textId="77777777" w:rsidR="00D4401B" w:rsidRPr="0069614F" w:rsidRDefault="00D4401B" w:rsidP="00BE4554">
            <w:pPr>
              <w:pStyle w:val="tj"/>
              <w:shd w:val="clear" w:color="auto" w:fill="FFFFFF"/>
              <w:spacing w:before="0" w:beforeAutospacing="0" w:after="0" w:afterAutospacing="0"/>
              <w:jc w:val="both"/>
              <w:rPr>
                <w:sz w:val="28"/>
                <w:szCs w:val="28"/>
              </w:rPr>
            </w:pPr>
          </w:p>
          <w:p w14:paraId="454FC523" w14:textId="77777777" w:rsidR="00D4401B" w:rsidRPr="0069614F" w:rsidRDefault="00D4401B" w:rsidP="00BE4554">
            <w:pPr>
              <w:pStyle w:val="tj"/>
              <w:shd w:val="clear" w:color="auto" w:fill="FFFFFF"/>
              <w:spacing w:before="0" w:beforeAutospacing="0" w:after="0" w:afterAutospacing="0"/>
              <w:jc w:val="both"/>
              <w:rPr>
                <w:sz w:val="28"/>
                <w:szCs w:val="28"/>
              </w:rPr>
            </w:pPr>
          </w:p>
          <w:p w14:paraId="204AB851" w14:textId="77777777" w:rsidR="00D4401B" w:rsidRPr="0069614F" w:rsidRDefault="00D4401B" w:rsidP="00BE4554">
            <w:pPr>
              <w:pStyle w:val="tj"/>
              <w:shd w:val="clear" w:color="auto" w:fill="FFFFFF"/>
              <w:spacing w:before="0" w:beforeAutospacing="0" w:after="0" w:afterAutospacing="0"/>
              <w:jc w:val="both"/>
              <w:rPr>
                <w:sz w:val="28"/>
                <w:szCs w:val="28"/>
              </w:rPr>
            </w:pPr>
          </w:p>
          <w:p w14:paraId="6D8DC4C7" w14:textId="77777777" w:rsidR="00D4401B" w:rsidRPr="0069614F" w:rsidRDefault="00D4401B" w:rsidP="00BE4554">
            <w:pPr>
              <w:pStyle w:val="tj"/>
              <w:shd w:val="clear" w:color="auto" w:fill="FFFFFF"/>
              <w:spacing w:before="0" w:beforeAutospacing="0" w:after="0" w:afterAutospacing="0"/>
              <w:jc w:val="both"/>
              <w:rPr>
                <w:sz w:val="28"/>
                <w:szCs w:val="28"/>
              </w:rPr>
            </w:pPr>
          </w:p>
          <w:p w14:paraId="72C2FFD3" w14:textId="77777777" w:rsidR="00D4401B" w:rsidRPr="0069614F" w:rsidRDefault="00D4401B" w:rsidP="00BE4554">
            <w:pPr>
              <w:pStyle w:val="tj"/>
              <w:shd w:val="clear" w:color="auto" w:fill="FFFFFF"/>
              <w:spacing w:before="0" w:beforeAutospacing="0" w:after="0" w:afterAutospacing="0"/>
              <w:jc w:val="both"/>
              <w:rPr>
                <w:sz w:val="28"/>
                <w:szCs w:val="28"/>
              </w:rPr>
            </w:pPr>
          </w:p>
          <w:p w14:paraId="7D432E5C" w14:textId="77777777" w:rsidR="0093373E" w:rsidRPr="0069614F" w:rsidRDefault="0093373E" w:rsidP="00BE4554">
            <w:pPr>
              <w:pStyle w:val="tj"/>
              <w:shd w:val="clear" w:color="auto" w:fill="FFFFFF"/>
              <w:spacing w:before="0" w:beforeAutospacing="0" w:after="0" w:afterAutospacing="0"/>
              <w:jc w:val="both"/>
              <w:rPr>
                <w:sz w:val="28"/>
                <w:szCs w:val="28"/>
              </w:rPr>
            </w:pPr>
          </w:p>
          <w:p w14:paraId="1556773C" w14:textId="77777777" w:rsidR="0093373E" w:rsidRDefault="0093373E" w:rsidP="00BE4554">
            <w:pPr>
              <w:pStyle w:val="tj"/>
              <w:shd w:val="clear" w:color="auto" w:fill="FFFFFF"/>
              <w:spacing w:before="0" w:beforeAutospacing="0" w:after="0" w:afterAutospacing="0"/>
              <w:jc w:val="both"/>
              <w:rPr>
                <w:sz w:val="28"/>
                <w:szCs w:val="28"/>
              </w:rPr>
            </w:pPr>
          </w:p>
          <w:p w14:paraId="77D4A615" w14:textId="77777777" w:rsidR="00C46C6A" w:rsidRDefault="00C46C6A" w:rsidP="00BE4554">
            <w:pPr>
              <w:pStyle w:val="tj"/>
              <w:shd w:val="clear" w:color="auto" w:fill="FFFFFF"/>
              <w:spacing w:before="0" w:beforeAutospacing="0" w:after="0" w:afterAutospacing="0"/>
              <w:jc w:val="both"/>
              <w:rPr>
                <w:sz w:val="28"/>
                <w:szCs w:val="28"/>
              </w:rPr>
            </w:pPr>
          </w:p>
          <w:p w14:paraId="33F466F2" w14:textId="77777777" w:rsidR="00C46C6A" w:rsidRPr="0069614F" w:rsidRDefault="00C46C6A" w:rsidP="00BE4554">
            <w:pPr>
              <w:pStyle w:val="tj"/>
              <w:shd w:val="clear" w:color="auto" w:fill="FFFFFF"/>
              <w:spacing w:before="0" w:beforeAutospacing="0" w:after="0" w:afterAutospacing="0"/>
              <w:jc w:val="both"/>
              <w:rPr>
                <w:sz w:val="28"/>
                <w:szCs w:val="28"/>
              </w:rPr>
            </w:pPr>
          </w:p>
          <w:p w14:paraId="0827A4D6" w14:textId="421E1A5F" w:rsidR="00BE4554" w:rsidRPr="0069614F" w:rsidRDefault="00BE4554" w:rsidP="00C46C6A">
            <w:pPr>
              <w:pStyle w:val="tj"/>
              <w:shd w:val="clear" w:color="auto" w:fill="FFFFFF"/>
              <w:spacing w:before="0" w:beforeAutospacing="0" w:after="0" w:afterAutospacing="0"/>
              <w:jc w:val="both"/>
              <w:rPr>
                <w:sz w:val="28"/>
                <w:szCs w:val="28"/>
                <w:shd w:val="clear" w:color="auto" w:fill="FFFFFF"/>
              </w:rPr>
            </w:pPr>
            <w:r w:rsidRPr="0069614F">
              <w:rPr>
                <w:sz w:val="28"/>
                <w:szCs w:val="28"/>
              </w:rPr>
              <w:t>4.2. Захист інформації в РУ забезпечується відповідно до законодавства України.</w:t>
            </w:r>
          </w:p>
        </w:tc>
        <w:tc>
          <w:tcPr>
            <w:tcW w:w="7053" w:type="dxa"/>
          </w:tcPr>
          <w:p w14:paraId="06047B24" w14:textId="1BCD0E97" w:rsidR="003F45CA" w:rsidRPr="0069614F" w:rsidRDefault="003F45CA" w:rsidP="00731128">
            <w:pPr>
              <w:pStyle w:val="a5"/>
              <w:numPr>
                <w:ilvl w:val="0"/>
                <w:numId w:val="14"/>
              </w:numPr>
              <w:jc w:val="center"/>
              <w:rPr>
                <w:sz w:val="28"/>
                <w:szCs w:val="28"/>
                <w:lang w:eastAsia="uk-UA"/>
              </w:rPr>
            </w:pPr>
            <w:r w:rsidRPr="0069614F">
              <w:rPr>
                <w:sz w:val="28"/>
                <w:szCs w:val="28"/>
                <w:lang w:eastAsia="uk-UA"/>
              </w:rPr>
              <w:lastRenderedPageBreak/>
              <w:t xml:space="preserve">Інформація, що включається до Реєстру  </w:t>
            </w:r>
          </w:p>
          <w:p w14:paraId="2BCA7C6A" w14:textId="77777777" w:rsidR="009B4A50" w:rsidRDefault="009B4A50" w:rsidP="003F45CA">
            <w:pPr>
              <w:shd w:val="clear" w:color="auto" w:fill="FFFFFF"/>
              <w:ind w:firstLine="709"/>
              <w:jc w:val="both"/>
              <w:rPr>
                <w:b/>
                <w:sz w:val="28"/>
                <w:szCs w:val="28"/>
                <w:lang w:eastAsia="uk-UA"/>
              </w:rPr>
            </w:pPr>
          </w:p>
          <w:p w14:paraId="1213B29F" w14:textId="77777777" w:rsidR="009B4A50" w:rsidRDefault="009B4A50" w:rsidP="003F45CA">
            <w:pPr>
              <w:shd w:val="clear" w:color="auto" w:fill="FFFFFF"/>
              <w:ind w:firstLine="709"/>
              <w:jc w:val="both"/>
              <w:rPr>
                <w:b/>
                <w:sz w:val="28"/>
                <w:szCs w:val="28"/>
                <w:lang w:eastAsia="uk-UA"/>
              </w:rPr>
            </w:pPr>
          </w:p>
          <w:p w14:paraId="6E8139C8" w14:textId="77777777" w:rsidR="003F45CA" w:rsidRPr="0069614F" w:rsidRDefault="003F45CA" w:rsidP="003F45CA">
            <w:pPr>
              <w:shd w:val="clear" w:color="auto" w:fill="FFFFFF"/>
              <w:ind w:firstLine="709"/>
              <w:jc w:val="both"/>
              <w:rPr>
                <w:b/>
                <w:sz w:val="28"/>
                <w:szCs w:val="28"/>
                <w:lang w:eastAsia="uk-UA"/>
              </w:rPr>
            </w:pPr>
            <w:r w:rsidRPr="0069614F">
              <w:rPr>
                <w:b/>
                <w:sz w:val="28"/>
                <w:szCs w:val="28"/>
                <w:lang w:eastAsia="uk-UA"/>
              </w:rPr>
              <w:t xml:space="preserve">4.1. До Реєстру включається інформація про утримувача картки киянина: </w:t>
            </w:r>
          </w:p>
          <w:p w14:paraId="6E929295" w14:textId="77777777" w:rsidR="003F45CA" w:rsidRPr="0069614F" w:rsidRDefault="003F45CA" w:rsidP="003F45CA">
            <w:pPr>
              <w:tabs>
                <w:tab w:val="left" w:pos="1692"/>
              </w:tabs>
              <w:ind w:firstLine="567"/>
              <w:jc w:val="both"/>
              <w:rPr>
                <w:b/>
                <w:sz w:val="28"/>
                <w:szCs w:val="28"/>
                <w:lang w:eastAsia="uk-UA"/>
              </w:rPr>
            </w:pPr>
            <w:r w:rsidRPr="0069614F">
              <w:rPr>
                <w:b/>
                <w:sz w:val="28"/>
                <w:szCs w:val="28"/>
                <w:lang w:eastAsia="uk-UA"/>
              </w:rPr>
              <w:t xml:space="preserve">прізвища, власного ім'я, по батькові (за наявності); </w:t>
            </w:r>
          </w:p>
          <w:p w14:paraId="080E51BF" w14:textId="77777777" w:rsidR="003F45CA" w:rsidRPr="0069614F" w:rsidRDefault="003F45CA" w:rsidP="003F45CA">
            <w:pPr>
              <w:tabs>
                <w:tab w:val="left" w:pos="1692"/>
              </w:tabs>
              <w:ind w:firstLine="567"/>
              <w:jc w:val="both"/>
              <w:rPr>
                <w:b/>
                <w:sz w:val="28"/>
                <w:szCs w:val="28"/>
                <w:lang w:eastAsia="uk-UA"/>
              </w:rPr>
            </w:pPr>
            <w:r w:rsidRPr="0069614F">
              <w:rPr>
                <w:b/>
                <w:sz w:val="28"/>
                <w:szCs w:val="28"/>
                <w:lang w:eastAsia="uk-UA"/>
              </w:rPr>
              <w:t xml:space="preserve">дата народження; </w:t>
            </w:r>
          </w:p>
          <w:p w14:paraId="2862CA5B" w14:textId="77777777" w:rsidR="003F45CA" w:rsidRPr="00751A40" w:rsidRDefault="003F45CA" w:rsidP="00751A40">
            <w:pPr>
              <w:tabs>
                <w:tab w:val="left" w:pos="1692"/>
              </w:tabs>
              <w:ind w:firstLine="567"/>
              <w:jc w:val="both"/>
              <w:rPr>
                <w:b/>
                <w:sz w:val="28"/>
                <w:szCs w:val="28"/>
                <w:lang w:eastAsia="uk-UA"/>
              </w:rPr>
            </w:pPr>
            <w:r w:rsidRPr="0069614F">
              <w:rPr>
                <w:b/>
                <w:sz w:val="28"/>
                <w:szCs w:val="28"/>
                <w:lang w:eastAsia="uk-UA"/>
              </w:rPr>
              <w:t xml:space="preserve">реєстраційний номера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w:t>
            </w:r>
            <w:r w:rsidRPr="00751A40">
              <w:rPr>
                <w:b/>
                <w:sz w:val="28"/>
                <w:szCs w:val="28"/>
                <w:lang w:eastAsia="uk-UA"/>
              </w:rPr>
              <w:lastRenderedPageBreak/>
              <w:t xml:space="preserve">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70F9C0D9" w14:textId="77777777" w:rsidR="003F45CA" w:rsidRPr="00751A40" w:rsidRDefault="003F45CA" w:rsidP="00751A40">
            <w:pPr>
              <w:ind w:firstLine="567"/>
              <w:jc w:val="both"/>
              <w:rPr>
                <w:b/>
                <w:sz w:val="28"/>
                <w:szCs w:val="28"/>
              </w:rPr>
            </w:pPr>
            <w:r w:rsidRPr="00751A40">
              <w:rPr>
                <w:b/>
                <w:sz w:val="28"/>
                <w:szCs w:val="28"/>
              </w:rPr>
              <w:t xml:space="preserve">адреси зареєстрованого місця проживання або фактичного місяця проживання; </w:t>
            </w:r>
          </w:p>
          <w:p w14:paraId="32962AA1" w14:textId="77777777" w:rsidR="00D848C2" w:rsidRPr="00751A40" w:rsidRDefault="00D848C2" w:rsidP="00751A40">
            <w:pPr>
              <w:ind w:firstLine="709"/>
              <w:jc w:val="both"/>
              <w:rPr>
                <w:b/>
                <w:sz w:val="28"/>
                <w:szCs w:val="28"/>
                <w:lang w:eastAsia="uk-UA"/>
              </w:rPr>
            </w:pPr>
            <w:r w:rsidRPr="00751A40">
              <w:rPr>
                <w:b/>
                <w:sz w:val="28"/>
                <w:szCs w:val="28"/>
                <w:lang w:eastAsia="uk-UA"/>
              </w:rPr>
              <w:t>реквізити паспортного документа особи (паспорту громадянина України, тимчасового посвідчення громадянина України, посвідки на постійне проживання, посвідки на тимчасове проживання) (тип, назва документа, серія, номер, дата видачі та уповноважений суб’єкт, що видав документ, строк дії документа (за наявності));</w:t>
            </w:r>
          </w:p>
          <w:p w14:paraId="12E27F62" w14:textId="77777777" w:rsidR="003F45CA" w:rsidRPr="00751A40" w:rsidRDefault="003F45CA" w:rsidP="00751A40">
            <w:pPr>
              <w:ind w:firstLine="709"/>
              <w:jc w:val="both"/>
              <w:rPr>
                <w:b/>
                <w:sz w:val="28"/>
                <w:szCs w:val="28"/>
                <w:lang w:eastAsia="uk-UA"/>
              </w:rPr>
            </w:pPr>
            <w:r w:rsidRPr="00751A40">
              <w:rPr>
                <w:b/>
                <w:sz w:val="28"/>
                <w:szCs w:val="28"/>
                <w:lang w:eastAsia="uk-UA"/>
              </w:rPr>
              <w:t>реквізитів пільгового посвідчення, а у разі його відсутності реквізити документа, що підтверджує право на отримання Муніципальної картки «Картка киянина», інша інформація стосовно особи, за її згодою;</w:t>
            </w:r>
          </w:p>
          <w:p w14:paraId="18B83583" w14:textId="77777777" w:rsidR="00C179D4" w:rsidRPr="00751A40" w:rsidRDefault="00C61E6E" w:rsidP="00751A40">
            <w:pPr>
              <w:ind w:firstLine="709"/>
              <w:jc w:val="both"/>
              <w:rPr>
                <w:b/>
                <w:sz w:val="28"/>
                <w:szCs w:val="28"/>
                <w:lang w:eastAsia="uk-UA"/>
              </w:rPr>
            </w:pPr>
            <w:r w:rsidRPr="00751A40">
              <w:rPr>
                <w:b/>
                <w:sz w:val="28"/>
                <w:szCs w:val="28"/>
                <w:lang w:eastAsia="uk-UA"/>
              </w:rPr>
              <w:t>інформація про наявність пільг, доплат, допомог, компенсацій відповідно до законодавства України та додаткових пільг, доплат, допомоги, компенсацій, цільової адресної допомоги та інших заходів підтримки відповідно до актів Київської міської ради та виконавчого органу Київської міської ради (Київської міської державної адміністрації) (у разі їх наявності).</w:t>
            </w:r>
          </w:p>
          <w:p w14:paraId="6DE99B75" w14:textId="77777777" w:rsidR="009B4A50" w:rsidRPr="00751A40" w:rsidRDefault="009B4A50" w:rsidP="003E1893">
            <w:pPr>
              <w:shd w:val="clear" w:color="auto" w:fill="FFFFFF"/>
              <w:ind w:firstLine="709"/>
              <w:jc w:val="both"/>
              <w:rPr>
                <w:b/>
                <w:sz w:val="28"/>
                <w:szCs w:val="28"/>
                <w:highlight w:val="yellow"/>
                <w:lang w:eastAsia="uk-UA"/>
              </w:rPr>
            </w:pPr>
          </w:p>
          <w:p w14:paraId="029649DA" w14:textId="19A3F277" w:rsidR="009B4A50" w:rsidRPr="0069614F" w:rsidRDefault="009B4A50" w:rsidP="003E1893">
            <w:pPr>
              <w:shd w:val="clear" w:color="auto" w:fill="FFFFFF"/>
              <w:ind w:firstLine="709"/>
              <w:jc w:val="both"/>
              <w:rPr>
                <w:sz w:val="28"/>
                <w:szCs w:val="28"/>
                <w:shd w:val="clear" w:color="auto" w:fill="FFFFFF"/>
                <w:lang w:val="uk-UA"/>
              </w:rPr>
            </w:pPr>
          </w:p>
        </w:tc>
      </w:tr>
      <w:tr w:rsidR="0069614F" w:rsidRPr="0069614F" w14:paraId="46D01546" w14:textId="77777777" w:rsidTr="0079352A">
        <w:tc>
          <w:tcPr>
            <w:tcW w:w="988" w:type="dxa"/>
          </w:tcPr>
          <w:p w14:paraId="2965F011" w14:textId="0FB8FB70" w:rsidR="00B52DA9" w:rsidRPr="0069614F" w:rsidRDefault="00C179D4" w:rsidP="00B52DA9">
            <w:pPr>
              <w:jc w:val="center"/>
              <w:rPr>
                <w:sz w:val="28"/>
                <w:szCs w:val="28"/>
                <w:lang w:val="uk-UA"/>
              </w:rPr>
            </w:pPr>
            <w:r w:rsidRPr="0069614F">
              <w:rPr>
                <w:sz w:val="28"/>
                <w:szCs w:val="28"/>
                <w:lang w:val="uk-UA"/>
              </w:rPr>
              <w:lastRenderedPageBreak/>
              <w:t>3.</w:t>
            </w:r>
            <w:r w:rsidR="00B52DA9" w:rsidRPr="0069614F">
              <w:rPr>
                <w:sz w:val="28"/>
                <w:szCs w:val="28"/>
                <w:lang w:val="uk-UA"/>
              </w:rPr>
              <w:t xml:space="preserve">5. </w:t>
            </w:r>
          </w:p>
        </w:tc>
        <w:tc>
          <w:tcPr>
            <w:tcW w:w="7087" w:type="dxa"/>
          </w:tcPr>
          <w:p w14:paraId="46B77CB0" w14:textId="47FEF42A" w:rsidR="00B52DA9" w:rsidRPr="0069614F" w:rsidRDefault="00C179D4" w:rsidP="00B52DA9">
            <w:pPr>
              <w:jc w:val="both"/>
              <w:rPr>
                <w:b/>
                <w:sz w:val="28"/>
                <w:szCs w:val="28"/>
                <w:shd w:val="clear" w:color="auto" w:fill="FFFFFF"/>
                <w:lang w:val="uk-UA"/>
              </w:rPr>
            </w:pPr>
            <w:r w:rsidRPr="0069614F">
              <w:rPr>
                <w:b/>
                <w:sz w:val="28"/>
                <w:szCs w:val="28"/>
                <w:lang w:val="uk-UA"/>
              </w:rPr>
              <w:t>В</w:t>
            </w:r>
            <w:r w:rsidR="009A006E" w:rsidRPr="0069614F">
              <w:rPr>
                <w:b/>
                <w:sz w:val="28"/>
                <w:szCs w:val="28"/>
                <w:lang w:val="uk-UA"/>
              </w:rPr>
              <w:t xml:space="preserve">ідсутній </w:t>
            </w:r>
          </w:p>
        </w:tc>
        <w:tc>
          <w:tcPr>
            <w:tcW w:w="7053" w:type="dxa"/>
          </w:tcPr>
          <w:p w14:paraId="7480E7CB" w14:textId="77777777" w:rsidR="003F45CA" w:rsidRPr="00751A40" w:rsidRDefault="003F45CA" w:rsidP="003F45CA">
            <w:pPr>
              <w:shd w:val="clear" w:color="auto" w:fill="FFFFFF"/>
              <w:jc w:val="center"/>
              <w:rPr>
                <w:b/>
                <w:sz w:val="28"/>
                <w:szCs w:val="28"/>
              </w:rPr>
            </w:pPr>
            <w:r w:rsidRPr="00751A40">
              <w:rPr>
                <w:b/>
                <w:sz w:val="28"/>
                <w:szCs w:val="28"/>
              </w:rPr>
              <w:t>Використання та доступ до</w:t>
            </w:r>
          </w:p>
          <w:p w14:paraId="10494FE9" w14:textId="77777777" w:rsidR="003F45CA" w:rsidRPr="00751A40" w:rsidRDefault="003F45CA" w:rsidP="003F45CA">
            <w:pPr>
              <w:shd w:val="clear" w:color="auto" w:fill="FFFFFF"/>
              <w:jc w:val="center"/>
              <w:rPr>
                <w:b/>
                <w:sz w:val="28"/>
                <w:szCs w:val="28"/>
              </w:rPr>
            </w:pPr>
            <w:r w:rsidRPr="00751A40">
              <w:rPr>
                <w:b/>
                <w:sz w:val="28"/>
                <w:szCs w:val="28"/>
              </w:rPr>
              <w:t xml:space="preserve"> інформаційних ресурсів Реєстру </w:t>
            </w:r>
          </w:p>
          <w:p w14:paraId="678B462E" w14:textId="77777777" w:rsidR="003F45CA" w:rsidRPr="00751A40" w:rsidRDefault="003F45CA" w:rsidP="003F45CA">
            <w:pPr>
              <w:shd w:val="clear" w:color="auto" w:fill="FFFFFF"/>
              <w:ind w:firstLine="709"/>
              <w:jc w:val="center"/>
              <w:outlineLvl w:val="2"/>
              <w:rPr>
                <w:b/>
                <w:sz w:val="28"/>
                <w:szCs w:val="28"/>
              </w:rPr>
            </w:pPr>
          </w:p>
          <w:p w14:paraId="651036D0" w14:textId="77777777" w:rsidR="003F45CA" w:rsidRPr="00751A40" w:rsidRDefault="003F45CA" w:rsidP="003F45CA">
            <w:pPr>
              <w:ind w:firstLine="709"/>
              <w:jc w:val="both"/>
              <w:rPr>
                <w:b/>
                <w:sz w:val="28"/>
                <w:szCs w:val="28"/>
              </w:rPr>
            </w:pPr>
            <w:r w:rsidRPr="00751A40">
              <w:rPr>
                <w:b/>
                <w:sz w:val="28"/>
                <w:szCs w:val="28"/>
              </w:rPr>
              <w:t>5.1. Доступ до інформації, що міститься у Реєстрі, здійснюється з дотриманням вимог законів України «Про інформацію», «Про захист персональних даних».</w:t>
            </w:r>
          </w:p>
          <w:p w14:paraId="3A13BD2D" w14:textId="77777777" w:rsidR="003F45CA" w:rsidRPr="00751A40" w:rsidRDefault="003F45CA" w:rsidP="003F45CA">
            <w:pPr>
              <w:ind w:firstLine="709"/>
              <w:jc w:val="both"/>
              <w:rPr>
                <w:b/>
                <w:sz w:val="28"/>
                <w:szCs w:val="28"/>
              </w:rPr>
            </w:pPr>
          </w:p>
          <w:p w14:paraId="224D4B9B" w14:textId="77777777" w:rsidR="003F45CA" w:rsidRPr="00751A40" w:rsidRDefault="003F45CA" w:rsidP="003F45CA">
            <w:pPr>
              <w:ind w:firstLine="567"/>
              <w:jc w:val="both"/>
              <w:rPr>
                <w:b/>
                <w:sz w:val="28"/>
                <w:szCs w:val="28"/>
              </w:rPr>
            </w:pPr>
            <w:r w:rsidRPr="00751A40">
              <w:rPr>
                <w:b/>
                <w:sz w:val="28"/>
                <w:szCs w:val="28"/>
              </w:rPr>
              <w:t xml:space="preserve">5.2. Доступ до Реєстру надається користувачам Реєстру адміністратором Реєстру на підставі письмових заявок розпорядника Реєстру, у яких зазначається така інформація: </w:t>
            </w:r>
          </w:p>
          <w:p w14:paraId="0A5A2E23" w14:textId="77777777" w:rsidR="003F45CA" w:rsidRPr="00751A40" w:rsidRDefault="003F45CA" w:rsidP="003F45CA">
            <w:pPr>
              <w:tabs>
                <w:tab w:val="left" w:pos="1692"/>
              </w:tabs>
              <w:ind w:firstLine="567"/>
              <w:jc w:val="both"/>
              <w:rPr>
                <w:b/>
                <w:sz w:val="28"/>
                <w:szCs w:val="28"/>
              </w:rPr>
            </w:pPr>
            <w:r w:rsidRPr="00751A40">
              <w:rPr>
                <w:b/>
                <w:sz w:val="28"/>
                <w:szCs w:val="28"/>
              </w:rPr>
              <w:t xml:space="preserve">прізвище, власне ім'я, по батькові (за наявності); </w:t>
            </w:r>
          </w:p>
          <w:p w14:paraId="40A8AA5D" w14:textId="77777777" w:rsidR="003F45CA" w:rsidRPr="00751A40" w:rsidRDefault="003F45CA" w:rsidP="003F45CA">
            <w:pPr>
              <w:tabs>
                <w:tab w:val="left" w:pos="1692"/>
              </w:tabs>
              <w:ind w:firstLine="567"/>
              <w:jc w:val="both"/>
              <w:rPr>
                <w:b/>
                <w:sz w:val="28"/>
                <w:szCs w:val="28"/>
              </w:rPr>
            </w:pPr>
            <w:r w:rsidRPr="00751A40">
              <w:rPr>
                <w:b/>
                <w:sz w:val="28"/>
                <w:szCs w:val="28"/>
              </w:rPr>
              <w:t>дата народження;</w:t>
            </w:r>
          </w:p>
          <w:p w14:paraId="675D79D0" w14:textId="0A1822DB" w:rsidR="001275AD" w:rsidRPr="00751A40" w:rsidRDefault="00EC22DC" w:rsidP="009B4A50">
            <w:pPr>
              <w:tabs>
                <w:tab w:val="left" w:pos="1692"/>
              </w:tabs>
              <w:jc w:val="both"/>
              <w:rPr>
                <w:b/>
                <w:sz w:val="28"/>
                <w:szCs w:val="28"/>
              </w:rPr>
            </w:pPr>
            <w:r w:rsidRPr="00751A40">
              <w:rPr>
                <w:b/>
                <w:sz w:val="28"/>
                <w:szCs w:val="28"/>
                <w:lang w:val="uk-UA"/>
              </w:rPr>
              <w:t xml:space="preserve">        </w:t>
            </w:r>
            <w:r w:rsidR="001275AD" w:rsidRPr="00751A40">
              <w:rPr>
                <w:b/>
                <w:sz w:val="28"/>
                <w:szCs w:val="28"/>
              </w:rPr>
              <w:t xml:space="preserve">реквізити паспорта громадянина України (у тому числі ID-картка) (серія, номер, дата видачі, орган, що видав паспорт, строк дії паспорта (за наявності)); </w:t>
            </w:r>
          </w:p>
          <w:p w14:paraId="0DF5C72E" w14:textId="77777777" w:rsidR="003F45CA" w:rsidRPr="00751A40" w:rsidRDefault="003F45CA" w:rsidP="003F45CA">
            <w:pPr>
              <w:tabs>
                <w:tab w:val="left" w:pos="1692"/>
              </w:tabs>
              <w:ind w:firstLine="567"/>
              <w:jc w:val="both"/>
              <w:rPr>
                <w:b/>
                <w:sz w:val="28"/>
                <w:szCs w:val="28"/>
              </w:rPr>
            </w:pPr>
            <w:r w:rsidRPr="00751A40">
              <w:rPr>
                <w:b/>
                <w:sz w:val="28"/>
                <w:szCs w:val="28"/>
              </w:rPr>
              <w:t xml:space="preserve">реєстраційний номер облікової картки платників податків з Державного реєстру фізичних осіб – платників податків або повідомлення про відмову від прийняття реєстраційного номера облікової картки платника податків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w:t>
            </w:r>
          </w:p>
          <w:p w14:paraId="28E6E270" w14:textId="77777777" w:rsidR="003F45CA" w:rsidRPr="00751A40" w:rsidRDefault="003F45CA" w:rsidP="003F45CA">
            <w:pPr>
              <w:tabs>
                <w:tab w:val="left" w:pos="1692"/>
              </w:tabs>
              <w:ind w:firstLine="567"/>
              <w:jc w:val="both"/>
              <w:rPr>
                <w:b/>
                <w:sz w:val="28"/>
                <w:szCs w:val="28"/>
              </w:rPr>
            </w:pPr>
            <w:r w:rsidRPr="00751A40">
              <w:rPr>
                <w:b/>
                <w:sz w:val="28"/>
                <w:szCs w:val="28"/>
              </w:rPr>
              <w:t xml:space="preserve">посада (найменування організації, структурний підрозділ); </w:t>
            </w:r>
          </w:p>
          <w:p w14:paraId="3C89BB67" w14:textId="77777777" w:rsidR="003F45CA" w:rsidRPr="00751A40" w:rsidRDefault="003F45CA" w:rsidP="003F45CA">
            <w:pPr>
              <w:tabs>
                <w:tab w:val="left" w:pos="1692"/>
              </w:tabs>
              <w:ind w:firstLine="567"/>
              <w:jc w:val="both"/>
              <w:rPr>
                <w:b/>
                <w:sz w:val="28"/>
                <w:szCs w:val="28"/>
              </w:rPr>
            </w:pPr>
            <w:r w:rsidRPr="00751A40">
              <w:rPr>
                <w:b/>
                <w:sz w:val="28"/>
                <w:szCs w:val="28"/>
              </w:rPr>
              <w:lastRenderedPageBreak/>
              <w:t>наявність кваліфікованого сертифікату електронного підпису;</w:t>
            </w:r>
          </w:p>
          <w:p w14:paraId="0AE73AA9" w14:textId="77777777" w:rsidR="003F45CA" w:rsidRPr="00751A40" w:rsidRDefault="003F45CA" w:rsidP="003F45CA">
            <w:pPr>
              <w:tabs>
                <w:tab w:val="left" w:pos="1692"/>
              </w:tabs>
              <w:ind w:firstLine="567"/>
              <w:jc w:val="both"/>
              <w:rPr>
                <w:b/>
                <w:sz w:val="28"/>
                <w:szCs w:val="28"/>
              </w:rPr>
            </w:pPr>
            <w:r w:rsidRPr="00751A40">
              <w:rPr>
                <w:b/>
                <w:sz w:val="28"/>
                <w:szCs w:val="28"/>
              </w:rPr>
              <w:t xml:space="preserve">контактні дані (номер телефону, адреса електронної пошти). </w:t>
            </w:r>
          </w:p>
          <w:p w14:paraId="63C20982" w14:textId="77777777" w:rsidR="003F45CA" w:rsidRPr="00751A40" w:rsidRDefault="003F45CA" w:rsidP="003F45CA">
            <w:pPr>
              <w:pStyle w:val="tj"/>
              <w:shd w:val="clear" w:color="auto" w:fill="FFFFFF"/>
              <w:spacing w:before="0" w:beforeAutospacing="0" w:after="0" w:afterAutospacing="0"/>
              <w:ind w:firstLine="567"/>
              <w:jc w:val="both"/>
              <w:rPr>
                <w:b/>
                <w:sz w:val="28"/>
                <w:szCs w:val="28"/>
              </w:rPr>
            </w:pPr>
          </w:p>
          <w:p w14:paraId="25F3AF33" w14:textId="77777777" w:rsidR="003F45CA" w:rsidRPr="00751A40" w:rsidRDefault="003F45CA" w:rsidP="003F45CA">
            <w:pPr>
              <w:pStyle w:val="tj"/>
              <w:shd w:val="clear" w:color="auto" w:fill="FFFFFF"/>
              <w:spacing w:before="0" w:beforeAutospacing="0" w:after="0" w:afterAutospacing="0"/>
              <w:ind w:firstLine="567"/>
              <w:jc w:val="both"/>
              <w:rPr>
                <w:b/>
                <w:sz w:val="28"/>
                <w:szCs w:val="28"/>
              </w:rPr>
            </w:pPr>
            <w:r w:rsidRPr="00751A40">
              <w:rPr>
                <w:b/>
                <w:sz w:val="28"/>
                <w:szCs w:val="28"/>
              </w:rPr>
              <w:t xml:space="preserve">5.3. Доступ до Реєстру здійснюється безпосередньо з робочих місць користувача Реєстру виключно авторизовано, із збереженням інформації про службову або посадову особу, яка здійснювала запит, і час такого запиту. </w:t>
            </w:r>
          </w:p>
          <w:p w14:paraId="1094EB62" w14:textId="77777777" w:rsidR="003F45CA" w:rsidRPr="00751A40" w:rsidRDefault="003F45CA" w:rsidP="003F45CA">
            <w:pPr>
              <w:pStyle w:val="tj"/>
              <w:shd w:val="clear" w:color="auto" w:fill="FFFFFF"/>
              <w:spacing w:before="0" w:beforeAutospacing="0" w:after="0" w:afterAutospacing="0"/>
              <w:ind w:firstLine="709"/>
              <w:jc w:val="both"/>
              <w:rPr>
                <w:rFonts w:eastAsiaTheme="minorHAnsi"/>
                <w:b/>
                <w:sz w:val="28"/>
                <w:szCs w:val="28"/>
                <w:lang w:eastAsia="en-US"/>
              </w:rPr>
            </w:pPr>
          </w:p>
          <w:p w14:paraId="3C16B664" w14:textId="77777777" w:rsidR="003F45CA" w:rsidRPr="00751A40" w:rsidRDefault="003F45CA" w:rsidP="003F45CA">
            <w:pPr>
              <w:pStyle w:val="tj"/>
              <w:shd w:val="clear" w:color="auto" w:fill="FFFFFF"/>
              <w:spacing w:before="0" w:beforeAutospacing="0" w:after="0" w:afterAutospacing="0"/>
              <w:ind w:firstLine="567"/>
              <w:jc w:val="both"/>
              <w:rPr>
                <w:rFonts w:eastAsiaTheme="minorHAnsi"/>
                <w:b/>
                <w:sz w:val="28"/>
                <w:szCs w:val="28"/>
                <w:lang w:eastAsia="en-US"/>
              </w:rPr>
            </w:pPr>
            <w:r w:rsidRPr="00751A40">
              <w:rPr>
                <w:rFonts w:eastAsiaTheme="minorHAnsi"/>
                <w:b/>
                <w:sz w:val="28"/>
                <w:szCs w:val="28"/>
                <w:lang w:eastAsia="en-US"/>
              </w:rPr>
              <w:t>5.4. Користувачам Реєстру надається доступ до Реєстру, відповідно до їх прав, визначених розпорядником Реєстру відповідно до законів України та службових, посадових обов'язків.</w:t>
            </w:r>
          </w:p>
          <w:p w14:paraId="4E5FDF1D" w14:textId="77777777" w:rsidR="003F45CA" w:rsidRPr="00751A40" w:rsidRDefault="003F45CA" w:rsidP="003F45CA">
            <w:pPr>
              <w:ind w:firstLine="567"/>
              <w:jc w:val="both"/>
              <w:rPr>
                <w:b/>
                <w:sz w:val="28"/>
                <w:szCs w:val="28"/>
              </w:rPr>
            </w:pPr>
          </w:p>
          <w:p w14:paraId="4EFF2BA2" w14:textId="77777777" w:rsidR="003F45CA" w:rsidRPr="00751A40" w:rsidRDefault="003F45CA" w:rsidP="003F45CA">
            <w:pPr>
              <w:ind w:firstLine="567"/>
              <w:jc w:val="both"/>
              <w:rPr>
                <w:b/>
                <w:sz w:val="28"/>
                <w:szCs w:val="28"/>
              </w:rPr>
            </w:pPr>
            <w:r w:rsidRPr="00751A40">
              <w:rPr>
                <w:b/>
                <w:sz w:val="28"/>
                <w:szCs w:val="28"/>
              </w:rPr>
              <w:t xml:space="preserve">5.5. Користувачам Реєстру, що обробляють персональні дані, внесені до Реєстру, забороняється розголошувати персональні дані, що стали їм відомі у зв’язку з виконанням службових/посадових обов’язків. </w:t>
            </w:r>
          </w:p>
          <w:p w14:paraId="2E39C65C" w14:textId="77777777" w:rsidR="003F45CA" w:rsidRPr="00751A40" w:rsidRDefault="003F45CA" w:rsidP="003F45CA">
            <w:pPr>
              <w:ind w:firstLine="567"/>
              <w:jc w:val="both"/>
              <w:rPr>
                <w:b/>
                <w:sz w:val="28"/>
                <w:szCs w:val="28"/>
              </w:rPr>
            </w:pPr>
          </w:p>
          <w:p w14:paraId="797B8F76" w14:textId="77777777" w:rsidR="003F45CA" w:rsidRPr="00751A40" w:rsidRDefault="003F45CA" w:rsidP="003F45CA">
            <w:pPr>
              <w:ind w:firstLine="567"/>
              <w:jc w:val="both"/>
              <w:rPr>
                <w:b/>
                <w:sz w:val="28"/>
                <w:szCs w:val="28"/>
              </w:rPr>
            </w:pPr>
            <w:r w:rsidRPr="00751A40">
              <w:rPr>
                <w:b/>
                <w:sz w:val="28"/>
                <w:szCs w:val="28"/>
              </w:rPr>
              <w:t xml:space="preserve">5.6. Користувачі Реєстру відповідають за своєчасність, достовірність і повноту внесення та/або коригування інформації, що вноситься ними до Реєстру, та зобов'язані дотримуватися законодавства у сфері захисту інформації та персональних даних. </w:t>
            </w:r>
          </w:p>
          <w:p w14:paraId="143B8C1E" w14:textId="77777777" w:rsidR="003F45CA" w:rsidRPr="00751A40" w:rsidRDefault="003F45CA" w:rsidP="003F45CA">
            <w:pPr>
              <w:pStyle w:val="tj"/>
              <w:shd w:val="clear" w:color="auto" w:fill="FFFFFF"/>
              <w:spacing w:before="0" w:beforeAutospacing="0" w:after="0" w:afterAutospacing="0"/>
              <w:ind w:firstLine="567"/>
              <w:jc w:val="both"/>
              <w:rPr>
                <w:rFonts w:eastAsiaTheme="minorHAnsi"/>
                <w:b/>
                <w:sz w:val="28"/>
                <w:szCs w:val="28"/>
                <w:lang w:eastAsia="en-US"/>
              </w:rPr>
            </w:pPr>
          </w:p>
          <w:p w14:paraId="4B7B2441" w14:textId="77777777" w:rsidR="003F45CA" w:rsidRPr="00751A40" w:rsidRDefault="003F45CA" w:rsidP="003F45CA">
            <w:pPr>
              <w:pStyle w:val="tj"/>
              <w:shd w:val="clear" w:color="auto" w:fill="FFFFFF"/>
              <w:spacing w:before="0" w:beforeAutospacing="0" w:after="0" w:afterAutospacing="0"/>
              <w:ind w:firstLine="567"/>
              <w:jc w:val="both"/>
              <w:rPr>
                <w:rFonts w:eastAsiaTheme="minorHAnsi"/>
                <w:b/>
                <w:sz w:val="28"/>
                <w:szCs w:val="28"/>
                <w:lang w:eastAsia="en-US"/>
              </w:rPr>
            </w:pPr>
            <w:r w:rsidRPr="00751A40">
              <w:rPr>
                <w:rFonts w:eastAsiaTheme="minorHAnsi"/>
                <w:b/>
                <w:sz w:val="28"/>
                <w:szCs w:val="28"/>
                <w:lang w:eastAsia="en-US"/>
              </w:rPr>
              <w:lastRenderedPageBreak/>
              <w:t>5.7. Контроль за дотриманням вимог щодо обробки інформації здійснює розпорядник Реєстру.</w:t>
            </w:r>
          </w:p>
          <w:p w14:paraId="599867B9" w14:textId="077013E7" w:rsidR="00B52DA9" w:rsidRPr="00751A40" w:rsidRDefault="003F45CA" w:rsidP="00617274">
            <w:pPr>
              <w:pStyle w:val="tj"/>
              <w:shd w:val="clear" w:color="auto" w:fill="FFFFFF"/>
              <w:spacing w:before="0" w:beforeAutospacing="0" w:after="0" w:afterAutospacing="0"/>
              <w:ind w:firstLine="567"/>
              <w:jc w:val="both"/>
              <w:rPr>
                <w:sz w:val="28"/>
                <w:szCs w:val="28"/>
                <w:shd w:val="clear" w:color="auto" w:fill="FFFFFF"/>
              </w:rPr>
            </w:pPr>
            <w:r w:rsidRPr="00751A40">
              <w:rPr>
                <w:rFonts w:eastAsiaTheme="minorHAnsi"/>
                <w:b/>
                <w:sz w:val="28"/>
                <w:szCs w:val="28"/>
                <w:lang w:eastAsia="en-US"/>
              </w:rPr>
              <w:t>5.8. Блокування, в тому числі тимчасове, та/або анулювання доступу до Реєстру, здійснюється адміністратором Реєстру на підставі письмової заявки розпорядника Реєстру, яка подається адміністратору Реєстру.</w:t>
            </w:r>
          </w:p>
        </w:tc>
      </w:tr>
      <w:tr w:rsidR="0069614F" w:rsidRPr="00751A40" w14:paraId="2F611E8E" w14:textId="77777777" w:rsidTr="0079352A">
        <w:tc>
          <w:tcPr>
            <w:tcW w:w="988" w:type="dxa"/>
          </w:tcPr>
          <w:p w14:paraId="37CCFBF1" w14:textId="1C462386" w:rsidR="00BE4554" w:rsidRPr="00751A40" w:rsidRDefault="00C179D4" w:rsidP="00E43808">
            <w:pPr>
              <w:rPr>
                <w:sz w:val="28"/>
                <w:szCs w:val="28"/>
                <w:lang w:val="uk-UA"/>
              </w:rPr>
            </w:pPr>
            <w:r w:rsidRPr="00751A40">
              <w:rPr>
                <w:sz w:val="28"/>
                <w:szCs w:val="28"/>
                <w:lang w:val="uk-UA"/>
              </w:rPr>
              <w:lastRenderedPageBreak/>
              <w:t>3</w:t>
            </w:r>
            <w:r w:rsidR="00BE4554" w:rsidRPr="00751A40">
              <w:rPr>
                <w:sz w:val="28"/>
                <w:szCs w:val="28"/>
                <w:lang w:val="uk-UA"/>
              </w:rPr>
              <w:t>.6.</w:t>
            </w:r>
          </w:p>
        </w:tc>
        <w:tc>
          <w:tcPr>
            <w:tcW w:w="7087" w:type="dxa"/>
          </w:tcPr>
          <w:p w14:paraId="4DEA1A67" w14:textId="77777777" w:rsidR="00BE4554" w:rsidRPr="00751A40" w:rsidRDefault="00BE4554" w:rsidP="00BE4554">
            <w:pPr>
              <w:jc w:val="both"/>
              <w:rPr>
                <w:b/>
                <w:sz w:val="28"/>
                <w:szCs w:val="28"/>
                <w:shd w:val="clear" w:color="auto" w:fill="FFFFFF"/>
                <w:lang w:val="uk-UA"/>
              </w:rPr>
            </w:pPr>
            <w:r w:rsidRPr="00751A40">
              <w:rPr>
                <w:b/>
                <w:sz w:val="28"/>
                <w:szCs w:val="28"/>
                <w:shd w:val="clear" w:color="auto" w:fill="FFFFFF"/>
                <w:lang w:val="uk-UA"/>
              </w:rPr>
              <w:t xml:space="preserve">Відсутній </w:t>
            </w:r>
          </w:p>
        </w:tc>
        <w:tc>
          <w:tcPr>
            <w:tcW w:w="7053" w:type="dxa"/>
          </w:tcPr>
          <w:p w14:paraId="714871E1" w14:textId="77777777" w:rsidR="003F45CA" w:rsidRPr="00751A40" w:rsidRDefault="003F45CA" w:rsidP="003F45CA">
            <w:pPr>
              <w:pStyle w:val="tj"/>
              <w:shd w:val="clear" w:color="auto" w:fill="FFFFFF"/>
              <w:spacing w:before="0" w:beforeAutospacing="0" w:after="0" w:afterAutospacing="0"/>
              <w:jc w:val="center"/>
              <w:rPr>
                <w:b/>
                <w:sz w:val="28"/>
                <w:szCs w:val="28"/>
              </w:rPr>
            </w:pPr>
            <w:bookmarkStart w:id="77" w:name="bookmark=id.42ddq1a"/>
            <w:bookmarkEnd w:id="77"/>
            <w:r w:rsidRPr="00751A40">
              <w:rPr>
                <w:b/>
                <w:sz w:val="28"/>
                <w:szCs w:val="28"/>
              </w:rPr>
              <w:t>6. Обробка і захист персональних</w:t>
            </w:r>
          </w:p>
          <w:p w14:paraId="0345B1F9" w14:textId="77777777" w:rsidR="003F45CA" w:rsidRPr="00751A40" w:rsidRDefault="003F45CA" w:rsidP="003F45CA">
            <w:pPr>
              <w:pStyle w:val="tj"/>
              <w:shd w:val="clear" w:color="auto" w:fill="FFFFFF"/>
              <w:spacing w:before="0" w:beforeAutospacing="0" w:after="0" w:afterAutospacing="0"/>
              <w:jc w:val="center"/>
              <w:rPr>
                <w:b/>
                <w:sz w:val="28"/>
                <w:szCs w:val="28"/>
              </w:rPr>
            </w:pPr>
            <w:r w:rsidRPr="00751A40">
              <w:rPr>
                <w:b/>
                <w:sz w:val="28"/>
                <w:szCs w:val="28"/>
              </w:rPr>
              <w:t>даних, захист інформації в Реєстрі</w:t>
            </w:r>
          </w:p>
          <w:p w14:paraId="7E9162B8" w14:textId="77777777" w:rsidR="003F45CA" w:rsidRPr="00751A40" w:rsidRDefault="003F45CA" w:rsidP="003F45CA">
            <w:pPr>
              <w:pStyle w:val="tj"/>
              <w:shd w:val="clear" w:color="auto" w:fill="FFFFFF"/>
              <w:spacing w:before="0" w:beforeAutospacing="0" w:after="0" w:afterAutospacing="0"/>
              <w:ind w:firstLine="567"/>
              <w:jc w:val="both"/>
              <w:rPr>
                <w:b/>
                <w:sz w:val="28"/>
                <w:szCs w:val="28"/>
              </w:rPr>
            </w:pPr>
            <w:bookmarkStart w:id="78" w:name="bookmark=id.3gnlt4p"/>
            <w:bookmarkEnd w:id="78"/>
            <w:r w:rsidRPr="00751A40">
              <w:rPr>
                <w:b/>
                <w:sz w:val="28"/>
                <w:szCs w:val="28"/>
              </w:rPr>
              <w:t>6.1. Обробка і захист персональних даних, що містяться в Реєстрі, здійснюються суб’єктами Реєстру відповідно до Закону України «Про захист персональних даних» та інших нормативно-правових актів України.</w:t>
            </w:r>
          </w:p>
          <w:p w14:paraId="2BE9474D" w14:textId="71B83206" w:rsidR="00BE4554" w:rsidRPr="00751A40" w:rsidRDefault="003F45CA" w:rsidP="00617274">
            <w:pPr>
              <w:pStyle w:val="tj"/>
              <w:shd w:val="clear" w:color="auto" w:fill="FFFFFF"/>
              <w:spacing w:before="0" w:beforeAutospacing="0" w:after="0" w:afterAutospacing="0"/>
              <w:ind w:firstLine="567"/>
              <w:jc w:val="both"/>
              <w:rPr>
                <w:sz w:val="28"/>
                <w:szCs w:val="28"/>
                <w:shd w:val="clear" w:color="auto" w:fill="FFFFFF"/>
              </w:rPr>
            </w:pPr>
            <w:r w:rsidRPr="00751A40">
              <w:rPr>
                <w:b/>
                <w:sz w:val="28"/>
                <w:szCs w:val="28"/>
              </w:rPr>
              <w:t>6.2. Захист інформації в Реєстрі забезпечується відповідно до законодавства України.</w:t>
            </w:r>
            <w:bookmarkStart w:id="79" w:name="bookmark=id.2hio093"/>
            <w:bookmarkStart w:id="80" w:name="bookmark=id.wnyagw"/>
            <w:bookmarkEnd w:id="79"/>
            <w:bookmarkEnd w:id="80"/>
          </w:p>
        </w:tc>
      </w:tr>
      <w:tr w:rsidR="0069614F" w:rsidRPr="00751A40" w14:paraId="3069D161" w14:textId="77777777" w:rsidTr="0079352A">
        <w:tc>
          <w:tcPr>
            <w:tcW w:w="988" w:type="dxa"/>
          </w:tcPr>
          <w:p w14:paraId="5A1CBAAA" w14:textId="219A0776" w:rsidR="00D37366" w:rsidRPr="00751A40" w:rsidRDefault="00D37366" w:rsidP="00E43808">
            <w:pPr>
              <w:rPr>
                <w:sz w:val="28"/>
                <w:szCs w:val="28"/>
                <w:lang w:val="uk-UA"/>
              </w:rPr>
            </w:pPr>
            <w:r w:rsidRPr="00751A40">
              <w:rPr>
                <w:sz w:val="28"/>
                <w:szCs w:val="28"/>
                <w:lang w:val="uk-UA"/>
              </w:rPr>
              <w:t>3.7.</w:t>
            </w:r>
          </w:p>
        </w:tc>
        <w:tc>
          <w:tcPr>
            <w:tcW w:w="7087" w:type="dxa"/>
          </w:tcPr>
          <w:p w14:paraId="1B32037F" w14:textId="5EDB640C" w:rsidR="00D37366" w:rsidRPr="00751A40" w:rsidRDefault="00D37366" w:rsidP="00BE4554">
            <w:pPr>
              <w:jc w:val="both"/>
              <w:rPr>
                <w:b/>
                <w:sz w:val="28"/>
                <w:szCs w:val="28"/>
                <w:shd w:val="clear" w:color="auto" w:fill="FFFFFF"/>
                <w:lang w:val="uk-UA"/>
              </w:rPr>
            </w:pPr>
            <w:r w:rsidRPr="00751A40">
              <w:rPr>
                <w:b/>
                <w:sz w:val="28"/>
                <w:szCs w:val="28"/>
                <w:shd w:val="clear" w:color="auto" w:fill="FFFFFF"/>
                <w:lang w:val="uk-UA"/>
              </w:rPr>
              <w:t xml:space="preserve">Відсутній </w:t>
            </w:r>
          </w:p>
        </w:tc>
        <w:tc>
          <w:tcPr>
            <w:tcW w:w="7053" w:type="dxa"/>
          </w:tcPr>
          <w:p w14:paraId="75C2149E" w14:textId="77777777" w:rsidR="00D37366" w:rsidRPr="00751A40" w:rsidRDefault="00D37366" w:rsidP="00D37366">
            <w:pPr>
              <w:pStyle w:val="3"/>
              <w:spacing w:before="0" w:after="0" w:line="240" w:lineRule="auto"/>
              <w:ind w:firstLine="709"/>
              <w:jc w:val="center"/>
              <w:outlineLvl w:val="2"/>
              <w:rPr>
                <w:rFonts w:ascii="Times New Roman" w:eastAsia="Times New Roman" w:hAnsi="Times New Roman" w:cs="Times New Roman"/>
                <w:color w:val="auto"/>
                <w:sz w:val="28"/>
                <w:szCs w:val="28"/>
              </w:rPr>
            </w:pPr>
            <w:r w:rsidRPr="00751A40">
              <w:rPr>
                <w:rFonts w:ascii="Times New Roman" w:eastAsia="Times New Roman" w:hAnsi="Times New Roman" w:cs="Times New Roman"/>
                <w:color w:val="auto"/>
                <w:sz w:val="28"/>
                <w:szCs w:val="28"/>
              </w:rPr>
              <w:t xml:space="preserve">7. Фінансування забезпечення функціонування, </w:t>
            </w:r>
          </w:p>
          <w:p w14:paraId="1A8EAF44" w14:textId="1E130C71" w:rsidR="003F45CA" w:rsidRPr="00751A40" w:rsidRDefault="00D37366" w:rsidP="003F45CA">
            <w:pPr>
              <w:pStyle w:val="3"/>
              <w:spacing w:before="0" w:after="0" w:line="240" w:lineRule="auto"/>
              <w:ind w:firstLine="709"/>
              <w:jc w:val="center"/>
              <w:outlineLvl w:val="2"/>
              <w:rPr>
                <w:rFonts w:ascii="Times New Roman" w:eastAsia="Times New Roman" w:hAnsi="Times New Roman" w:cs="Times New Roman"/>
                <w:color w:val="auto"/>
                <w:sz w:val="28"/>
                <w:szCs w:val="28"/>
              </w:rPr>
            </w:pPr>
            <w:r w:rsidRPr="00751A40">
              <w:rPr>
                <w:rFonts w:ascii="Times New Roman" w:eastAsia="Times New Roman" w:hAnsi="Times New Roman" w:cs="Times New Roman"/>
                <w:color w:val="auto"/>
                <w:sz w:val="28"/>
                <w:szCs w:val="28"/>
              </w:rPr>
              <w:t xml:space="preserve">адміністрування та модернізації </w:t>
            </w:r>
            <w:r w:rsidR="003F45CA" w:rsidRPr="00751A40">
              <w:rPr>
                <w:rFonts w:ascii="Times New Roman" w:eastAsia="Times New Roman" w:hAnsi="Times New Roman" w:cs="Times New Roman"/>
                <w:color w:val="auto"/>
                <w:sz w:val="28"/>
                <w:szCs w:val="28"/>
              </w:rPr>
              <w:t xml:space="preserve">Реєстру </w:t>
            </w:r>
          </w:p>
          <w:p w14:paraId="68BCDCA7" w14:textId="4263F75B" w:rsidR="00D37366" w:rsidRPr="00751A40" w:rsidRDefault="003F45CA" w:rsidP="00312C11">
            <w:pPr>
              <w:pStyle w:val="tj"/>
              <w:shd w:val="clear" w:color="auto" w:fill="FFFFFF"/>
              <w:spacing w:before="0" w:beforeAutospacing="0" w:after="0" w:afterAutospacing="0"/>
              <w:jc w:val="both"/>
              <w:rPr>
                <w:sz w:val="28"/>
                <w:szCs w:val="28"/>
              </w:rPr>
            </w:pPr>
            <w:r w:rsidRPr="00751A40">
              <w:rPr>
                <w:b/>
                <w:sz w:val="28"/>
                <w:szCs w:val="28"/>
              </w:rPr>
              <w:t>7.1. Фінансування забезпечення функціонування, адміністрування та модернізації Реєстру здійснюється за рахунок коштів бюджету міста Києва на відповідні роки.</w:t>
            </w:r>
            <w:bookmarkStart w:id="81" w:name="bookmark=id.4fsjm0b"/>
            <w:bookmarkEnd w:id="81"/>
          </w:p>
        </w:tc>
      </w:tr>
    </w:tbl>
    <w:tbl>
      <w:tblPr>
        <w:tblW w:w="15163" w:type="dxa"/>
        <w:tblLook w:val="04A0" w:firstRow="1" w:lastRow="0" w:firstColumn="1" w:lastColumn="0" w:noHBand="0" w:noVBand="1"/>
      </w:tblPr>
      <w:tblGrid>
        <w:gridCol w:w="9951"/>
        <w:gridCol w:w="5212"/>
      </w:tblGrid>
      <w:tr w:rsidR="0069614F" w:rsidRPr="0069614F" w14:paraId="11DBB15A" w14:textId="77777777" w:rsidTr="00312C11">
        <w:trPr>
          <w:trHeight w:val="1161"/>
        </w:trPr>
        <w:tc>
          <w:tcPr>
            <w:tcW w:w="9951" w:type="dxa"/>
            <w:shd w:val="clear" w:color="auto" w:fill="auto"/>
          </w:tcPr>
          <w:p w14:paraId="17F78EAC" w14:textId="77777777" w:rsidR="00013F88" w:rsidRPr="00751A40" w:rsidRDefault="00013F88" w:rsidP="0069614F">
            <w:pPr>
              <w:pStyle w:val="a"/>
              <w:numPr>
                <w:ilvl w:val="0"/>
                <w:numId w:val="0"/>
              </w:numPr>
              <w:spacing w:after="0" w:line="240" w:lineRule="auto"/>
              <w:ind w:left="360" w:hanging="360"/>
              <w:rPr>
                <w:rFonts w:ascii="Times New Roman" w:hAnsi="Times New Roman"/>
                <w:sz w:val="16"/>
                <w:szCs w:val="16"/>
                <w:lang w:val="uk-UA" w:eastAsia="ru-RU"/>
              </w:rPr>
            </w:pPr>
          </w:p>
          <w:p w14:paraId="121BE14A" w14:textId="77777777" w:rsidR="00633E68" w:rsidRPr="00751A40" w:rsidRDefault="00633E68" w:rsidP="0069614F">
            <w:pPr>
              <w:pStyle w:val="a"/>
              <w:numPr>
                <w:ilvl w:val="0"/>
                <w:numId w:val="0"/>
              </w:numPr>
              <w:spacing w:after="0" w:line="240" w:lineRule="auto"/>
              <w:ind w:left="360" w:hanging="360"/>
              <w:rPr>
                <w:rFonts w:ascii="Times New Roman" w:hAnsi="Times New Roman"/>
                <w:sz w:val="28"/>
                <w:szCs w:val="28"/>
                <w:lang w:val="uk-UA" w:eastAsia="ru-RU"/>
              </w:rPr>
            </w:pPr>
            <w:r w:rsidRPr="00751A40">
              <w:rPr>
                <w:rFonts w:ascii="Times New Roman" w:hAnsi="Times New Roman"/>
                <w:sz w:val="28"/>
                <w:szCs w:val="28"/>
                <w:lang w:val="uk-UA" w:eastAsia="ru-RU"/>
              </w:rPr>
              <w:t xml:space="preserve">Директор Департаменту </w:t>
            </w:r>
          </w:p>
          <w:p w14:paraId="571998F7" w14:textId="77777777" w:rsidR="00312C11" w:rsidRPr="00751A40" w:rsidRDefault="00633E68" w:rsidP="00312C11">
            <w:pPr>
              <w:pStyle w:val="a"/>
              <w:numPr>
                <w:ilvl w:val="0"/>
                <w:numId w:val="0"/>
              </w:numPr>
              <w:spacing w:after="0" w:line="240" w:lineRule="auto"/>
              <w:ind w:left="360" w:hanging="360"/>
              <w:rPr>
                <w:rFonts w:ascii="Times New Roman" w:hAnsi="Times New Roman"/>
                <w:sz w:val="28"/>
                <w:szCs w:val="28"/>
                <w:lang w:val="uk-UA" w:eastAsia="ru-RU"/>
              </w:rPr>
            </w:pPr>
            <w:r w:rsidRPr="00751A40">
              <w:rPr>
                <w:rFonts w:ascii="Times New Roman" w:hAnsi="Times New Roman"/>
                <w:sz w:val="28"/>
                <w:szCs w:val="28"/>
                <w:lang w:val="uk-UA" w:eastAsia="ru-RU"/>
              </w:rPr>
              <w:t>інформаційно-комунікаційних технологій</w:t>
            </w:r>
          </w:p>
          <w:p w14:paraId="25E2BE35" w14:textId="77777777" w:rsidR="00312C11" w:rsidRPr="00751A40" w:rsidRDefault="00633E68" w:rsidP="00312C11">
            <w:pPr>
              <w:pStyle w:val="a"/>
              <w:numPr>
                <w:ilvl w:val="0"/>
                <w:numId w:val="0"/>
              </w:numPr>
              <w:spacing w:after="0" w:line="240" w:lineRule="auto"/>
              <w:ind w:left="360" w:hanging="360"/>
              <w:rPr>
                <w:rFonts w:ascii="Times New Roman" w:hAnsi="Times New Roman"/>
                <w:sz w:val="28"/>
                <w:szCs w:val="28"/>
                <w:lang w:val="uk-UA" w:eastAsia="ru-RU"/>
              </w:rPr>
            </w:pPr>
            <w:r w:rsidRPr="00751A40">
              <w:rPr>
                <w:rFonts w:ascii="Times New Roman" w:hAnsi="Times New Roman"/>
                <w:sz w:val="28"/>
                <w:szCs w:val="28"/>
                <w:lang w:val="uk-UA" w:eastAsia="ru-RU"/>
              </w:rPr>
              <w:t xml:space="preserve"> </w:t>
            </w:r>
          </w:p>
          <w:p w14:paraId="2A4DBCF8" w14:textId="7C3468F3" w:rsidR="00633E68" w:rsidRPr="00751A40" w:rsidRDefault="00312C11" w:rsidP="00312C11">
            <w:pPr>
              <w:pStyle w:val="a"/>
              <w:numPr>
                <w:ilvl w:val="0"/>
                <w:numId w:val="0"/>
              </w:numPr>
              <w:spacing w:after="0" w:line="240" w:lineRule="auto"/>
              <w:ind w:left="360" w:hanging="360"/>
              <w:rPr>
                <w:rFonts w:ascii="Times New Roman" w:hAnsi="Times New Roman"/>
                <w:sz w:val="28"/>
                <w:szCs w:val="28"/>
                <w:lang w:val="uk-UA" w:eastAsia="ru-RU"/>
              </w:rPr>
            </w:pPr>
            <w:r w:rsidRPr="00751A40">
              <w:rPr>
                <w:rFonts w:ascii="Times New Roman" w:hAnsi="Times New Roman"/>
                <w:kern w:val="1"/>
                <w:sz w:val="28"/>
                <w:szCs w:val="28"/>
                <w:lang w:val="uk-UA"/>
              </w:rPr>
              <w:t>Директор Департаменту соціальної політики</w:t>
            </w:r>
          </w:p>
        </w:tc>
        <w:tc>
          <w:tcPr>
            <w:tcW w:w="5212" w:type="dxa"/>
            <w:shd w:val="clear" w:color="auto" w:fill="auto"/>
          </w:tcPr>
          <w:p w14:paraId="03574958" w14:textId="77777777" w:rsidR="00633E68" w:rsidRPr="00751A40" w:rsidRDefault="00633E68" w:rsidP="0069614F">
            <w:pPr>
              <w:pStyle w:val="a"/>
              <w:numPr>
                <w:ilvl w:val="0"/>
                <w:numId w:val="0"/>
              </w:numPr>
              <w:spacing w:after="0" w:line="240" w:lineRule="auto"/>
              <w:ind w:firstLine="720"/>
              <w:jc w:val="right"/>
              <w:rPr>
                <w:rFonts w:ascii="Times New Roman" w:hAnsi="Times New Roman"/>
                <w:sz w:val="28"/>
                <w:szCs w:val="28"/>
                <w:lang w:val="uk-UA" w:eastAsia="ru-RU"/>
              </w:rPr>
            </w:pPr>
          </w:p>
          <w:p w14:paraId="48F23C6B" w14:textId="0F292D69" w:rsidR="00633E68" w:rsidRPr="00751A40" w:rsidRDefault="00633E68" w:rsidP="00633E68">
            <w:pPr>
              <w:pStyle w:val="a"/>
              <w:numPr>
                <w:ilvl w:val="0"/>
                <w:numId w:val="0"/>
              </w:numPr>
              <w:spacing w:after="0" w:line="240" w:lineRule="auto"/>
              <w:ind w:firstLine="720"/>
              <w:jc w:val="right"/>
              <w:rPr>
                <w:rFonts w:ascii="Times New Roman" w:hAnsi="Times New Roman"/>
                <w:sz w:val="28"/>
                <w:szCs w:val="28"/>
                <w:lang w:val="uk-UA" w:eastAsia="ru-RU"/>
              </w:rPr>
            </w:pPr>
          </w:p>
          <w:p w14:paraId="4EB61C77" w14:textId="77777777" w:rsidR="00312C11" w:rsidRPr="00751A40" w:rsidRDefault="00633E68" w:rsidP="00013F88">
            <w:pPr>
              <w:pStyle w:val="a"/>
              <w:numPr>
                <w:ilvl w:val="0"/>
                <w:numId w:val="0"/>
              </w:numPr>
              <w:spacing w:after="0" w:line="240" w:lineRule="auto"/>
              <w:ind w:firstLine="720"/>
              <w:jc w:val="center"/>
              <w:rPr>
                <w:rFonts w:ascii="Times New Roman" w:hAnsi="Times New Roman"/>
                <w:sz w:val="28"/>
                <w:szCs w:val="28"/>
                <w:lang w:val="uk-UA" w:eastAsia="ru-RU"/>
              </w:rPr>
            </w:pPr>
            <w:r w:rsidRPr="00751A40">
              <w:rPr>
                <w:rFonts w:ascii="Times New Roman" w:hAnsi="Times New Roman"/>
                <w:sz w:val="28"/>
                <w:szCs w:val="28"/>
                <w:lang w:val="uk-UA" w:eastAsia="ru-RU"/>
              </w:rPr>
              <w:t>Олег ПОЛОВИНКО</w:t>
            </w:r>
            <w:r w:rsidR="00312C11" w:rsidRPr="00751A40">
              <w:rPr>
                <w:rFonts w:ascii="Times New Roman" w:hAnsi="Times New Roman"/>
                <w:sz w:val="28"/>
                <w:szCs w:val="28"/>
                <w:lang w:val="uk-UA" w:eastAsia="ru-RU"/>
              </w:rPr>
              <w:t xml:space="preserve"> </w:t>
            </w:r>
          </w:p>
          <w:p w14:paraId="69FCF1B7" w14:textId="77777777" w:rsidR="00312C11" w:rsidRPr="00751A40" w:rsidRDefault="00312C11" w:rsidP="00013F88">
            <w:pPr>
              <w:pStyle w:val="a"/>
              <w:numPr>
                <w:ilvl w:val="0"/>
                <w:numId w:val="0"/>
              </w:numPr>
              <w:spacing w:after="0" w:line="240" w:lineRule="auto"/>
              <w:ind w:firstLine="720"/>
              <w:jc w:val="center"/>
              <w:rPr>
                <w:rFonts w:ascii="Times New Roman" w:hAnsi="Times New Roman"/>
                <w:sz w:val="28"/>
                <w:szCs w:val="28"/>
                <w:lang w:val="uk-UA" w:eastAsia="ru-RU"/>
              </w:rPr>
            </w:pPr>
          </w:p>
          <w:p w14:paraId="1115F16E" w14:textId="3B6ED4B4" w:rsidR="00633E68" w:rsidRPr="0069614F" w:rsidRDefault="00312C11" w:rsidP="00013F88">
            <w:pPr>
              <w:pStyle w:val="a"/>
              <w:numPr>
                <w:ilvl w:val="0"/>
                <w:numId w:val="0"/>
              </w:numPr>
              <w:spacing w:after="0" w:line="240" w:lineRule="auto"/>
              <w:ind w:firstLine="720"/>
              <w:jc w:val="center"/>
              <w:rPr>
                <w:rFonts w:ascii="Times New Roman" w:hAnsi="Times New Roman"/>
                <w:sz w:val="28"/>
                <w:szCs w:val="28"/>
                <w:lang w:val="uk-UA" w:eastAsia="ru-RU"/>
              </w:rPr>
            </w:pPr>
            <w:r w:rsidRPr="00751A40">
              <w:rPr>
                <w:rFonts w:ascii="Times New Roman" w:hAnsi="Times New Roman"/>
                <w:sz w:val="28"/>
                <w:szCs w:val="28"/>
                <w:lang w:val="uk-UA" w:eastAsia="ru-RU"/>
              </w:rPr>
              <w:t>Руслан СВІТЛИЙ</w:t>
            </w:r>
            <w:bookmarkStart w:id="82" w:name="_GoBack"/>
            <w:bookmarkEnd w:id="82"/>
          </w:p>
        </w:tc>
      </w:tr>
    </w:tbl>
    <w:p w14:paraId="7FD2B90A" w14:textId="77777777" w:rsidR="008370E9" w:rsidRPr="0069614F" w:rsidRDefault="008370E9">
      <w:pPr>
        <w:rPr>
          <w:sz w:val="28"/>
          <w:szCs w:val="28"/>
          <w:lang w:val="uk-UA"/>
        </w:rPr>
      </w:pPr>
    </w:p>
    <w:sectPr w:rsidR="008370E9" w:rsidRPr="0069614F" w:rsidSect="0020644A">
      <w:pgSz w:w="16838" w:h="11906" w:orient="landscape"/>
      <w:pgMar w:top="1417" w:right="850" w:bottom="850" w:left="85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B34E65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006ABF"/>
    <w:multiLevelType w:val="multilevel"/>
    <w:tmpl w:val="65EC6C7E"/>
    <w:lvl w:ilvl="0">
      <w:start w:val="2"/>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B4749AB"/>
    <w:multiLevelType w:val="multilevel"/>
    <w:tmpl w:val="0D40B2C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789" w:hanging="108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2149" w:hanging="1440"/>
      </w:pPr>
      <w:rPr>
        <w:rFonts w:hint="default"/>
        <w:b w:val="0"/>
      </w:rPr>
    </w:lvl>
    <w:lvl w:ilvl="6">
      <w:start w:val="1"/>
      <w:numFmt w:val="decimal"/>
      <w:isLgl/>
      <w:lvlText w:val="%1.%2.%3.%4.%5.%6.%7."/>
      <w:lvlJc w:val="left"/>
      <w:pPr>
        <w:ind w:left="2509" w:hanging="1800"/>
      </w:pPr>
      <w:rPr>
        <w:rFonts w:hint="default"/>
        <w:b w:val="0"/>
      </w:rPr>
    </w:lvl>
    <w:lvl w:ilvl="7">
      <w:start w:val="1"/>
      <w:numFmt w:val="decimal"/>
      <w:isLgl/>
      <w:lvlText w:val="%1.%2.%3.%4.%5.%6.%7.%8."/>
      <w:lvlJc w:val="left"/>
      <w:pPr>
        <w:ind w:left="2509" w:hanging="1800"/>
      </w:pPr>
      <w:rPr>
        <w:rFonts w:hint="default"/>
        <w:b w:val="0"/>
      </w:rPr>
    </w:lvl>
    <w:lvl w:ilvl="8">
      <w:start w:val="1"/>
      <w:numFmt w:val="decimal"/>
      <w:isLgl/>
      <w:lvlText w:val="%1.%2.%3.%4.%5.%6.%7.%8.%9."/>
      <w:lvlJc w:val="left"/>
      <w:pPr>
        <w:ind w:left="2869" w:hanging="2160"/>
      </w:pPr>
      <w:rPr>
        <w:rFonts w:hint="default"/>
        <w:b w:val="0"/>
      </w:rPr>
    </w:lvl>
  </w:abstractNum>
  <w:abstractNum w:abstractNumId="3" w15:restartNumberingAfterBreak="0">
    <w:nsid w:val="119773D8"/>
    <w:multiLevelType w:val="hybridMultilevel"/>
    <w:tmpl w:val="B59A4F9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C965A16"/>
    <w:multiLevelType w:val="hybridMultilevel"/>
    <w:tmpl w:val="4776DB04"/>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BF53E3"/>
    <w:multiLevelType w:val="multilevel"/>
    <w:tmpl w:val="E18899F8"/>
    <w:lvl w:ilvl="0">
      <w:start w:val="4"/>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15:restartNumberingAfterBreak="0">
    <w:nsid w:val="32594B76"/>
    <w:multiLevelType w:val="hybridMultilevel"/>
    <w:tmpl w:val="F9643C64"/>
    <w:lvl w:ilvl="0" w:tplc="F866EB7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7" w15:restartNumberingAfterBreak="0">
    <w:nsid w:val="3BF96CB4"/>
    <w:multiLevelType w:val="hybridMultilevel"/>
    <w:tmpl w:val="F9643C64"/>
    <w:lvl w:ilvl="0" w:tplc="F866EB7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8" w15:restartNumberingAfterBreak="0">
    <w:nsid w:val="43375183"/>
    <w:multiLevelType w:val="hybridMultilevel"/>
    <w:tmpl w:val="5210BC86"/>
    <w:lvl w:ilvl="0" w:tplc="38047FF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5CCA71E0"/>
    <w:multiLevelType w:val="hybridMultilevel"/>
    <w:tmpl w:val="54C6B834"/>
    <w:lvl w:ilvl="0" w:tplc="0422000F">
      <w:start w:val="4"/>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0" w15:restartNumberingAfterBreak="0">
    <w:nsid w:val="6C566D52"/>
    <w:multiLevelType w:val="hybridMultilevel"/>
    <w:tmpl w:val="5B368704"/>
    <w:lvl w:ilvl="0" w:tplc="4B987A4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766A18D1"/>
    <w:multiLevelType w:val="hybridMultilevel"/>
    <w:tmpl w:val="C9E85D9E"/>
    <w:lvl w:ilvl="0" w:tplc="F48C5106">
      <w:start w:val="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77CC17F6"/>
    <w:multiLevelType w:val="hybridMultilevel"/>
    <w:tmpl w:val="F9643C64"/>
    <w:lvl w:ilvl="0" w:tplc="F866EB78">
      <w:start w:val="1"/>
      <w:numFmt w:val="decimal"/>
      <w:lvlText w:val="%1."/>
      <w:lvlJc w:val="left"/>
      <w:pPr>
        <w:ind w:left="1789" w:hanging="360"/>
      </w:pPr>
      <w:rPr>
        <w:rFonts w:hint="default"/>
      </w:rPr>
    </w:lvl>
    <w:lvl w:ilvl="1" w:tplc="04220019" w:tentative="1">
      <w:start w:val="1"/>
      <w:numFmt w:val="lowerLetter"/>
      <w:lvlText w:val="%2."/>
      <w:lvlJc w:val="left"/>
      <w:pPr>
        <w:ind w:left="2509" w:hanging="360"/>
      </w:pPr>
    </w:lvl>
    <w:lvl w:ilvl="2" w:tplc="0422001B" w:tentative="1">
      <w:start w:val="1"/>
      <w:numFmt w:val="lowerRoman"/>
      <w:lvlText w:val="%3."/>
      <w:lvlJc w:val="right"/>
      <w:pPr>
        <w:ind w:left="3229" w:hanging="180"/>
      </w:pPr>
    </w:lvl>
    <w:lvl w:ilvl="3" w:tplc="0422000F" w:tentative="1">
      <w:start w:val="1"/>
      <w:numFmt w:val="decimal"/>
      <w:lvlText w:val="%4."/>
      <w:lvlJc w:val="left"/>
      <w:pPr>
        <w:ind w:left="3949" w:hanging="360"/>
      </w:pPr>
    </w:lvl>
    <w:lvl w:ilvl="4" w:tplc="04220019" w:tentative="1">
      <w:start w:val="1"/>
      <w:numFmt w:val="lowerLetter"/>
      <w:lvlText w:val="%5."/>
      <w:lvlJc w:val="left"/>
      <w:pPr>
        <w:ind w:left="4669" w:hanging="360"/>
      </w:pPr>
    </w:lvl>
    <w:lvl w:ilvl="5" w:tplc="0422001B" w:tentative="1">
      <w:start w:val="1"/>
      <w:numFmt w:val="lowerRoman"/>
      <w:lvlText w:val="%6."/>
      <w:lvlJc w:val="right"/>
      <w:pPr>
        <w:ind w:left="5389" w:hanging="180"/>
      </w:pPr>
    </w:lvl>
    <w:lvl w:ilvl="6" w:tplc="0422000F" w:tentative="1">
      <w:start w:val="1"/>
      <w:numFmt w:val="decimal"/>
      <w:lvlText w:val="%7."/>
      <w:lvlJc w:val="left"/>
      <w:pPr>
        <w:ind w:left="6109" w:hanging="360"/>
      </w:pPr>
    </w:lvl>
    <w:lvl w:ilvl="7" w:tplc="04220019" w:tentative="1">
      <w:start w:val="1"/>
      <w:numFmt w:val="lowerLetter"/>
      <w:lvlText w:val="%8."/>
      <w:lvlJc w:val="left"/>
      <w:pPr>
        <w:ind w:left="6829" w:hanging="360"/>
      </w:pPr>
    </w:lvl>
    <w:lvl w:ilvl="8" w:tplc="0422001B" w:tentative="1">
      <w:start w:val="1"/>
      <w:numFmt w:val="lowerRoman"/>
      <w:lvlText w:val="%9."/>
      <w:lvlJc w:val="right"/>
      <w:pPr>
        <w:ind w:left="7549" w:hanging="180"/>
      </w:pPr>
    </w:lvl>
  </w:abstractNum>
  <w:abstractNum w:abstractNumId="13" w15:restartNumberingAfterBreak="0">
    <w:nsid w:val="7E957FA2"/>
    <w:multiLevelType w:val="hybridMultilevel"/>
    <w:tmpl w:val="998E43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9"/>
  </w:num>
  <w:num w:numId="8">
    <w:abstractNumId w:val="13"/>
  </w:num>
  <w:num w:numId="9">
    <w:abstractNumId w:val="4"/>
  </w:num>
  <w:num w:numId="10">
    <w:abstractNumId w:val="11"/>
  </w:num>
  <w:num w:numId="11">
    <w:abstractNumId w:val="12"/>
  </w:num>
  <w:num w:numId="12">
    <w:abstractNumId w:val="10"/>
  </w:num>
  <w:num w:numId="13">
    <w:abstractNumId w:val="8"/>
  </w:num>
  <w:num w:numId="14">
    <w:abstractNumId w:val="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44A"/>
    <w:rsid w:val="00003759"/>
    <w:rsid w:val="00007789"/>
    <w:rsid w:val="00007A87"/>
    <w:rsid w:val="00012453"/>
    <w:rsid w:val="00013F88"/>
    <w:rsid w:val="000145F5"/>
    <w:rsid w:val="000159E7"/>
    <w:rsid w:val="00017A4D"/>
    <w:rsid w:val="00017CD8"/>
    <w:rsid w:val="00024A19"/>
    <w:rsid w:val="00025A48"/>
    <w:rsid w:val="00026512"/>
    <w:rsid w:val="00026D2A"/>
    <w:rsid w:val="000310AB"/>
    <w:rsid w:val="00034FCE"/>
    <w:rsid w:val="000358F6"/>
    <w:rsid w:val="00036C9B"/>
    <w:rsid w:val="0004144F"/>
    <w:rsid w:val="00043F8B"/>
    <w:rsid w:val="00051131"/>
    <w:rsid w:val="00051DBC"/>
    <w:rsid w:val="000523CC"/>
    <w:rsid w:val="00054D4C"/>
    <w:rsid w:val="00056F49"/>
    <w:rsid w:val="0006266D"/>
    <w:rsid w:val="00062E96"/>
    <w:rsid w:val="000669A1"/>
    <w:rsid w:val="00072BC6"/>
    <w:rsid w:val="00074DD6"/>
    <w:rsid w:val="000754D9"/>
    <w:rsid w:val="00077FFC"/>
    <w:rsid w:val="00092016"/>
    <w:rsid w:val="00092B60"/>
    <w:rsid w:val="00093566"/>
    <w:rsid w:val="000935BC"/>
    <w:rsid w:val="00094D3B"/>
    <w:rsid w:val="000A05C0"/>
    <w:rsid w:val="000A6B2E"/>
    <w:rsid w:val="000B033C"/>
    <w:rsid w:val="000B3D7C"/>
    <w:rsid w:val="000B6BA8"/>
    <w:rsid w:val="000C2F17"/>
    <w:rsid w:val="000C4C63"/>
    <w:rsid w:val="000C5133"/>
    <w:rsid w:val="000D2047"/>
    <w:rsid w:val="000D5DA1"/>
    <w:rsid w:val="000D7605"/>
    <w:rsid w:val="000D7F4A"/>
    <w:rsid w:val="000E0449"/>
    <w:rsid w:val="000E05D5"/>
    <w:rsid w:val="000F32B2"/>
    <w:rsid w:val="000F64AB"/>
    <w:rsid w:val="00100E93"/>
    <w:rsid w:val="00101025"/>
    <w:rsid w:val="0011479B"/>
    <w:rsid w:val="00120E80"/>
    <w:rsid w:val="001275AD"/>
    <w:rsid w:val="00132041"/>
    <w:rsid w:val="0013591D"/>
    <w:rsid w:val="00136B73"/>
    <w:rsid w:val="00146C3F"/>
    <w:rsid w:val="001506FF"/>
    <w:rsid w:val="00156F2A"/>
    <w:rsid w:val="00167574"/>
    <w:rsid w:val="0017333A"/>
    <w:rsid w:val="00177E67"/>
    <w:rsid w:val="001818CD"/>
    <w:rsid w:val="0018783B"/>
    <w:rsid w:val="001905AA"/>
    <w:rsid w:val="00190BF5"/>
    <w:rsid w:val="001913CB"/>
    <w:rsid w:val="001918A4"/>
    <w:rsid w:val="00195231"/>
    <w:rsid w:val="00196C17"/>
    <w:rsid w:val="00196EF8"/>
    <w:rsid w:val="001A1B33"/>
    <w:rsid w:val="001B0F84"/>
    <w:rsid w:val="001B43E9"/>
    <w:rsid w:val="001C48CA"/>
    <w:rsid w:val="001C73BA"/>
    <w:rsid w:val="001D246D"/>
    <w:rsid w:val="001D30CE"/>
    <w:rsid w:val="001D3C8A"/>
    <w:rsid w:val="001E455B"/>
    <w:rsid w:val="001E455D"/>
    <w:rsid w:val="001F0056"/>
    <w:rsid w:val="001F29D1"/>
    <w:rsid w:val="001F4E3C"/>
    <w:rsid w:val="00200C00"/>
    <w:rsid w:val="00200E3E"/>
    <w:rsid w:val="0020166C"/>
    <w:rsid w:val="002035B2"/>
    <w:rsid w:val="00206406"/>
    <w:rsid w:val="0020644A"/>
    <w:rsid w:val="00211866"/>
    <w:rsid w:val="0021367E"/>
    <w:rsid w:val="00214B2A"/>
    <w:rsid w:val="00215E2A"/>
    <w:rsid w:val="00217A9F"/>
    <w:rsid w:val="00217C81"/>
    <w:rsid w:val="00237DB8"/>
    <w:rsid w:val="002441D7"/>
    <w:rsid w:val="002526CA"/>
    <w:rsid w:val="002654FF"/>
    <w:rsid w:val="0026757F"/>
    <w:rsid w:val="00270BA5"/>
    <w:rsid w:val="00274521"/>
    <w:rsid w:val="0028682B"/>
    <w:rsid w:val="002878B1"/>
    <w:rsid w:val="002945F5"/>
    <w:rsid w:val="00295736"/>
    <w:rsid w:val="002A0E16"/>
    <w:rsid w:val="002A56DF"/>
    <w:rsid w:val="002A6D18"/>
    <w:rsid w:val="002B06D8"/>
    <w:rsid w:val="002B1DF8"/>
    <w:rsid w:val="002B69B0"/>
    <w:rsid w:val="002C1036"/>
    <w:rsid w:val="002C2D8B"/>
    <w:rsid w:val="002D2931"/>
    <w:rsid w:val="002D7B54"/>
    <w:rsid w:val="002E359F"/>
    <w:rsid w:val="002E547A"/>
    <w:rsid w:val="002E6553"/>
    <w:rsid w:val="002F1367"/>
    <w:rsid w:val="002F1371"/>
    <w:rsid w:val="00300DEE"/>
    <w:rsid w:val="0030199F"/>
    <w:rsid w:val="003036A5"/>
    <w:rsid w:val="003052B6"/>
    <w:rsid w:val="003068A8"/>
    <w:rsid w:val="0031167C"/>
    <w:rsid w:val="00312C11"/>
    <w:rsid w:val="00313823"/>
    <w:rsid w:val="0032051E"/>
    <w:rsid w:val="00324AE0"/>
    <w:rsid w:val="0033000A"/>
    <w:rsid w:val="00331C98"/>
    <w:rsid w:val="003416D7"/>
    <w:rsid w:val="003442F1"/>
    <w:rsid w:val="003450DB"/>
    <w:rsid w:val="0034693B"/>
    <w:rsid w:val="0035614C"/>
    <w:rsid w:val="0036091E"/>
    <w:rsid w:val="00360CEF"/>
    <w:rsid w:val="00360E72"/>
    <w:rsid w:val="00374AB7"/>
    <w:rsid w:val="003913EF"/>
    <w:rsid w:val="0039468B"/>
    <w:rsid w:val="00396A46"/>
    <w:rsid w:val="003A053D"/>
    <w:rsid w:val="003A27B0"/>
    <w:rsid w:val="003A3472"/>
    <w:rsid w:val="003A7A6B"/>
    <w:rsid w:val="003B6DB0"/>
    <w:rsid w:val="003C22DB"/>
    <w:rsid w:val="003C2563"/>
    <w:rsid w:val="003C4DC0"/>
    <w:rsid w:val="003D4901"/>
    <w:rsid w:val="003D7ACB"/>
    <w:rsid w:val="003D7E5C"/>
    <w:rsid w:val="003E1893"/>
    <w:rsid w:val="003E2300"/>
    <w:rsid w:val="003F2F47"/>
    <w:rsid w:val="003F45CA"/>
    <w:rsid w:val="00404B62"/>
    <w:rsid w:val="0040734C"/>
    <w:rsid w:val="0042357F"/>
    <w:rsid w:val="00432F85"/>
    <w:rsid w:val="00434E35"/>
    <w:rsid w:val="00440C24"/>
    <w:rsid w:val="004465DE"/>
    <w:rsid w:val="00450FBF"/>
    <w:rsid w:val="0045136F"/>
    <w:rsid w:val="004642DD"/>
    <w:rsid w:val="00474420"/>
    <w:rsid w:val="004778CE"/>
    <w:rsid w:val="00490546"/>
    <w:rsid w:val="004A28B6"/>
    <w:rsid w:val="004A7563"/>
    <w:rsid w:val="004B266D"/>
    <w:rsid w:val="004B4214"/>
    <w:rsid w:val="004B64C3"/>
    <w:rsid w:val="004D14F0"/>
    <w:rsid w:val="004E47F1"/>
    <w:rsid w:val="004E7EAD"/>
    <w:rsid w:val="004F1CDD"/>
    <w:rsid w:val="005003AA"/>
    <w:rsid w:val="00513606"/>
    <w:rsid w:val="00514CBE"/>
    <w:rsid w:val="00516AEB"/>
    <w:rsid w:val="0052176D"/>
    <w:rsid w:val="00524546"/>
    <w:rsid w:val="0053076C"/>
    <w:rsid w:val="00532DAA"/>
    <w:rsid w:val="0053393D"/>
    <w:rsid w:val="00535AE2"/>
    <w:rsid w:val="0053657B"/>
    <w:rsid w:val="005452BC"/>
    <w:rsid w:val="005545D8"/>
    <w:rsid w:val="005549C8"/>
    <w:rsid w:val="00554B46"/>
    <w:rsid w:val="00563E10"/>
    <w:rsid w:val="0056431A"/>
    <w:rsid w:val="00565117"/>
    <w:rsid w:val="00566374"/>
    <w:rsid w:val="00571BAF"/>
    <w:rsid w:val="00574553"/>
    <w:rsid w:val="005803AB"/>
    <w:rsid w:val="00580A58"/>
    <w:rsid w:val="005856A1"/>
    <w:rsid w:val="00590057"/>
    <w:rsid w:val="005A4FD0"/>
    <w:rsid w:val="005A5FC7"/>
    <w:rsid w:val="005A659F"/>
    <w:rsid w:val="005B058A"/>
    <w:rsid w:val="005B1751"/>
    <w:rsid w:val="005B1865"/>
    <w:rsid w:val="005C018B"/>
    <w:rsid w:val="005C495E"/>
    <w:rsid w:val="005C73CB"/>
    <w:rsid w:val="005D2D88"/>
    <w:rsid w:val="005D627F"/>
    <w:rsid w:val="005E0359"/>
    <w:rsid w:val="005E0C7B"/>
    <w:rsid w:val="005E16B3"/>
    <w:rsid w:val="005E39C7"/>
    <w:rsid w:val="005F693A"/>
    <w:rsid w:val="00602C04"/>
    <w:rsid w:val="006076A2"/>
    <w:rsid w:val="006079FC"/>
    <w:rsid w:val="00614492"/>
    <w:rsid w:val="00617274"/>
    <w:rsid w:val="00631E7D"/>
    <w:rsid w:val="00633E68"/>
    <w:rsid w:val="0063412A"/>
    <w:rsid w:val="00645E66"/>
    <w:rsid w:val="00651B06"/>
    <w:rsid w:val="00651E66"/>
    <w:rsid w:val="00655902"/>
    <w:rsid w:val="006571D7"/>
    <w:rsid w:val="0066135E"/>
    <w:rsid w:val="006641CC"/>
    <w:rsid w:val="006661B2"/>
    <w:rsid w:val="00667168"/>
    <w:rsid w:val="00675C30"/>
    <w:rsid w:val="0069614F"/>
    <w:rsid w:val="00696BCF"/>
    <w:rsid w:val="006A2715"/>
    <w:rsid w:val="006A6668"/>
    <w:rsid w:val="006A6CFA"/>
    <w:rsid w:val="006B1E1E"/>
    <w:rsid w:val="006B2465"/>
    <w:rsid w:val="006B25B2"/>
    <w:rsid w:val="006B5B14"/>
    <w:rsid w:val="006C00CC"/>
    <w:rsid w:val="006C5D40"/>
    <w:rsid w:val="006C7386"/>
    <w:rsid w:val="006D1B35"/>
    <w:rsid w:val="006D6251"/>
    <w:rsid w:val="006E5DE3"/>
    <w:rsid w:val="006F5817"/>
    <w:rsid w:val="006F63D7"/>
    <w:rsid w:val="0070511C"/>
    <w:rsid w:val="00707787"/>
    <w:rsid w:val="00717E67"/>
    <w:rsid w:val="0072017C"/>
    <w:rsid w:val="00720484"/>
    <w:rsid w:val="007273C5"/>
    <w:rsid w:val="00731128"/>
    <w:rsid w:val="00734D31"/>
    <w:rsid w:val="00742BF4"/>
    <w:rsid w:val="0074333C"/>
    <w:rsid w:val="007442D3"/>
    <w:rsid w:val="007469D5"/>
    <w:rsid w:val="00751A40"/>
    <w:rsid w:val="00753A12"/>
    <w:rsid w:val="00753BE9"/>
    <w:rsid w:val="00754B78"/>
    <w:rsid w:val="007553F0"/>
    <w:rsid w:val="0075604B"/>
    <w:rsid w:val="0075729D"/>
    <w:rsid w:val="00764092"/>
    <w:rsid w:val="0077286E"/>
    <w:rsid w:val="00772C5F"/>
    <w:rsid w:val="00782D82"/>
    <w:rsid w:val="00783A45"/>
    <w:rsid w:val="00784708"/>
    <w:rsid w:val="00792F01"/>
    <w:rsid w:val="0079352A"/>
    <w:rsid w:val="007A1807"/>
    <w:rsid w:val="007A3F39"/>
    <w:rsid w:val="007B577C"/>
    <w:rsid w:val="007C2A3C"/>
    <w:rsid w:val="007C4860"/>
    <w:rsid w:val="007C6765"/>
    <w:rsid w:val="007C7F66"/>
    <w:rsid w:val="007D095F"/>
    <w:rsid w:val="007D4CAE"/>
    <w:rsid w:val="007D5782"/>
    <w:rsid w:val="007E106A"/>
    <w:rsid w:val="007E1D87"/>
    <w:rsid w:val="007E2059"/>
    <w:rsid w:val="007E219C"/>
    <w:rsid w:val="007E4BDC"/>
    <w:rsid w:val="007F13DA"/>
    <w:rsid w:val="007F6ECD"/>
    <w:rsid w:val="008171EA"/>
    <w:rsid w:val="00820901"/>
    <w:rsid w:val="00822D35"/>
    <w:rsid w:val="008234EB"/>
    <w:rsid w:val="0082789D"/>
    <w:rsid w:val="00831FC3"/>
    <w:rsid w:val="0083270C"/>
    <w:rsid w:val="008370E9"/>
    <w:rsid w:val="00840705"/>
    <w:rsid w:val="00840D74"/>
    <w:rsid w:val="00841719"/>
    <w:rsid w:val="00842C0A"/>
    <w:rsid w:val="00845F24"/>
    <w:rsid w:val="00846562"/>
    <w:rsid w:val="008535D9"/>
    <w:rsid w:val="0086367B"/>
    <w:rsid w:val="00865963"/>
    <w:rsid w:val="008671CA"/>
    <w:rsid w:val="008707D3"/>
    <w:rsid w:val="00875974"/>
    <w:rsid w:val="00876F9F"/>
    <w:rsid w:val="00882CB7"/>
    <w:rsid w:val="00883490"/>
    <w:rsid w:val="00883B84"/>
    <w:rsid w:val="00885053"/>
    <w:rsid w:val="00894FA7"/>
    <w:rsid w:val="00896934"/>
    <w:rsid w:val="008A02DE"/>
    <w:rsid w:val="008A1597"/>
    <w:rsid w:val="008A2472"/>
    <w:rsid w:val="008C1A4D"/>
    <w:rsid w:val="008C271D"/>
    <w:rsid w:val="008C4F43"/>
    <w:rsid w:val="008C5689"/>
    <w:rsid w:val="008C7ED4"/>
    <w:rsid w:val="008D6FCE"/>
    <w:rsid w:val="008D71FC"/>
    <w:rsid w:val="008E6E0C"/>
    <w:rsid w:val="008E783C"/>
    <w:rsid w:val="008E7BE4"/>
    <w:rsid w:val="008F1474"/>
    <w:rsid w:val="008F1F64"/>
    <w:rsid w:val="00902958"/>
    <w:rsid w:val="00911944"/>
    <w:rsid w:val="00921DA0"/>
    <w:rsid w:val="00922279"/>
    <w:rsid w:val="009246B8"/>
    <w:rsid w:val="00924D88"/>
    <w:rsid w:val="00925083"/>
    <w:rsid w:val="00927BFD"/>
    <w:rsid w:val="0093000B"/>
    <w:rsid w:val="009301F3"/>
    <w:rsid w:val="00930F25"/>
    <w:rsid w:val="0093373E"/>
    <w:rsid w:val="009501D9"/>
    <w:rsid w:val="00955EB2"/>
    <w:rsid w:val="00960E85"/>
    <w:rsid w:val="009630D1"/>
    <w:rsid w:val="0096383B"/>
    <w:rsid w:val="009657EA"/>
    <w:rsid w:val="00966E4E"/>
    <w:rsid w:val="00966FC7"/>
    <w:rsid w:val="00967D5C"/>
    <w:rsid w:val="00977A28"/>
    <w:rsid w:val="00986449"/>
    <w:rsid w:val="00986A10"/>
    <w:rsid w:val="00992F7E"/>
    <w:rsid w:val="009937BF"/>
    <w:rsid w:val="009A006E"/>
    <w:rsid w:val="009A72BA"/>
    <w:rsid w:val="009B1286"/>
    <w:rsid w:val="009B298F"/>
    <w:rsid w:val="009B4A50"/>
    <w:rsid w:val="009D60DF"/>
    <w:rsid w:val="009E2CA3"/>
    <w:rsid w:val="009E5EB5"/>
    <w:rsid w:val="009F0E61"/>
    <w:rsid w:val="009F1E58"/>
    <w:rsid w:val="009F21C6"/>
    <w:rsid w:val="009F273C"/>
    <w:rsid w:val="009F36DB"/>
    <w:rsid w:val="009F6236"/>
    <w:rsid w:val="009F67D5"/>
    <w:rsid w:val="00A12E98"/>
    <w:rsid w:val="00A14DA5"/>
    <w:rsid w:val="00A14DB3"/>
    <w:rsid w:val="00A15250"/>
    <w:rsid w:val="00A16F4F"/>
    <w:rsid w:val="00A2276F"/>
    <w:rsid w:val="00A2329D"/>
    <w:rsid w:val="00A245C2"/>
    <w:rsid w:val="00A24F24"/>
    <w:rsid w:val="00A322CE"/>
    <w:rsid w:val="00A37D3F"/>
    <w:rsid w:val="00A40BE6"/>
    <w:rsid w:val="00A5005E"/>
    <w:rsid w:val="00A52D33"/>
    <w:rsid w:val="00A545F7"/>
    <w:rsid w:val="00A57256"/>
    <w:rsid w:val="00A6051D"/>
    <w:rsid w:val="00A62AEB"/>
    <w:rsid w:val="00A63F93"/>
    <w:rsid w:val="00A64CBC"/>
    <w:rsid w:val="00A73AE1"/>
    <w:rsid w:val="00A75AE2"/>
    <w:rsid w:val="00A7653D"/>
    <w:rsid w:val="00A83D73"/>
    <w:rsid w:val="00A86788"/>
    <w:rsid w:val="00A87BA3"/>
    <w:rsid w:val="00A90F88"/>
    <w:rsid w:val="00AA1577"/>
    <w:rsid w:val="00AA28C2"/>
    <w:rsid w:val="00AA5BFA"/>
    <w:rsid w:val="00AA66EB"/>
    <w:rsid w:val="00AE1B1F"/>
    <w:rsid w:val="00AE293E"/>
    <w:rsid w:val="00AE6CAA"/>
    <w:rsid w:val="00AF16D6"/>
    <w:rsid w:val="00B04D3C"/>
    <w:rsid w:val="00B05031"/>
    <w:rsid w:val="00B1364E"/>
    <w:rsid w:val="00B20147"/>
    <w:rsid w:val="00B20EBE"/>
    <w:rsid w:val="00B21B8A"/>
    <w:rsid w:val="00B2549F"/>
    <w:rsid w:val="00B3187C"/>
    <w:rsid w:val="00B3416C"/>
    <w:rsid w:val="00B45961"/>
    <w:rsid w:val="00B45D7C"/>
    <w:rsid w:val="00B52DA9"/>
    <w:rsid w:val="00B616F7"/>
    <w:rsid w:val="00B6452C"/>
    <w:rsid w:val="00B66187"/>
    <w:rsid w:val="00B67A7B"/>
    <w:rsid w:val="00B7169C"/>
    <w:rsid w:val="00B71B68"/>
    <w:rsid w:val="00B74DF6"/>
    <w:rsid w:val="00B7731E"/>
    <w:rsid w:val="00B77382"/>
    <w:rsid w:val="00B8670A"/>
    <w:rsid w:val="00B872D0"/>
    <w:rsid w:val="00B95127"/>
    <w:rsid w:val="00B95466"/>
    <w:rsid w:val="00BA06DF"/>
    <w:rsid w:val="00BA33A9"/>
    <w:rsid w:val="00BA4C8C"/>
    <w:rsid w:val="00BB2215"/>
    <w:rsid w:val="00BC4B8D"/>
    <w:rsid w:val="00BC5BBE"/>
    <w:rsid w:val="00BC5DE8"/>
    <w:rsid w:val="00BD4CE1"/>
    <w:rsid w:val="00BE12FD"/>
    <w:rsid w:val="00BE32F9"/>
    <w:rsid w:val="00BE4554"/>
    <w:rsid w:val="00BE721E"/>
    <w:rsid w:val="00BF1068"/>
    <w:rsid w:val="00BF14FB"/>
    <w:rsid w:val="00BF1C03"/>
    <w:rsid w:val="00BF24A1"/>
    <w:rsid w:val="00BF66A5"/>
    <w:rsid w:val="00BF6DB3"/>
    <w:rsid w:val="00C0189F"/>
    <w:rsid w:val="00C12F89"/>
    <w:rsid w:val="00C13335"/>
    <w:rsid w:val="00C14554"/>
    <w:rsid w:val="00C164EB"/>
    <w:rsid w:val="00C179D4"/>
    <w:rsid w:val="00C3108C"/>
    <w:rsid w:val="00C346E4"/>
    <w:rsid w:val="00C448E4"/>
    <w:rsid w:val="00C46323"/>
    <w:rsid w:val="00C46B01"/>
    <w:rsid w:val="00C46C6A"/>
    <w:rsid w:val="00C53EEE"/>
    <w:rsid w:val="00C61E6E"/>
    <w:rsid w:val="00C66183"/>
    <w:rsid w:val="00C743BD"/>
    <w:rsid w:val="00C76F07"/>
    <w:rsid w:val="00C95ED7"/>
    <w:rsid w:val="00CB36A7"/>
    <w:rsid w:val="00CC29B3"/>
    <w:rsid w:val="00CD3DBC"/>
    <w:rsid w:val="00CF4F29"/>
    <w:rsid w:val="00D00565"/>
    <w:rsid w:val="00D02FC0"/>
    <w:rsid w:val="00D051A5"/>
    <w:rsid w:val="00D10439"/>
    <w:rsid w:val="00D21503"/>
    <w:rsid w:val="00D30F24"/>
    <w:rsid w:val="00D31692"/>
    <w:rsid w:val="00D33BFA"/>
    <w:rsid w:val="00D37366"/>
    <w:rsid w:val="00D4401B"/>
    <w:rsid w:val="00D45A17"/>
    <w:rsid w:val="00D45E15"/>
    <w:rsid w:val="00D501AE"/>
    <w:rsid w:val="00D52619"/>
    <w:rsid w:val="00D621DF"/>
    <w:rsid w:val="00D63A5D"/>
    <w:rsid w:val="00D66492"/>
    <w:rsid w:val="00D66CFF"/>
    <w:rsid w:val="00D67996"/>
    <w:rsid w:val="00D83418"/>
    <w:rsid w:val="00D848C2"/>
    <w:rsid w:val="00D8625E"/>
    <w:rsid w:val="00D91B7C"/>
    <w:rsid w:val="00D96F22"/>
    <w:rsid w:val="00DA49A1"/>
    <w:rsid w:val="00DA5F83"/>
    <w:rsid w:val="00DA665D"/>
    <w:rsid w:val="00DB4D0D"/>
    <w:rsid w:val="00DB67F1"/>
    <w:rsid w:val="00DC1814"/>
    <w:rsid w:val="00DC2D6D"/>
    <w:rsid w:val="00DC4344"/>
    <w:rsid w:val="00DC7096"/>
    <w:rsid w:val="00DD0A14"/>
    <w:rsid w:val="00DD3221"/>
    <w:rsid w:val="00DD5ADD"/>
    <w:rsid w:val="00DD7773"/>
    <w:rsid w:val="00DD7F9E"/>
    <w:rsid w:val="00DE3B22"/>
    <w:rsid w:val="00DF22E4"/>
    <w:rsid w:val="00DF4E7E"/>
    <w:rsid w:val="00DF5818"/>
    <w:rsid w:val="00DF65B8"/>
    <w:rsid w:val="00E01E04"/>
    <w:rsid w:val="00E16C1B"/>
    <w:rsid w:val="00E1751E"/>
    <w:rsid w:val="00E22BC3"/>
    <w:rsid w:val="00E2552E"/>
    <w:rsid w:val="00E2621F"/>
    <w:rsid w:val="00E26EBC"/>
    <w:rsid w:val="00E27407"/>
    <w:rsid w:val="00E371F8"/>
    <w:rsid w:val="00E40238"/>
    <w:rsid w:val="00E43808"/>
    <w:rsid w:val="00E524CB"/>
    <w:rsid w:val="00E52AC6"/>
    <w:rsid w:val="00E57194"/>
    <w:rsid w:val="00E57467"/>
    <w:rsid w:val="00E624F2"/>
    <w:rsid w:val="00E661A2"/>
    <w:rsid w:val="00E666F3"/>
    <w:rsid w:val="00E667FD"/>
    <w:rsid w:val="00E71967"/>
    <w:rsid w:val="00E77B5F"/>
    <w:rsid w:val="00E800B0"/>
    <w:rsid w:val="00E8028D"/>
    <w:rsid w:val="00E84A91"/>
    <w:rsid w:val="00E86B41"/>
    <w:rsid w:val="00EB7B47"/>
    <w:rsid w:val="00EC22DC"/>
    <w:rsid w:val="00EC3B0B"/>
    <w:rsid w:val="00EC7BB6"/>
    <w:rsid w:val="00ED1348"/>
    <w:rsid w:val="00ED29C6"/>
    <w:rsid w:val="00ED4620"/>
    <w:rsid w:val="00ED53CA"/>
    <w:rsid w:val="00EE32BF"/>
    <w:rsid w:val="00EE4254"/>
    <w:rsid w:val="00EE487C"/>
    <w:rsid w:val="00EE6A11"/>
    <w:rsid w:val="00EE74F5"/>
    <w:rsid w:val="00EF14CE"/>
    <w:rsid w:val="00EF451C"/>
    <w:rsid w:val="00EF7077"/>
    <w:rsid w:val="00F01309"/>
    <w:rsid w:val="00F020BA"/>
    <w:rsid w:val="00F108E9"/>
    <w:rsid w:val="00F12947"/>
    <w:rsid w:val="00F17418"/>
    <w:rsid w:val="00F22193"/>
    <w:rsid w:val="00F24722"/>
    <w:rsid w:val="00F32CA4"/>
    <w:rsid w:val="00F33360"/>
    <w:rsid w:val="00F35AA9"/>
    <w:rsid w:val="00F36681"/>
    <w:rsid w:val="00F37F56"/>
    <w:rsid w:val="00F418A3"/>
    <w:rsid w:val="00F45F36"/>
    <w:rsid w:val="00F466C6"/>
    <w:rsid w:val="00F538B7"/>
    <w:rsid w:val="00F5536F"/>
    <w:rsid w:val="00F67D63"/>
    <w:rsid w:val="00F754C0"/>
    <w:rsid w:val="00F761DD"/>
    <w:rsid w:val="00F94FC1"/>
    <w:rsid w:val="00F966B2"/>
    <w:rsid w:val="00F96F8B"/>
    <w:rsid w:val="00FA3B8D"/>
    <w:rsid w:val="00FA5A51"/>
    <w:rsid w:val="00FA6E0B"/>
    <w:rsid w:val="00FB1887"/>
    <w:rsid w:val="00FC29DC"/>
    <w:rsid w:val="00FD343E"/>
    <w:rsid w:val="00FD3591"/>
    <w:rsid w:val="00FE053B"/>
    <w:rsid w:val="00FE4CCA"/>
    <w:rsid w:val="00FE4F5B"/>
    <w:rsid w:val="00FE6F06"/>
    <w:rsid w:val="00FE700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4F52C"/>
  <w15:chartTrackingRefBased/>
  <w15:docId w15:val="{656E3DAE-C4B6-4DBF-95B9-B5B694792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076A2"/>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0"/>
    <w:next w:val="a0"/>
    <w:link w:val="10"/>
    <w:uiPriority w:val="9"/>
    <w:qFormat/>
    <w:rsid w:val="00B52DA9"/>
    <w:pPr>
      <w:keepNext/>
      <w:keepLines/>
      <w:spacing w:before="240" w:line="259" w:lineRule="auto"/>
      <w:outlineLvl w:val="0"/>
    </w:pPr>
    <w:rPr>
      <w:rFonts w:asciiTheme="majorHAnsi" w:eastAsiaTheme="majorEastAsia" w:hAnsiTheme="majorHAnsi" w:cstheme="majorBidi"/>
      <w:color w:val="2E74B5" w:themeColor="accent1" w:themeShade="BF"/>
      <w:sz w:val="32"/>
      <w:szCs w:val="32"/>
      <w:lang w:val="uk-UA" w:eastAsia="en-US"/>
    </w:rPr>
  </w:style>
  <w:style w:type="paragraph" w:styleId="2">
    <w:name w:val="heading 2"/>
    <w:basedOn w:val="a0"/>
    <w:next w:val="a0"/>
    <w:link w:val="20"/>
    <w:uiPriority w:val="9"/>
    <w:semiHidden/>
    <w:unhideWhenUsed/>
    <w:qFormat/>
    <w:rsid w:val="00B52DA9"/>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0"/>
    <w:next w:val="a0"/>
    <w:link w:val="30"/>
    <w:uiPriority w:val="9"/>
    <w:unhideWhenUsed/>
    <w:qFormat/>
    <w:rsid w:val="006076A2"/>
    <w:pPr>
      <w:keepNext/>
      <w:keepLines/>
      <w:spacing w:before="200" w:after="200" w:line="276" w:lineRule="auto"/>
      <w:outlineLvl w:val="2"/>
    </w:pPr>
    <w:rPr>
      <w:rFonts w:asciiTheme="majorHAnsi" w:eastAsiaTheme="majorEastAsia" w:hAnsiTheme="majorHAnsi" w:cstheme="majorBidi"/>
      <w:b/>
      <w:bCs/>
      <w:color w:val="5B9BD5" w:themeColor="accent1"/>
      <w:sz w:val="22"/>
      <w:szCs w:val="22"/>
      <w:lang w:val="uk-UA"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076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aliases w:val="название табл/рис,тв-Абзац списка,заголовок 1.1,Абзац списка1,Абзац списку 1,List Paragraph (numbered (a)),List_Paragraph,Multilevel para_II,List Paragraph1,List Paragraph-ExecSummary,Akapit z listą BS,Bullets,List Paragraph 1,References"/>
    <w:basedOn w:val="a0"/>
    <w:link w:val="a6"/>
    <w:uiPriority w:val="34"/>
    <w:qFormat/>
    <w:rsid w:val="006076A2"/>
    <w:pPr>
      <w:ind w:left="720"/>
      <w:contextualSpacing/>
    </w:pPr>
  </w:style>
  <w:style w:type="character" w:customStyle="1" w:styleId="30">
    <w:name w:val="Заголовок 3 Знак"/>
    <w:basedOn w:val="a1"/>
    <w:link w:val="3"/>
    <w:uiPriority w:val="9"/>
    <w:rsid w:val="006076A2"/>
    <w:rPr>
      <w:rFonts w:asciiTheme="majorHAnsi" w:eastAsiaTheme="majorEastAsia" w:hAnsiTheme="majorHAnsi" w:cstheme="majorBidi"/>
      <w:b/>
      <w:bCs/>
      <w:color w:val="5B9BD5" w:themeColor="accent1"/>
    </w:rPr>
  </w:style>
  <w:style w:type="paragraph" w:customStyle="1" w:styleId="tj">
    <w:name w:val="tj"/>
    <w:basedOn w:val="a0"/>
    <w:rsid w:val="009F6236"/>
    <w:pPr>
      <w:spacing w:before="100" w:beforeAutospacing="1" w:after="100" w:afterAutospacing="1"/>
    </w:pPr>
    <w:rPr>
      <w:lang w:val="uk-UA" w:eastAsia="uk-UA"/>
    </w:rPr>
  </w:style>
  <w:style w:type="character" w:customStyle="1" w:styleId="hard-blue-color">
    <w:name w:val="hard-blue-color"/>
    <w:basedOn w:val="a1"/>
    <w:rsid w:val="00F5536F"/>
  </w:style>
  <w:style w:type="paragraph" w:styleId="a7">
    <w:name w:val="Balloon Text"/>
    <w:basedOn w:val="a0"/>
    <w:link w:val="a8"/>
    <w:uiPriority w:val="99"/>
    <w:semiHidden/>
    <w:unhideWhenUsed/>
    <w:rsid w:val="00017CD8"/>
    <w:rPr>
      <w:rFonts w:ascii="Segoe UI" w:hAnsi="Segoe UI" w:cs="Segoe UI"/>
      <w:sz w:val="18"/>
      <w:szCs w:val="18"/>
    </w:rPr>
  </w:style>
  <w:style w:type="character" w:customStyle="1" w:styleId="a8">
    <w:name w:val="Текст выноски Знак"/>
    <w:basedOn w:val="a1"/>
    <w:link w:val="a7"/>
    <w:uiPriority w:val="99"/>
    <w:semiHidden/>
    <w:rsid w:val="00017CD8"/>
    <w:rPr>
      <w:rFonts w:ascii="Segoe UI" w:eastAsia="Times New Roman" w:hAnsi="Segoe UI" w:cs="Segoe UI"/>
      <w:sz w:val="18"/>
      <w:szCs w:val="18"/>
      <w:lang w:val="ru-RU" w:eastAsia="ru-RU"/>
    </w:rPr>
  </w:style>
  <w:style w:type="character" w:customStyle="1" w:styleId="a6">
    <w:name w:val="Абзац списка Знак"/>
    <w:aliases w:val="название табл/рис Знак,тв-Абзац списка Знак,заголовок 1.1 Знак,Абзац списка1 Знак,Абзац списку 1 Знак,List Paragraph (numbered (a)) Знак,List_Paragraph Знак,Multilevel para_II Знак,List Paragraph1 Знак,List Paragraph-ExecSummary Знак"/>
    <w:link w:val="a5"/>
    <w:uiPriority w:val="34"/>
    <w:qFormat/>
    <w:locked/>
    <w:rsid w:val="006F5817"/>
    <w:rPr>
      <w:rFonts w:ascii="Times New Roman" w:eastAsia="Times New Roman" w:hAnsi="Times New Roman" w:cs="Times New Roman"/>
      <w:sz w:val="24"/>
      <w:szCs w:val="24"/>
      <w:lang w:val="ru-RU" w:eastAsia="ru-RU"/>
    </w:rPr>
  </w:style>
  <w:style w:type="character" w:styleId="a9">
    <w:name w:val="Hyperlink"/>
    <w:basedOn w:val="a1"/>
    <w:uiPriority w:val="99"/>
    <w:unhideWhenUsed/>
    <w:rsid w:val="00FE4F5B"/>
    <w:rPr>
      <w:color w:val="0000FF"/>
      <w:u w:val="single"/>
    </w:rPr>
  </w:style>
  <w:style w:type="character" w:styleId="aa">
    <w:name w:val="annotation reference"/>
    <w:basedOn w:val="a1"/>
    <w:uiPriority w:val="99"/>
    <w:semiHidden/>
    <w:unhideWhenUsed/>
    <w:rsid w:val="004778CE"/>
    <w:rPr>
      <w:sz w:val="16"/>
      <w:szCs w:val="16"/>
    </w:rPr>
  </w:style>
  <w:style w:type="paragraph" w:styleId="ab">
    <w:name w:val="annotation text"/>
    <w:basedOn w:val="a0"/>
    <w:link w:val="ac"/>
    <w:uiPriority w:val="99"/>
    <w:unhideWhenUsed/>
    <w:rsid w:val="004778CE"/>
    <w:rPr>
      <w:sz w:val="20"/>
      <w:szCs w:val="20"/>
    </w:rPr>
  </w:style>
  <w:style w:type="character" w:customStyle="1" w:styleId="ac">
    <w:name w:val="Текст примечания Знак"/>
    <w:basedOn w:val="a1"/>
    <w:link w:val="ab"/>
    <w:uiPriority w:val="99"/>
    <w:rsid w:val="004778CE"/>
    <w:rPr>
      <w:rFonts w:ascii="Times New Roman" w:eastAsia="Times New Roman" w:hAnsi="Times New Roman" w:cs="Times New Roman"/>
      <w:sz w:val="20"/>
      <w:szCs w:val="20"/>
      <w:lang w:val="ru-RU" w:eastAsia="ru-RU"/>
    </w:rPr>
  </w:style>
  <w:style w:type="paragraph" w:styleId="ad">
    <w:name w:val="annotation subject"/>
    <w:basedOn w:val="ab"/>
    <w:next w:val="ab"/>
    <w:link w:val="ae"/>
    <w:uiPriority w:val="99"/>
    <w:semiHidden/>
    <w:unhideWhenUsed/>
    <w:rsid w:val="004778CE"/>
    <w:rPr>
      <w:b/>
      <w:bCs/>
    </w:rPr>
  </w:style>
  <w:style w:type="character" w:customStyle="1" w:styleId="ae">
    <w:name w:val="Тема примечания Знак"/>
    <w:basedOn w:val="ac"/>
    <w:link w:val="ad"/>
    <w:uiPriority w:val="99"/>
    <w:semiHidden/>
    <w:rsid w:val="004778CE"/>
    <w:rPr>
      <w:rFonts w:ascii="Times New Roman" w:eastAsia="Times New Roman" w:hAnsi="Times New Roman" w:cs="Times New Roman"/>
      <w:b/>
      <w:bCs/>
      <w:sz w:val="20"/>
      <w:szCs w:val="20"/>
      <w:lang w:val="ru-RU" w:eastAsia="ru-RU"/>
    </w:rPr>
  </w:style>
  <w:style w:type="character" w:customStyle="1" w:styleId="10">
    <w:name w:val="Заголовок 1 Знак"/>
    <w:basedOn w:val="a1"/>
    <w:link w:val="1"/>
    <w:uiPriority w:val="9"/>
    <w:rsid w:val="00B52DA9"/>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1"/>
    <w:link w:val="2"/>
    <w:uiPriority w:val="9"/>
    <w:semiHidden/>
    <w:rsid w:val="00B52DA9"/>
    <w:rPr>
      <w:rFonts w:asciiTheme="majorHAnsi" w:eastAsiaTheme="majorEastAsia" w:hAnsiTheme="majorHAnsi" w:cstheme="majorBidi"/>
      <w:color w:val="2E74B5" w:themeColor="accent1" w:themeShade="BF"/>
      <w:sz w:val="26"/>
      <w:szCs w:val="26"/>
      <w:lang w:val="ru-RU" w:eastAsia="ru-RU"/>
    </w:rPr>
  </w:style>
  <w:style w:type="paragraph" w:customStyle="1" w:styleId="tc">
    <w:name w:val="tc"/>
    <w:basedOn w:val="a0"/>
    <w:rsid w:val="00F12947"/>
    <w:pPr>
      <w:spacing w:before="100" w:beforeAutospacing="1" w:after="100" w:afterAutospacing="1"/>
    </w:pPr>
    <w:rPr>
      <w:lang w:val="uk-UA" w:eastAsia="uk-UA"/>
    </w:rPr>
  </w:style>
  <w:style w:type="character" w:customStyle="1" w:styleId="af">
    <w:name w:val="Основной текст_"/>
    <w:link w:val="5"/>
    <w:locked/>
    <w:rsid w:val="00F12947"/>
    <w:rPr>
      <w:sz w:val="28"/>
      <w:szCs w:val="28"/>
      <w:shd w:val="clear" w:color="auto" w:fill="FFFFFF"/>
    </w:rPr>
  </w:style>
  <w:style w:type="paragraph" w:customStyle="1" w:styleId="5">
    <w:name w:val="Основной текст5"/>
    <w:basedOn w:val="a0"/>
    <w:link w:val="af"/>
    <w:rsid w:val="00F12947"/>
    <w:pPr>
      <w:widowControl w:val="0"/>
      <w:shd w:val="clear" w:color="auto" w:fill="FFFFFF"/>
      <w:spacing w:before="240" w:after="600" w:line="240" w:lineRule="atLeast"/>
      <w:jc w:val="center"/>
    </w:pPr>
    <w:rPr>
      <w:rFonts w:asciiTheme="minorHAnsi" w:eastAsiaTheme="minorHAnsi" w:hAnsiTheme="minorHAnsi" w:cstheme="minorBidi"/>
      <w:sz w:val="28"/>
      <w:szCs w:val="28"/>
      <w:shd w:val="clear" w:color="auto" w:fill="FFFFFF"/>
      <w:lang w:val="uk-UA" w:eastAsia="en-US"/>
    </w:rPr>
  </w:style>
  <w:style w:type="paragraph" w:styleId="af0">
    <w:name w:val="Revision"/>
    <w:hidden/>
    <w:uiPriority w:val="99"/>
    <w:semiHidden/>
    <w:rsid w:val="00BF6DB3"/>
    <w:pPr>
      <w:spacing w:after="0" w:line="240" w:lineRule="auto"/>
    </w:pPr>
    <w:rPr>
      <w:rFonts w:ascii="Times New Roman" w:eastAsia="Times New Roman" w:hAnsi="Times New Roman" w:cs="Times New Roman"/>
      <w:sz w:val="24"/>
      <w:szCs w:val="24"/>
      <w:lang w:val="ru-RU" w:eastAsia="ru-RU"/>
    </w:rPr>
  </w:style>
  <w:style w:type="paragraph" w:styleId="a">
    <w:name w:val="List Bullet"/>
    <w:basedOn w:val="a0"/>
    <w:rsid w:val="00633E68"/>
    <w:pPr>
      <w:numPr>
        <w:numId w:val="15"/>
      </w:numPr>
      <w:spacing w:after="160" w:line="259" w:lineRule="auto"/>
      <w:contextualSpacing/>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20875">
      <w:bodyDiv w:val="1"/>
      <w:marLeft w:val="0"/>
      <w:marRight w:val="0"/>
      <w:marTop w:val="0"/>
      <w:marBottom w:val="0"/>
      <w:divBdr>
        <w:top w:val="none" w:sz="0" w:space="0" w:color="auto"/>
        <w:left w:val="none" w:sz="0" w:space="0" w:color="auto"/>
        <w:bottom w:val="none" w:sz="0" w:space="0" w:color="auto"/>
        <w:right w:val="none" w:sz="0" w:space="0" w:color="auto"/>
      </w:divBdr>
      <w:divsChild>
        <w:div w:id="1009067102">
          <w:marLeft w:val="0"/>
          <w:marRight w:val="0"/>
          <w:marTop w:val="0"/>
          <w:marBottom w:val="0"/>
          <w:divBdr>
            <w:top w:val="none" w:sz="0" w:space="0" w:color="auto"/>
            <w:left w:val="none" w:sz="0" w:space="0" w:color="auto"/>
            <w:bottom w:val="none" w:sz="0" w:space="0" w:color="auto"/>
            <w:right w:val="none" w:sz="0" w:space="0" w:color="auto"/>
          </w:divBdr>
        </w:div>
        <w:div w:id="1192840251">
          <w:marLeft w:val="0"/>
          <w:marRight w:val="0"/>
          <w:marTop w:val="0"/>
          <w:marBottom w:val="0"/>
          <w:divBdr>
            <w:top w:val="none" w:sz="0" w:space="0" w:color="auto"/>
            <w:left w:val="none" w:sz="0" w:space="0" w:color="auto"/>
            <w:bottom w:val="none" w:sz="0" w:space="0" w:color="auto"/>
            <w:right w:val="none" w:sz="0" w:space="0" w:color="auto"/>
          </w:divBdr>
        </w:div>
      </w:divsChild>
    </w:div>
    <w:div w:id="32583502">
      <w:bodyDiv w:val="1"/>
      <w:marLeft w:val="0"/>
      <w:marRight w:val="0"/>
      <w:marTop w:val="0"/>
      <w:marBottom w:val="0"/>
      <w:divBdr>
        <w:top w:val="none" w:sz="0" w:space="0" w:color="auto"/>
        <w:left w:val="none" w:sz="0" w:space="0" w:color="auto"/>
        <w:bottom w:val="none" w:sz="0" w:space="0" w:color="auto"/>
        <w:right w:val="none" w:sz="0" w:space="0" w:color="auto"/>
      </w:divBdr>
      <w:divsChild>
        <w:div w:id="1862737101">
          <w:marLeft w:val="0"/>
          <w:marRight w:val="0"/>
          <w:marTop w:val="0"/>
          <w:marBottom w:val="0"/>
          <w:divBdr>
            <w:top w:val="none" w:sz="0" w:space="0" w:color="auto"/>
            <w:left w:val="none" w:sz="0" w:space="0" w:color="auto"/>
            <w:bottom w:val="none" w:sz="0" w:space="0" w:color="auto"/>
            <w:right w:val="none" w:sz="0" w:space="0" w:color="auto"/>
          </w:divBdr>
        </w:div>
        <w:div w:id="1964847021">
          <w:marLeft w:val="0"/>
          <w:marRight w:val="0"/>
          <w:marTop w:val="0"/>
          <w:marBottom w:val="0"/>
          <w:divBdr>
            <w:top w:val="none" w:sz="0" w:space="0" w:color="auto"/>
            <w:left w:val="none" w:sz="0" w:space="0" w:color="auto"/>
            <w:bottom w:val="none" w:sz="0" w:space="0" w:color="auto"/>
            <w:right w:val="none" w:sz="0" w:space="0" w:color="auto"/>
          </w:divBdr>
        </w:div>
        <w:div w:id="600458686">
          <w:marLeft w:val="0"/>
          <w:marRight w:val="0"/>
          <w:marTop w:val="0"/>
          <w:marBottom w:val="0"/>
          <w:divBdr>
            <w:top w:val="none" w:sz="0" w:space="0" w:color="auto"/>
            <w:left w:val="none" w:sz="0" w:space="0" w:color="auto"/>
            <w:bottom w:val="none" w:sz="0" w:space="0" w:color="auto"/>
            <w:right w:val="none" w:sz="0" w:space="0" w:color="auto"/>
          </w:divBdr>
        </w:div>
        <w:div w:id="727538419">
          <w:marLeft w:val="0"/>
          <w:marRight w:val="0"/>
          <w:marTop w:val="0"/>
          <w:marBottom w:val="0"/>
          <w:divBdr>
            <w:top w:val="none" w:sz="0" w:space="0" w:color="auto"/>
            <w:left w:val="none" w:sz="0" w:space="0" w:color="auto"/>
            <w:bottom w:val="none" w:sz="0" w:space="0" w:color="auto"/>
            <w:right w:val="none" w:sz="0" w:space="0" w:color="auto"/>
          </w:divBdr>
        </w:div>
        <w:div w:id="1121798056">
          <w:marLeft w:val="0"/>
          <w:marRight w:val="0"/>
          <w:marTop w:val="0"/>
          <w:marBottom w:val="0"/>
          <w:divBdr>
            <w:top w:val="none" w:sz="0" w:space="0" w:color="auto"/>
            <w:left w:val="none" w:sz="0" w:space="0" w:color="auto"/>
            <w:bottom w:val="none" w:sz="0" w:space="0" w:color="auto"/>
            <w:right w:val="none" w:sz="0" w:space="0" w:color="auto"/>
          </w:divBdr>
        </w:div>
        <w:div w:id="535387429">
          <w:marLeft w:val="0"/>
          <w:marRight w:val="0"/>
          <w:marTop w:val="0"/>
          <w:marBottom w:val="0"/>
          <w:divBdr>
            <w:top w:val="none" w:sz="0" w:space="0" w:color="auto"/>
            <w:left w:val="none" w:sz="0" w:space="0" w:color="auto"/>
            <w:bottom w:val="none" w:sz="0" w:space="0" w:color="auto"/>
            <w:right w:val="none" w:sz="0" w:space="0" w:color="auto"/>
          </w:divBdr>
        </w:div>
        <w:div w:id="1725177762">
          <w:marLeft w:val="0"/>
          <w:marRight w:val="0"/>
          <w:marTop w:val="0"/>
          <w:marBottom w:val="0"/>
          <w:divBdr>
            <w:top w:val="none" w:sz="0" w:space="0" w:color="auto"/>
            <w:left w:val="none" w:sz="0" w:space="0" w:color="auto"/>
            <w:bottom w:val="none" w:sz="0" w:space="0" w:color="auto"/>
            <w:right w:val="none" w:sz="0" w:space="0" w:color="auto"/>
          </w:divBdr>
        </w:div>
        <w:div w:id="387728185">
          <w:marLeft w:val="0"/>
          <w:marRight w:val="0"/>
          <w:marTop w:val="0"/>
          <w:marBottom w:val="0"/>
          <w:divBdr>
            <w:top w:val="none" w:sz="0" w:space="0" w:color="auto"/>
            <w:left w:val="none" w:sz="0" w:space="0" w:color="auto"/>
            <w:bottom w:val="none" w:sz="0" w:space="0" w:color="auto"/>
            <w:right w:val="none" w:sz="0" w:space="0" w:color="auto"/>
          </w:divBdr>
        </w:div>
        <w:div w:id="1859811093">
          <w:marLeft w:val="0"/>
          <w:marRight w:val="0"/>
          <w:marTop w:val="0"/>
          <w:marBottom w:val="0"/>
          <w:divBdr>
            <w:top w:val="none" w:sz="0" w:space="0" w:color="auto"/>
            <w:left w:val="none" w:sz="0" w:space="0" w:color="auto"/>
            <w:bottom w:val="none" w:sz="0" w:space="0" w:color="auto"/>
            <w:right w:val="none" w:sz="0" w:space="0" w:color="auto"/>
          </w:divBdr>
        </w:div>
        <w:div w:id="2080788881">
          <w:marLeft w:val="0"/>
          <w:marRight w:val="0"/>
          <w:marTop w:val="0"/>
          <w:marBottom w:val="0"/>
          <w:divBdr>
            <w:top w:val="none" w:sz="0" w:space="0" w:color="auto"/>
            <w:left w:val="none" w:sz="0" w:space="0" w:color="auto"/>
            <w:bottom w:val="none" w:sz="0" w:space="0" w:color="auto"/>
            <w:right w:val="none" w:sz="0" w:space="0" w:color="auto"/>
          </w:divBdr>
        </w:div>
        <w:div w:id="894898662">
          <w:marLeft w:val="0"/>
          <w:marRight w:val="0"/>
          <w:marTop w:val="0"/>
          <w:marBottom w:val="0"/>
          <w:divBdr>
            <w:top w:val="none" w:sz="0" w:space="0" w:color="auto"/>
            <w:left w:val="none" w:sz="0" w:space="0" w:color="auto"/>
            <w:bottom w:val="none" w:sz="0" w:space="0" w:color="auto"/>
            <w:right w:val="none" w:sz="0" w:space="0" w:color="auto"/>
          </w:divBdr>
        </w:div>
        <w:div w:id="815032918">
          <w:marLeft w:val="0"/>
          <w:marRight w:val="0"/>
          <w:marTop w:val="0"/>
          <w:marBottom w:val="0"/>
          <w:divBdr>
            <w:top w:val="none" w:sz="0" w:space="0" w:color="auto"/>
            <w:left w:val="none" w:sz="0" w:space="0" w:color="auto"/>
            <w:bottom w:val="none" w:sz="0" w:space="0" w:color="auto"/>
            <w:right w:val="none" w:sz="0" w:space="0" w:color="auto"/>
          </w:divBdr>
        </w:div>
        <w:div w:id="29960553">
          <w:marLeft w:val="0"/>
          <w:marRight w:val="0"/>
          <w:marTop w:val="0"/>
          <w:marBottom w:val="0"/>
          <w:divBdr>
            <w:top w:val="none" w:sz="0" w:space="0" w:color="auto"/>
            <w:left w:val="none" w:sz="0" w:space="0" w:color="auto"/>
            <w:bottom w:val="none" w:sz="0" w:space="0" w:color="auto"/>
            <w:right w:val="none" w:sz="0" w:space="0" w:color="auto"/>
          </w:divBdr>
        </w:div>
        <w:div w:id="982544850">
          <w:marLeft w:val="0"/>
          <w:marRight w:val="0"/>
          <w:marTop w:val="0"/>
          <w:marBottom w:val="0"/>
          <w:divBdr>
            <w:top w:val="none" w:sz="0" w:space="0" w:color="auto"/>
            <w:left w:val="none" w:sz="0" w:space="0" w:color="auto"/>
            <w:bottom w:val="none" w:sz="0" w:space="0" w:color="auto"/>
            <w:right w:val="none" w:sz="0" w:space="0" w:color="auto"/>
          </w:divBdr>
        </w:div>
        <w:div w:id="696155595">
          <w:marLeft w:val="0"/>
          <w:marRight w:val="0"/>
          <w:marTop w:val="0"/>
          <w:marBottom w:val="0"/>
          <w:divBdr>
            <w:top w:val="none" w:sz="0" w:space="0" w:color="auto"/>
            <w:left w:val="none" w:sz="0" w:space="0" w:color="auto"/>
            <w:bottom w:val="none" w:sz="0" w:space="0" w:color="auto"/>
            <w:right w:val="none" w:sz="0" w:space="0" w:color="auto"/>
          </w:divBdr>
        </w:div>
      </w:divsChild>
    </w:div>
    <w:div w:id="312949066">
      <w:bodyDiv w:val="1"/>
      <w:marLeft w:val="0"/>
      <w:marRight w:val="0"/>
      <w:marTop w:val="0"/>
      <w:marBottom w:val="0"/>
      <w:divBdr>
        <w:top w:val="none" w:sz="0" w:space="0" w:color="auto"/>
        <w:left w:val="none" w:sz="0" w:space="0" w:color="auto"/>
        <w:bottom w:val="none" w:sz="0" w:space="0" w:color="auto"/>
        <w:right w:val="none" w:sz="0" w:space="0" w:color="auto"/>
      </w:divBdr>
      <w:divsChild>
        <w:div w:id="676270269">
          <w:marLeft w:val="0"/>
          <w:marRight w:val="0"/>
          <w:marTop w:val="0"/>
          <w:marBottom w:val="0"/>
          <w:divBdr>
            <w:top w:val="none" w:sz="0" w:space="0" w:color="auto"/>
            <w:left w:val="none" w:sz="0" w:space="0" w:color="auto"/>
            <w:bottom w:val="none" w:sz="0" w:space="0" w:color="auto"/>
            <w:right w:val="none" w:sz="0" w:space="0" w:color="auto"/>
          </w:divBdr>
        </w:div>
        <w:div w:id="881132092">
          <w:marLeft w:val="0"/>
          <w:marRight w:val="0"/>
          <w:marTop w:val="0"/>
          <w:marBottom w:val="0"/>
          <w:divBdr>
            <w:top w:val="none" w:sz="0" w:space="0" w:color="auto"/>
            <w:left w:val="none" w:sz="0" w:space="0" w:color="auto"/>
            <w:bottom w:val="none" w:sz="0" w:space="0" w:color="auto"/>
            <w:right w:val="none" w:sz="0" w:space="0" w:color="auto"/>
          </w:divBdr>
        </w:div>
        <w:div w:id="1110661629">
          <w:marLeft w:val="0"/>
          <w:marRight w:val="0"/>
          <w:marTop w:val="0"/>
          <w:marBottom w:val="0"/>
          <w:divBdr>
            <w:top w:val="none" w:sz="0" w:space="0" w:color="auto"/>
            <w:left w:val="none" w:sz="0" w:space="0" w:color="auto"/>
            <w:bottom w:val="none" w:sz="0" w:space="0" w:color="auto"/>
            <w:right w:val="none" w:sz="0" w:space="0" w:color="auto"/>
          </w:divBdr>
        </w:div>
        <w:div w:id="1330211010">
          <w:marLeft w:val="0"/>
          <w:marRight w:val="0"/>
          <w:marTop w:val="0"/>
          <w:marBottom w:val="0"/>
          <w:divBdr>
            <w:top w:val="none" w:sz="0" w:space="0" w:color="auto"/>
            <w:left w:val="none" w:sz="0" w:space="0" w:color="auto"/>
            <w:bottom w:val="none" w:sz="0" w:space="0" w:color="auto"/>
            <w:right w:val="none" w:sz="0" w:space="0" w:color="auto"/>
          </w:divBdr>
        </w:div>
        <w:div w:id="216859207">
          <w:marLeft w:val="0"/>
          <w:marRight w:val="0"/>
          <w:marTop w:val="0"/>
          <w:marBottom w:val="0"/>
          <w:divBdr>
            <w:top w:val="none" w:sz="0" w:space="0" w:color="auto"/>
            <w:left w:val="none" w:sz="0" w:space="0" w:color="auto"/>
            <w:bottom w:val="none" w:sz="0" w:space="0" w:color="auto"/>
            <w:right w:val="none" w:sz="0" w:space="0" w:color="auto"/>
          </w:divBdr>
        </w:div>
        <w:div w:id="1435442966">
          <w:marLeft w:val="0"/>
          <w:marRight w:val="0"/>
          <w:marTop w:val="0"/>
          <w:marBottom w:val="0"/>
          <w:divBdr>
            <w:top w:val="none" w:sz="0" w:space="0" w:color="auto"/>
            <w:left w:val="none" w:sz="0" w:space="0" w:color="auto"/>
            <w:bottom w:val="none" w:sz="0" w:space="0" w:color="auto"/>
            <w:right w:val="none" w:sz="0" w:space="0" w:color="auto"/>
          </w:divBdr>
        </w:div>
      </w:divsChild>
    </w:div>
    <w:div w:id="352150512">
      <w:bodyDiv w:val="1"/>
      <w:marLeft w:val="0"/>
      <w:marRight w:val="0"/>
      <w:marTop w:val="0"/>
      <w:marBottom w:val="0"/>
      <w:divBdr>
        <w:top w:val="none" w:sz="0" w:space="0" w:color="auto"/>
        <w:left w:val="none" w:sz="0" w:space="0" w:color="auto"/>
        <w:bottom w:val="none" w:sz="0" w:space="0" w:color="auto"/>
        <w:right w:val="none" w:sz="0" w:space="0" w:color="auto"/>
      </w:divBdr>
      <w:divsChild>
        <w:div w:id="471294474">
          <w:marLeft w:val="0"/>
          <w:marRight w:val="0"/>
          <w:marTop w:val="0"/>
          <w:marBottom w:val="0"/>
          <w:divBdr>
            <w:top w:val="none" w:sz="0" w:space="0" w:color="auto"/>
            <w:left w:val="none" w:sz="0" w:space="0" w:color="auto"/>
            <w:bottom w:val="none" w:sz="0" w:space="0" w:color="auto"/>
            <w:right w:val="none" w:sz="0" w:space="0" w:color="auto"/>
          </w:divBdr>
        </w:div>
        <w:div w:id="1288466060">
          <w:marLeft w:val="0"/>
          <w:marRight w:val="0"/>
          <w:marTop w:val="0"/>
          <w:marBottom w:val="0"/>
          <w:divBdr>
            <w:top w:val="none" w:sz="0" w:space="0" w:color="auto"/>
            <w:left w:val="none" w:sz="0" w:space="0" w:color="auto"/>
            <w:bottom w:val="none" w:sz="0" w:space="0" w:color="auto"/>
            <w:right w:val="none" w:sz="0" w:space="0" w:color="auto"/>
          </w:divBdr>
        </w:div>
      </w:divsChild>
    </w:div>
    <w:div w:id="390542370">
      <w:bodyDiv w:val="1"/>
      <w:marLeft w:val="0"/>
      <w:marRight w:val="0"/>
      <w:marTop w:val="0"/>
      <w:marBottom w:val="0"/>
      <w:divBdr>
        <w:top w:val="none" w:sz="0" w:space="0" w:color="auto"/>
        <w:left w:val="none" w:sz="0" w:space="0" w:color="auto"/>
        <w:bottom w:val="none" w:sz="0" w:space="0" w:color="auto"/>
        <w:right w:val="none" w:sz="0" w:space="0" w:color="auto"/>
      </w:divBdr>
      <w:divsChild>
        <w:div w:id="1515074556">
          <w:marLeft w:val="0"/>
          <w:marRight w:val="0"/>
          <w:marTop w:val="0"/>
          <w:marBottom w:val="0"/>
          <w:divBdr>
            <w:top w:val="none" w:sz="0" w:space="0" w:color="auto"/>
            <w:left w:val="none" w:sz="0" w:space="0" w:color="auto"/>
            <w:bottom w:val="none" w:sz="0" w:space="0" w:color="auto"/>
            <w:right w:val="none" w:sz="0" w:space="0" w:color="auto"/>
          </w:divBdr>
        </w:div>
        <w:div w:id="1900093009">
          <w:marLeft w:val="0"/>
          <w:marRight w:val="0"/>
          <w:marTop w:val="0"/>
          <w:marBottom w:val="0"/>
          <w:divBdr>
            <w:top w:val="none" w:sz="0" w:space="0" w:color="auto"/>
            <w:left w:val="none" w:sz="0" w:space="0" w:color="auto"/>
            <w:bottom w:val="none" w:sz="0" w:space="0" w:color="auto"/>
            <w:right w:val="none" w:sz="0" w:space="0" w:color="auto"/>
          </w:divBdr>
        </w:div>
        <w:div w:id="254173177">
          <w:marLeft w:val="0"/>
          <w:marRight w:val="0"/>
          <w:marTop w:val="0"/>
          <w:marBottom w:val="0"/>
          <w:divBdr>
            <w:top w:val="none" w:sz="0" w:space="0" w:color="auto"/>
            <w:left w:val="none" w:sz="0" w:space="0" w:color="auto"/>
            <w:bottom w:val="none" w:sz="0" w:space="0" w:color="auto"/>
            <w:right w:val="none" w:sz="0" w:space="0" w:color="auto"/>
          </w:divBdr>
        </w:div>
        <w:div w:id="94134885">
          <w:marLeft w:val="0"/>
          <w:marRight w:val="0"/>
          <w:marTop w:val="0"/>
          <w:marBottom w:val="0"/>
          <w:divBdr>
            <w:top w:val="none" w:sz="0" w:space="0" w:color="auto"/>
            <w:left w:val="none" w:sz="0" w:space="0" w:color="auto"/>
            <w:bottom w:val="none" w:sz="0" w:space="0" w:color="auto"/>
            <w:right w:val="none" w:sz="0" w:space="0" w:color="auto"/>
          </w:divBdr>
        </w:div>
        <w:div w:id="1698266980">
          <w:marLeft w:val="0"/>
          <w:marRight w:val="0"/>
          <w:marTop w:val="0"/>
          <w:marBottom w:val="0"/>
          <w:divBdr>
            <w:top w:val="none" w:sz="0" w:space="0" w:color="auto"/>
            <w:left w:val="none" w:sz="0" w:space="0" w:color="auto"/>
            <w:bottom w:val="none" w:sz="0" w:space="0" w:color="auto"/>
            <w:right w:val="none" w:sz="0" w:space="0" w:color="auto"/>
          </w:divBdr>
        </w:div>
        <w:div w:id="1220703165">
          <w:marLeft w:val="0"/>
          <w:marRight w:val="0"/>
          <w:marTop w:val="0"/>
          <w:marBottom w:val="0"/>
          <w:divBdr>
            <w:top w:val="none" w:sz="0" w:space="0" w:color="auto"/>
            <w:left w:val="none" w:sz="0" w:space="0" w:color="auto"/>
            <w:bottom w:val="none" w:sz="0" w:space="0" w:color="auto"/>
            <w:right w:val="none" w:sz="0" w:space="0" w:color="auto"/>
          </w:divBdr>
        </w:div>
        <w:div w:id="1280183287">
          <w:marLeft w:val="0"/>
          <w:marRight w:val="0"/>
          <w:marTop w:val="0"/>
          <w:marBottom w:val="0"/>
          <w:divBdr>
            <w:top w:val="none" w:sz="0" w:space="0" w:color="auto"/>
            <w:left w:val="none" w:sz="0" w:space="0" w:color="auto"/>
            <w:bottom w:val="none" w:sz="0" w:space="0" w:color="auto"/>
            <w:right w:val="none" w:sz="0" w:space="0" w:color="auto"/>
          </w:divBdr>
        </w:div>
      </w:divsChild>
    </w:div>
    <w:div w:id="449787342">
      <w:bodyDiv w:val="1"/>
      <w:marLeft w:val="0"/>
      <w:marRight w:val="0"/>
      <w:marTop w:val="0"/>
      <w:marBottom w:val="0"/>
      <w:divBdr>
        <w:top w:val="none" w:sz="0" w:space="0" w:color="auto"/>
        <w:left w:val="none" w:sz="0" w:space="0" w:color="auto"/>
        <w:bottom w:val="none" w:sz="0" w:space="0" w:color="auto"/>
        <w:right w:val="none" w:sz="0" w:space="0" w:color="auto"/>
      </w:divBdr>
      <w:divsChild>
        <w:div w:id="484131198">
          <w:marLeft w:val="0"/>
          <w:marRight w:val="0"/>
          <w:marTop w:val="0"/>
          <w:marBottom w:val="0"/>
          <w:divBdr>
            <w:top w:val="none" w:sz="0" w:space="0" w:color="auto"/>
            <w:left w:val="none" w:sz="0" w:space="0" w:color="auto"/>
            <w:bottom w:val="none" w:sz="0" w:space="0" w:color="auto"/>
            <w:right w:val="none" w:sz="0" w:space="0" w:color="auto"/>
          </w:divBdr>
        </w:div>
        <w:div w:id="369456714">
          <w:marLeft w:val="0"/>
          <w:marRight w:val="0"/>
          <w:marTop w:val="0"/>
          <w:marBottom w:val="0"/>
          <w:divBdr>
            <w:top w:val="none" w:sz="0" w:space="0" w:color="auto"/>
            <w:left w:val="none" w:sz="0" w:space="0" w:color="auto"/>
            <w:bottom w:val="none" w:sz="0" w:space="0" w:color="auto"/>
            <w:right w:val="none" w:sz="0" w:space="0" w:color="auto"/>
          </w:divBdr>
        </w:div>
      </w:divsChild>
    </w:div>
    <w:div w:id="508444346">
      <w:bodyDiv w:val="1"/>
      <w:marLeft w:val="0"/>
      <w:marRight w:val="0"/>
      <w:marTop w:val="0"/>
      <w:marBottom w:val="0"/>
      <w:divBdr>
        <w:top w:val="none" w:sz="0" w:space="0" w:color="auto"/>
        <w:left w:val="none" w:sz="0" w:space="0" w:color="auto"/>
        <w:bottom w:val="none" w:sz="0" w:space="0" w:color="auto"/>
        <w:right w:val="none" w:sz="0" w:space="0" w:color="auto"/>
      </w:divBdr>
      <w:divsChild>
        <w:div w:id="536548729">
          <w:marLeft w:val="0"/>
          <w:marRight w:val="0"/>
          <w:marTop w:val="0"/>
          <w:marBottom w:val="0"/>
          <w:divBdr>
            <w:top w:val="none" w:sz="0" w:space="0" w:color="auto"/>
            <w:left w:val="none" w:sz="0" w:space="0" w:color="auto"/>
            <w:bottom w:val="none" w:sz="0" w:space="0" w:color="auto"/>
            <w:right w:val="none" w:sz="0" w:space="0" w:color="auto"/>
          </w:divBdr>
        </w:div>
        <w:div w:id="1525678644">
          <w:marLeft w:val="0"/>
          <w:marRight w:val="0"/>
          <w:marTop w:val="0"/>
          <w:marBottom w:val="0"/>
          <w:divBdr>
            <w:top w:val="none" w:sz="0" w:space="0" w:color="auto"/>
            <w:left w:val="none" w:sz="0" w:space="0" w:color="auto"/>
            <w:bottom w:val="none" w:sz="0" w:space="0" w:color="auto"/>
            <w:right w:val="none" w:sz="0" w:space="0" w:color="auto"/>
          </w:divBdr>
        </w:div>
      </w:divsChild>
    </w:div>
    <w:div w:id="533541417">
      <w:bodyDiv w:val="1"/>
      <w:marLeft w:val="0"/>
      <w:marRight w:val="0"/>
      <w:marTop w:val="0"/>
      <w:marBottom w:val="0"/>
      <w:divBdr>
        <w:top w:val="none" w:sz="0" w:space="0" w:color="auto"/>
        <w:left w:val="none" w:sz="0" w:space="0" w:color="auto"/>
        <w:bottom w:val="none" w:sz="0" w:space="0" w:color="auto"/>
        <w:right w:val="none" w:sz="0" w:space="0" w:color="auto"/>
      </w:divBdr>
      <w:divsChild>
        <w:div w:id="1293751712">
          <w:marLeft w:val="0"/>
          <w:marRight w:val="0"/>
          <w:marTop w:val="0"/>
          <w:marBottom w:val="0"/>
          <w:divBdr>
            <w:top w:val="none" w:sz="0" w:space="0" w:color="auto"/>
            <w:left w:val="none" w:sz="0" w:space="0" w:color="auto"/>
            <w:bottom w:val="none" w:sz="0" w:space="0" w:color="auto"/>
            <w:right w:val="none" w:sz="0" w:space="0" w:color="auto"/>
          </w:divBdr>
        </w:div>
        <w:div w:id="960572433">
          <w:marLeft w:val="0"/>
          <w:marRight w:val="0"/>
          <w:marTop w:val="0"/>
          <w:marBottom w:val="0"/>
          <w:divBdr>
            <w:top w:val="none" w:sz="0" w:space="0" w:color="auto"/>
            <w:left w:val="none" w:sz="0" w:space="0" w:color="auto"/>
            <w:bottom w:val="none" w:sz="0" w:space="0" w:color="auto"/>
            <w:right w:val="none" w:sz="0" w:space="0" w:color="auto"/>
          </w:divBdr>
        </w:div>
      </w:divsChild>
    </w:div>
    <w:div w:id="547183221">
      <w:bodyDiv w:val="1"/>
      <w:marLeft w:val="0"/>
      <w:marRight w:val="0"/>
      <w:marTop w:val="0"/>
      <w:marBottom w:val="0"/>
      <w:divBdr>
        <w:top w:val="none" w:sz="0" w:space="0" w:color="auto"/>
        <w:left w:val="none" w:sz="0" w:space="0" w:color="auto"/>
        <w:bottom w:val="none" w:sz="0" w:space="0" w:color="auto"/>
        <w:right w:val="none" w:sz="0" w:space="0" w:color="auto"/>
      </w:divBdr>
      <w:divsChild>
        <w:div w:id="2059551362">
          <w:marLeft w:val="0"/>
          <w:marRight w:val="0"/>
          <w:marTop w:val="0"/>
          <w:marBottom w:val="0"/>
          <w:divBdr>
            <w:top w:val="none" w:sz="0" w:space="0" w:color="auto"/>
            <w:left w:val="none" w:sz="0" w:space="0" w:color="auto"/>
            <w:bottom w:val="none" w:sz="0" w:space="0" w:color="auto"/>
            <w:right w:val="none" w:sz="0" w:space="0" w:color="auto"/>
          </w:divBdr>
        </w:div>
        <w:div w:id="564219451">
          <w:marLeft w:val="0"/>
          <w:marRight w:val="0"/>
          <w:marTop w:val="0"/>
          <w:marBottom w:val="0"/>
          <w:divBdr>
            <w:top w:val="none" w:sz="0" w:space="0" w:color="auto"/>
            <w:left w:val="none" w:sz="0" w:space="0" w:color="auto"/>
            <w:bottom w:val="none" w:sz="0" w:space="0" w:color="auto"/>
            <w:right w:val="none" w:sz="0" w:space="0" w:color="auto"/>
          </w:divBdr>
        </w:div>
        <w:div w:id="1387098530">
          <w:marLeft w:val="0"/>
          <w:marRight w:val="0"/>
          <w:marTop w:val="0"/>
          <w:marBottom w:val="0"/>
          <w:divBdr>
            <w:top w:val="none" w:sz="0" w:space="0" w:color="auto"/>
            <w:left w:val="none" w:sz="0" w:space="0" w:color="auto"/>
            <w:bottom w:val="none" w:sz="0" w:space="0" w:color="auto"/>
            <w:right w:val="none" w:sz="0" w:space="0" w:color="auto"/>
          </w:divBdr>
        </w:div>
        <w:div w:id="2062240076">
          <w:marLeft w:val="0"/>
          <w:marRight w:val="0"/>
          <w:marTop w:val="0"/>
          <w:marBottom w:val="0"/>
          <w:divBdr>
            <w:top w:val="none" w:sz="0" w:space="0" w:color="auto"/>
            <w:left w:val="none" w:sz="0" w:space="0" w:color="auto"/>
            <w:bottom w:val="none" w:sz="0" w:space="0" w:color="auto"/>
            <w:right w:val="none" w:sz="0" w:space="0" w:color="auto"/>
          </w:divBdr>
        </w:div>
        <w:div w:id="2075346517">
          <w:marLeft w:val="0"/>
          <w:marRight w:val="0"/>
          <w:marTop w:val="0"/>
          <w:marBottom w:val="0"/>
          <w:divBdr>
            <w:top w:val="none" w:sz="0" w:space="0" w:color="auto"/>
            <w:left w:val="none" w:sz="0" w:space="0" w:color="auto"/>
            <w:bottom w:val="none" w:sz="0" w:space="0" w:color="auto"/>
            <w:right w:val="none" w:sz="0" w:space="0" w:color="auto"/>
          </w:divBdr>
        </w:div>
        <w:div w:id="1388919468">
          <w:marLeft w:val="0"/>
          <w:marRight w:val="0"/>
          <w:marTop w:val="0"/>
          <w:marBottom w:val="0"/>
          <w:divBdr>
            <w:top w:val="none" w:sz="0" w:space="0" w:color="auto"/>
            <w:left w:val="none" w:sz="0" w:space="0" w:color="auto"/>
            <w:bottom w:val="none" w:sz="0" w:space="0" w:color="auto"/>
            <w:right w:val="none" w:sz="0" w:space="0" w:color="auto"/>
          </w:divBdr>
        </w:div>
        <w:div w:id="51999748">
          <w:marLeft w:val="0"/>
          <w:marRight w:val="0"/>
          <w:marTop w:val="0"/>
          <w:marBottom w:val="0"/>
          <w:divBdr>
            <w:top w:val="none" w:sz="0" w:space="0" w:color="auto"/>
            <w:left w:val="none" w:sz="0" w:space="0" w:color="auto"/>
            <w:bottom w:val="none" w:sz="0" w:space="0" w:color="auto"/>
            <w:right w:val="none" w:sz="0" w:space="0" w:color="auto"/>
          </w:divBdr>
        </w:div>
        <w:div w:id="1721512631">
          <w:marLeft w:val="0"/>
          <w:marRight w:val="0"/>
          <w:marTop w:val="0"/>
          <w:marBottom w:val="0"/>
          <w:divBdr>
            <w:top w:val="none" w:sz="0" w:space="0" w:color="auto"/>
            <w:left w:val="none" w:sz="0" w:space="0" w:color="auto"/>
            <w:bottom w:val="none" w:sz="0" w:space="0" w:color="auto"/>
            <w:right w:val="none" w:sz="0" w:space="0" w:color="auto"/>
          </w:divBdr>
        </w:div>
        <w:div w:id="1017193735">
          <w:marLeft w:val="0"/>
          <w:marRight w:val="0"/>
          <w:marTop w:val="0"/>
          <w:marBottom w:val="0"/>
          <w:divBdr>
            <w:top w:val="none" w:sz="0" w:space="0" w:color="auto"/>
            <w:left w:val="none" w:sz="0" w:space="0" w:color="auto"/>
            <w:bottom w:val="none" w:sz="0" w:space="0" w:color="auto"/>
            <w:right w:val="none" w:sz="0" w:space="0" w:color="auto"/>
          </w:divBdr>
        </w:div>
        <w:div w:id="160629817">
          <w:marLeft w:val="0"/>
          <w:marRight w:val="0"/>
          <w:marTop w:val="0"/>
          <w:marBottom w:val="0"/>
          <w:divBdr>
            <w:top w:val="none" w:sz="0" w:space="0" w:color="auto"/>
            <w:left w:val="none" w:sz="0" w:space="0" w:color="auto"/>
            <w:bottom w:val="none" w:sz="0" w:space="0" w:color="auto"/>
            <w:right w:val="none" w:sz="0" w:space="0" w:color="auto"/>
          </w:divBdr>
        </w:div>
        <w:div w:id="43140960">
          <w:marLeft w:val="0"/>
          <w:marRight w:val="0"/>
          <w:marTop w:val="0"/>
          <w:marBottom w:val="0"/>
          <w:divBdr>
            <w:top w:val="none" w:sz="0" w:space="0" w:color="auto"/>
            <w:left w:val="none" w:sz="0" w:space="0" w:color="auto"/>
            <w:bottom w:val="none" w:sz="0" w:space="0" w:color="auto"/>
            <w:right w:val="none" w:sz="0" w:space="0" w:color="auto"/>
          </w:divBdr>
        </w:div>
        <w:div w:id="1042247512">
          <w:marLeft w:val="0"/>
          <w:marRight w:val="0"/>
          <w:marTop w:val="0"/>
          <w:marBottom w:val="0"/>
          <w:divBdr>
            <w:top w:val="none" w:sz="0" w:space="0" w:color="auto"/>
            <w:left w:val="none" w:sz="0" w:space="0" w:color="auto"/>
            <w:bottom w:val="none" w:sz="0" w:space="0" w:color="auto"/>
            <w:right w:val="none" w:sz="0" w:space="0" w:color="auto"/>
          </w:divBdr>
        </w:div>
        <w:div w:id="558170571">
          <w:marLeft w:val="0"/>
          <w:marRight w:val="0"/>
          <w:marTop w:val="0"/>
          <w:marBottom w:val="0"/>
          <w:divBdr>
            <w:top w:val="none" w:sz="0" w:space="0" w:color="auto"/>
            <w:left w:val="none" w:sz="0" w:space="0" w:color="auto"/>
            <w:bottom w:val="none" w:sz="0" w:space="0" w:color="auto"/>
            <w:right w:val="none" w:sz="0" w:space="0" w:color="auto"/>
          </w:divBdr>
        </w:div>
        <w:div w:id="1510027169">
          <w:marLeft w:val="0"/>
          <w:marRight w:val="0"/>
          <w:marTop w:val="0"/>
          <w:marBottom w:val="0"/>
          <w:divBdr>
            <w:top w:val="none" w:sz="0" w:space="0" w:color="auto"/>
            <w:left w:val="none" w:sz="0" w:space="0" w:color="auto"/>
            <w:bottom w:val="none" w:sz="0" w:space="0" w:color="auto"/>
            <w:right w:val="none" w:sz="0" w:space="0" w:color="auto"/>
          </w:divBdr>
        </w:div>
        <w:div w:id="1381326318">
          <w:marLeft w:val="0"/>
          <w:marRight w:val="0"/>
          <w:marTop w:val="0"/>
          <w:marBottom w:val="0"/>
          <w:divBdr>
            <w:top w:val="none" w:sz="0" w:space="0" w:color="auto"/>
            <w:left w:val="none" w:sz="0" w:space="0" w:color="auto"/>
            <w:bottom w:val="none" w:sz="0" w:space="0" w:color="auto"/>
            <w:right w:val="none" w:sz="0" w:space="0" w:color="auto"/>
          </w:divBdr>
        </w:div>
      </w:divsChild>
    </w:div>
    <w:div w:id="557253735">
      <w:bodyDiv w:val="1"/>
      <w:marLeft w:val="0"/>
      <w:marRight w:val="0"/>
      <w:marTop w:val="0"/>
      <w:marBottom w:val="0"/>
      <w:divBdr>
        <w:top w:val="none" w:sz="0" w:space="0" w:color="auto"/>
        <w:left w:val="none" w:sz="0" w:space="0" w:color="auto"/>
        <w:bottom w:val="none" w:sz="0" w:space="0" w:color="auto"/>
        <w:right w:val="none" w:sz="0" w:space="0" w:color="auto"/>
      </w:divBdr>
      <w:divsChild>
        <w:div w:id="968896361">
          <w:marLeft w:val="0"/>
          <w:marRight w:val="0"/>
          <w:marTop w:val="0"/>
          <w:marBottom w:val="0"/>
          <w:divBdr>
            <w:top w:val="none" w:sz="0" w:space="0" w:color="auto"/>
            <w:left w:val="none" w:sz="0" w:space="0" w:color="auto"/>
            <w:bottom w:val="none" w:sz="0" w:space="0" w:color="auto"/>
            <w:right w:val="none" w:sz="0" w:space="0" w:color="auto"/>
          </w:divBdr>
        </w:div>
      </w:divsChild>
    </w:div>
    <w:div w:id="616375830">
      <w:bodyDiv w:val="1"/>
      <w:marLeft w:val="0"/>
      <w:marRight w:val="0"/>
      <w:marTop w:val="0"/>
      <w:marBottom w:val="0"/>
      <w:divBdr>
        <w:top w:val="none" w:sz="0" w:space="0" w:color="auto"/>
        <w:left w:val="none" w:sz="0" w:space="0" w:color="auto"/>
        <w:bottom w:val="none" w:sz="0" w:space="0" w:color="auto"/>
        <w:right w:val="none" w:sz="0" w:space="0" w:color="auto"/>
      </w:divBdr>
      <w:divsChild>
        <w:div w:id="717900001">
          <w:marLeft w:val="0"/>
          <w:marRight w:val="0"/>
          <w:marTop w:val="0"/>
          <w:marBottom w:val="0"/>
          <w:divBdr>
            <w:top w:val="none" w:sz="0" w:space="0" w:color="auto"/>
            <w:left w:val="none" w:sz="0" w:space="0" w:color="auto"/>
            <w:bottom w:val="none" w:sz="0" w:space="0" w:color="auto"/>
            <w:right w:val="none" w:sz="0" w:space="0" w:color="auto"/>
          </w:divBdr>
        </w:div>
        <w:div w:id="5636813">
          <w:marLeft w:val="0"/>
          <w:marRight w:val="0"/>
          <w:marTop w:val="0"/>
          <w:marBottom w:val="0"/>
          <w:divBdr>
            <w:top w:val="none" w:sz="0" w:space="0" w:color="auto"/>
            <w:left w:val="none" w:sz="0" w:space="0" w:color="auto"/>
            <w:bottom w:val="none" w:sz="0" w:space="0" w:color="auto"/>
            <w:right w:val="none" w:sz="0" w:space="0" w:color="auto"/>
          </w:divBdr>
        </w:div>
        <w:div w:id="1809125084">
          <w:marLeft w:val="0"/>
          <w:marRight w:val="0"/>
          <w:marTop w:val="0"/>
          <w:marBottom w:val="0"/>
          <w:divBdr>
            <w:top w:val="none" w:sz="0" w:space="0" w:color="auto"/>
            <w:left w:val="none" w:sz="0" w:space="0" w:color="auto"/>
            <w:bottom w:val="none" w:sz="0" w:space="0" w:color="auto"/>
            <w:right w:val="none" w:sz="0" w:space="0" w:color="auto"/>
          </w:divBdr>
        </w:div>
      </w:divsChild>
    </w:div>
    <w:div w:id="786974450">
      <w:bodyDiv w:val="1"/>
      <w:marLeft w:val="0"/>
      <w:marRight w:val="0"/>
      <w:marTop w:val="0"/>
      <w:marBottom w:val="0"/>
      <w:divBdr>
        <w:top w:val="none" w:sz="0" w:space="0" w:color="auto"/>
        <w:left w:val="none" w:sz="0" w:space="0" w:color="auto"/>
        <w:bottom w:val="none" w:sz="0" w:space="0" w:color="auto"/>
        <w:right w:val="none" w:sz="0" w:space="0" w:color="auto"/>
      </w:divBdr>
      <w:divsChild>
        <w:div w:id="669336681">
          <w:marLeft w:val="0"/>
          <w:marRight w:val="0"/>
          <w:marTop w:val="0"/>
          <w:marBottom w:val="0"/>
          <w:divBdr>
            <w:top w:val="none" w:sz="0" w:space="0" w:color="auto"/>
            <w:left w:val="none" w:sz="0" w:space="0" w:color="auto"/>
            <w:bottom w:val="none" w:sz="0" w:space="0" w:color="auto"/>
            <w:right w:val="none" w:sz="0" w:space="0" w:color="auto"/>
          </w:divBdr>
        </w:div>
        <w:div w:id="342629684">
          <w:marLeft w:val="0"/>
          <w:marRight w:val="0"/>
          <w:marTop w:val="0"/>
          <w:marBottom w:val="0"/>
          <w:divBdr>
            <w:top w:val="none" w:sz="0" w:space="0" w:color="auto"/>
            <w:left w:val="none" w:sz="0" w:space="0" w:color="auto"/>
            <w:bottom w:val="none" w:sz="0" w:space="0" w:color="auto"/>
            <w:right w:val="none" w:sz="0" w:space="0" w:color="auto"/>
          </w:divBdr>
        </w:div>
        <w:div w:id="1951815865">
          <w:marLeft w:val="0"/>
          <w:marRight w:val="0"/>
          <w:marTop w:val="0"/>
          <w:marBottom w:val="0"/>
          <w:divBdr>
            <w:top w:val="none" w:sz="0" w:space="0" w:color="auto"/>
            <w:left w:val="none" w:sz="0" w:space="0" w:color="auto"/>
            <w:bottom w:val="none" w:sz="0" w:space="0" w:color="auto"/>
            <w:right w:val="none" w:sz="0" w:space="0" w:color="auto"/>
          </w:divBdr>
        </w:div>
        <w:div w:id="1481731378">
          <w:marLeft w:val="0"/>
          <w:marRight w:val="0"/>
          <w:marTop w:val="0"/>
          <w:marBottom w:val="0"/>
          <w:divBdr>
            <w:top w:val="none" w:sz="0" w:space="0" w:color="auto"/>
            <w:left w:val="none" w:sz="0" w:space="0" w:color="auto"/>
            <w:bottom w:val="none" w:sz="0" w:space="0" w:color="auto"/>
            <w:right w:val="none" w:sz="0" w:space="0" w:color="auto"/>
          </w:divBdr>
        </w:div>
        <w:div w:id="1166437363">
          <w:marLeft w:val="0"/>
          <w:marRight w:val="0"/>
          <w:marTop w:val="0"/>
          <w:marBottom w:val="0"/>
          <w:divBdr>
            <w:top w:val="none" w:sz="0" w:space="0" w:color="auto"/>
            <w:left w:val="none" w:sz="0" w:space="0" w:color="auto"/>
            <w:bottom w:val="none" w:sz="0" w:space="0" w:color="auto"/>
            <w:right w:val="none" w:sz="0" w:space="0" w:color="auto"/>
          </w:divBdr>
        </w:div>
        <w:div w:id="1891573717">
          <w:marLeft w:val="0"/>
          <w:marRight w:val="0"/>
          <w:marTop w:val="0"/>
          <w:marBottom w:val="0"/>
          <w:divBdr>
            <w:top w:val="none" w:sz="0" w:space="0" w:color="auto"/>
            <w:left w:val="none" w:sz="0" w:space="0" w:color="auto"/>
            <w:bottom w:val="none" w:sz="0" w:space="0" w:color="auto"/>
            <w:right w:val="none" w:sz="0" w:space="0" w:color="auto"/>
          </w:divBdr>
        </w:div>
        <w:div w:id="1004435619">
          <w:marLeft w:val="0"/>
          <w:marRight w:val="0"/>
          <w:marTop w:val="0"/>
          <w:marBottom w:val="0"/>
          <w:divBdr>
            <w:top w:val="none" w:sz="0" w:space="0" w:color="auto"/>
            <w:left w:val="none" w:sz="0" w:space="0" w:color="auto"/>
            <w:bottom w:val="none" w:sz="0" w:space="0" w:color="auto"/>
            <w:right w:val="none" w:sz="0" w:space="0" w:color="auto"/>
          </w:divBdr>
        </w:div>
      </w:divsChild>
    </w:div>
    <w:div w:id="1134908024">
      <w:bodyDiv w:val="1"/>
      <w:marLeft w:val="0"/>
      <w:marRight w:val="0"/>
      <w:marTop w:val="0"/>
      <w:marBottom w:val="0"/>
      <w:divBdr>
        <w:top w:val="none" w:sz="0" w:space="0" w:color="auto"/>
        <w:left w:val="none" w:sz="0" w:space="0" w:color="auto"/>
        <w:bottom w:val="none" w:sz="0" w:space="0" w:color="auto"/>
        <w:right w:val="none" w:sz="0" w:space="0" w:color="auto"/>
      </w:divBdr>
      <w:divsChild>
        <w:div w:id="132529596">
          <w:marLeft w:val="0"/>
          <w:marRight w:val="0"/>
          <w:marTop w:val="0"/>
          <w:marBottom w:val="0"/>
          <w:divBdr>
            <w:top w:val="none" w:sz="0" w:space="0" w:color="auto"/>
            <w:left w:val="none" w:sz="0" w:space="0" w:color="auto"/>
            <w:bottom w:val="none" w:sz="0" w:space="0" w:color="auto"/>
            <w:right w:val="none" w:sz="0" w:space="0" w:color="auto"/>
          </w:divBdr>
        </w:div>
        <w:div w:id="2035492717">
          <w:marLeft w:val="0"/>
          <w:marRight w:val="0"/>
          <w:marTop w:val="0"/>
          <w:marBottom w:val="0"/>
          <w:divBdr>
            <w:top w:val="none" w:sz="0" w:space="0" w:color="auto"/>
            <w:left w:val="none" w:sz="0" w:space="0" w:color="auto"/>
            <w:bottom w:val="none" w:sz="0" w:space="0" w:color="auto"/>
            <w:right w:val="none" w:sz="0" w:space="0" w:color="auto"/>
          </w:divBdr>
        </w:div>
        <w:div w:id="310057650">
          <w:marLeft w:val="0"/>
          <w:marRight w:val="0"/>
          <w:marTop w:val="0"/>
          <w:marBottom w:val="0"/>
          <w:divBdr>
            <w:top w:val="none" w:sz="0" w:space="0" w:color="auto"/>
            <w:left w:val="none" w:sz="0" w:space="0" w:color="auto"/>
            <w:bottom w:val="none" w:sz="0" w:space="0" w:color="auto"/>
            <w:right w:val="none" w:sz="0" w:space="0" w:color="auto"/>
          </w:divBdr>
        </w:div>
        <w:div w:id="460346459">
          <w:marLeft w:val="0"/>
          <w:marRight w:val="0"/>
          <w:marTop w:val="0"/>
          <w:marBottom w:val="0"/>
          <w:divBdr>
            <w:top w:val="none" w:sz="0" w:space="0" w:color="auto"/>
            <w:left w:val="none" w:sz="0" w:space="0" w:color="auto"/>
            <w:bottom w:val="none" w:sz="0" w:space="0" w:color="auto"/>
            <w:right w:val="none" w:sz="0" w:space="0" w:color="auto"/>
          </w:divBdr>
        </w:div>
      </w:divsChild>
    </w:div>
    <w:div w:id="1239051810">
      <w:bodyDiv w:val="1"/>
      <w:marLeft w:val="0"/>
      <w:marRight w:val="0"/>
      <w:marTop w:val="0"/>
      <w:marBottom w:val="0"/>
      <w:divBdr>
        <w:top w:val="none" w:sz="0" w:space="0" w:color="auto"/>
        <w:left w:val="none" w:sz="0" w:space="0" w:color="auto"/>
        <w:bottom w:val="none" w:sz="0" w:space="0" w:color="auto"/>
        <w:right w:val="none" w:sz="0" w:space="0" w:color="auto"/>
      </w:divBdr>
      <w:divsChild>
        <w:div w:id="346449248">
          <w:marLeft w:val="0"/>
          <w:marRight w:val="0"/>
          <w:marTop w:val="0"/>
          <w:marBottom w:val="0"/>
          <w:divBdr>
            <w:top w:val="none" w:sz="0" w:space="0" w:color="auto"/>
            <w:left w:val="none" w:sz="0" w:space="0" w:color="auto"/>
            <w:bottom w:val="none" w:sz="0" w:space="0" w:color="auto"/>
            <w:right w:val="none" w:sz="0" w:space="0" w:color="auto"/>
          </w:divBdr>
        </w:div>
        <w:div w:id="796726185">
          <w:marLeft w:val="0"/>
          <w:marRight w:val="0"/>
          <w:marTop w:val="0"/>
          <w:marBottom w:val="0"/>
          <w:divBdr>
            <w:top w:val="none" w:sz="0" w:space="0" w:color="auto"/>
            <w:left w:val="none" w:sz="0" w:space="0" w:color="auto"/>
            <w:bottom w:val="none" w:sz="0" w:space="0" w:color="auto"/>
            <w:right w:val="none" w:sz="0" w:space="0" w:color="auto"/>
          </w:divBdr>
        </w:div>
        <w:div w:id="1382633244">
          <w:marLeft w:val="0"/>
          <w:marRight w:val="0"/>
          <w:marTop w:val="0"/>
          <w:marBottom w:val="0"/>
          <w:divBdr>
            <w:top w:val="none" w:sz="0" w:space="0" w:color="auto"/>
            <w:left w:val="none" w:sz="0" w:space="0" w:color="auto"/>
            <w:bottom w:val="none" w:sz="0" w:space="0" w:color="auto"/>
            <w:right w:val="none" w:sz="0" w:space="0" w:color="auto"/>
          </w:divBdr>
        </w:div>
        <w:div w:id="97407020">
          <w:marLeft w:val="0"/>
          <w:marRight w:val="0"/>
          <w:marTop w:val="0"/>
          <w:marBottom w:val="0"/>
          <w:divBdr>
            <w:top w:val="none" w:sz="0" w:space="0" w:color="auto"/>
            <w:left w:val="none" w:sz="0" w:space="0" w:color="auto"/>
            <w:bottom w:val="none" w:sz="0" w:space="0" w:color="auto"/>
            <w:right w:val="none" w:sz="0" w:space="0" w:color="auto"/>
          </w:divBdr>
        </w:div>
      </w:divsChild>
    </w:div>
    <w:div w:id="1272860791">
      <w:bodyDiv w:val="1"/>
      <w:marLeft w:val="0"/>
      <w:marRight w:val="0"/>
      <w:marTop w:val="0"/>
      <w:marBottom w:val="0"/>
      <w:divBdr>
        <w:top w:val="none" w:sz="0" w:space="0" w:color="auto"/>
        <w:left w:val="none" w:sz="0" w:space="0" w:color="auto"/>
        <w:bottom w:val="none" w:sz="0" w:space="0" w:color="auto"/>
        <w:right w:val="none" w:sz="0" w:space="0" w:color="auto"/>
      </w:divBdr>
      <w:divsChild>
        <w:div w:id="1370060065">
          <w:marLeft w:val="0"/>
          <w:marRight w:val="0"/>
          <w:marTop w:val="0"/>
          <w:marBottom w:val="0"/>
          <w:divBdr>
            <w:top w:val="none" w:sz="0" w:space="0" w:color="auto"/>
            <w:left w:val="none" w:sz="0" w:space="0" w:color="auto"/>
            <w:bottom w:val="none" w:sz="0" w:space="0" w:color="auto"/>
            <w:right w:val="none" w:sz="0" w:space="0" w:color="auto"/>
          </w:divBdr>
        </w:div>
        <w:div w:id="709839646">
          <w:marLeft w:val="0"/>
          <w:marRight w:val="0"/>
          <w:marTop w:val="0"/>
          <w:marBottom w:val="0"/>
          <w:divBdr>
            <w:top w:val="none" w:sz="0" w:space="0" w:color="auto"/>
            <w:left w:val="none" w:sz="0" w:space="0" w:color="auto"/>
            <w:bottom w:val="none" w:sz="0" w:space="0" w:color="auto"/>
            <w:right w:val="none" w:sz="0" w:space="0" w:color="auto"/>
          </w:divBdr>
        </w:div>
      </w:divsChild>
    </w:div>
    <w:div w:id="1430395913">
      <w:bodyDiv w:val="1"/>
      <w:marLeft w:val="0"/>
      <w:marRight w:val="0"/>
      <w:marTop w:val="0"/>
      <w:marBottom w:val="0"/>
      <w:divBdr>
        <w:top w:val="none" w:sz="0" w:space="0" w:color="auto"/>
        <w:left w:val="none" w:sz="0" w:space="0" w:color="auto"/>
        <w:bottom w:val="none" w:sz="0" w:space="0" w:color="auto"/>
        <w:right w:val="none" w:sz="0" w:space="0" w:color="auto"/>
      </w:divBdr>
      <w:divsChild>
        <w:div w:id="1530802676">
          <w:marLeft w:val="0"/>
          <w:marRight w:val="0"/>
          <w:marTop w:val="0"/>
          <w:marBottom w:val="0"/>
          <w:divBdr>
            <w:top w:val="none" w:sz="0" w:space="0" w:color="auto"/>
            <w:left w:val="none" w:sz="0" w:space="0" w:color="auto"/>
            <w:bottom w:val="none" w:sz="0" w:space="0" w:color="auto"/>
            <w:right w:val="none" w:sz="0" w:space="0" w:color="auto"/>
          </w:divBdr>
        </w:div>
        <w:div w:id="37555241">
          <w:marLeft w:val="0"/>
          <w:marRight w:val="0"/>
          <w:marTop w:val="0"/>
          <w:marBottom w:val="0"/>
          <w:divBdr>
            <w:top w:val="none" w:sz="0" w:space="0" w:color="auto"/>
            <w:left w:val="none" w:sz="0" w:space="0" w:color="auto"/>
            <w:bottom w:val="none" w:sz="0" w:space="0" w:color="auto"/>
            <w:right w:val="none" w:sz="0" w:space="0" w:color="auto"/>
          </w:divBdr>
        </w:div>
        <w:div w:id="100610785">
          <w:marLeft w:val="0"/>
          <w:marRight w:val="0"/>
          <w:marTop w:val="0"/>
          <w:marBottom w:val="0"/>
          <w:divBdr>
            <w:top w:val="none" w:sz="0" w:space="0" w:color="auto"/>
            <w:left w:val="none" w:sz="0" w:space="0" w:color="auto"/>
            <w:bottom w:val="none" w:sz="0" w:space="0" w:color="auto"/>
            <w:right w:val="none" w:sz="0" w:space="0" w:color="auto"/>
          </w:divBdr>
        </w:div>
        <w:div w:id="5257345">
          <w:marLeft w:val="0"/>
          <w:marRight w:val="0"/>
          <w:marTop w:val="0"/>
          <w:marBottom w:val="0"/>
          <w:divBdr>
            <w:top w:val="none" w:sz="0" w:space="0" w:color="auto"/>
            <w:left w:val="none" w:sz="0" w:space="0" w:color="auto"/>
            <w:bottom w:val="none" w:sz="0" w:space="0" w:color="auto"/>
            <w:right w:val="none" w:sz="0" w:space="0" w:color="auto"/>
          </w:divBdr>
        </w:div>
        <w:div w:id="891775259">
          <w:marLeft w:val="0"/>
          <w:marRight w:val="0"/>
          <w:marTop w:val="0"/>
          <w:marBottom w:val="0"/>
          <w:divBdr>
            <w:top w:val="none" w:sz="0" w:space="0" w:color="auto"/>
            <w:left w:val="none" w:sz="0" w:space="0" w:color="auto"/>
            <w:bottom w:val="none" w:sz="0" w:space="0" w:color="auto"/>
            <w:right w:val="none" w:sz="0" w:space="0" w:color="auto"/>
          </w:divBdr>
        </w:div>
      </w:divsChild>
    </w:div>
    <w:div w:id="1447196458">
      <w:bodyDiv w:val="1"/>
      <w:marLeft w:val="0"/>
      <w:marRight w:val="0"/>
      <w:marTop w:val="0"/>
      <w:marBottom w:val="0"/>
      <w:divBdr>
        <w:top w:val="none" w:sz="0" w:space="0" w:color="auto"/>
        <w:left w:val="none" w:sz="0" w:space="0" w:color="auto"/>
        <w:bottom w:val="none" w:sz="0" w:space="0" w:color="auto"/>
        <w:right w:val="none" w:sz="0" w:space="0" w:color="auto"/>
      </w:divBdr>
      <w:divsChild>
        <w:div w:id="940452410">
          <w:marLeft w:val="0"/>
          <w:marRight w:val="0"/>
          <w:marTop w:val="0"/>
          <w:marBottom w:val="0"/>
          <w:divBdr>
            <w:top w:val="none" w:sz="0" w:space="0" w:color="auto"/>
            <w:left w:val="none" w:sz="0" w:space="0" w:color="auto"/>
            <w:bottom w:val="none" w:sz="0" w:space="0" w:color="auto"/>
            <w:right w:val="none" w:sz="0" w:space="0" w:color="auto"/>
          </w:divBdr>
        </w:div>
        <w:div w:id="1472122">
          <w:marLeft w:val="0"/>
          <w:marRight w:val="0"/>
          <w:marTop w:val="0"/>
          <w:marBottom w:val="0"/>
          <w:divBdr>
            <w:top w:val="none" w:sz="0" w:space="0" w:color="auto"/>
            <w:left w:val="none" w:sz="0" w:space="0" w:color="auto"/>
            <w:bottom w:val="none" w:sz="0" w:space="0" w:color="auto"/>
            <w:right w:val="none" w:sz="0" w:space="0" w:color="auto"/>
          </w:divBdr>
        </w:div>
      </w:divsChild>
    </w:div>
    <w:div w:id="1476217704">
      <w:bodyDiv w:val="1"/>
      <w:marLeft w:val="0"/>
      <w:marRight w:val="0"/>
      <w:marTop w:val="0"/>
      <w:marBottom w:val="0"/>
      <w:divBdr>
        <w:top w:val="none" w:sz="0" w:space="0" w:color="auto"/>
        <w:left w:val="none" w:sz="0" w:space="0" w:color="auto"/>
        <w:bottom w:val="none" w:sz="0" w:space="0" w:color="auto"/>
        <w:right w:val="none" w:sz="0" w:space="0" w:color="auto"/>
      </w:divBdr>
      <w:divsChild>
        <w:div w:id="438795713">
          <w:marLeft w:val="0"/>
          <w:marRight w:val="0"/>
          <w:marTop w:val="0"/>
          <w:marBottom w:val="0"/>
          <w:divBdr>
            <w:top w:val="none" w:sz="0" w:space="0" w:color="auto"/>
            <w:left w:val="none" w:sz="0" w:space="0" w:color="auto"/>
            <w:bottom w:val="none" w:sz="0" w:space="0" w:color="auto"/>
            <w:right w:val="none" w:sz="0" w:space="0" w:color="auto"/>
          </w:divBdr>
        </w:div>
        <w:div w:id="122700677">
          <w:marLeft w:val="0"/>
          <w:marRight w:val="0"/>
          <w:marTop w:val="0"/>
          <w:marBottom w:val="0"/>
          <w:divBdr>
            <w:top w:val="none" w:sz="0" w:space="0" w:color="auto"/>
            <w:left w:val="none" w:sz="0" w:space="0" w:color="auto"/>
            <w:bottom w:val="none" w:sz="0" w:space="0" w:color="auto"/>
            <w:right w:val="none" w:sz="0" w:space="0" w:color="auto"/>
          </w:divBdr>
        </w:div>
      </w:divsChild>
    </w:div>
    <w:div w:id="1755083645">
      <w:bodyDiv w:val="1"/>
      <w:marLeft w:val="0"/>
      <w:marRight w:val="0"/>
      <w:marTop w:val="0"/>
      <w:marBottom w:val="0"/>
      <w:divBdr>
        <w:top w:val="none" w:sz="0" w:space="0" w:color="auto"/>
        <w:left w:val="none" w:sz="0" w:space="0" w:color="auto"/>
        <w:bottom w:val="none" w:sz="0" w:space="0" w:color="auto"/>
        <w:right w:val="none" w:sz="0" w:space="0" w:color="auto"/>
      </w:divBdr>
    </w:div>
    <w:div w:id="1768960290">
      <w:bodyDiv w:val="1"/>
      <w:marLeft w:val="0"/>
      <w:marRight w:val="0"/>
      <w:marTop w:val="0"/>
      <w:marBottom w:val="0"/>
      <w:divBdr>
        <w:top w:val="none" w:sz="0" w:space="0" w:color="auto"/>
        <w:left w:val="none" w:sz="0" w:space="0" w:color="auto"/>
        <w:bottom w:val="none" w:sz="0" w:space="0" w:color="auto"/>
        <w:right w:val="none" w:sz="0" w:space="0" w:color="auto"/>
      </w:divBdr>
      <w:divsChild>
        <w:div w:id="1673482633">
          <w:marLeft w:val="0"/>
          <w:marRight w:val="0"/>
          <w:marTop w:val="0"/>
          <w:marBottom w:val="0"/>
          <w:divBdr>
            <w:top w:val="none" w:sz="0" w:space="0" w:color="auto"/>
            <w:left w:val="none" w:sz="0" w:space="0" w:color="auto"/>
            <w:bottom w:val="none" w:sz="0" w:space="0" w:color="auto"/>
            <w:right w:val="none" w:sz="0" w:space="0" w:color="auto"/>
          </w:divBdr>
        </w:div>
        <w:div w:id="558248012">
          <w:marLeft w:val="0"/>
          <w:marRight w:val="0"/>
          <w:marTop w:val="0"/>
          <w:marBottom w:val="0"/>
          <w:divBdr>
            <w:top w:val="none" w:sz="0" w:space="0" w:color="auto"/>
            <w:left w:val="none" w:sz="0" w:space="0" w:color="auto"/>
            <w:bottom w:val="none" w:sz="0" w:space="0" w:color="auto"/>
            <w:right w:val="none" w:sz="0" w:space="0" w:color="auto"/>
          </w:divBdr>
        </w:div>
        <w:div w:id="1959024638">
          <w:marLeft w:val="0"/>
          <w:marRight w:val="0"/>
          <w:marTop w:val="0"/>
          <w:marBottom w:val="0"/>
          <w:divBdr>
            <w:top w:val="none" w:sz="0" w:space="0" w:color="auto"/>
            <w:left w:val="none" w:sz="0" w:space="0" w:color="auto"/>
            <w:bottom w:val="none" w:sz="0" w:space="0" w:color="auto"/>
            <w:right w:val="none" w:sz="0" w:space="0" w:color="auto"/>
          </w:divBdr>
        </w:div>
        <w:div w:id="1523712979">
          <w:marLeft w:val="0"/>
          <w:marRight w:val="0"/>
          <w:marTop w:val="0"/>
          <w:marBottom w:val="0"/>
          <w:divBdr>
            <w:top w:val="none" w:sz="0" w:space="0" w:color="auto"/>
            <w:left w:val="none" w:sz="0" w:space="0" w:color="auto"/>
            <w:bottom w:val="none" w:sz="0" w:space="0" w:color="auto"/>
            <w:right w:val="none" w:sz="0" w:space="0" w:color="auto"/>
          </w:divBdr>
        </w:div>
        <w:div w:id="1034888900">
          <w:marLeft w:val="0"/>
          <w:marRight w:val="0"/>
          <w:marTop w:val="0"/>
          <w:marBottom w:val="0"/>
          <w:divBdr>
            <w:top w:val="none" w:sz="0" w:space="0" w:color="auto"/>
            <w:left w:val="none" w:sz="0" w:space="0" w:color="auto"/>
            <w:bottom w:val="none" w:sz="0" w:space="0" w:color="auto"/>
            <w:right w:val="none" w:sz="0" w:space="0" w:color="auto"/>
          </w:divBdr>
        </w:div>
        <w:div w:id="815222086">
          <w:marLeft w:val="0"/>
          <w:marRight w:val="0"/>
          <w:marTop w:val="0"/>
          <w:marBottom w:val="0"/>
          <w:divBdr>
            <w:top w:val="none" w:sz="0" w:space="0" w:color="auto"/>
            <w:left w:val="none" w:sz="0" w:space="0" w:color="auto"/>
            <w:bottom w:val="none" w:sz="0" w:space="0" w:color="auto"/>
            <w:right w:val="none" w:sz="0" w:space="0" w:color="auto"/>
          </w:divBdr>
        </w:div>
        <w:div w:id="94599339">
          <w:marLeft w:val="0"/>
          <w:marRight w:val="0"/>
          <w:marTop w:val="0"/>
          <w:marBottom w:val="0"/>
          <w:divBdr>
            <w:top w:val="none" w:sz="0" w:space="0" w:color="auto"/>
            <w:left w:val="none" w:sz="0" w:space="0" w:color="auto"/>
            <w:bottom w:val="none" w:sz="0" w:space="0" w:color="auto"/>
            <w:right w:val="none" w:sz="0" w:space="0" w:color="auto"/>
          </w:divBdr>
        </w:div>
        <w:div w:id="1825119923">
          <w:marLeft w:val="0"/>
          <w:marRight w:val="0"/>
          <w:marTop w:val="0"/>
          <w:marBottom w:val="0"/>
          <w:divBdr>
            <w:top w:val="none" w:sz="0" w:space="0" w:color="auto"/>
            <w:left w:val="none" w:sz="0" w:space="0" w:color="auto"/>
            <w:bottom w:val="none" w:sz="0" w:space="0" w:color="auto"/>
            <w:right w:val="none" w:sz="0" w:space="0" w:color="auto"/>
          </w:divBdr>
        </w:div>
        <w:div w:id="1046296496">
          <w:marLeft w:val="0"/>
          <w:marRight w:val="0"/>
          <w:marTop w:val="0"/>
          <w:marBottom w:val="0"/>
          <w:divBdr>
            <w:top w:val="none" w:sz="0" w:space="0" w:color="auto"/>
            <w:left w:val="none" w:sz="0" w:space="0" w:color="auto"/>
            <w:bottom w:val="none" w:sz="0" w:space="0" w:color="auto"/>
            <w:right w:val="none" w:sz="0" w:space="0" w:color="auto"/>
          </w:divBdr>
        </w:div>
      </w:divsChild>
    </w:div>
    <w:div w:id="2028630762">
      <w:bodyDiv w:val="1"/>
      <w:marLeft w:val="0"/>
      <w:marRight w:val="0"/>
      <w:marTop w:val="0"/>
      <w:marBottom w:val="0"/>
      <w:divBdr>
        <w:top w:val="none" w:sz="0" w:space="0" w:color="auto"/>
        <w:left w:val="none" w:sz="0" w:space="0" w:color="auto"/>
        <w:bottom w:val="none" w:sz="0" w:space="0" w:color="auto"/>
        <w:right w:val="none" w:sz="0" w:space="0" w:color="auto"/>
      </w:divBdr>
      <w:divsChild>
        <w:div w:id="2132899004">
          <w:marLeft w:val="0"/>
          <w:marRight w:val="0"/>
          <w:marTop w:val="0"/>
          <w:marBottom w:val="0"/>
          <w:divBdr>
            <w:top w:val="none" w:sz="0" w:space="0" w:color="auto"/>
            <w:left w:val="none" w:sz="0" w:space="0" w:color="auto"/>
            <w:bottom w:val="none" w:sz="0" w:space="0" w:color="auto"/>
            <w:right w:val="none" w:sz="0" w:space="0" w:color="auto"/>
          </w:divBdr>
        </w:div>
      </w:divsChild>
    </w:div>
    <w:div w:id="2030518862">
      <w:bodyDiv w:val="1"/>
      <w:marLeft w:val="0"/>
      <w:marRight w:val="0"/>
      <w:marTop w:val="0"/>
      <w:marBottom w:val="0"/>
      <w:divBdr>
        <w:top w:val="none" w:sz="0" w:space="0" w:color="auto"/>
        <w:left w:val="none" w:sz="0" w:space="0" w:color="auto"/>
        <w:bottom w:val="none" w:sz="0" w:space="0" w:color="auto"/>
        <w:right w:val="none" w:sz="0" w:space="0" w:color="auto"/>
      </w:divBdr>
      <w:divsChild>
        <w:div w:id="941104326">
          <w:marLeft w:val="0"/>
          <w:marRight w:val="0"/>
          <w:marTop w:val="0"/>
          <w:marBottom w:val="0"/>
          <w:divBdr>
            <w:top w:val="none" w:sz="0" w:space="0" w:color="auto"/>
            <w:left w:val="none" w:sz="0" w:space="0" w:color="auto"/>
            <w:bottom w:val="none" w:sz="0" w:space="0" w:color="auto"/>
            <w:right w:val="none" w:sz="0" w:space="0" w:color="auto"/>
          </w:divBdr>
        </w:div>
        <w:div w:id="1917935003">
          <w:marLeft w:val="0"/>
          <w:marRight w:val="0"/>
          <w:marTop w:val="0"/>
          <w:marBottom w:val="0"/>
          <w:divBdr>
            <w:top w:val="none" w:sz="0" w:space="0" w:color="auto"/>
            <w:left w:val="none" w:sz="0" w:space="0" w:color="auto"/>
            <w:bottom w:val="none" w:sz="0" w:space="0" w:color="auto"/>
            <w:right w:val="none" w:sz="0" w:space="0" w:color="auto"/>
          </w:divBdr>
        </w:div>
        <w:div w:id="681008250">
          <w:marLeft w:val="0"/>
          <w:marRight w:val="0"/>
          <w:marTop w:val="0"/>
          <w:marBottom w:val="0"/>
          <w:divBdr>
            <w:top w:val="none" w:sz="0" w:space="0" w:color="auto"/>
            <w:left w:val="none" w:sz="0" w:space="0" w:color="auto"/>
            <w:bottom w:val="none" w:sz="0" w:space="0" w:color="auto"/>
            <w:right w:val="none" w:sz="0" w:space="0" w:color="auto"/>
          </w:divBdr>
        </w:div>
        <w:div w:id="1573349716">
          <w:marLeft w:val="0"/>
          <w:marRight w:val="0"/>
          <w:marTop w:val="0"/>
          <w:marBottom w:val="0"/>
          <w:divBdr>
            <w:top w:val="none" w:sz="0" w:space="0" w:color="auto"/>
            <w:left w:val="none" w:sz="0" w:space="0" w:color="auto"/>
            <w:bottom w:val="none" w:sz="0" w:space="0" w:color="auto"/>
            <w:right w:val="none" w:sz="0" w:space="0" w:color="auto"/>
          </w:divBdr>
        </w:div>
        <w:div w:id="1354721654">
          <w:marLeft w:val="0"/>
          <w:marRight w:val="0"/>
          <w:marTop w:val="0"/>
          <w:marBottom w:val="0"/>
          <w:divBdr>
            <w:top w:val="none" w:sz="0" w:space="0" w:color="auto"/>
            <w:left w:val="none" w:sz="0" w:space="0" w:color="auto"/>
            <w:bottom w:val="none" w:sz="0" w:space="0" w:color="auto"/>
            <w:right w:val="none" w:sz="0" w:space="0" w:color="auto"/>
          </w:divBdr>
        </w:div>
        <w:div w:id="163907865">
          <w:marLeft w:val="0"/>
          <w:marRight w:val="0"/>
          <w:marTop w:val="0"/>
          <w:marBottom w:val="0"/>
          <w:divBdr>
            <w:top w:val="none" w:sz="0" w:space="0" w:color="auto"/>
            <w:left w:val="none" w:sz="0" w:space="0" w:color="auto"/>
            <w:bottom w:val="none" w:sz="0" w:space="0" w:color="auto"/>
            <w:right w:val="none" w:sz="0" w:space="0" w:color="auto"/>
          </w:divBdr>
        </w:div>
        <w:div w:id="538276628">
          <w:marLeft w:val="0"/>
          <w:marRight w:val="0"/>
          <w:marTop w:val="0"/>
          <w:marBottom w:val="0"/>
          <w:divBdr>
            <w:top w:val="none" w:sz="0" w:space="0" w:color="auto"/>
            <w:left w:val="none" w:sz="0" w:space="0" w:color="auto"/>
            <w:bottom w:val="none" w:sz="0" w:space="0" w:color="auto"/>
            <w:right w:val="none" w:sz="0" w:space="0" w:color="auto"/>
          </w:divBdr>
        </w:div>
      </w:divsChild>
    </w:div>
    <w:div w:id="2060470355">
      <w:bodyDiv w:val="1"/>
      <w:marLeft w:val="0"/>
      <w:marRight w:val="0"/>
      <w:marTop w:val="0"/>
      <w:marBottom w:val="0"/>
      <w:divBdr>
        <w:top w:val="none" w:sz="0" w:space="0" w:color="auto"/>
        <w:left w:val="none" w:sz="0" w:space="0" w:color="auto"/>
        <w:bottom w:val="none" w:sz="0" w:space="0" w:color="auto"/>
        <w:right w:val="none" w:sz="0" w:space="0" w:color="auto"/>
      </w:divBdr>
      <w:divsChild>
        <w:div w:id="1078282647">
          <w:marLeft w:val="0"/>
          <w:marRight w:val="0"/>
          <w:marTop w:val="0"/>
          <w:marBottom w:val="0"/>
          <w:divBdr>
            <w:top w:val="none" w:sz="0" w:space="0" w:color="auto"/>
            <w:left w:val="none" w:sz="0" w:space="0" w:color="auto"/>
            <w:bottom w:val="none" w:sz="0" w:space="0" w:color="auto"/>
            <w:right w:val="none" w:sz="0" w:space="0" w:color="auto"/>
          </w:divBdr>
        </w:div>
        <w:div w:id="1119034837">
          <w:marLeft w:val="0"/>
          <w:marRight w:val="0"/>
          <w:marTop w:val="0"/>
          <w:marBottom w:val="0"/>
          <w:divBdr>
            <w:top w:val="none" w:sz="0" w:space="0" w:color="auto"/>
            <w:left w:val="none" w:sz="0" w:space="0" w:color="auto"/>
            <w:bottom w:val="none" w:sz="0" w:space="0" w:color="auto"/>
            <w:right w:val="none" w:sz="0" w:space="0" w:color="auto"/>
          </w:divBdr>
        </w:div>
      </w:divsChild>
    </w:div>
    <w:div w:id="2107771177">
      <w:bodyDiv w:val="1"/>
      <w:marLeft w:val="0"/>
      <w:marRight w:val="0"/>
      <w:marTop w:val="0"/>
      <w:marBottom w:val="0"/>
      <w:divBdr>
        <w:top w:val="none" w:sz="0" w:space="0" w:color="auto"/>
        <w:left w:val="none" w:sz="0" w:space="0" w:color="auto"/>
        <w:bottom w:val="none" w:sz="0" w:space="0" w:color="auto"/>
        <w:right w:val="none" w:sz="0" w:space="0" w:color="auto"/>
      </w:divBdr>
      <w:divsChild>
        <w:div w:id="365369295">
          <w:marLeft w:val="0"/>
          <w:marRight w:val="0"/>
          <w:marTop w:val="0"/>
          <w:marBottom w:val="0"/>
          <w:divBdr>
            <w:top w:val="none" w:sz="0" w:space="0" w:color="auto"/>
            <w:left w:val="none" w:sz="0" w:space="0" w:color="auto"/>
            <w:bottom w:val="none" w:sz="0" w:space="0" w:color="auto"/>
            <w:right w:val="none" w:sz="0" w:space="0" w:color="auto"/>
          </w:divBdr>
        </w:div>
        <w:div w:id="1596399136">
          <w:marLeft w:val="0"/>
          <w:marRight w:val="0"/>
          <w:marTop w:val="0"/>
          <w:marBottom w:val="0"/>
          <w:divBdr>
            <w:top w:val="none" w:sz="0" w:space="0" w:color="auto"/>
            <w:left w:val="none" w:sz="0" w:space="0" w:color="auto"/>
            <w:bottom w:val="none" w:sz="0" w:space="0" w:color="auto"/>
            <w:right w:val="none" w:sz="0" w:space="0" w:color="auto"/>
          </w:divBdr>
        </w:div>
        <w:div w:id="1142698088">
          <w:marLeft w:val="0"/>
          <w:marRight w:val="0"/>
          <w:marTop w:val="0"/>
          <w:marBottom w:val="0"/>
          <w:divBdr>
            <w:top w:val="none" w:sz="0" w:space="0" w:color="auto"/>
            <w:left w:val="none" w:sz="0" w:space="0" w:color="auto"/>
            <w:bottom w:val="none" w:sz="0" w:space="0" w:color="auto"/>
            <w:right w:val="none" w:sz="0" w:space="0" w:color="auto"/>
          </w:divBdr>
        </w:div>
        <w:div w:id="694189325">
          <w:marLeft w:val="0"/>
          <w:marRight w:val="0"/>
          <w:marTop w:val="0"/>
          <w:marBottom w:val="0"/>
          <w:divBdr>
            <w:top w:val="none" w:sz="0" w:space="0" w:color="auto"/>
            <w:left w:val="none" w:sz="0" w:space="0" w:color="auto"/>
            <w:bottom w:val="none" w:sz="0" w:space="0" w:color="auto"/>
            <w:right w:val="none" w:sz="0" w:space="0" w:color="auto"/>
          </w:divBdr>
        </w:div>
        <w:div w:id="2031684263">
          <w:marLeft w:val="0"/>
          <w:marRight w:val="0"/>
          <w:marTop w:val="0"/>
          <w:marBottom w:val="0"/>
          <w:divBdr>
            <w:top w:val="none" w:sz="0" w:space="0" w:color="auto"/>
            <w:left w:val="none" w:sz="0" w:space="0" w:color="auto"/>
            <w:bottom w:val="none" w:sz="0" w:space="0" w:color="auto"/>
            <w:right w:val="none" w:sz="0" w:space="0" w:color="auto"/>
          </w:divBdr>
        </w:div>
        <w:div w:id="552666660">
          <w:marLeft w:val="0"/>
          <w:marRight w:val="0"/>
          <w:marTop w:val="0"/>
          <w:marBottom w:val="0"/>
          <w:divBdr>
            <w:top w:val="none" w:sz="0" w:space="0" w:color="auto"/>
            <w:left w:val="none" w:sz="0" w:space="0" w:color="auto"/>
            <w:bottom w:val="none" w:sz="0" w:space="0" w:color="auto"/>
            <w:right w:val="none" w:sz="0" w:space="0" w:color="auto"/>
          </w:divBdr>
        </w:div>
        <w:div w:id="516698332">
          <w:marLeft w:val="0"/>
          <w:marRight w:val="0"/>
          <w:marTop w:val="0"/>
          <w:marBottom w:val="0"/>
          <w:divBdr>
            <w:top w:val="none" w:sz="0" w:space="0" w:color="auto"/>
            <w:left w:val="none" w:sz="0" w:space="0" w:color="auto"/>
            <w:bottom w:val="none" w:sz="0" w:space="0" w:color="auto"/>
            <w:right w:val="none" w:sz="0" w:space="0" w:color="auto"/>
          </w:divBdr>
        </w:div>
        <w:div w:id="87389707">
          <w:marLeft w:val="0"/>
          <w:marRight w:val="0"/>
          <w:marTop w:val="0"/>
          <w:marBottom w:val="0"/>
          <w:divBdr>
            <w:top w:val="none" w:sz="0" w:space="0" w:color="auto"/>
            <w:left w:val="none" w:sz="0" w:space="0" w:color="auto"/>
            <w:bottom w:val="none" w:sz="0" w:space="0" w:color="auto"/>
            <w:right w:val="none" w:sz="0" w:space="0" w:color="auto"/>
          </w:divBdr>
        </w:div>
        <w:div w:id="669218089">
          <w:marLeft w:val="0"/>
          <w:marRight w:val="0"/>
          <w:marTop w:val="0"/>
          <w:marBottom w:val="0"/>
          <w:divBdr>
            <w:top w:val="none" w:sz="0" w:space="0" w:color="auto"/>
            <w:left w:val="none" w:sz="0" w:space="0" w:color="auto"/>
            <w:bottom w:val="none" w:sz="0" w:space="0" w:color="auto"/>
            <w:right w:val="none" w:sz="0" w:space="0" w:color="auto"/>
          </w:divBdr>
        </w:div>
        <w:div w:id="1422336623">
          <w:marLeft w:val="0"/>
          <w:marRight w:val="0"/>
          <w:marTop w:val="0"/>
          <w:marBottom w:val="0"/>
          <w:divBdr>
            <w:top w:val="none" w:sz="0" w:space="0" w:color="auto"/>
            <w:left w:val="none" w:sz="0" w:space="0" w:color="auto"/>
            <w:bottom w:val="none" w:sz="0" w:space="0" w:color="auto"/>
            <w:right w:val="none" w:sz="0" w:space="0" w:color="auto"/>
          </w:divBdr>
        </w:div>
        <w:div w:id="6753510">
          <w:marLeft w:val="0"/>
          <w:marRight w:val="0"/>
          <w:marTop w:val="0"/>
          <w:marBottom w:val="0"/>
          <w:divBdr>
            <w:top w:val="none" w:sz="0" w:space="0" w:color="auto"/>
            <w:left w:val="none" w:sz="0" w:space="0" w:color="auto"/>
            <w:bottom w:val="none" w:sz="0" w:space="0" w:color="auto"/>
            <w:right w:val="none" w:sz="0" w:space="0" w:color="auto"/>
          </w:divBdr>
        </w:div>
        <w:div w:id="1667052463">
          <w:marLeft w:val="0"/>
          <w:marRight w:val="0"/>
          <w:marTop w:val="0"/>
          <w:marBottom w:val="0"/>
          <w:divBdr>
            <w:top w:val="none" w:sz="0" w:space="0" w:color="auto"/>
            <w:left w:val="none" w:sz="0" w:space="0" w:color="auto"/>
            <w:bottom w:val="none" w:sz="0" w:space="0" w:color="auto"/>
            <w:right w:val="none" w:sz="0" w:space="0" w:color="auto"/>
          </w:divBdr>
        </w:div>
        <w:div w:id="1676104855">
          <w:marLeft w:val="0"/>
          <w:marRight w:val="0"/>
          <w:marTop w:val="0"/>
          <w:marBottom w:val="0"/>
          <w:divBdr>
            <w:top w:val="none" w:sz="0" w:space="0" w:color="auto"/>
            <w:left w:val="none" w:sz="0" w:space="0" w:color="auto"/>
            <w:bottom w:val="none" w:sz="0" w:space="0" w:color="auto"/>
            <w:right w:val="none" w:sz="0" w:space="0" w:color="auto"/>
          </w:divBdr>
        </w:div>
        <w:div w:id="1204826199">
          <w:marLeft w:val="0"/>
          <w:marRight w:val="0"/>
          <w:marTop w:val="0"/>
          <w:marBottom w:val="0"/>
          <w:divBdr>
            <w:top w:val="none" w:sz="0" w:space="0" w:color="auto"/>
            <w:left w:val="none" w:sz="0" w:space="0" w:color="auto"/>
            <w:bottom w:val="none" w:sz="0" w:space="0" w:color="auto"/>
            <w:right w:val="none" w:sz="0" w:space="0" w:color="auto"/>
          </w:divBdr>
        </w:div>
        <w:div w:id="469371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265700?ed=2018_02_28" TargetMode="External"/><Relationship Id="rId13" Type="http://schemas.openxmlformats.org/officeDocument/2006/relationships/hyperlink" Target="https://ips.ligazakon.net/document/view/t265700?ed=2018_02_28" TargetMode="External"/><Relationship Id="rId18" Type="http://schemas.openxmlformats.org/officeDocument/2006/relationships/hyperlink" Target="https://ips.ligazakon.net/document/view/t102297?ed=2017_10_19"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s://ips.ligazakon.net/document/view/t002017?ed=2018_06_07" TargetMode="External"/><Relationship Id="rId12" Type="http://schemas.openxmlformats.org/officeDocument/2006/relationships/hyperlink" Target="https://ips.ligazakon.net/document/view/t002017?ed=2018_06_07" TargetMode="External"/><Relationship Id="rId17" Type="http://schemas.openxmlformats.org/officeDocument/2006/relationships/hyperlink" Target="https://ips.ligazakon.net/document/view/t030435?an=315" TargetMode="External"/><Relationship Id="rId2" Type="http://schemas.openxmlformats.org/officeDocument/2006/relationships/numbering" Target="numbering.xml"/><Relationship Id="rId16" Type="http://schemas.openxmlformats.org/officeDocument/2006/relationships/hyperlink" Target="https://ips.ligazakon.net/document/view/t030435?an=1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ips.ligazakon.net/document/view/z970280?ed=2018_11_04" TargetMode="External"/><Relationship Id="rId11" Type="http://schemas.openxmlformats.org/officeDocument/2006/relationships/hyperlink" Target="https://ips.ligazakon.net/document/view/z970280?ed=2018_11_04" TargetMode="External"/><Relationship Id="rId5" Type="http://schemas.openxmlformats.org/officeDocument/2006/relationships/webSettings" Target="webSettings.xml"/><Relationship Id="rId15" Type="http://schemas.openxmlformats.org/officeDocument/2006/relationships/hyperlink" Target="https://ips.ligazakon.net/document/view/t012346?ed=2018_05_15" TargetMode="External"/><Relationship Id="rId10" Type="http://schemas.openxmlformats.org/officeDocument/2006/relationships/hyperlink" Target="https://ips.ligazakon.net/document/view/t012346?ed=2018_05_15" TargetMode="External"/><Relationship Id="rId19" Type="http://schemas.openxmlformats.org/officeDocument/2006/relationships/hyperlink" Target="https://ips.ligazakon.net/document/view/mus21839?ed=2018_09_19" TargetMode="External"/><Relationship Id="rId4" Type="http://schemas.openxmlformats.org/officeDocument/2006/relationships/settings" Target="settings.xml"/><Relationship Id="rId9" Type="http://schemas.openxmlformats.org/officeDocument/2006/relationships/hyperlink" Target="https://ips.ligazakon.net/document/view/t102297?ed=2017_10_19" TargetMode="External"/><Relationship Id="rId14" Type="http://schemas.openxmlformats.org/officeDocument/2006/relationships/hyperlink" Target="https://ips.ligazakon.net/document/view/t102297?ed=2017_10_19"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23CF46-281C-43E9-8F36-002D9205E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45</Pages>
  <Words>12307</Words>
  <Characters>70153</Characters>
  <Application>Microsoft Office Word</Application>
  <DocSecurity>0</DocSecurity>
  <Lines>584</Lines>
  <Paragraphs>164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Гетьман Лариса Миколаївна</dc:creator>
  <cp:keywords/>
  <dc:description/>
  <cp:lastModifiedBy>hetmandenisll@gmail.com</cp:lastModifiedBy>
  <cp:revision>67</cp:revision>
  <cp:lastPrinted>2023-02-22T10:47:00Z</cp:lastPrinted>
  <dcterms:created xsi:type="dcterms:W3CDTF">2023-02-19T15:29:00Z</dcterms:created>
  <dcterms:modified xsi:type="dcterms:W3CDTF">2023-03-07T10:34:00Z</dcterms:modified>
</cp:coreProperties>
</file>