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3" w:rsidRPr="00006743" w:rsidRDefault="00C97AEB" w:rsidP="0000674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  <w:br/>
      </w:r>
      <w:r>
        <w:rPr>
          <w:rFonts w:ascii="Times New Roman" w:eastAsia="Andale Sans UI" w:hAnsi="Times New Roman" w:cs="Times New Roman"/>
          <w:color w:val="00000A"/>
          <w:sz w:val="24"/>
          <w:szCs w:val="28"/>
          <w:lang w:bidi="en-US"/>
        </w:rPr>
        <w:br/>
      </w:r>
      <w:bookmarkStart w:id="0" w:name="_GoBack"/>
      <w:bookmarkEnd w:id="0"/>
      <w:r w:rsidR="00006743" w:rsidRPr="00006743">
        <w:rPr>
          <w:rFonts w:ascii="Calibri" w:eastAsia="Calibri" w:hAnsi="Calibri" w:cs="Times New Roman"/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69295196" wp14:editId="29DC0ACC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547370" cy="723900"/>
            <wp:effectExtent l="0" t="0" r="5080" b="0"/>
            <wp:wrapNone/>
            <wp:docPr id="3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43" w:rsidRPr="00006743" w:rsidRDefault="00006743" w:rsidP="0000674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val="en-US" w:bidi="en-US"/>
        </w:rPr>
      </w:pPr>
    </w:p>
    <w:p w:rsidR="00006743" w:rsidRPr="00006743" w:rsidRDefault="00006743" w:rsidP="0000674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8"/>
          <w:lang w:val="en-US" w:bidi="en-US"/>
        </w:rPr>
      </w:pPr>
    </w:p>
    <w:p w:rsidR="00006743" w:rsidRPr="00006743" w:rsidRDefault="00006743" w:rsidP="00006743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006743" w:rsidRPr="00006743" w:rsidRDefault="00006743" w:rsidP="00006743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en-US" w:bidi="en-US"/>
        </w:rPr>
        <w:t>V</w:t>
      </w: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>ІІ</w:t>
      </w: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bidi="en-US"/>
        </w:rPr>
        <w:t>І</w:t>
      </w:r>
      <w:r w:rsidRPr="00006743">
        <w:rPr>
          <w:rFonts w:ascii="Times New Roman" w:eastAsia="Andale Sans UI" w:hAnsi="Times New Roman" w:cs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006743" w:rsidRPr="00006743" w:rsidRDefault="00006743" w:rsidP="00006743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006743" w:rsidRPr="00006743" w:rsidRDefault="00006743" w:rsidP="00006743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bidi="en-US"/>
        </w:rPr>
        <w:t>Ї</w:t>
      </w:r>
    </w:p>
    <w:p w:rsidR="00006743" w:rsidRPr="00006743" w:rsidRDefault="00006743" w:rsidP="00006743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</w:t>
      </w:r>
      <w:r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4"/>
          <w:szCs w:val="24"/>
          <w:lang w:val="ru-RU" w:bidi="en-US"/>
        </w:rPr>
        <w:t xml:space="preserve">  тел./факс 202-76-88                          </w:t>
      </w:r>
      <w:r w:rsidRPr="00006743">
        <w:rPr>
          <w:rFonts w:ascii="Times New Roman" w:eastAsia="Andale Sans UI" w:hAnsi="Times New Roman" w:cs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006743">
        <w:rPr>
          <w:rFonts w:ascii="Times New Roman" w:eastAsia="Andale Sans UI" w:hAnsi="Times New Roman" w:cs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</w:p>
    <w:p w:rsidR="00006743" w:rsidRPr="00006743" w:rsidRDefault="00006743" w:rsidP="00006743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</w:t>
      </w:r>
    </w:p>
    <w:p w:rsidR="00006743" w:rsidRPr="00006743" w:rsidRDefault="00006743" w:rsidP="00006743">
      <w:pPr>
        <w:widowControl w:val="0"/>
        <w:overflowPunct w:val="0"/>
        <w:spacing w:after="0" w:line="240" w:lineRule="auto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</w:t>
      </w:r>
      <w:r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                            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006743" w:rsidRPr="00006743" w:rsidRDefault="00006743" w:rsidP="00006743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       (зала засідань 1017, 10-</w:t>
      </w: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highlight w:val="white"/>
          <w:lang w:bidi="en-US"/>
        </w:rPr>
        <w:t>поверх)</w:t>
      </w:r>
    </w:p>
    <w:p w:rsidR="00006743" w:rsidRPr="003E1950" w:rsidRDefault="00006743" w:rsidP="003E1950">
      <w:pPr>
        <w:widowControl w:val="0"/>
        <w:tabs>
          <w:tab w:val="left" w:pos="6521"/>
        </w:tabs>
        <w:overflowPunct w:val="0"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u w:val="single"/>
          <w:lang w:bidi="en-US"/>
        </w:rPr>
        <w:t>Проект</w:t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</w:r>
      <w:r w:rsidRPr="00006743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ab/>
        <w:t xml:space="preserve">          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10.00</w:t>
      </w:r>
    </w:p>
    <w:p w:rsidR="003E1950" w:rsidRDefault="003E1950" w:rsidP="0000674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</w:pPr>
    </w:p>
    <w:p w:rsidR="00006743" w:rsidRPr="00006743" w:rsidRDefault="00006743" w:rsidP="0000674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b/>
          <w:bCs/>
          <w:color w:val="000000" w:themeColor="text1"/>
          <w:sz w:val="28"/>
          <w:szCs w:val="28"/>
          <w:lang w:eastAsia="zh-CN" w:bidi="fa-IR"/>
        </w:rPr>
        <w:t>Порядок денний</w:t>
      </w:r>
    </w:p>
    <w:p w:rsidR="00006743" w:rsidRPr="00006743" w:rsidRDefault="00006743" w:rsidP="0000674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00674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006743" w:rsidRPr="00006743" w:rsidRDefault="004C6801" w:rsidP="00006743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</w:pPr>
      <w:r w:rsidRPr="00560778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13</w:t>
      </w:r>
      <w:r w:rsidR="00006743" w:rsidRPr="00560778">
        <w:rPr>
          <w:rFonts w:ascii="Times New Roman" w:eastAsia="Andale Sans UI" w:hAnsi="Times New Roman" w:cs="Times New Roman"/>
          <w:b/>
          <w:color w:val="00000A"/>
          <w:sz w:val="28"/>
          <w:szCs w:val="28"/>
          <w:lang w:bidi="en-US"/>
        </w:rPr>
        <w:t>.07.2018</w:t>
      </w:r>
    </w:p>
    <w:p w:rsidR="00006743" w:rsidRDefault="00006743" w:rsidP="00593028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bidi="en-US"/>
        </w:rPr>
      </w:pPr>
    </w:p>
    <w:p w:rsidR="00593028" w:rsidRPr="00535A53" w:rsidRDefault="00593028" w:rsidP="00593028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sz w:val="28"/>
          <w:szCs w:val="28"/>
          <w:lang w:bidi="en-US"/>
        </w:rPr>
      </w:pPr>
      <w:r w:rsidRPr="00535A53">
        <w:rPr>
          <w:rFonts w:ascii="Times New Roman" w:eastAsia="Andale Sans UI" w:hAnsi="Times New Roman" w:cs="Times New Roman"/>
          <w:b/>
          <w:color w:val="000000"/>
          <w:sz w:val="28"/>
          <w:szCs w:val="28"/>
          <w:lang w:bidi="en-US"/>
        </w:rPr>
        <w:t>Формування списків присяжних районних судів м. Києва</w:t>
      </w:r>
    </w:p>
    <w:p w:rsidR="00593028" w:rsidRPr="00535A53" w:rsidRDefault="00593028" w:rsidP="0059302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A5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Про</w:t>
      </w:r>
      <w:r w:rsidRPr="00535A53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розгляд заяви громадянина </w:t>
      </w:r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Леоненка Андрія Анатолійовича </w:t>
      </w:r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про включення до списку присяжних </w:t>
      </w:r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Оболонського </w:t>
      </w:r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рай</w:t>
      </w:r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онного суду м. Києва (</w:t>
      </w:r>
      <w:proofErr w:type="spellStart"/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вх</w:t>
      </w:r>
      <w:proofErr w:type="spellEnd"/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від 25.06.2018 № 08/Л- 3269</w:t>
      </w:r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) </w:t>
      </w:r>
      <w:r w:rsidR="00435BE8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(Доповідач А. Леоненко</w:t>
      </w:r>
      <w:r w:rsidRPr="00535A53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).</w:t>
      </w:r>
    </w:p>
    <w:p w:rsidR="00D40584" w:rsidRDefault="00593028" w:rsidP="00D405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A5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Про</w:t>
      </w:r>
      <w:r w:rsidR="00435BE8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розгл</w:t>
      </w:r>
      <w:r w:rsidR="00D40584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яд заяви громадянина </w:t>
      </w:r>
      <w:proofErr w:type="spellStart"/>
      <w:r w:rsidR="00D40584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>Панічева</w:t>
      </w:r>
      <w:proofErr w:type="spellEnd"/>
      <w:r w:rsidR="00D40584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Дмитра Миколайовича</w:t>
      </w:r>
      <w:r w:rsidR="00435BE8">
        <w:rPr>
          <w:rFonts w:ascii="Times New Roman" w:eastAsia="Andale Sans U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про включення до списку присяжних </w:t>
      </w:r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Голосіївського </w:t>
      </w:r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районного суду м. Києва (</w:t>
      </w:r>
      <w:proofErr w:type="spellStart"/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вх</w:t>
      </w:r>
      <w:proofErr w:type="spellEnd"/>
      <w:r w:rsidR="00435BE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 від 21.06.2018 № 08/П-3211</w:t>
      </w:r>
      <w:r w:rsidRPr="00535A53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) </w:t>
      </w:r>
      <w:r w:rsidR="00435BE8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 xml:space="preserve">(Доповідач Д. </w:t>
      </w:r>
      <w:proofErr w:type="spellStart"/>
      <w:r w:rsidR="00435BE8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Панічев</w:t>
      </w:r>
      <w:proofErr w:type="spellEnd"/>
      <w:r w:rsidRPr="00535A53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).</w:t>
      </w:r>
    </w:p>
    <w:p w:rsidR="00D40584" w:rsidRPr="00D40584" w:rsidRDefault="00D40584" w:rsidP="00D4058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584">
        <w:rPr>
          <w:rFonts w:ascii="Times New Roman" w:hAnsi="Times New Roman" w:cs="Times New Roman"/>
          <w:sz w:val="28"/>
          <w:szCs w:val="28"/>
        </w:rPr>
        <w:t xml:space="preserve">Про розгляд заяви громадянина  </w:t>
      </w:r>
      <w:proofErr w:type="spellStart"/>
      <w:r w:rsidRPr="00D40584">
        <w:rPr>
          <w:rFonts w:ascii="Times New Roman" w:hAnsi="Times New Roman" w:cs="Times New Roman"/>
          <w:sz w:val="28"/>
          <w:szCs w:val="28"/>
        </w:rPr>
        <w:t>Замлинського</w:t>
      </w:r>
      <w:proofErr w:type="spellEnd"/>
      <w:r w:rsidRPr="00D40584">
        <w:rPr>
          <w:rFonts w:ascii="Times New Roman" w:hAnsi="Times New Roman" w:cs="Times New Roman"/>
          <w:sz w:val="28"/>
          <w:szCs w:val="28"/>
        </w:rPr>
        <w:t xml:space="preserve"> Сергія Олександровича про включення до списку присяжних Деснянського ра</w:t>
      </w:r>
      <w:r>
        <w:rPr>
          <w:rFonts w:ascii="Times New Roman" w:hAnsi="Times New Roman" w:cs="Times New Roman"/>
          <w:sz w:val="28"/>
          <w:szCs w:val="28"/>
        </w:rPr>
        <w:t>йонного суду м. Києва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від 04.07.2018 № 08/З- 3396</w:t>
      </w:r>
      <w:r w:rsidRPr="00D405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84">
        <w:rPr>
          <w:rFonts w:ascii="Times New Roman" w:hAnsi="Times New Roman" w:cs="Times New Roman"/>
          <w:i/>
          <w:sz w:val="28"/>
          <w:szCs w:val="28"/>
        </w:rPr>
        <w:t xml:space="preserve">(Доповідач С. </w:t>
      </w:r>
      <w:proofErr w:type="spellStart"/>
      <w:r w:rsidRPr="00D40584">
        <w:rPr>
          <w:rFonts w:ascii="Times New Roman" w:hAnsi="Times New Roman" w:cs="Times New Roman"/>
          <w:i/>
          <w:sz w:val="28"/>
          <w:szCs w:val="28"/>
        </w:rPr>
        <w:t>Замлинський</w:t>
      </w:r>
      <w:proofErr w:type="spellEnd"/>
      <w:r w:rsidRPr="00D40584">
        <w:rPr>
          <w:rFonts w:ascii="Times New Roman" w:hAnsi="Times New Roman" w:cs="Times New Roman"/>
          <w:i/>
          <w:sz w:val="28"/>
          <w:szCs w:val="28"/>
        </w:rPr>
        <w:t>)</w:t>
      </w:r>
    </w:p>
    <w:p w:rsidR="002850BB" w:rsidRPr="003E1950" w:rsidRDefault="00D40584" w:rsidP="003E1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 громадянки</w:t>
      </w:r>
      <w:r w:rsidRPr="00D40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Миколаївни</w:t>
      </w:r>
      <w:r w:rsidRPr="00D40584">
        <w:rPr>
          <w:rFonts w:ascii="Times New Roman" w:hAnsi="Times New Roman" w:cs="Times New Roman"/>
          <w:sz w:val="28"/>
          <w:szCs w:val="28"/>
        </w:rPr>
        <w:t xml:space="preserve"> про включення до списку присяжних Деснянського рай</w:t>
      </w:r>
      <w:r>
        <w:rPr>
          <w:rFonts w:ascii="Times New Roman" w:hAnsi="Times New Roman" w:cs="Times New Roman"/>
          <w:sz w:val="28"/>
          <w:szCs w:val="28"/>
        </w:rPr>
        <w:t>онного суду м. Києва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від 04.07.2018 № 08/З- 3394</w:t>
      </w:r>
      <w:r w:rsidRPr="00D405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584">
        <w:rPr>
          <w:rFonts w:ascii="Times New Roman" w:hAnsi="Times New Roman" w:cs="Times New Roman"/>
          <w:i/>
          <w:sz w:val="28"/>
          <w:szCs w:val="28"/>
        </w:rPr>
        <w:t xml:space="preserve">(Доповідач Н. </w:t>
      </w:r>
      <w:proofErr w:type="spellStart"/>
      <w:r w:rsidRPr="00D40584">
        <w:rPr>
          <w:rFonts w:ascii="Times New Roman" w:hAnsi="Times New Roman" w:cs="Times New Roman"/>
          <w:i/>
          <w:sz w:val="28"/>
          <w:szCs w:val="28"/>
        </w:rPr>
        <w:t>Замлинська</w:t>
      </w:r>
      <w:proofErr w:type="spellEnd"/>
      <w:r w:rsidRPr="00D40584">
        <w:rPr>
          <w:rFonts w:ascii="Times New Roman" w:hAnsi="Times New Roman" w:cs="Times New Roman"/>
          <w:i/>
          <w:sz w:val="28"/>
          <w:szCs w:val="28"/>
        </w:rPr>
        <w:t>).</w:t>
      </w:r>
    </w:p>
    <w:p w:rsidR="003E1950" w:rsidRDefault="003E1950" w:rsidP="003E195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B" w:rsidRPr="002850BB" w:rsidRDefault="002850BB" w:rsidP="003E1950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BB">
        <w:rPr>
          <w:rFonts w:ascii="Times New Roman" w:hAnsi="Times New Roman" w:cs="Times New Roman"/>
          <w:b/>
          <w:sz w:val="28"/>
          <w:szCs w:val="28"/>
        </w:rPr>
        <w:t>Розгляд проектів рішень Київської міської ради</w:t>
      </w:r>
    </w:p>
    <w:p w:rsidR="002850BB" w:rsidRPr="002850BB" w:rsidRDefault="002850BB" w:rsidP="002850B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0BB">
        <w:rPr>
          <w:rFonts w:ascii="Times New Roman" w:hAnsi="Times New Roman" w:cs="Times New Roman"/>
          <w:sz w:val="28"/>
          <w:szCs w:val="28"/>
        </w:rPr>
        <w:t>Про підготовку проекту рішення Про внесення змін до рішення Київської місько</w:t>
      </w:r>
      <w:r>
        <w:rPr>
          <w:rFonts w:ascii="Times New Roman" w:hAnsi="Times New Roman" w:cs="Times New Roman"/>
          <w:sz w:val="28"/>
          <w:szCs w:val="28"/>
        </w:rPr>
        <w:t>ї ради від 16.03.2017 N 3/2225 «</w:t>
      </w:r>
      <w:r w:rsidRPr="002850BB">
        <w:rPr>
          <w:rFonts w:ascii="Times New Roman" w:hAnsi="Times New Roman" w:cs="Times New Roman"/>
          <w:sz w:val="28"/>
          <w:szCs w:val="28"/>
        </w:rPr>
        <w:t>Про затвердження списку присяжних Деснянсь</w:t>
      </w:r>
      <w:r>
        <w:rPr>
          <w:rFonts w:ascii="Times New Roman" w:hAnsi="Times New Roman" w:cs="Times New Roman"/>
          <w:sz w:val="28"/>
          <w:szCs w:val="28"/>
        </w:rPr>
        <w:t xml:space="preserve">кого районного суду міста Києва» </w:t>
      </w:r>
      <w:r w:rsidRPr="002850BB">
        <w:rPr>
          <w:rFonts w:ascii="Times New Roman" w:hAnsi="Times New Roman" w:cs="Times New Roman"/>
          <w:i/>
          <w:sz w:val="28"/>
          <w:szCs w:val="28"/>
        </w:rPr>
        <w:t>(Доповідач О. Бондарчук).</w:t>
      </w:r>
    </w:p>
    <w:p w:rsidR="00384CB0" w:rsidRPr="002850BB" w:rsidRDefault="00435BE8" w:rsidP="002850BB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  <w:r w:rsidRPr="00384CB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Про повторний розгляд проекту рішення </w:t>
      </w:r>
      <w:r w:rsidR="00384CB0" w:rsidRPr="00384CB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Київської міської ради «</w:t>
      </w:r>
      <w:r w:rsidRPr="00384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скасування розпорядження виконавчого органу Київської міської ради (Київської міської державної адміністрації) від 22 серпня 2017 року № 1024 «Про будівництво </w:t>
      </w:r>
      <w:proofErr w:type="spellStart"/>
      <w:r w:rsidRPr="00384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внутрішньоквартального</w:t>
      </w:r>
      <w:proofErr w:type="spellEnd"/>
      <w:r w:rsidRPr="00384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проїзду від будинку № 11 у провулку Бастіонному до будинку № 10 на вулиці Мічуріна у Печерському районі»</w:t>
      </w:r>
      <w:r w:rsidR="00384CB0" w:rsidRPr="00384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(№ 08/231-1650/ПР від 16.05.2018) </w:t>
      </w:r>
      <w:r w:rsidR="002850B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(Доповідач О. Бондарчук </w:t>
      </w:r>
    </w:p>
    <w:p w:rsidR="00CA78BD" w:rsidRPr="00D40584" w:rsidRDefault="00CA78BD" w:rsidP="00CA78BD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CA78BD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Про розгляд проекту рішення Київської міської ради «Про розірвання договору оренди земельної ділянки від 05.09.2005 № 79-6-00342, укладеного між Київською міською радою та товариством індивідуальних забудовників «Обрій-К» (кадастрова справа А-22864) </w:t>
      </w:r>
      <w:r w:rsidRPr="00F55F7A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(Доповідач О. Міщенко).</w:t>
      </w:r>
    </w:p>
    <w:p w:rsidR="00D40584" w:rsidRPr="00F55F7A" w:rsidRDefault="00D40584" w:rsidP="00CA78BD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62504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Про </w:t>
      </w:r>
      <w:r w:rsidR="00625044" w:rsidRPr="00625044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розгляд проекту р</w:t>
      </w:r>
      <w:r w:rsidR="00625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ішення К</w:t>
      </w:r>
      <w:r w:rsidR="00625044" w:rsidRPr="00625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иївської міської ради «Про передачу в оренду без проведення конкурсу нежитлових приміщень комунальної власності територіальної громади міста Києва (вул. Коперника, 10, Шевченківський район)» ( № 08/231-3223/ПР від 20.12.2017)  на виконання доручення заступника міського голови – секретаря Київської міської ради від 27.06.2018 № 225-КР-2396)</w:t>
      </w:r>
      <w:r w:rsidR="00625044">
        <w:rPr>
          <w:rFonts w:ascii="Arial" w:hAnsi="Arial" w:cs="Arial"/>
          <w:color w:val="444A55"/>
          <w:sz w:val="21"/>
          <w:szCs w:val="21"/>
          <w:shd w:val="clear" w:color="auto" w:fill="FFFFFF"/>
        </w:rPr>
        <w:t xml:space="preserve"> </w:t>
      </w:r>
      <w:r w:rsidR="00625044" w:rsidRPr="006250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(Доповідач А. </w:t>
      </w:r>
      <w:proofErr w:type="spellStart"/>
      <w:r w:rsidR="00625044" w:rsidRPr="006250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Гудзь</w:t>
      </w:r>
      <w:proofErr w:type="spellEnd"/>
      <w:r w:rsidR="00625044" w:rsidRPr="006250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В. Губська)</w:t>
      </w:r>
      <w:r w:rsidR="006250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E1950" w:rsidRDefault="003E1950" w:rsidP="006F6EC1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bidi="en-US"/>
        </w:rPr>
      </w:pPr>
    </w:p>
    <w:p w:rsidR="006F6EC1" w:rsidRPr="006F6EC1" w:rsidRDefault="006F6EC1" w:rsidP="006F6EC1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bidi="en-US"/>
        </w:rPr>
      </w:pPr>
      <w:r w:rsidRPr="006F6EC1">
        <w:rPr>
          <w:rFonts w:ascii="Times New Roman" w:eastAsia="Andale Sans UI" w:hAnsi="Times New Roman" w:cs="Times New Roman"/>
          <w:b/>
          <w:color w:val="000000" w:themeColor="text1"/>
          <w:kern w:val="3"/>
          <w:sz w:val="28"/>
          <w:szCs w:val="28"/>
          <w:lang w:bidi="en-US"/>
        </w:rPr>
        <w:t>Розгляд питань стосовно дотримання законності</w:t>
      </w:r>
    </w:p>
    <w:p w:rsidR="00384CB0" w:rsidRDefault="00593028" w:rsidP="00384CB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  <w:r w:rsidRPr="00384CB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Про розгляд листа голови постійної комісії Київради з питань охорони здоров’я та соціального захисту О. </w:t>
      </w:r>
      <w:proofErr w:type="spellStart"/>
      <w:r w:rsidRPr="00384CB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Гелевея</w:t>
      </w:r>
      <w:proofErr w:type="spellEnd"/>
      <w:r w:rsidRPr="00384CB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від 17.05.2018 № 08/287-76 </w:t>
      </w:r>
      <w:proofErr w:type="spellStart"/>
      <w:r w:rsidRPr="00384CB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вих</w:t>
      </w:r>
      <w:proofErr w:type="spellEnd"/>
      <w:r w:rsidRPr="00384CB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. щодо побиття лікаря Ліски Ю.П. у Деснянському р-ні м. Києва </w:t>
      </w:r>
      <w:r w:rsidR="00384CB0" w:rsidRPr="00384CB0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r w:rsidRPr="00384CB0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 xml:space="preserve">(Доповідач О. </w:t>
      </w:r>
      <w:proofErr w:type="spellStart"/>
      <w:r w:rsidRPr="00384CB0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Гелевей</w:t>
      </w:r>
      <w:proofErr w:type="spellEnd"/>
      <w:r w:rsidR="00384CB0" w:rsidRPr="00384CB0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, питання перенесено із засідання ПК від 20.06.2018</w:t>
      </w:r>
      <w:r w:rsidRPr="00384CB0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).</w:t>
      </w:r>
    </w:p>
    <w:p w:rsidR="00384CB0" w:rsidRDefault="00593028" w:rsidP="00593028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Про повторний розгляд питання щодо можливих зловживань при здійсненні публічних </w:t>
      </w:r>
      <w:proofErr w:type="spellStart"/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закупівель</w:t>
      </w:r>
      <w:proofErr w:type="spellEnd"/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в ПрАТ «АК «Київводоканал» </w:t>
      </w:r>
      <w:r w:rsidRPr="00384CB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(Доповідач Ю. Сиротюк, питання перенесено з засідання ПК від 30.05.2018</w:t>
      </w:r>
      <w:r w:rsidR="00384CB0" w:rsidRPr="00384CB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, 20.06.2018</w:t>
      </w:r>
      <w:r w:rsidRPr="00384CB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).</w:t>
      </w:r>
    </w:p>
    <w:p w:rsidR="00384CB0" w:rsidRDefault="00593028" w:rsidP="00384CB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повторний розгляд депутатського звернення депутата Київської міської ради Мірошниченка І.М. від 17.05.2018 № 08/279/08/042/249 (</w:t>
      </w:r>
      <w:proofErr w:type="spellStart"/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вх</w:t>
      </w:r>
      <w:proofErr w:type="spellEnd"/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 від 22.05.2018 №08/8957) щодо можливого розкрадання бюджетних коштів шляхом зловживання  службовим становищем посадовими особами  КП «</w:t>
      </w:r>
      <w:proofErr w:type="spellStart"/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Житлоінвестбуд</w:t>
      </w:r>
      <w:proofErr w:type="spellEnd"/>
      <w:r w:rsidRPr="00384CB0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-УКБ» </w:t>
      </w:r>
      <w:r w:rsidRPr="00384CB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(Доповідач І. Мірошниченко, питання перенесено з засідання ПК від 30.05.2018</w:t>
      </w:r>
      <w:r w:rsidR="00384CB0" w:rsidRPr="00384CB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, 20.06.2018</w:t>
      </w:r>
      <w:r w:rsidRPr="00384CB0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).</w:t>
      </w:r>
    </w:p>
    <w:p w:rsidR="00593028" w:rsidRPr="00384CB0" w:rsidRDefault="00593028" w:rsidP="00384CB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  <w:r w:rsidRPr="00384CB0">
        <w:rPr>
          <w:rFonts w:ascii="Times New Roman" w:hAnsi="Times New Roman" w:cs="Times New Roman"/>
          <w:sz w:val="28"/>
          <w:szCs w:val="28"/>
        </w:rPr>
        <w:t xml:space="preserve"> Про розгляд звернення гр. </w:t>
      </w:r>
      <w:proofErr w:type="spellStart"/>
      <w:r w:rsidRPr="00384CB0">
        <w:rPr>
          <w:rFonts w:ascii="Times New Roman" w:hAnsi="Times New Roman" w:cs="Times New Roman"/>
          <w:sz w:val="28"/>
          <w:szCs w:val="28"/>
        </w:rPr>
        <w:t>Дядюка</w:t>
      </w:r>
      <w:proofErr w:type="spellEnd"/>
      <w:r w:rsidRPr="00384CB0">
        <w:rPr>
          <w:rFonts w:ascii="Times New Roman" w:hAnsi="Times New Roman" w:cs="Times New Roman"/>
          <w:sz w:val="28"/>
          <w:szCs w:val="28"/>
        </w:rPr>
        <w:t xml:space="preserve"> О.В. (від 25.05.2018 № 08/Д-2631) щодо можливих корупційних дій посадових осіб Департаменту з питань будівництва та житлового забезпечення виконавчого органу Київської міської ради (Київської міської державної адміністрації) та керівництва КП «</w:t>
      </w:r>
      <w:proofErr w:type="spellStart"/>
      <w:r w:rsidRPr="00384CB0">
        <w:rPr>
          <w:rFonts w:ascii="Times New Roman" w:hAnsi="Times New Roman" w:cs="Times New Roman"/>
          <w:sz w:val="28"/>
          <w:szCs w:val="28"/>
        </w:rPr>
        <w:t>Спецжитлофонд</w:t>
      </w:r>
      <w:proofErr w:type="spellEnd"/>
      <w:r w:rsidRPr="00384CB0">
        <w:rPr>
          <w:rFonts w:ascii="Times New Roman" w:hAnsi="Times New Roman" w:cs="Times New Roman"/>
          <w:sz w:val="28"/>
          <w:szCs w:val="28"/>
        </w:rPr>
        <w:t xml:space="preserve">», при «фіктивній» реконструкції будівлі по вул. Богдана Хмельницького, 46 </w:t>
      </w:r>
      <w:r w:rsidRPr="00384CB0">
        <w:rPr>
          <w:rFonts w:ascii="Times New Roman" w:hAnsi="Times New Roman" w:cs="Times New Roman"/>
          <w:i/>
          <w:sz w:val="28"/>
          <w:szCs w:val="28"/>
        </w:rPr>
        <w:t>(Доповідач О. Дядюк</w:t>
      </w:r>
      <w:r w:rsidR="00384CB0" w:rsidRPr="00384C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4CB0" w:rsidRPr="00384CB0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питання перенесено із засідання ПК від 20.06.2018</w:t>
      </w:r>
      <w:r w:rsidR="00384CB0">
        <w:rPr>
          <w:rFonts w:ascii="Times New Roman" w:eastAsia="Andale Sans UI" w:hAnsi="Times New Roman" w:cs="Times New Roman"/>
          <w:i/>
          <w:color w:val="00000A"/>
          <w:sz w:val="28"/>
          <w:szCs w:val="28"/>
          <w:lang w:bidi="en-US"/>
        </w:rPr>
        <w:t>).</w:t>
      </w:r>
    </w:p>
    <w:p w:rsidR="00384CB0" w:rsidRDefault="006974E5" w:rsidP="00384CB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Про розгляд скарги</w:t>
      </w:r>
      <w:r w:rsidRPr="006974E5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гр. </w:t>
      </w:r>
      <w:proofErr w:type="spellStart"/>
      <w:r w:rsidRPr="006974E5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Калішука</w:t>
      </w:r>
      <w:proofErr w:type="spellEnd"/>
      <w:r w:rsidRPr="006974E5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С.А. (від 25.06.2018 № 08/К-3249)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щодо можливих корупційних дій працівників Департаменту земельних ресурсів виконавчого органу Київської міської ради </w:t>
      </w:r>
      <w:r w:rsidRPr="006974E5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 xml:space="preserve">(Доповідач С. </w:t>
      </w:r>
      <w:proofErr w:type="spellStart"/>
      <w:r w:rsidRPr="006974E5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Калішук</w:t>
      </w:r>
      <w:proofErr w:type="spellEnd"/>
      <w:r w:rsidRPr="006974E5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)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6974E5" w:rsidRPr="00560778" w:rsidRDefault="006974E5" w:rsidP="00384CB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Про розгляд звернення генерального директора спілки підприємців малих, середніх і приватизованих підприємств України </w:t>
      </w:r>
      <w:r w:rsid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(</w:t>
      </w:r>
      <w:proofErr w:type="spellStart"/>
      <w:r w:rsid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вх</w:t>
      </w:r>
      <w:proofErr w:type="spellEnd"/>
      <w:r w:rsid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. від. 26.06.2018 № 08/Б-3300) щодо можливих порушень норм чинного законодавства постійною комісією Київської міської ради з питань власності при відмові у продовжені договору оренди </w:t>
      </w:r>
      <w:r w:rsidR="006F6EC1" w:rsidRPr="006F6EC1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 xml:space="preserve">(Доповідач В. </w:t>
      </w:r>
      <w:proofErr w:type="spellStart"/>
      <w:r w:rsidR="006F6EC1" w:rsidRPr="006F6EC1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Биковець</w:t>
      </w:r>
      <w:proofErr w:type="spellEnd"/>
      <w:r w:rsidR="006F6EC1" w:rsidRPr="006F6EC1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  <w:t>).</w:t>
      </w:r>
    </w:p>
    <w:p w:rsidR="003E1950" w:rsidRDefault="00560778" w:rsidP="003E195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розгляд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звернення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гр. Аль</w:t>
      </w:r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ї</w:t>
      </w:r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да Ф. Н. (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вх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. 10.07.2018 № 08/А-3499)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щодо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можливого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="008E690C"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перевищення</w:t>
      </w:r>
      <w:proofErr w:type="spellEnd"/>
      <w:r w:rsidR="008E690C"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="008E690C"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службових</w:t>
      </w:r>
      <w:proofErr w:type="spellEnd"/>
      <w:r w:rsidR="008E690C"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="008E690C"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повноважень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адміністратором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конкурсної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комісії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під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час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проведення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повторних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конкурсів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на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зайняття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вакантних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посад </w:t>
      </w:r>
      <w:proofErr w:type="spellStart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категорії</w:t>
      </w:r>
      <w:proofErr w:type="spellEnd"/>
      <w:r w:rsidRPr="008E690C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«Б»</w:t>
      </w:r>
      <w:r w:rsidR="008E690C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 xml:space="preserve"> (</w:t>
      </w:r>
      <w:proofErr w:type="spellStart"/>
      <w:r w:rsidR="008E690C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>Доповідач</w:t>
      </w:r>
      <w:proofErr w:type="spellEnd"/>
      <w:r w:rsidR="008E690C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="008E690C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>Ф.Альїд</w:t>
      </w:r>
      <w:proofErr w:type="spellEnd"/>
      <w:r w:rsidR="008E690C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>).</w:t>
      </w:r>
    </w:p>
    <w:p w:rsidR="003E1950" w:rsidRPr="003E1950" w:rsidRDefault="008E690C" w:rsidP="003E195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Про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розгляд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звернення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менеджера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групи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«РПР-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Київ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»,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громадської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платформи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«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Реанімаційний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Пакет Реформ»</w:t>
      </w:r>
      <w:r w:rsidR="00560778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(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вх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. від 10.07.2018 № 08/В-3498) </w:t>
      </w:r>
      <w:proofErr w:type="spellStart"/>
      <w:proofErr w:type="gram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lastRenderedPageBreak/>
        <w:t>щодо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порушень</w:t>
      </w:r>
      <w:proofErr w:type="spellEnd"/>
      <w:proofErr w:type="gram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при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проведенні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тендерних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закукпівель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Управлінням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молоді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та </w:t>
      </w:r>
    </w:p>
    <w:p w:rsidR="003E1950" w:rsidRPr="003E1950" w:rsidRDefault="003E1950" w:rsidP="003E1950">
      <w:pPr>
        <w:widowControl w:val="0"/>
        <w:tabs>
          <w:tab w:val="left" w:pos="567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</w:p>
    <w:p w:rsidR="00560778" w:rsidRPr="003E1950" w:rsidRDefault="008E690C" w:rsidP="003E1950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спорту</w:t>
      </w:r>
      <w:r w:rsidR="003E1950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Департамент</w:t>
      </w:r>
      <w:r w:rsid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у</w:t>
      </w:r>
      <w:r w:rsidR="003E1950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="003E1950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освіти</w:t>
      </w:r>
      <w:proofErr w:type="spellEnd"/>
      <w:r w:rsidR="003E1950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і науки, </w:t>
      </w:r>
      <w:proofErr w:type="spellStart"/>
      <w:r w:rsidR="003E1950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молоді</w:t>
      </w:r>
      <w:proofErr w:type="spellEnd"/>
      <w:r w:rsidR="003E1950"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та спорту</w:t>
      </w:r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виконавчого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органу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Київської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міської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ради (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Київської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міської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державної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  <w:proofErr w:type="spellStart"/>
      <w:proofErr w:type="gram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адміністрації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)  у</w:t>
      </w:r>
      <w:proofErr w:type="gram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2016-2018 </w:t>
      </w:r>
      <w:proofErr w:type="spellStart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>рр</w:t>
      </w:r>
      <w:proofErr w:type="spellEnd"/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. </w:t>
      </w:r>
      <w:r w:rsidRPr="003E1950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>(О. Величко</w:t>
      </w:r>
      <w:r w:rsidR="003E1950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 xml:space="preserve">, О. </w:t>
      </w:r>
      <w:proofErr w:type="spellStart"/>
      <w:r w:rsidR="003E1950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>Фіданян</w:t>
      </w:r>
      <w:proofErr w:type="spellEnd"/>
      <w:r w:rsidR="003E1950"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val="ru-RU" w:bidi="en-US"/>
        </w:rPr>
        <w:t>)</w:t>
      </w:r>
      <w:r w:rsidRPr="003E1950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ru-RU" w:bidi="en-US"/>
        </w:rPr>
        <w:t xml:space="preserve"> </w:t>
      </w:r>
    </w:p>
    <w:p w:rsidR="00006743" w:rsidRPr="008E690C" w:rsidRDefault="00006743" w:rsidP="00006743">
      <w:pPr>
        <w:widowControl w:val="0"/>
        <w:tabs>
          <w:tab w:val="left" w:pos="567"/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</w:p>
    <w:p w:rsidR="006F6EC1" w:rsidRPr="002850BB" w:rsidRDefault="006F6EC1" w:rsidP="002850BB">
      <w:pPr>
        <w:widowControl w:val="0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2850BB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Різне.</w:t>
      </w:r>
    </w:p>
    <w:p w:rsidR="006F6EC1" w:rsidRPr="006F6EC1" w:rsidRDefault="006F6EC1" w:rsidP="006F6EC1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</w:p>
    <w:p w:rsidR="006F6EC1" w:rsidRDefault="006F6EC1" w:rsidP="006F6EC1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</w:p>
    <w:p w:rsidR="006F6EC1" w:rsidRDefault="006F6EC1" w:rsidP="006F6EC1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i/>
          <w:color w:val="000000" w:themeColor="text1"/>
          <w:kern w:val="3"/>
          <w:sz w:val="28"/>
          <w:szCs w:val="28"/>
          <w:lang w:bidi="en-US"/>
        </w:rPr>
      </w:pPr>
    </w:p>
    <w:p w:rsidR="006F6EC1" w:rsidRPr="006F6EC1" w:rsidRDefault="006F6EC1" w:rsidP="006F6EC1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="00C10476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Голова </w:t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комісії </w:t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Pr="006F6EC1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ab/>
      </w:r>
      <w:r w:rsidR="00C10476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О.В. Бондарчук</w:t>
      </w:r>
    </w:p>
    <w:p w:rsidR="005F226D" w:rsidRDefault="005F226D"/>
    <w:p w:rsidR="003E1950" w:rsidRPr="006F6EC1" w:rsidRDefault="003E1950"/>
    <w:sectPr w:rsidR="003E1950" w:rsidRPr="006F6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E26"/>
    <w:multiLevelType w:val="hybridMultilevel"/>
    <w:tmpl w:val="379CA318"/>
    <w:lvl w:ilvl="0" w:tplc="D3CCBA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00"/>
    <w:rsid w:val="00006743"/>
    <w:rsid w:val="002850BB"/>
    <w:rsid w:val="00384CB0"/>
    <w:rsid w:val="003E1950"/>
    <w:rsid w:val="00435BE8"/>
    <w:rsid w:val="004C6801"/>
    <w:rsid w:val="00560778"/>
    <w:rsid w:val="00593028"/>
    <w:rsid w:val="005F226D"/>
    <w:rsid w:val="00625044"/>
    <w:rsid w:val="006974E5"/>
    <w:rsid w:val="006F6EC1"/>
    <w:rsid w:val="007B69C8"/>
    <w:rsid w:val="00802F00"/>
    <w:rsid w:val="008E690C"/>
    <w:rsid w:val="00AF72F1"/>
    <w:rsid w:val="00C10476"/>
    <w:rsid w:val="00C97AEB"/>
    <w:rsid w:val="00CA78BD"/>
    <w:rsid w:val="00D40584"/>
    <w:rsid w:val="00DB2DAA"/>
    <w:rsid w:val="00F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DAEB"/>
  <w15:chartTrackingRefBased/>
  <w15:docId w15:val="{8414DB91-5CF1-4999-AE71-FB77400F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6EC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3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Tveritneva Olena</cp:lastModifiedBy>
  <cp:revision>3</cp:revision>
  <cp:lastPrinted>2018-07-11T11:57:00Z</cp:lastPrinted>
  <dcterms:created xsi:type="dcterms:W3CDTF">2018-06-27T09:10:00Z</dcterms:created>
  <dcterms:modified xsi:type="dcterms:W3CDTF">2018-07-11T15:07:00Z</dcterms:modified>
</cp:coreProperties>
</file>