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C1" w:rsidRPr="00C65164" w:rsidRDefault="00254DC1" w:rsidP="00254DC1">
      <w:pPr>
        <w:spacing w:after="0" w:line="240" w:lineRule="auto"/>
        <w:ind w:firstLine="567"/>
        <w:jc w:val="center"/>
        <w:rPr>
          <w:rFonts w:ascii="Times New Roman" w:hAnsi="Times New Roman" w:cs="Times New Roman"/>
          <w:b/>
          <w:sz w:val="27"/>
          <w:szCs w:val="27"/>
          <w:lang w:val="uk-UA"/>
        </w:rPr>
      </w:pPr>
      <w:r w:rsidRPr="00C65164">
        <w:rPr>
          <w:rFonts w:ascii="Times New Roman" w:hAnsi="Times New Roman" w:cs="Times New Roman"/>
          <w:b/>
          <w:sz w:val="27"/>
          <w:szCs w:val="27"/>
          <w:lang w:val="uk-UA"/>
        </w:rPr>
        <w:t>ПОЯСНЮВАЛЬНА ЗАПИСКА</w:t>
      </w:r>
    </w:p>
    <w:p w:rsidR="00254DC1" w:rsidRPr="00C65164" w:rsidRDefault="00254DC1" w:rsidP="00254DC1">
      <w:pPr>
        <w:spacing w:after="0" w:line="240" w:lineRule="auto"/>
        <w:ind w:firstLine="567"/>
        <w:jc w:val="center"/>
        <w:rPr>
          <w:rFonts w:ascii="Times New Roman" w:hAnsi="Times New Roman" w:cs="Times New Roman"/>
          <w:b/>
          <w:i/>
          <w:sz w:val="27"/>
          <w:szCs w:val="27"/>
          <w:lang w:val="uk-UA"/>
        </w:rPr>
      </w:pPr>
      <w:r w:rsidRPr="00C65164">
        <w:rPr>
          <w:rFonts w:ascii="Times New Roman" w:hAnsi="Times New Roman" w:cs="Times New Roman"/>
          <w:b/>
          <w:i/>
          <w:sz w:val="27"/>
          <w:szCs w:val="27"/>
          <w:lang w:val="uk-UA"/>
        </w:rPr>
        <w:t xml:space="preserve">до проєкту рішення Київської міської ради </w:t>
      </w:r>
    </w:p>
    <w:p w:rsidR="00254DC1" w:rsidRPr="00C65164" w:rsidRDefault="00254DC1" w:rsidP="00254DC1">
      <w:pPr>
        <w:spacing w:after="0" w:line="240" w:lineRule="auto"/>
        <w:ind w:firstLine="567"/>
        <w:jc w:val="center"/>
        <w:rPr>
          <w:rFonts w:ascii="Times New Roman" w:hAnsi="Times New Roman" w:cs="Times New Roman"/>
          <w:b/>
          <w:i/>
          <w:sz w:val="27"/>
          <w:szCs w:val="27"/>
          <w:lang w:val="uk-UA"/>
        </w:rPr>
      </w:pPr>
      <w:r w:rsidRPr="00C65164">
        <w:rPr>
          <w:rFonts w:ascii="Times New Roman" w:hAnsi="Times New Roman" w:cs="Times New Roman"/>
          <w:b/>
          <w:i/>
          <w:sz w:val="27"/>
          <w:szCs w:val="27"/>
          <w:lang w:val="uk-UA"/>
        </w:rPr>
        <w:t xml:space="preserve">«Про внесення змін та доповнень до рішення Київської міської ради </w:t>
      </w:r>
    </w:p>
    <w:p w:rsidR="00254DC1" w:rsidRPr="00C65164" w:rsidRDefault="00254DC1" w:rsidP="00254DC1">
      <w:pPr>
        <w:spacing w:after="0" w:line="240" w:lineRule="auto"/>
        <w:ind w:firstLine="567"/>
        <w:jc w:val="center"/>
        <w:rPr>
          <w:rFonts w:ascii="Times New Roman" w:hAnsi="Times New Roman" w:cs="Times New Roman"/>
          <w:b/>
          <w:i/>
          <w:sz w:val="27"/>
          <w:szCs w:val="27"/>
          <w:lang w:val="uk-UA"/>
        </w:rPr>
      </w:pPr>
      <w:r w:rsidRPr="00C65164">
        <w:rPr>
          <w:rFonts w:ascii="Times New Roman" w:hAnsi="Times New Roman" w:cs="Times New Roman"/>
          <w:b/>
          <w:i/>
          <w:sz w:val="27"/>
          <w:szCs w:val="27"/>
          <w:lang w:val="uk-UA"/>
        </w:rPr>
        <w:t>від 4 листопада 2021 року №3135/3176 «Про Регламент Київської міської ради»</w:t>
      </w:r>
      <w:r w:rsidR="00886A3D" w:rsidRPr="00C65164">
        <w:rPr>
          <w:rFonts w:ascii="Times New Roman" w:hAnsi="Times New Roman" w:cs="Times New Roman"/>
          <w:b/>
          <w:i/>
          <w:sz w:val="27"/>
          <w:szCs w:val="27"/>
          <w:lang w:val="uk-UA"/>
        </w:rPr>
        <w:t>(</w:t>
      </w:r>
      <w:r w:rsidRPr="00C65164">
        <w:rPr>
          <w:rFonts w:ascii="Times New Roman" w:hAnsi="Times New Roman" w:cs="Times New Roman"/>
          <w:b/>
          <w:i/>
          <w:sz w:val="27"/>
          <w:szCs w:val="27"/>
          <w:lang w:val="uk-UA"/>
        </w:rPr>
        <w:t xml:space="preserve"> із зм</w:t>
      </w:r>
      <w:r w:rsidR="00886A3D" w:rsidRPr="00C65164">
        <w:rPr>
          <w:rFonts w:ascii="Times New Roman" w:hAnsi="Times New Roman" w:cs="Times New Roman"/>
          <w:b/>
          <w:i/>
          <w:sz w:val="27"/>
          <w:szCs w:val="27"/>
          <w:lang w:val="uk-UA"/>
        </w:rPr>
        <w:t>інами і доповненнями)</w:t>
      </w:r>
      <w:r w:rsidR="00C65164">
        <w:rPr>
          <w:rFonts w:ascii="Times New Roman" w:hAnsi="Times New Roman" w:cs="Times New Roman"/>
          <w:b/>
          <w:i/>
          <w:sz w:val="27"/>
          <w:szCs w:val="27"/>
          <w:lang w:val="uk-UA"/>
        </w:rPr>
        <w:t>»</w:t>
      </w:r>
      <w:bookmarkStart w:id="0" w:name="_GoBack"/>
      <w:bookmarkEnd w:id="0"/>
    </w:p>
    <w:p w:rsidR="004C1FE5" w:rsidRPr="00C65164" w:rsidRDefault="004C1FE5" w:rsidP="00254DC1">
      <w:pPr>
        <w:spacing w:after="0" w:line="240" w:lineRule="auto"/>
        <w:ind w:firstLine="567"/>
        <w:jc w:val="center"/>
        <w:rPr>
          <w:rFonts w:ascii="Times New Roman" w:hAnsi="Times New Roman" w:cs="Times New Roman"/>
          <w:sz w:val="27"/>
          <w:szCs w:val="27"/>
          <w:lang w:val="uk-UA"/>
        </w:rPr>
      </w:pPr>
    </w:p>
    <w:p w:rsidR="002F0B7C" w:rsidRPr="00C65164" w:rsidRDefault="00254DC1" w:rsidP="002F0B7C">
      <w:pPr>
        <w:spacing w:after="0" w:line="240" w:lineRule="auto"/>
        <w:ind w:firstLine="567"/>
        <w:jc w:val="both"/>
        <w:rPr>
          <w:rFonts w:ascii="Times New Roman" w:hAnsi="Times New Roman" w:cs="Times New Roman"/>
          <w:b/>
          <w:sz w:val="27"/>
          <w:szCs w:val="27"/>
          <w:lang w:val="uk-UA"/>
        </w:rPr>
      </w:pPr>
      <w:r w:rsidRPr="00C65164">
        <w:rPr>
          <w:rFonts w:ascii="Times New Roman" w:hAnsi="Times New Roman" w:cs="Times New Roman"/>
          <w:b/>
          <w:sz w:val="27"/>
          <w:szCs w:val="27"/>
          <w:lang w:val="uk-UA"/>
        </w:rPr>
        <w:t>1. Опис проблем, для вирішення яких підготовлено проєкт рішення Київради, обґрунтування відповідності та достатності передбачених у проєкті рішення Київради механізмів і способів вирішення існуючих проблем, а також актуальності цих проблем для територіальної громади міста Києва.</w:t>
      </w:r>
    </w:p>
    <w:p w:rsidR="002F0B7C" w:rsidRPr="00C65164" w:rsidRDefault="001E14DF"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b/>
          <w:sz w:val="27"/>
          <w:szCs w:val="27"/>
          <w:lang w:val="uk-UA"/>
        </w:rPr>
        <w:t>1)</w:t>
      </w:r>
      <w:r w:rsidRPr="00C65164">
        <w:rPr>
          <w:rFonts w:ascii="Times New Roman" w:hAnsi="Times New Roman" w:cs="Times New Roman"/>
          <w:sz w:val="27"/>
          <w:szCs w:val="27"/>
          <w:lang w:val="uk-UA"/>
        </w:rPr>
        <w:t xml:space="preserve"> </w:t>
      </w:r>
      <w:r w:rsidR="00B07CD3" w:rsidRPr="00C65164">
        <w:rPr>
          <w:rFonts w:ascii="Times New Roman" w:hAnsi="Times New Roman" w:cs="Times New Roman"/>
          <w:sz w:val="27"/>
          <w:szCs w:val="27"/>
          <w:lang w:val="uk-UA"/>
        </w:rPr>
        <w:t xml:space="preserve">Весною 2022 року була створена </w:t>
      </w:r>
      <w:r w:rsidR="002F23B5" w:rsidRPr="00C65164">
        <w:rPr>
          <w:rFonts w:ascii="Times New Roman" w:hAnsi="Times New Roman" w:cs="Times New Roman"/>
          <w:sz w:val="27"/>
          <w:szCs w:val="27"/>
          <w:lang w:val="uk-UA"/>
        </w:rPr>
        <w:t>депутат</w:t>
      </w:r>
      <w:r w:rsidR="00817B58" w:rsidRPr="00C65164">
        <w:rPr>
          <w:rFonts w:ascii="Times New Roman" w:hAnsi="Times New Roman" w:cs="Times New Roman"/>
          <w:sz w:val="27"/>
          <w:szCs w:val="27"/>
          <w:lang w:val="uk-UA"/>
        </w:rPr>
        <w:t>ська група «Платформа за життя т</w:t>
      </w:r>
      <w:r w:rsidR="002F23B5" w:rsidRPr="00C65164">
        <w:rPr>
          <w:rFonts w:ascii="Times New Roman" w:hAnsi="Times New Roman" w:cs="Times New Roman"/>
          <w:sz w:val="27"/>
          <w:szCs w:val="27"/>
          <w:lang w:val="uk-UA"/>
        </w:rPr>
        <w:t>а мир» (надалі – «депутатська група»). До складу депутатської групи увійшло сім депутатів Київради, які були обрані до Київради відповідно до Виборчого кодексу України.</w:t>
      </w:r>
    </w:p>
    <w:p w:rsidR="002F23B5" w:rsidRPr="00C65164" w:rsidRDefault="002F23B5"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Депутатську групу представляє голова депутатської групи</w:t>
      </w:r>
      <w:r w:rsidR="00F158C4" w:rsidRPr="00C65164">
        <w:rPr>
          <w:rFonts w:ascii="Times New Roman" w:hAnsi="Times New Roman" w:cs="Times New Roman"/>
          <w:sz w:val="27"/>
          <w:szCs w:val="27"/>
          <w:lang w:val="uk-UA"/>
        </w:rPr>
        <w:t xml:space="preserve"> та </w:t>
      </w:r>
      <w:r w:rsidRPr="00C65164">
        <w:rPr>
          <w:rFonts w:ascii="Times New Roman" w:hAnsi="Times New Roman" w:cs="Times New Roman"/>
          <w:sz w:val="27"/>
          <w:szCs w:val="27"/>
          <w:lang w:val="uk-UA"/>
        </w:rPr>
        <w:t>заступник голови депутатської групи.</w:t>
      </w:r>
    </w:p>
    <w:p w:rsidR="002F23B5" w:rsidRPr="00C65164" w:rsidRDefault="009A3BB5"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Починаючи з весни 2022 року п</w:t>
      </w:r>
      <w:r w:rsidR="002F23B5" w:rsidRPr="00C65164">
        <w:rPr>
          <w:rFonts w:ascii="Times New Roman" w:hAnsi="Times New Roman" w:cs="Times New Roman"/>
          <w:sz w:val="27"/>
          <w:szCs w:val="27"/>
          <w:lang w:val="uk-UA"/>
        </w:rPr>
        <w:t>ід час поіменного голосування в сесійній залі Київради по питанням порядку денного, як на табло</w:t>
      </w:r>
      <w:r w:rsidRPr="00C65164">
        <w:rPr>
          <w:rFonts w:ascii="Times New Roman" w:hAnsi="Times New Roman" w:cs="Times New Roman"/>
          <w:sz w:val="27"/>
          <w:szCs w:val="27"/>
          <w:lang w:val="uk-UA"/>
        </w:rPr>
        <w:t>,</w:t>
      </w:r>
      <w:r w:rsidR="002F23B5" w:rsidRPr="00C65164">
        <w:rPr>
          <w:rFonts w:ascii="Times New Roman" w:hAnsi="Times New Roman" w:cs="Times New Roman"/>
          <w:sz w:val="27"/>
          <w:szCs w:val="27"/>
          <w:lang w:val="uk-UA"/>
        </w:rPr>
        <w:t xml:space="preserve"> </w:t>
      </w:r>
      <w:r w:rsidRPr="00C65164">
        <w:rPr>
          <w:rFonts w:ascii="Times New Roman" w:hAnsi="Times New Roman" w:cs="Times New Roman"/>
          <w:sz w:val="27"/>
          <w:szCs w:val="27"/>
          <w:lang w:val="uk-UA"/>
        </w:rPr>
        <w:t xml:space="preserve">розміщеному в </w:t>
      </w:r>
      <w:r w:rsidR="002F23B5" w:rsidRPr="00C65164">
        <w:rPr>
          <w:rFonts w:ascii="Times New Roman" w:hAnsi="Times New Roman" w:cs="Times New Roman"/>
          <w:sz w:val="27"/>
          <w:szCs w:val="27"/>
          <w:lang w:val="uk-UA"/>
        </w:rPr>
        <w:t>сесійн</w:t>
      </w:r>
      <w:r w:rsidRPr="00C65164">
        <w:rPr>
          <w:rFonts w:ascii="Times New Roman" w:hAnsi="Times New Roman" w:cs="Times New Roman"/>
          <w:sz w:val="27"/>
          <w:szCs w:val="27"/>
          <w:lang w:val="uk-UA"/>
        </w:rPr>
        <w:t>ій залі</w:t>
      </w:r>
      <w:r w:rsidR="002F23B5" w:rsidRPr="00C65164">
        <w:rPr>
          <w:rFonts w:ascii="Times New Roman" w:hAnsi="Times New Roman" w:cs="Times New Roman"/>
          <w:sz w:val="27"/>
          <w:szCs w:val="27"/>
          <w:lang w:val="uk-UA"/>
        </w:rPr>
        <w:t xml:space="preserve">, так і </w:t>
      </w:r>
      <w:r w:rsidRPr="00C65164">
        <w:rPr>
          <w:rFonts w:ascii="Times New Roman" w:hAnsi="Times New Roman" w:cs="Times New Roman"/>
          <w:sz w:val="27"/>
          <w:szCs w:val="27"/>
          <w:lang w:val="uk-UA"/>
        </w:rPr>
        <w:t>на сайті Київської міської ради («Результат поіменного голосування») окремим рядком зазначається результат поіменного голосування депутатської групи.</w:t>
      </w:r>
    </w:p>
    <w:p w:rsidR="002F0B7C" w:rsidRPr="00C65164" w:rsidRDefault="009A3BB5"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Окрім ідентифікації депутатської групи під час голосування в сесійній залі Київради на адресу депутатської групи та його голови надходять численні звернення від депутатських фракцій та посадових осіб КМДА</w:t>
      </w:r>
      <w:r w:rsidR="00817B58"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у відповідь на які голова депутатської групи </w:t>
      </w:r>
      <w:r w:rsidR="00CB702D" w:rsidRPr="00C65164">
        <w:rPr>
          <w:rFonts w:ascii="Times New Roman" w:hAnsi="Times New Roman" w:cs="Times New Roman"/>
          <w:sz w:val="27"/>
          <w:szCs w:val="27"/>
          <w:lang w:val="uk-UA"/>
        </w:rPr>
        <w:t>реагує у відповідності до положень Регламенту Київської міської ради від 04.11.2021 року №3135/3176 (зі змінами та доповненнями) за аналогією</w:t>
      </w:r>
      <w:r w:rsidR="00817B58" w:rsidRPr="00C65164">
        <w:rPr>
          <w:rFonts w:ascii="Times New Roman" w:hAnsi="Times New Roman" w:cs="Times New Roman"/>
          <w:sz w:val="27"/>
          <w:szCs w:val="27"/>
          <w:lang w:val="uk-UA"/>
        </w:rPr>
        <w:t>,</w:t>
      </w:r>
      <w:r w:rsidR="00CB702D" w:rsidRPr="00C65164">
        <w:rPr>
          <w:rFonts w:ascii="Times New Roman" w:hAnsi="Times New Roman" w:cs="Times New Roman"/>
          <w:sz w:val="27"/>
          <w:szCs w:val="27"/>
          <w:lang w:val="uk-UA"/>
        </w:rPr>
        <w:t xml:space="preserve"> що стосується депутатських фракцій Київради. При цьому, в діючій редакції Регламенту Київської міської ради нічого не сказано про «депутатську групу» та її права і обов’язки.</w:t>
      </w:r>
    </w:p>
    <w:p w:rsidR="002F0B7C" w:rsidRPr="00C65164" w:rsidRDefault="00CB702D"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З одного боку, в діючій редакції Регламенту Київської міської ради </w:t>
      </w:r>
      <w:r w:rsidR="009918CB" w:rsidRPr="00C65164">
        <w:rPr>
          <w:rFonts w:ascii="Times New Roman" w:hAnsi="Times New Roman" w:cs="Times New Roman"/>
          <w:sz w:val="27"/>
          <w:szCs w:val="27"/>
          <w:lang w:val="uk-UA"/>
        </w:rPr>
        <w:t xml:space="preserve">відсутнє </w:t>
      </w:r>
      <w:r w:rsidR="00147EBA" w:rsidRPr="00C65164">
        <w:rPr>
          <w:rFonts w:ascii="Times New Roman" w:hAnsi="Times New Roman" w:cs="Times New Roman"/>
          <w:sz w:val="27"/>
          <w:szCs w:val="27"/>
          <w:lang w:val="uk-UA"/>
        </w:rPr>
        <w:t xml:space="preserve">навіть </w:t>
      </w:r>
      <w:r w:rsidR="009918CB" w:rsidRPr="00C65164">
        <w:rPr>
          <w:rFonts w:ascii="Times New Roman" w:hAnsi="Times New Roman" w:cs="Times New Roman"/>
          <w:sz w:val="27"/>
          <w:szCs w:val="27"/>
          <w:lang w:val="uk-UA"/>
        </w:rPr>
        <w:t xml:space="preserve">словосполучення </w:t>
      </w:r>
      <w:r w:rsidRPr="00C65164">
        <w:rPr>
          <w:rFonts w:ascii="Times New Roman" w:hAnsi="Times New Roman" w:cs="Times New Roman"/>
          <w:sz w:val="27"/>
          <w:szCs w:val="27"/>
          <w:lang w:val="uk-UA"/>
        </w:rPr>
        <w:t>«депутатськ</w:t>
      </w:r>
      <w:r w:rsidR="009918CB" w:rsidRPr="00C65164">
        <w:rPr>
          <w:rFonts w:ascii="Times New Roman" w:hAnsi="Times New Roman" w:cs="Times New Roman"/>
          <w:sz w:val="27"/>
          <w:szCs w:val="27"/>
          <w:lang w:val="uk-UA"/>
        </w:rPr>
        <w:t>а</w:t>
      </w:r>
      <w:r w:rsidRPr="00C65164">
        <w:rPr>
          <w:rFonts w:ascii="Times New Roman" w:hAnsi="Times New Roman" w:cs="Times New Roman"/>
          <w:sz w:val="27"/>
          <w:szCs w:val="27"/>
          <w:lang w:val="uk-UA"/>
        </w:rPr>
        <w:t xml:space="preserve"> груп</w:t>
      </w:r>
      <w:r w:rsidR="009918CB" w:rsidRPr="00C65164">
        <w:rPr>
          <w:rFonts w:ascii="Times New Roman" w:hAnsi="Times New Roman" w:cs="Times New Roman"/>
          <w:sz w:val="27"/>
          <w:szCs w:val="27"/>
          <w:lang w:val="uk-UA"/>
        </w:rPr>
        <w:t>а</w:t>
      </w:r>
      <w:r w:rsidRPr="00C65164">
        <w:rPr>
          <w:rFonts w:ascii="Times New Roman" w:hAnsi="Times New Roman" w:cs="Times New Roman"/>
          <w:sz w:val="27"/>
          <w:szCs w:val="27"/>
          <w:lang w:val="uk-UA"/>
        </w:rPr>
        <w:t xml:space="preserve">», а з іншого </w:t>
      </w:r>
      <w:r w:rsidR="00147EBA" w:rsidRPr="00C65164">
        <w:rPr>
          <w:rFonts w:ascii="Times New Roman" w:hAnsi="Times New Roman" w:cs="Times New Roman"/>
          <w:sz w:val="27"/>
          <w:szCs w:val="27"/>
          <w:lang w:val="uk-UA"/>
        </w:rPr>
        <w:t xml:space="preserve">боку, </w:t>
      </w:r>
      <w:r w:rsidRPr="00C65164">
        <w:rPr>
          <w:rFonts w:ascii="Times New Roman" w:hAnsi="Times New Roman" w:cs="Times New Roman"/>
          <w:sz w:val="27"/>
          <w:szCs w:val="27"/>
          <w:lang w:val="uk-UA"/>
        </w:rPr>
        <w:t xml:space="preserve">депутати Київради в своїх проєктах </w:t>
      </w:r>
      <w:r w:rsidR="009918CB" w:rsidRPr="00C65164">
        <w:rPr>
          <w:rFonts w:ascii="Times New Roman" w:hAnsi="Times New Roman" w:cs="Times New Roman"/>
          <w:sz w:val="27"/>
          <w:szCs w:val="27"/>
          <w:lang w:val="uk-UA"/>
        </w:rPr>
        <w:t>рішеннях зазначають «депутатську групу» та наділяють її певними правами та обов’язками. Так, наприклад, в проєкті рішення «Про внесення змін до рішення Київської міської ради від 16.12.2021 №4012/4053 «Про створення Координаційної ради з питань внутрішньо переміщених осіб у місті Києві (№08/231-1770/ПР від 26.12.2022</w:t>
      </w:r>
      <w:r w:rsidR="00817B58" w:rsidRPr="00C65164">
        <w:rPr>
          <w:rFonts w:ascii="Times New Roman" w:hAnsi="Times New Roman" w:cs="Times New Roman"/>
          <w:sz w:val="27"/>
          <w:szCs w:val="27"/>
          <w:lang w:val="uk-UA"/>
        </w:rPr>
        <w:t>), а саме в підпункті 4</w:t>
      </w:r>
      <w:r w:rsidR="00147EBA" w:rsidRPr="00C65164">
        <w:rPr>
          <w:rFonts w:ascii="Times New Roman" w:hAnsi="Times New Roman" w:cs="Times New Roman"/>
          <w:sz w:val="27"/>
          <w:szCs w:val="27"/>
          <w:lang w:val="uk-UA"/>
        </w:rPr>
        <w:t xml:space="preserve"> пункту 3 Змін до Положення про Координаційну раду з питань внутрішньо переміщених осіб у місті Києві говориться про те, що до складу Координаційної ради ВПО окрім інших осіб входить «по одному представнику від депутатської фракції/</w:t>
      </w:r>
      <w:r w:rsidR="00147EBA" w:rsidRPr="00C65164">
        <w:rPr>
          <w:rFonts w:ascii="Times New Roman" w:hAnsi="Times New Roman" w:cs="Times New Roman"/>
          <w:b/>
          <w:i/>
          <w:sz w:val="27"/>
          <w:szCs w:val="27"/>
          <w:lang w:val="uk-UA"/>
        </w:rPr>
        <w:t>групи</w:t>
      </w:r>
      <w:r w:rsidR="00147EBA" w:rsidRPr="00C65164">
        <w:rPr>
          <w:rFonts w:ascii="Times New Roman" w:hAnsi="Times New Roman" w:cs="Times New Roman"/>
          <w:sz w:val="27"/>
          <w:szCs w:val="27"/>
          <w:lang w:val="uk-UA"/>
        </w:rPr>
        <w:t xml:space="preserve"> – 7 осіб».</w:t>
      </w:r>
    </w:p>
    <w:p w:rsidR="00254DC1" w:rsidRPr="00C65164" w:rsidRDefault="00147EBA"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Таким чином першу проблему та прогалину в діючій редакції Регламенту Київської міської ради цей проєкт </w:t>
      </w:r>
      <w:r w:rsidR="00B40D92" w:rsidRPr="00C65164">
        <w:rPr>
          <w:rFonts w:ascii="Times New Roman" w:hAnsi="Times New Roman" w:cs="Times New Roman"/>
          <w:sz w:val="27"/>
          <w:szCs w:val="27"/>
          <w:lang w:val="uk-UA"/>
        </w:rPr>
        <w:t>рішення вирішує тим, що вносяться зміни та доповнення до Регламенту Київської міської ради</w:t>
      </w:r>
      <w:r w:rsidR="00817B58" w:rsidRPr="00C65164">
        <w:rPr>
          <w:rFonts w:ascii="Times New Roman" w:hAnsi="Times New Roman" w:cs="Times New Roman"/>
          <w:sz w:val="27"/>
          <w:szCs w:val="27"/>
          <w:lang w:val="uk-UA"/>
        </w:rPr>
        <w:t>,</w:t>
      </w:r>
      <w:r w:rsidR="00B40D92" w:rsidRPr="00C65164">
        <w:rPr>
          <w:rFonts w:ascii="Times New Roman" w:hAnsi="Times New Roman" w:cs="Times New Roman"/>
          <w:sz w:val="27"/>
          <w:szCs w:val="27"/>
          <w:lang w:val="uk-UA"/>
        </w:rPr>
        <w:t xml:space="preserve"> які стосуються депутатських груп.</w:t>
      </w:r>
    </w:p>
    <w:p w:rsidR="00254DC1" w:rsidRPr="00C65164" w:rsidRDefault="001E14DF"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b/>
          <w:sz w:val="27"/>
          <w:szCs w:val="27"/>
          <w:lang w:val="uk-UA"/>
        </w:rPr>
        <w:t>2)</w:t>
      </w:r>
      <w:r w:rsidRPr="00C65164">
        <w:rPr>
          <w:rFonts w:ascii="Times New Roman" w:hAnsi="Times New Roman" w:cs="Times New Roman"/>
          <w:sz w:val="27"/>
          <w:szCs w:val="27"/>
          <w:lang w:val="uk-UA"/>
        </w:rPr>
        <w:t xml:space="preserve"> </w:t>
      </w:r>
      <w:r w:rsidR="00B40D92" w:rsidRPr="00C65164">
        <w:rPr>
          <w:rFonts w:ascii="Times New Roman" w:hAnsi="Times New Roman" w:cs="Times New Roman"/>
          <w:sz w:val="27"/>
          <w:szCs w:val="27"/>
          <w:lang w:val="uk-UA"/>
        </w:rPr>
        <w:t xml:space="preserve">Проєктом рішення пропонується внести зміни до пункту 8 статті 6 (постійні комісії Київради) </w:t>
      </w:r>
      <w:r w:rsidR="00831351" w:rsidRPr="00C65164">
        <w:rPr>
          <w:rFonts w:ascii="Times New Roman" w:hAnsi="Times New Roman" w:cs="Times New Roman"/>
          <w:sz w:val="27"/>
          <w:szCs w:val="27"/>
          <w:lang w:val="uk-UA"/>
        </w:rPr>
        <w:t xml:space="preserve">Регламенту </w:t>
      </w:r>
      <w:r w:rsidR="00B40D92" w:rsidRPr="00C65164">
        <w:rPr>
          <w:rFonts w:ascii="Times New Roman" w:hAnsi="Times New Roman" w:cs="Times New Roman"/>
          <w:sz w:val="27"/>
          <w:szCs w:val="27"/>
          <w:lang w:val="uk-UA"/>
        </w:rPr>
        <w:t xml:space="preserve">та розділити відповідальність щодо організації </w:t>
      </w:r>
      <w:r w:rsidR="00B40D92" w:rsidRPr="00C65164">
        <w:rPr>
          <w:rFonts w:ascii="Times New Roman" w:hAnsi="Times New Roman" w:cs="Times New Roman"/>
          <w:sz w:val="27"/>
          <w:szCs w:val="27"/>
          <w:lang w:val="uk-UA"/>
        </w:rPr>
        <w:lastRenderedPageBreak/>
        <w:t>роботи постійн</w:t>
      </w:r>
      <w:r w:rsidR="00831351" w:rsidRPr="00C65164">
        <w:rPr>
          <w:rFonts w:ascii="Times New Roman" w:hAnsi="Times New Roman" w:cs="Times New Roman"/>
          <w:sz w:val="27"/>
          <w:szCs w:val="27"/>
          <w:lang w:val="uk-UA"/>
        </w:rPr>
        <w:t>ої комісії</w:t>
      </w:r>
      <w:r w:rsidR="00B40D92" w:rsidRPr="00C65164">
        <w:rPr>
          <w:rFonts w:ascii="Times New Roman" w:hAnsi="Times New Roman" w:cs="Times New Roman"/>
          <w:sz w:val="27"/>
          <w:szCs w:val="27"/>
          <w:lang w:val="uk-UA"/>
        </w:rPr>
        <w:t xml:space="preserve"> Київради між головою постійної комісії та депутатами (членами/</w:t>
      </w:r>
      <w:proofErr w:type="spellStart"/>
      <w:r w:rsidR="00B40D92" w:rsidRPr="00C65164">
        <w:rPr>
          <w:rFonts w:ascii="Times New Roman" w:hAnsi="Times New Roman" w:cs="Times New Roman"/>
          <w:sz w:val="27"/>
          <w:szCs w:val="27"/>
          <w:lang w:val="uk-UA"/>
        </w:rPr>
        <w:t>членкинями</w:t>
      </w:r>
      <w:proofErr w:type="spellEnd"/>
      <w:r w:rsidR="00B40D92" w:rsidRPr="00C65164">
        <w:rPr>
          <w:rFonts w:ascii="Times New Roman" w:hAnsi="Times New Roman" w:cs="Times New Roman"/>
          <w:sz w:val="27"/>
          <w:szCs w:val="27"/>
          <w:lang w:val="uk-UA"/>
        </w:rPr>
        <w:t>) постійної комісії.</w:t>
      </w:r>
    </w:p>
    <w:p w:rsidR="00B40D92" w:rsidRPr="00C65164" w:rsidRDefault="00B40D92"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Досвід минулого року та </w:t>
      </w:r>
      <w:r w:rsidR="009D22ED" w:rsidRPr="00C65164">
        <w:rPr>
          <w:rFonts w:ascii="Times New Roman" w:hAnsi="Times New Roman" w:cs="Times New Roman"/>
          <w:sz w:val="27"/>
          <w:szCs w:val="27"/>
          <w:lang w:val="uk-UA"/>
        </w:rPr>
        <w:t xml:space="preserve">початок </w:t>
      </w:r>
      <w:r w:rsidRPr="00C65164">
        <w:rPr>
          <w:rFonts w:ascii="Times New Roman" w:hAnsi="Times New Roman" w:cs="Times New Roman"/>
          <w:sz w:val="27"/>
          <w:szCs w:val="27"/>
          <w:lang w:val="uk-UA"/>
        </w:rPr>
        <w:t>2023 року показав</w:t>
      </w:r>
      <w:r w:rsidR="00817B58"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що ряд постійних комісій Київради не працюють оскільки депутати (члени/</w:t>
      </w:r>
      <w:proofErr w:type="spellStart"/>
      <w:r w:rsidRPr="00C65164">
        <w:rPr>
          <w:rFonts w:ascii="Times New Roman" w:hAnsi="Times New Roman" w:cs="Times New Roman"/>
          <w:sz w:val="27"/>
          <w:szCs w:val="27"/>
          <w:lang w:val="uk-UA"/>
        </w:rPr>
        <w:t>членкині</w:t>
      </w:r>
      <w:proofErr w:type="spellEnd"/>
      <w:r w:rsidRPr="00C65164">
        <w:rPr>
          <w:rFonts w:ascii="Times New Roman" w:hAnsi="Times New Roman" w:cs="Times New Roman"/>
          <w:sz w:val="27"/>
          <w:szCs w:val="27"/>
          <w:lang w:val="uk-UA"/>
        </w:rPr>
        <w:t xml:space="preserve">) </w:t>
      </w:r>
      <w:r w:rsidR="00B61EFC" w:rsidRPr="00C65164">
        <w:rPr>
          <w:rFonts w:ascii="Times New Roman" w:hAnsi="Times New Roman" w:cs="Times New Roman"/>
          <w:sz w:val="27"/>
          <w:szCs w:val="27"/>
          <w:lang w:val="uk-UA"/>
        </w:rPr>
        <w:t xml:space="preserve">цих </w:t>
      </w:r>
      <w:r w:rsidRPr="00C65164">
        <w:rPr>
          <w:rFonts w:ascii="Times New Roman" w:hAnsi="Times New Roman" w:cs="Times New Roman"/>
          <w:sz w:val="27"/>
          <w:szCs w:val="27"/>
          <w:lang w:val="uk-UA"/>
        </w:rPr>
        <w:t xml:space="preserve">постійних комісій </w:t>
      </w:r>
      <w:r w:rsidR="00B61EFC" w:rsidRPr="00C65164">
        <w:rPr>
          <w:rFonts w:ascii="Times New Roman" w:hAnsi="Times New Roman" w:cs="Times New Roman"/>
          <w:sz w:val="27"/>
          <w:szCs w:val="27"/>
          <w:lang w:val="uk-UA"/>
        </w:rPr>
        <w:t xml:space="preserve">ігнорують їх роботу та за відсутності </w:t>
      </w:r>
      <w:r w:rsidR="00831351" w:rsidRPr="00C65164">
        <w:rPr>
          <w:rFonts w:ascii="Times New Roman" w:hAnsi="Times New Roman" w:cs="Times New Roman"/>
          <w:sz w:val="27"/>
          <w:szCs w:val="27"/>
          <w:lang w:val="uk-UA"/>
        </w:rPr>
        <w:t>кворуму</w:t>
      </w:r>
      <w:r w:rsidR="00B61EFC" w:rsidRPr="00C65164">
        <w:rPr>
          <w:rFonts w:ascii="Times New Roman" w:hAnsi="Times New Roman" w:cs="Times New Roman"/>
          <w:sz w:val="27"/>
          <w:szCs w:val="27"/>
          <w:lang w:val="uk-UA"/>
        </w:rPr>
        <w:t xml:space="preserve"> певні постійні комісії не можуть прийняти жодного рішення.</w:t>
      </w:r>
    </w:p>
    <w:p w:rsidR="00254DC1" w:rsidRPr="00C65164" w:rsidRDefault="00B61EFC"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Таким чином, якщо організація роботи постійної комісії Київради і покладається на голову постійної комісії, то без участі інших членів/</w:t>
      </w:r>
      <w:proofErr w:type="spellStart"/>
      <w:r w:rsidRPr="00C65164">
        <w:rPr>
          <w:rFonts w:ascii="Times New Roman" w:hAnsi="Times New Roman" w:cs="Times New Roman"/>
          <w:sz w:val="27"/>
          <w:szCs w:val="27"/>
          <w:lang w:val="uk-UA"/>
        </w:rPr>
        <w:t>членкинь</w:t>
      </w:r>
      <w:proofErr w:type="spellEnd"/>
      <w:r w:rsidRPr="00C65164">
        <w:rPr>
          <w:rFonts w:ascii="Times New Roman" w:hAnsi="Times New Roman" w:cs="Times New Roman"/>
          <w:sz w:val="27"/>
          <w:szCs w:val="27"/>
          <w:lang w:val="uk-UA"/>
        </w:rPr>
        <w:t xml:space="preserve"> постійної комісії в роботі</w:t>
      </w:r>
      <w:r w:rsidR="00817B58" w:rsidRPr="00C65164">
        <w:rPr>
          <w:rFonts w:ascii="Times New Roman" w:hAnsi="Times New Roman" w:cs="Times New Roman"/>
          <w:sz w:val="27"/>
          <w:szCs w:val="27"/>
          <w:lang w:val="uk-UA"/>
        </w:rPr>
        <w:t xml:space="preserve"> постійної комісії – зводить на</w:t>
      </w:r>
      <w:r w:rsidRPr="00C65164">
        <w:rPr>
          <w:rFonts w:ascii="Times New Roman" w:hAnsi="Times New Roman" w:cs="Times New Roman"/>
          <w:sz w:val="27"/>
          <w:szCs w:val="27"/>
          <w:lang w:val="uk-UA"/>
        </w:rPr>
        <w:t xml:space="preserve">нівець усі зусилля голови постійної комісії щодо організації роботи постійної комісії, а тому (як сказано вище) </w:t>
      </w:r>
      <w:r w:rsidR="001E14DF" w:rsidRPr="00C65164">
        <w:rPr>
          <w:rFonts w:ascii="Times New Roman" w:hAnsi="Times New Roman" w:cs="Times New Roman"/>
          <w:sz w:val="27"/>
          <w:szCs w:val="27"/>
          <w:lang w:val="uk-UA"/>
        </w:rPr>
        <w:t>відповідальність за організацію роботи постійної комісії повинні нести і члени/</w:t>
      </w:r>
      <w:proofErr w:type="spellStart"/>
      <w:r w:rsidR="001E14DF" w:rsidRPr="00C65164">
        <w:rPr>
          <w:rFonts w:ascii="Times New Roman" w:hAnsi="Times New Roman" w:cs="Times New Roman"/>
          <w:sz w:val="27"/>
          <w:szCs w:val="27"/>
          <w:lang w:val="uk-UA"/>
        </w:rPr>
        <w:t>членкині</w:t>
      </w:r>
      <w:proofErr w:type="spellEnd"/>
      <w:r w:rsidR="001E14DF" w:rsidRPr="00C65164">
        <w:rPr>
          <w:rFonts w:ascii="Times New Roman" w:hAnsi="Times New Roman" w:cs="Times New Roman"/>
          <w:sz w:val="27"/>
          <w:szCs w:val="27"/>
          <w:lang w:val="uk-UA"/>
        </w:rPr>
        <w:t xml:space="preserve"> постійних комісій.</w:t>
      </w:r>
    </w:p>
    <w:p w:rsidR="009918CB" w:rsidRPr="00C65164" w:rsidRDefault="001E14DF"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b/>
          <w:sz w:val="27"/>
          <w:szCs w:val="27"/>
          <w:lang w:val="uk-UA"/>
        </w:rPr>
        <w:t>3)</w:t>
      </w:r>
      <w:r w:rsidRPr="00C65164">
        <w:rPr>
          <w:rFonts w:ascii="Times New Roman" w:hAnsi="Times New Roman" w:cs="Times New Roman"/>
          <w:sz w:val="27"/>
          <w:szCs w:val="27"/>
          <w:lang w:val="uk-UA"/>
        </w:rPr>
        <w:t xml:space="preserve"> Зміни до пунктів 1 та 3 статті 26 Регламенту (Подання проєктів рішень Київради на розгляд Київради та вимоги щодо їх оформлення) з’явились як реакція на проєкт рішення «Про внесення змін до рішення Київської міської ради від 04 листопада 2021 №3135/3176 «Про регламент Київської міської ради» </w:t>
      </w:r>
      <w:r w:rsidR="00CA6D69" w:rsidRPr="00C65164">
        <w:rPr>
          <w:rFonts w:ascii="Times New Roman" w:hAnsi="Times New Roman" w:cs="Times New Roman"/>
          <w:sz w:val="27"/>
          <w:szCs w:val="27"/>
          <w:lang w:val="uk-UA"/>
        </w:rPr>
        <w:t>(</w:t>
      </w:r>
      <w:r w:rsidR="00883AF3" w:rsidRPr="00C65164">
        <w:rPr>
          <w:rFonts w:ascii="Times New Roman" w:hAnsi="Times New Roman" w:cs="Times New Roman"/>
          <w:sz w:val="27"/>
          <w:szCs w:val="27"/>
          <w:lang w:val="uk-UA"/>
        </w:rPr>
        <w:t>№</w:t>
      </w:r>
      <w:r w:rsidR="00CA6D69" w:rsidRPr="00C65164">
        <w:rPr>
          <w:rFonts w:ascii="Times New Roman" w:hAnsi="Times New Roman" w:cs="Times New Roman"/>
          <w:sz w:val="27"/>
          <w:szCs w:val="27"/>
          <w:lang w:val="uk-UA"/>
        </w:rPr>
        <w:t xml:space="preserve">08/231-226/ПР від 20.02.2023) за поданням постійної комісії Київради з питань регламенту, депутатської етики та запобігання корупції. За цим проєктом рішення </w:t>
      </w:r>
      <w:r w:rsidR="00831351" w:rsidRPr="00C65164">
        <w:rPr>
          <w:rFonts w:ascii="Times New Roman" w:hAnsi="Times New Roman" w:cs="Times New Roman"/>
          <w:sz w:val="27"/>
          <w:szCs w:val="27"/>
          <w:lang w:val="uk-UA"/>
        </w:rPr>
        <w:t>запропоновано</w:t>
      </w:r>
      <w:r w:rsidR="00CA6D69" w:rsidRPr="00C65164">
        <w:rPr>
          <w:rFonts w:ascii="Times New Roman" w:hAnsi="Times New Roman" w:cs="Times New Roman"/>
          <w:sz w:val="27"/>
          <w:szCs w:val="27"/>
          <w:lang w:val="uk-UA"/>
        </w:rPr>
        <w:t xml:space="preserve"> проєкти рішень Київради нормативно-правового характеру направляти на наукову (фахову) експертизу до Київського унів</w:t>
      </w:r>
      <w:r w:rsidR="00817B58" w:rsidRPr="00C65164">
        <w:rPr>
          <w:rFonts w:ascii="Times New Roman" w:hAnsi="Times New Roman" w:cs="Times New Roman"/>
          <w:sz w:val="27"/>
          <w:szCs w:val="27"/>
          <w:lang w:val="uk-UA"/>
        </w:rPr>
        <w:t>ерситету імені Борису Грінченка</w:t>
      </w:r>
      <w:r w:rsidR="00CA6D69" w:rsidRPr="00C65164">
        <w:rPr>
          <w:rFonts w:ascii="Times New Roman" w:hAnsi="Times New Roman" w:cs="Times New Roman"/>
          <w:sz w:val="27"/>
          <w:szCs w:val="27"/>
          <w:lang w:val="uk-UA"/>
        </w:rPr>
        <w:t xml:space="preserve"> або до іншо</w:t>
      </w:r>
      <w:r w:rsidR="00601FA2" w:rsidRPr="00C65164">
        <w:rPr>
          <w:rFonts w:ascii="Times New Roman" w:hAnsi="Times New Roman" w:cs="Times New Roman"/>
          <w:sz w:val="27"/>
          <w:szCs w:val="27"/>
          <w:lang w:val="uk-UA"/>
        </w:rPr>
        <w:t>го</w:t>
      </w:r>
      <w:r w:rsidR="00CA6D69" w:rsidRPr="00C65164">
        <w:rPr>
          <w:rFonts w:ascii="Times New Roman" w:hAnsi="Times New Roman" w:cs="Times New Roman"/>
          <w:sz w:val="27"/>
          <w:szCs w:val="27"/>
          <w:lang w:val="uk-UA"/>
        </w:rPr>
        <w:t xml:space="preserve"> закладу вищої освіти.</w:t>
      </w:r>
    </w:p>
    <w:p w:rsidR="00883AF3" w:rsidRPr="00C65164" w:rsidRDefault="00CA6D69" w:rsidP="00883AF3">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17.03.2023 року відбулось засідання постійної комісії Київради з питань регламенту, депутатської е</w:t>
      </w:r>
      <w:r w:rsidR="00883AF3" w:rsidRPr="00C65164">
        <w:rPr>
          <w:rFonts w:ascii="Times New Roman" w:hAnsi="Times New Roman" w:cs="Times New Roman"/>
          <w:sz w:val="27"/>
          <w:szCs w:val="27"/>
          <w:lang w:val="uk-UA"/>
        </w:rPr>
        <w:t xml:space="preserve">тики та запобігання корупції на якому розглядались зауваження від 13.03.2023р. №08/279/9-200-05 до проєкту рішення Київської міської ради «Про внесення змін до рішення Київської міської ради від 04.11.2021 №3135/3176 «Про Регламент Київської міської ради» (від 20.02.2023 № 08/231-226/ПР). </w:t>
      </w:r>
      <w:r w:rsidR="00601FA2" w:rsidRPr="00C65164">
        <w:rPr>
          <w:rFonts w:ascii="Times New Roman" w:hAnsi="Times New Roman" w:cs="Times New Roman"/>
          <w:sz w:val="27"/>
          <w:szCs w:val="27"/>
          <w:lang w:val="uk-UA"/>
        </w:rPr>
        <w:t>П</w:t>
      </w:r>
      <w:r w:rsidR="00883AF3" w:rsidRPr="00C65164">
        <w:rPr>
          <w:rFonts w:ascii="Times New Roman" w:hAnsi="Times New Roman" w:cs="Times New Roman"/>
          <w:sz w:val="27"/>
          <w:szCs w:val="27"/>
          <w:lang w:val="uk-UA"/>
        </w:rPr>
        <w:t>остійна комісія</w:t>
      </w:r>
      <w:r w:rsidR="007D6850" w:rsidRPr="00C65164">
        <w:rPr>
          <w:rFonts w:ascii="Times New Roman" w:hAnsi="Times New Roman" w:cs="Times New Roman"/>
          <w:sz w:val="27"/>
          <w:szCs w:val="27"/>
          <w:lang w:val="uk-UA"/>
        </w:rPr>
        <w:t xml:space="preserve">, як </w:t>
      </w:r>
      <w:r w:rsidR="00883AF3" w:rsidRPr="00C65164">
        <w:rPr>
          <w:rFonts w:ascii="Times New Roman" w:hAnsi="Times New Roman" w:cs="Times New Roman"/>
          <w:sz w:val="27"/>
          <w:szCs w:val="27"/>
          <w:lang w:val="uk-UA"/>
        </w:rPr>
        <w:t>ініціатор проєкту рішення №08/231-226/ПР від 20.02.2023</w:t>
      </w:r>
      <w:r w:rsidR="007D6850" w:rsidRPr="00C65164">
        <w:rPr>
          <w:rFonts w:ascii="Times New Roman" w:hAnsi="Times New Roman" w:cs="Times New Roman"/>
          <w:sz w:val="27"/>
          <w:szCs w:val="27"/>
          <w:lang w:val="uk-UA"/>
        </w:rPr>
        <w:t>,</w:t>
      </w:r>
      <w:r w:rsidR="00883AF3" w:rsidRPr="00C65164">
        <w:rPr>
          <w:rFonts w:ascii="Times New Roman" w:hAnsi="Times New Roman" w:cs="Times New Roman"/>
          <w:sz w:val="27"/>
          <w:szCs w:val="27"/>
          <w:lang w:val="uk-UA"/>
        </w:rPr>
        <w:t xml:space="preserve"> одноголосно відхилила усі зауваження викладені в листі від 13.03.2023р. №08/279/9-200-05 навіть не </w:t>
      </w:r>
      <w:r w:rsidR="00601FA2" w:rsidRPr="00C65164">
        <w:rPr>
          <w:rFonts w:ascii="Times New Roman" w:hAnsi="Times New Roman" w:cs="Times New Roman"/>
          <w:sz w:val="27"/>
          <w:szCs w:val="27"/>
          <w:lang w:val="uk-UA"/>
        </w:rPr>
        <w:t>дослідивши</w:t>
      </w:r>
      <w:r w:rsidR="00883AF3" w:rsidRPr="00C65164">
        <w:rPr>
          <w:rFonts w:ascii="Times New Roman" w:hAnsi="Times New Roman" w:cs="Times New Roman"/>
          <w:sz w:val="27"/>
          <w:szCs w:val="27"/>
          <w:lang w:val="uk-UA"/>
        </w:rPr>
        <w:t xml:space="preserve"> їх.</w:t>
      </w:r>
    </w:p>
    <w:p w:rsidR="00601FA2" w:rsidRPr="00C65164" w:rsidRDefault="007971DB"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Київський університет імені Бориса Грінченка – точно не є науковою</w:t>
      </w:r>
      <w:r w:rsidR="00601FA2" w:rsidRPr="00C65164">
        <w:rPr>
          <w:rFonts w:ascii="Times New Roman" w:hAnsi="Times New Roman" w:cs="Times New Roman"/>
          <w:sz w:val="27"/>
          <w:szCs w:val="27"/>
          <w:lang w:val="uk-UA"/>
        </w:rPr>
        <w:t>,</w:t>
      </w:r>
      <w:r w:rsidR="007D6850" w:rsidRPr="00C65164">
        <w:rPr>
          <w:rFonts w:ascii="Times New Roman" w:hAnsi="Times New Roman" w:cs="Times New Roman"/>
          <w:sz w:val="27"/>
          <w:szCs w:val="27"/>
          <w:lang w:val="uk-UA"/>
        </w:rPr>
        <w:t xml:space="preserve"> спеціалізованою</w:t>
      </w:r>
      <w:r w:rsidRPr="00C65164">
        <w:rPr>
          <w:rFonts w:ascii="Times New Roman" w:hAnsi="Times New Roman" w:cs="Times New Roman"/>
          <w:sz w:val="27"/>
          <w:szCs w:val="27"/>
          <w:lang w:val="uk-UA"/>
        </w:rPr>
        <w:t xml:space="preserve"> установою</w:t>
      </w:r>
      <w:r w:rsidR="00A432A3" w:rsidRPr="00C65164">
        <w:rPr>
          <w:rFonts w:ascii="Times New Roman" w:hAnsi="Times New Roman" w:cs="Times New Roman"/>
          <w:sz w:val="27"/>
          <w:szCs w:val="27"/>
          <w:lang w:val="uk-UA"/>
        </w:rPr>
        <w:t xml:space="preserve"> юридичного (</w:t>
      </w:r>
      <w:r w:rsidRPr="00C65164">
        <w:rPr>
          <w:rFonts w:ascii="Times New Roman" w:hAnsi="Times New Roman" w:cs="Times New Roman"/>
          <w:sz w:val="27"/>
          <w:szCs w:val="27"/>
          <w:lang w:val="uk-UA"/>
        </w:rPr>
        <w:t>правового</w:t>
      </w:r>
      <w:r w:rsidR="00A432A3"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напрямку</w:t>
      </w:r>
      <w:r w:rsidR="00601FA2" w:rsidRPr="00C65164">
        <w:rPr>
          <w:rFonts w:ascii="Times New Roman" w:hAnsi="Times New Roman" w:cs="Times New Roman"/>
          <w:sz w:val="27"/>
          <w:szCs w:val="27"/>
          <w:lang w:val="uk-UA"/>
        </w:rPr>
        <w:t xml:space="preserve"> та не є чимось </w:t>
      </w:r>
      <w:r w:rsidR="00817B58" w:rsidRPr="00C65164">
        <w:rPr>
          <w:rFonts w:ascii="Times New Roman" w:hAnsi="Times New Roman" w:cs="Times New Roman"/>
          <w:sz w:val="27"/>
          <w:szCs w:val="27"/>
          <w:lang w:val="uk-UA"/>
        </w:rPr>
        <w:t>на кшталт</w:t>
      </w:r>
      <w:r w:rsidR="007D6850" w:rsidRPr="00C65164">
        <w:rPr>
          <w:rFonts w:ascii="Times New Roman" w:hAnsi="Times New Roman" w:cs="Times New Roman"/>
          <w:sz w:val="27"/>
          <w:szCs w:val="27"/>
          <w:lang w:val="uk-UA"/>
        </w:rPr>
        <w:t xml:space="preserve"> </w:t>
      </w:r>
      <w:r w:rsidRPr="00C65164">
        <w:rPr>
          <w:rFonts w:ascii="Times New Roman" w:hAnsi="Times New Roman" w:cs="Times New Roman"/>
          <w:sz w:val="27"/>
          <w:szCs w:val="27"/>
          <w:lang w:val="uk-UA"/>
        </w:rPr>
        <w:t>Інститут</w:t>
      </w:r>
      <w:r w:rsidR="007D6850" w:rsidRPr="00C65164">
        <w:rPr>
          <w:rFonts w:ascii="Times New Roman" w:hAnsi="Times New Roman" w:cs="Times New Roman"/>
          <w:sz w:val="27"/>
          <w:szCs w:val="27"/>
          <w:lang w:val="uk-UA"/>
        </w:rPr>
        <w:t>у</w:t>
      </w:r>
      <w:r w:rsidRPr="00C65164">
        <w:rPr>
          <w:rFonts w:ascii="Times New Roman" w:hAnsi="Times New Roman" w:cs="Times New Roman"/>
          <w:sz w:val="27"/>
          <w:szCs w:val="27"/>
          <w:lang w:val="uk-UA"/>
        </w:rPr>
        <w:t xml:space="preserve"> Держави і права ім. В.М. Корецького Національні академії наук України.</w:t>
      </w:r>
      <w:r w:rsidR="00601FA2" w:rsidRPr="00C65164">
        <w:rPr>
          <w:rFonts w:ascii="Times New Roman" w:hAnsi="Times New Roman" w:cs="Times New Roman"/>
          <w:sz w:val="27"/>
          <w:szCs w:val="27"/>
          <w:lang w:val="uk-UA"/>
        </w:rPr>
        <w:t xml:space="preserve"> Не </w:t>
      </w:r>
      <w:r w:rsidR="00A432A3" w:rsidRPr="00C65164">
        <w:rPr>
          <w:rFonts w:ascii="Times New Roman" w:hAnsi="Times New Roman" w:cs="Times New Roman"/>
          <w:sz w:val="27"/>
          <w:szCs w:val="27"/>
          <w:lang w:val="uk-UA"/>
        </w:rPr>
        <w:t xml:space="preserve">доречно </w:t>
      </w:r>
      <w:r w:rsidR="00601FA2" w:rsidRPr="00C65164">
        <w:rPr>
          <w:rFonts w:ascii="Times New Roman" w:hAnsi="Times New Roman" w:cs="Times New Roman"/>
          <w:sz w:val="27"/>
          <w:szCs w:val="27"/>
          <w:lang w:val="uk-UA"/>
        </w:rPr>
        <w:t xml:space="preserve">підлаштовувати Регламент Київради та вносити до нього відповідні зміни та доповнення тільки тому що </w:t>
      </w:r>
      <w:r w:rsidR="00A432A3" w:rsidRPr="00C65164">
        <w:rPr>
          <w:rFonts w:ascii="Times New Roman" w:hAnsi="Times New Roman" w:cs="Times New Roman"/>
          <w:sz w:val="27"/>
          <w:szCs w:val="27"/>
          <w:lang w:val="uk-UA"/>
        </w:rPr>
        <w:t xml:space="preserve">цього забажав проректор Київського університету імені Бориса Грінченка пан О. </w:t>
      </w:r>
      <w:proofErr w:type="spellStart"/>
      <w:r w:rsidR="00A432A3" w:rsidRPr="00C65164">
        <w:rPr>
          <w:rFonts w:ascii="Times New Roman" w:hAnsi="Times New Roman" w:cs="Times New Roman"/>
          <w:sz w:val="27"/>
          <w:szCs w:val="27"/>
          <w:lang w:val="uk-UA"/>
        </w:rPr>
        <w:t>Турунцев</w:t>
      </w:r>
      <w:proofErr w:type="spellEnd"/>
      <w:r w:rsidR="00A432A3" w:rsidRPr="00C65164">
        <w:rPr>
          <w:rFonts w:ascii="Times New Roman" w:hAnsi="Times New Roman" w:cs="Times New Roman"/>
          <w:sz w:val="27"/>
          <w:szCs w:val="27"/>
          <w:lang w:val="uk-UA"/>
        </w:rPr>
        <w:t xml:space="preserve"> (лист від 31.01.2023 №063/01-92), скориставшись тим, що в цьому університеті викладають (працюють) певні депутати Київради.</w:t>
      </w:r>
    </w:p>
    <w:p w:rsidR="00613B89" w:rsidRPr="00C65164" w:rsidRDefault="008F290C"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Розумним та зваженим підходом у питанні проєктів рішень Київради нормативно-правового характеру було б створення якщо не окремого відділу, </w:t>
      </w:r>
      <w:r w:rsidR="00613B89" w:rsidRPr="00C65164">
        <w:rPr>
          <w:rFonts w:ascii="Times New Roman" w:hAnsi="Times New Roman" w:cs="Times New Roman"/>
          <w:sz w:val="27"/>
          <w:szCs w:val="27"/>
          <w:lang w:val="uk-UA"/>
        </w:rPr>
        <w:t>то хоча б сектору в рамках, наприклад, У</w:t>
      </w:r>
      <w:r w:rsidRPr="00C65164">
        <w:rPr>
          <w:rFonts w:ascii="Times New Roman" w:hAnsi="Times New Roman" w:cs="Times New Roman"/>
          <w:sz w:val="27"/>
          <w:szCs w:val="27"/>
          <w:lang w:val="uk-UA"/>
        </w:rPr>
        <w:t>правління правового забезпечення ді</w:t>
      </w:r>
      <w:r w:rsidR="00613B89" w:rsidRPr="00C65164">
        <w:rPr>
          <w:rFonts w:ascii="Times New Roman" w:hAnsi="Times New Roman" w:cs="Times New Roman"/>
          <w:sz w:val="27"/>
          <w:szCs w:val="27"/>
          <w:lang w:val="uk-UA"/>
        </w:rPr>
        <w:t>яльності Київської міської ради, який би займався аналізом проєктів рішень Київради нормативно-правового характеру</w:t>
      </w:r>
      <w:r w:rsidR="008F596D" w:rsidRPr="00C65164">
        <w:rPr>
          <w:rFonts w:ascii="Times New Roman" w:hAnsi="Times New Roman" w:cs="Times New Roman"/>
          <w:sz w:val="27"/>
          <w:szCs w:val="27"/>
          <w:lang w:val="uk-UA"/>
        </w:rPr>
        <w:t>, як ще робиться у міністерствах та відомствах, наприклад, в тому ж Державному управлінні справами.</w:t>
      </w:r>
      <w:r w:rsidR="00613B89" w:rsidRPr="00C65164">
        <w:rPr>
          <w:rFonts w:ascii="Times New Roman" w:hAnsi="Times New Roman" w:cs="Times New Roman"/>
          <w:sz w:val="27"/>
          <w:szCs w:val="27"/>
          <w:lang w:val="uk-UA"/>
        </w:rPr>
        <w:t xml:space="preserve"> Якщо станом на сьогоднішній день в рамках Управління правового забезпечення діяльності Київської міської ради є неможливим створення окремого відділу, або сектору, то </w:t>
      </w:r>
      <w:r w:rsidR="008F596D" w:rsidRPr="00C65164">
        <w:rPr>
          <w:rFonts w:ascii="Times New Roman" w:hAnsi="Times New Roman" w:cs="Times New Roman"/>
          <w:sz w:val="27"/>
          <w:szCs w:val="27"/>
          <w:lang w:val="uk-UA"/>
        </w:rPr>
        <w:t xml:space="preserve">в такому разі варто </w:t>
      </w:r>
      <w:r w:rsidR="00613B89" w:rsidRPr="00C65164">
        <w:rPr>
          <w:rFonts w:ascii="Times New Roman" w:hAnsi="Times New Roman" w:cs="Times New Roman"/>
          <w:sz w:val="27"/>
          <w:szCs w:val="27"/>
          <w:lang w:val="uk-UA"/>
        </w:rPr>
        <w:t>покла</w:t>
      </w:r>
      <w:r w:rsidR="008F596D" w:rsidRPr="00C65164">
        <w:rPr>
          <w:rFonts w:ascii="Times New Roman" w:hAnsi="Times New Roman" w:cs="Times New Roman"/>
          <w:sz w:val="27"/>
          <w:szCs w:val="27"/>
          <w:lang w:val="uk-UA"/>
        </w:rPr>
        <w:t>сти</w:t>
      </w:r>
      <w:r w:rsidR="00613B89" w:rsidRPr="00C65164">
        <w:rPr>
          <w:rFonts w:ascii="Times New Roman" w:hAnsi="Times New Roman" w:cs="Times New Roman"/>
          <w:sz w:val="27"/>
          <w:szCs w:val="27"/>
          <w:lang w:val="uk-UA"/>
        </w:rPr>
        <w:t xml:space="preserve"> обов’яз</w:t>
      </w:r>
      <w:r w:rsidR="008F596D" w:rsidRPr="00C65164">
        <w:rPr>
          <w:rFonts w:ascii="Times New Roman" w:hAnsi="Times New Roman" w:cs="Times New Roman"/>
          <w:sz w:val="27"/>
          <w:szCs w:val="27"/>
          <w:lang w:val="uk-UA"/>
        </w:rPr>
        <w:t>ок</w:t>
      </w:r>
      <w:r w:rsidR="00613B89" w:rsidRPr="00C65164">
        <w:rPr>
          <w:rFonts w:ascii="Times New Roman" w:hAnsi="Times New Roman" w:cs="Times New Roman"/>
          <w:sz w:val="27"/>
          <w:szCs w:val="27"/>
          <w:lang w:val="uk-UA"/>
        </w:rPr>
        <w:t xml:space="preserve"> на одного чи двох юристів </w:t>
      </w:r>
      <w:r w:rsidR="008F596D" w:rsidRPr="00C65164">
        <w:rPr>
          <w:rFonts w:ascii="Times New Roman" w:hAnsi="Times New Roman" w:cs="Times New Roman"/>
          <w:sz w:val="27"/>
          <w:szCs w:val="27"/>
          <w:lang w:val="uk-UA"/>
        </w:rPr>
        <w:t xml:space="preserve">Управління </w:t>
      </w:r>
      <w:r w:rsidR="008F596D" w:rsidRPr="00C65164">
        <w:rPr>
          <w:rFonts w:ascii="Times New Roman" w:hAnsi="Times New Roman" w:cs="Times New Roman"/>
          <w:sz w:val="27"/>
          <w:szCs w:val="27"/>
          <w:lang w:val="uk-UA"/>
        </w:rPr>
        <w:lastRenderedPageBreak/>
        <w:t>правового забезпечення діяльності Київської міської ради щодо аналізу проєктів рішень Київради нормативно-правового характеру та тільки у виняткових випадках направляти проєкти рішень Київради нормативно-правового характеру для проведення юридичної експертизи до дійсно спеціалізованої наукової установи або вченого/наукового працівника, а не до вищого учбового закладу який готує педагогічних працівників.</w:t>
      </w:r>
    </w:p>
    <w:p w:rsidR="009D22ED" w:rsidRPr="00C65164" w:rsidRDefault="009D22ED"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b/>
          <w:sz w:val="27"/>
          <w:szCs w:val="27"/>
          <w:lang w:val="uk-UA"/>
        </w:rPr>
        <w:t>4)</w:t>
      </w:r>
      <w:r w:rsidRPr="00C65164">
        <w:rPr>
          <w:rFonts w:ascii="Times New Roman" w:hAnsi="Times New Roman" w:cs="Times New Roman"/>
          <w:sz w:val="27"/>
          <w:szCs w:val="27"/>
          <w:lang w:val="uk-UA"/>
        </w:rPr>
        <w:t xml:space="preserve"> Проєктом рішення пропонується внести зміни до статті 30 (розгляд проєктів рішень Київради постійними комісіями Київради) </w:t>
      </w:r>
      <w:r w:rsidR="00831351" w:rsidRPr="00C65164">
        <w:rPr>
          <w:rFonts w:ascii="Times New Roman" w:hAnsi="Times New Roman" w:cs="Times New Roman"/>
          <w:sz w:val="27"/>
          <w:szCs w:val="27"/>
          <w:lang w:val="uk-UA"/>
        </w:rPr>
        <w:t xml:space="preserve">Регламенту </w:t>
      </w:r>
      <w:r w:rsidRPr="00C65164">
        <w:rPr>
          <w:rFonts w:ascii="Times New Roman" w:hAnsi="Times New Roman" w:cs="Times New Roman"/>
          <w:sz w:val="27"/>
          <w:szCs w:val="27"/>
          <w:lang w:val="uk-UA"/>
        </w:rPr>
        <w:t>визначивши такі поняття як:</w:t>
      </w:r>
    </w:p>
    <w:p w:rsidR="009D22ED" w:rsidRPr="00C65164" w:rsidRDefault="009D22ED"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 </w:t>
      </w:r>
      <w:r w:rsidRPr="00C65164">
        <w:rPr>
          <w:rFonts w:ascii="Times New Roman" w:hAnsi="Times New Roman" w:cs="Times New Roman"/>
          <w:b/>
          <w:i/>
          <w:sz w:val="27"/>
          <w:szCs w:val="27"/>
          <w:lang w:val="uk-UA"/>
        </w:rPr>
        <w:t>діюча постійна комісія Київради</w:t>
      </w:r>
      <w:r w:rsidRPr="00C65164">
        <w:rPr>
          <w:rFonts w:ascii="Times New Roman" w:hAnsi="Times New Roman" w:cs="Times New Roman"/>
          <w:sz w:val="27"/>
          <w:szCs w:val="27"/>
          <w:lang w:val="uk-UA"/>
        </w:rPr>
        <w:t>, тобто така комісія</w:t>
      </w:r>
      <w:r w:rsidR="00817B58"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яка регулярно проводить свої засідання і приймає відповідні рішення;</w:t>
      </w:r>
    </w:p>
    <w:p w:rsidR="009D22ED" w:rsidRPr="00C65164" w:rsidRDefault="009D22ED"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 </w:t>
      </w:r>
      <w:r w:rsidRPr="00C65164">
        <w:rPr>
          <w:rFonts w:ascii="Times New Roman" w:hAnsi="Times New Roman" w:cs="Times New Roman"/>
          <w:b/>
          <w:i/>
          <w:sz w:val="27"/>
          <w:szCs w:val="27"/>
          <w:lang w:val="uk-UA"/>
        </w:rPr>
        <w:t>не діюча постійна комісія Київради</w:t>
      </w:r>
      <w:r w:rsidRPr="00C65164">
        <w:rPr>
          <w:rFonts w:ascii="Times New Roman" w:hAnsi="Times New Roman" w:cs="Times New Roman"/>
          <w:sz w:val="27"/>
          <w:szCs w:val="27"/>
          <w:lang w:val="uk-UA"/>
        </w:rPr>
        <w:t>, тобто така комісія</w:t>
      </w:r>
      <w:r w:rsidR="0059094E"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яка тривалий час (три місяці та більше) не проводить свої засідання </w:t>
      </w:r>
      <w:r w:rsidR="008C10EE"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із-за відсутності кворуму</w:t>
      </w:r>
      <w:r w:rsidR="008C10EE"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w:t>
      </w:r>
      <w:r w:rsidR="008C10EE" w:rsidRPr="00C65164">
        <w:rPr>
          <w:rFonts w:ascii="Times New Roman" w:hAnsi="Times New Roman" w:cs="Times New Roman"/>
          <w:sz w:val="27"/>
          <w:szCs w:val="27"/>
          <w:lang w:val="uk-UA"/>
        </w:rPr>
        <w:t>та не приймає жодного рішення;</w:t>
      </w:r>
    </w:p>
    <w:p w:rsidR="009D22ED" w:rsidRPr="00C65164" w:rsidRDefault="008C10EE"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 </w:t>
      </w:r>
      <w:r w:rsidR="004E5BE7" w:rsidRPr="00C65164">
        <w:rPr>
          <w:rFonts w:ascii="Times New Roman" w:hAnsi="Times New Roman" w:cs="Times New Roman"/>
          <w:b/>
          <w:i/>
          <w:sz w:val="27"/>
          <w:szCs w:val="27"/>
          <w:lang w:val="uk-UA"/>
        </w:rPr>
        <w:t xml:space="preserve">проставлення </w:t>
      </w:r>
      <w:r w:rsidRPr="00C65164">
        <w:rPr>
          <w:rFonts w:ascii="Times New Roman" w:hAnsi="Times New Roman" w:cs="Times New Roman"/>
          <w:b/>
          <w:i/>
          <w:sz w:val="27"/>
          <w:szCs w:val="27"/>
          <w:lang w:val="uk-UA"/>
        </w:rPr>
        <w:t>відмітк</w:t>
      </w:r>
      <w:r w:rsidR="004E5BE7" w:rsidRPr="00C65164">
        <w:rPr>
          <w:rFonts w:ascii="Times New Roman" w:hAnsi="Times New Roman" w:cs="Times New Roman"/>
          <w:b/>
          <w:i/>
          <w:sz w:val="27"/>
          <w:szCs w:val="27"/>
          <w:lang w:val="uk-UA"/>
        </w:rPr>
        <w:t>и на проєкті рішення</w:t>
      </w:r>
      <w:r w:rsidRPr="00C65164">
        <w:rPr>
          <w:rFonts w:ascii="Times New Roman" w:hAnsi="Times New Roman" w:cs="Times New Roman"/>
          <w:b/>
          <w:i/>
          <w:sz w:val="27"/>
          <w:szCs w:val="27"/>
          <w:lang w:val="uk-UA"/>
        </w:rPr>
        <w:t xml:space="preserve"> </w:t>
      </w:r>
      <w:r w:rsidR="004E5BE7" w:rsidRPr="00C65164">
        <w:rPr>
          <w:rFonts w:ascii="Times New Roman" w:hAnsi="Times New Roman" w:cs="Times New Roman"/>
          <w:b/>
          <w:i/>
          <w:sz w:val="27"/>
          <w:szCs w:val="27"/>
          <w:lang w:val="uk-UA"/>
        </w:rPr>
        <w:t xml:space="preserve">Київради </w:t>
      </w:r>
      <w:r w:rsidRPr="00C65164">
        <w:rPr>
          <w:rFonts w:ascii="Times New Roman" w:hAnsi="Times New Roman" w:cs="Times New Roman"/>
          <w:b/>
          <w:i/>
          <w:sz w:val="27"/>
          <w:szCs w:val="27"/>
          <w:lang w:val="uk-UA"/>
        </w:rPr>
        <w:t>«Не розглянуто постійною комісією (з зазначенням назви постійної комісії)»</w:t>
      </w:r>
      <w:r w:rsidRPr="00C65164">
        <w:rPr>
          <w:rFonts w:ascii="Times New Roman" w:hAnsi="Times New Roman" w:cs="Times New Roman"/>
          <w:sz w:val="27"/>
          <w:szCs w:val="27"/>
          <w:lang w:val="uk-UA"/>
        </w:rPr>
        <w:t>,</w:t>
      </w:r>
      <w:r w:rsidR="004E5BE7" w:rsidRPr="00C65164">
        <w:rPr>
          <w:rFonts w:ascii="Times New Roman" w:hAnsi="Times New Roman" w:cs="Times New Roman"/>
          <w:sz w:val="27"/>
          <w:szCs w:val="27"/>
          <w:lang w:val="uk-UA"/>
        </w:rPr>
        <w:t xml:space="preserve"> у тих випадках</w:t>
      </w:r>
      <w:r w:rsidR="0059094E" w:rsidRPr="00C65164">
        <w:rPr>
          <w:rFonts w:ascii="Times New Roman" w:hAnsi="Times New Roman" w:cs="Times New Roman"/>
          <w:sz w:val="27"/>
          <w:szCs w:val="27"/>
          <w:lang w:val="uk-UA"/>
        </w:rPr>
        <w:t>,</w:t>
      </w:r>
      <w:r w:rsidR="004E5BE7" w:rsidRPr="00C65164">
        <w:rPr>
          <w:rFonts w:ascii="Times New Roman" w:hAnsi="Times New Roman" w:cs="Times New Roman"/>
          <w:sz w:val="27"/>
          <w:szCs w:val="27"/>
          <w:lang w:val="uk-UA"/>
        </w:rPr>
        <w:t xml:space="preserve"> коли проєкт рішення Київради не розглянутий </w:t>
      </w:r>
      <w:r w:rsidR="004E5BE7" w:rsidRPr="00C65164">
        <w:rPr>
          <w:rFonts w:ascii="Times New Roman" w:hAnsi="Times New Roman" w:cs="Times New Roman"/>
          <w:i/>
          <w:sz w:val="27"/>
          <w:szCs w:val="27"/>
          <w:lang w:val="uk-UA"/>
        </w:rPr>
        <w:t>не діючою постійною комісією Київради</w:t>
      </w:r>
      <w:r w:rsidR="004E5BE7" w:rsidRPr="00C65164">
        <w:rPr>
          <w:rFonts w:ascii="Times New Roman" w:hAnsi="Times New Roman" w:cs="Times New Roman"/>
          <w:sz w:val="27"/>
          <w:szCs w:val="27"/>
          <w:lang w:val="uk-UA"/>
        </w:rPr>
        <w:t>;</w:t>
      </w:r>
    </w:p>
    <w:p w:rsidR="009D22ED" w:rsidRPr="00C65164" w:rsidRDefault="004E5BE7"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 </w:t>
      </w:r>
      <w:r w:rsidRPr="00C65164">
        <w:rPr>
          <w:rFonts w:ascii="Times New Roman" w:hAnsi="Times New Roman" w:cs="Times New Roman"/>
          <w:b/>
          <w:i/>
          <w:sz w:val="27"/>
          <w:szCs w:val="27"/>
          <w:lang w:val="uk-UA"/>
        </w:rPr>
        <w:t>проставлення відмітки на проєкті рішення Київради «Підтримано в порядку ч.10 ст.30 Регламенту»,</w:t>
      </w:r>
      <w:r w:rsidRPr="00C65164">
        <w:rPr>
          <w:rFonts w:ascii="Times New Roman" w:hAnsi="Times New Roman" w:cs="Times New Roman"/>
          <w:sz w:val="27"/>
          <w:szCs w:val="27"/>
          <w:lang w:val="uk-UA"/>
        </w:rPr>
        <w:t xml:space="preserve"> у тих випадках коли проєкт рішення Київради не розглянутий </w:t>
      </w:r>
      <w:r w:rsidRPr="00C65164">
        <w:rPr>
          <w:rFonts w:ascii="Times New Roman" w:hAnsi="Times New Roman" w:cs="Times New Roman"/>
          <w:i/>
          <w:sz w:val="27"/>
          <w:szCs w:val="27"/>
          <w:lang w:val="uk-UA"/>
        </w:rPr>
        <w:t>діючою постійною комісією Київради</w:t>
      </w:r>
      <w:r w:rsidRPr="00C65164">
        <w:rPr>
          <w:rFonts w:ascii="Times New Roman" w:hAnsi="Times New Roman" w:cs="Times New Roman"/>
          <w:sz w:val="27"/>
          <w:szCs w:val="27"/>
          <w:lang w:val="uk-UA"/>
        </w:rPr>
        <w:t xml:space="preserve"> протягом 35 календарних днів;</w:t>
      </w:r>
    </w:p>
    <w:p w:rsidR="00CE42DA" w:rsidRPr="00C65164" w:rsidRDefault="00CE42DA" w:rsidP="00CE42DA">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b/>
          <w:i/>
          <w:sz w:val="27"/>
          <w:szCs w:val="27"/>
          <w:lang w:val="uk-UA"/>
        </w:rPr>
        <w:t xml:space="preserve">- </w:t>
      </w:r>
      <w:r w:rsidR="00831351" w:rsidRPr="00C65164">
        <w:rPr>
          <w:rFonts w:ascii="Times New Roman" w:hAnsi="Times New Roman" w:cs="Times New Roman"/>
          <w:b/>
          <w:i/>
          <w:sz w:val="27"/>
          <w:szCs w:val="27"/>
          <w:lang w:val="uk-UA"/>
        </w:rPr>
        <w:t xml:space="preserve">на </w:t>
      </w:r>
      <w:r w:rsidRPr="00C65164">
        <w:rPr>
          <w:rFonts w:ascii="Times New Roman" w:hAnsi="Times New Roman" w:cs="Times New Roman"/>
          <w:b/>
          <w:i/>
          <w:sz w:val="27"/>
          <w:szCs w:val="27"/>
          <w:lang w:val="uk-UA"/>
        </w:rPr>
        <w:t>проєкт</w:t>
      </w:r>
      <w:r w:rsidR="00831351" w:rsidRPr="00C65164">
        <w:rPr>
          <w:rFonts w:ascii="Times New Roman" w:hAnsi="Times New Roman" w:cs="Times New Roman"/>
          <w:b/>
          <w:i/>
          <w:sz w:val="27"/>
          <w:szCs w:val="27"/>
          <w:lang w:val="uk-UA"/>
        </w:rPr>
        <w:t>ах</w:t>
      </w:r>
      <w:r w:rsidRPr="00C65164">
        <w:rPr>
          <w:rFonts w:ascii="Times New Roman" w:hAnsi="Times New Roman" w:cs="Times New Roman"/>
          <w:b/>
          <w:i/>
          <w:sz w:val="27"/>
          <w:szCs w:val="27"/>
          <w:lang w:val="uk-UA"/>
        </w:rPr>
        <w:t xml:space="preserve"> регуляторних актів</w:t>
      </w:r>
      <w:r w:rsidR="0059094E" w:rsidRPr="00C65164">
        <w:rPr>
          <w:rFonts w:ascii="Times New Roman" w:hAnsi="Times New Roman" w:cs="Times New Roman"/>
          <w:b/>
          <w:i/>
          <w:sz w:val="27"/>
          <w:szCs w:val="27"/>
          <w:lang w:val="uk-UA"/>
        </w:rPr>
        <w:t>,</w:t>
      </w:r>
      <w:r w:rsidRPr="00C65164">
        <w:rPr>
          <w:rFonts w:ascii="Times New Roman" w:hAnsi="Times New Roman" w:cs="Times New Roman"/>
          <w:b/>
          <w:i/>
          <w:sz w:val="27"/>
          <w:szCs w:val="27"/>
          <w:lang w:val="uk-UA"/>
        </w:rPr>
        <w:t xml:space="preserve"> які не пройшли регуляторної процедури, </w:t>
      </w:r>
      <w:r w:rsidRPr="00C65164">
        <w:rPr>
          <w:rFonts w:ascii="Times New Roman" w:hAnsi="Times New Roman" w:cs="Times New Roman"/>
          <w:sz w:val="27"/>
          <w:szCs w:val="27"/>
          <w:lang w:val="uk-UA"/>
        </w:rPr>
        <w:t xml:space="preserve">визначеної Законом України "Про засади державної регуляторної політики у сфері господарської діяльності", не були розглянуті постійною комісією Київради, до функціональної спрямованості якої належить питання регуляторної політики у сфері господарської діяльності </w:t>
      </w:r>
      <w:r w:rsidRPr="00C65164">
        <w:rPr>
          <w:rFonts w:ascii="Times New Roman" w:hAnsi="Times New Roman" w:cs="Times New Roman"/>
          <w:sz w:val="27"/>
          <w:szCs w:val="27"/>
          <w:u w:val="single"/>
          <w:lang w:val="uk-UA"/>
        </w:rPr>
        <w:t>не можуть бути проставлені відмітки або "Підтримано в порядку ч. 5 ст. 30 Регламенту", або «Не розглянуто постійною комісією (з зазначенням назви постійної комісії), оскільки на розгляд пленарного засідання Київради не можуть вноситись проєкти регуляторних актів,</w:t>
      </w:r>
      <w:r w:rsidRPr="00C65164">
        <w:rPr>
          <w:rFonts w:ascii="Times New Roman" w:hAnsi="Times New Roman" w:cs="Times New Roman"/>
          <w:sz w:val="27"/>
          <w:szCs w:val="27"/>
          <w:lang w:val="uk-UA"/>
        </w:rPr>
        <w:t xml:space="preserve"> які не пройшли регуляторної процедури та не були розглянуті постійною комісією Київради, до функціональної спрямованості якої належить питання регуляторної політики у сфері господарської діяльності (пункт 14 статі 45 Регламенту).</w:t>
      </w:r>
    </w:p>
    <w:p w:rsidR="00CE42DA" w:rsidRPr="00C65164" w:rsidRDefault="00DB6FB2"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На найближч</w:t>
      </w:r>
      <w:r w:rsidR="00C83D94" w:rsidRPr="00C65164">
        <w:rPr>
          <w:rFonts w:ascii="Times New Roman" w:hAnsi="Times New Roman" w:cs="Times New Roman"/>
          <w:sz w:val="27"/>
          <w:szCs w:val="27"/>
          <w:lang w:val="uk-UA"/>
        </w:rPr>
        <w:t>у</w:t>
      </w:r>
      <w:r w:rsidRPr="00C65164">
        <w:rPr>
          <w:rFonts w:ascii="Times New Roman" w:hAnsi="Times New Roman" w:cs="Times New Roman"/>
          <w:sz w:val="27"/>
          <w:szCs w:val="27"/>
          <w:lang w:val="uk-UA"/>
        </w:rPr>
        <w:t xml:space="preserve"> сесі</w:t>
      </w:r>
      <w:r w:rsidR="00C83D94" w:rsidRPr="00C65164">
        <w:rPr>
          <w:rFonts w:ascii="Times New Roman" w:hAnsi="Times New Roman" w:cs="Times New Roman"/>
          <w:sz w:val="27"/>
          <w:szCs w:val="27"/>
          <w:lang w:val="uk-UA"/>
        </w:rPr>
        <w:t>ю</w:t>
      </w:r>
      <w:r w:rsidRPr="00C65164">
        <w:rPr>
          <w:rFonts w:ascii="Times New Roman" w:hAnsi="Times New Roman" w:cs="Times New Roman"/>
          <w:sz w:val="27"/>
          <w:szCs w:val="27"/>
          <w:lang w:val="uk-UA"/>
        </w:rPr>
        <w:t xml:space="preserve"> Київради </w:t>
      </w:r>
      <w:r w:rsidR="00C83D94" w:rsidRPr="00C65164">
        <w:rPr>
          <w:rFonts w:ascii="Times New Roman" w:hAnsi="Times New Roman" w:cs="Times New Roman"/>
          <w:sz w:val="27"/>
          <w:szCs w:val="27"/>
          <w:lang w:val="uk-UA"/>
        </w:rPr>
        <w:t xml:space="preserve">вносяться </w:t>
      </w:r>
      <w:r w:rsidRPr="00C65164">
        <w:rPr>
          <w:rFonts w:ascii="Times New Roman" w:hAnsi="Times New Roman" w:cs="Times New Roman"/>
          <w:sz w:val="27"/>
          <w:szCs w:val="27"/>
          <w:lang w:val="uk-UA"/>
        </w:rPr>
        <w:t>ряд проєктів рішень</w:t>
      </w:r>
      <w:r w:rsidR="0059094E"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які є регуляторними актами</w:t>
      </w:r>
      <w:r w:rsidR="0059094E"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та які не пройшли регуляторної процедури, визначеної Законом України "Про засади державної регуляторної політики у сфері господарської діяльності", не були розглянуті постійною комісією Київради</w:t>
      </w:r>
      <w:r w:rsidR="00831351" w:rsidRPr="00C65164">
        <w:rPr>
          <w:rFonts w:ascii="Times New Roman" w:hAnsi="Times New Roman" w:cs="Times New Roman"/>
          <w:sz w:val="27"/>
          <w:szCs w:val="27"/>
          <w:lang w:val="uk-UA"/>
        </w:rPr>
        <w:t xml:space="preserve"> з питань регуляторної політики. </w:t>
      </w:r>
      <w:r w:rsidRPr="00C65164">
        <w:rPr>
          <w:rFonts w:ascii="Times New Roman" w:hAnsi="Times New Roman" w:cs="Times New Roman"/>
          <w:sz w:val="27"/>
          <w:szCs w:val="27"/>
          <w:lang w:val="uk-UA"/>
        </w:rPr>
        <w:t xml:space="preserve">Одним із таких </w:t>
      </w:r>
      <w:r w:rsidR="00C83D94" w:rsidRPr="00C65164">
        <w:rPr>
          <w:rFonts w:ascii="Times New Roman" w:hAnsi="Times New Roman" w:cs="Times New Roman"/>
          <w:sz w:val="27"/>
          <w:szCs w:val="27"/>
          <w:lang w:val="uk-UA"/>
        </w:rPr>
        <w:t>проєктів рішень є проєкт рішення «Про внесення змін до Положення про фінансово-кредитну підтримку суб’єктів малого та середнього підприємництва у місті Києві, затвердженого рішенням Київської міської ради від 21 вересня 2017 року №46/3053» (№08/231-210/ПР від 15.02.2023).</w:t>
      </w:r>
    </w:p>
    <w:p w:rsidR="008C10EE" w:rsidRPr="00C65164" w:rsidRDefault="00C83D94"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Проєкт рішення №08/231-210/ПР від 15.02.2023 погоджено постійними комісіями Київради, включаючи </w:t>
      </w:r>
      <w:r w:rsidR="00C62BFC" w:rsidRPr="00C65164">
        <w:rPr>
          <w:rFonts w:ascii="Times New Roman" w:hAnsi="Times New Roman" w:cs="Times New Roman"/>
          <w:sz w:val="27"/>
          <w:szCs w:val="27"/>
          <w:lang w:val="uk-UA"/>
        </w:rPr>
        <w:t xml:space="preserve">і </w:t>
      </w:r>
      <w:r w:rsidRPr="00C65164">
        <w:rPr>
          <w:rFonts w:ascii="Times New Roman" w:hAnsi="Times New Roman" w:cs="Times New Roman"/>
          <w:sz w:val="27"/>
          <w:szCs w:val="27"/>
          <w:lang w:val="uk-UA"/>
        </w:rPr>
        <w:t xml:space="preserve">постійну комісію Київради з питань регламенту, </w:t>
      </w:r>
      <w:r w:rsidRPr="00C65164">
        <w:rPr>
          <w:rFonts w:ascii="Times New Roman" w:hAnsi="Times New Roman" w:cs="Times New Roman"/>
          <w:sz w:val="27"/>
          <w:szCs w:val="27"/>
          <w:lang w:val="uk-UA"/>
        </w:rPr>
        <w:lastRenderedPageBreak/>
        <w:t xml:space="preserve">депутатської етики та запобігання корупції, </w:t>
      </w:r>
      <w:r w:rsidR="00C62BFC" w:rsidRPr="00C65164">
        <w:rPr>
          <w:rFonts w:ascii="Times New Roman" w:hAnsi="Times New Roman" w:cs="Times New Roman"/>
          <w:sz w:val="27"/>
          <w:szCs w:val="27"/>
          <w:lang w:val="uk-UA"/>
        </w:rPr>
        <w:t xml:space="preserve">які знехтували вимогою </w:t>
      </w:r>
      <w:r w:rsidRPr="00C65164">
        <w:rPr>
          <w:rFonts w:ascii="Times New Roman" w:hAnsi="Times New Roman" w:cs="Times New Roman"/>
          <w:sz w:val="27"/>
          <w:szCs w:val="27"/>
          <w:lang w:val="uk-UA"/>
        </w:rPr>
        <w:t>пункт</w:t>
      </w:r>
      <w:r w:rsidR="00C62BFC" w:rsidRPr="00C65164">
        <w:rPr>
          <w:rFonts w:ascii="Times New Roman" w:hAnsi="Times New Roman" w:cs="Times New Roman"/>
          <w:sz w:val="27"/>
          <w:szCs w:val="27"/>
          <w:lang w:val="uk-UA"/>
        </w:rPr>
        <w:t>у</w:t>
      </w:r>
      <w:r w:rsidRPr="00C65164">
        <w:rPr>
          <w:rFonts w:ascii="Times New Roman" w:hAnsi="Times New Roman" w:cs="Times New Roman"/>
          <w:sz w:val="27"/>
          <w:szCs w:val="27"/>
          <w:lang w:val="uk-UA"/>
        </w:rPr>
        <w:t xml:space="preserve"> 14 статі 45 Регламенту в якому сказано:</w:t>
      </w:r>
    </w:p>
    <w:p w:rsidR="00C83D94" w:rsidRPr="00C65164" w:rsidRDefault="00C83D94" w:rsidP="002F0B7C">
      <w:pPr>
        <w:spacing w:after="0" w:line="240" w:lineRule="auto"/>
        <w:ind w:firstLine="567"/>
        <w:jc w:val="both"/>
        <w:rPr>
          <w:rFonts w:ascii="Times New Roman" w:hAnsi="Times New Roman" w:cs="Times New Roman"/>
          <w:b/>
          <w:sz w:val="27"/>
          <w:szCs w:val="27"/>
          <w:lang w:val="uk-UA"/>
        </w:rPr>
      </w:pPr>
      <w:r w:rsidRPr="00C65164">
        <w:rPr>
          <w:rFonts w:ascii="Times New Roman" w:hAnsi="Times New Roman" w:cs="Times New Roman"/>
          <w:b/>
          <w:sz w:val="27"/>
          <w:szCs w:val="27"/>
          <w:lang w:val="uk-UA"/>
        </w:rPr>
        <w:t xml:space="preserve">«14. </w:t>
      </w:r>
      <w:r w:rsidRPr="00C65164">
        <w:rPr>
          <w:rFonts w:ascii="Times New Roman" w:hAnsi="Times New Roman" w:cs="Times New Roman"/>
          <w:b/>
          <w:sz w:val="27"/>
          <w:szCs w:val="27"/>
          <w:u w:val="single"/>
          <w:lang w:val="uk-UA"/>
        </w:rPr>
        <w:t>На розгляд пленарного засідання Київради не вносяться проєкти регуляторних актів,</w:t>
      </w:r>
      <w:r w:rsidRPr="00C65164">
        <w:rPr>
          <w:rFonts w:ascii="Times New Roman" w:hAnsi="Times New Roman" w:cs="Times New Roman"/>
          <w:b/>
          <w:sz w:val="27"/>
          <w:szCs w:val="27"/>
          <w:lang w:val="uk-UA"/>
        </w:rPr>
        <w:t xml:space="preserve"> які не пройшли регуляторної процедури, визначеної Законом України "Про засади державної регуляторної політики у сфері господарської діяльності", не були розглянуті постійною комісією Київради, до функціональної спрямованості якої належить питання регуляторної політики у сфері господарської діяльності».</w:t>
      </w:r>
    </w:p>
    <w:p w:rsidR="00B7202A" w:rsidRPr="00C65164" w:rsidRDefault="00B7202A"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Необхідно підкреслити, що постійна комісія Київської міської ради з питань регуляторної політики, як </w:t>
      </w:r>
      <w:r w:rsidRPr="00C65164">
        <w:rPr>
          <w:rFonts w:ascii="Times New Roman" w:hAnsi="Times New Roman" w:cs="Times New Roman"/>
          <w:i/>
          <w:sz w:val="27"/>
          <w:szCs w:val="27"/>
          <w:lang w:val="uk-UA"/>
        </w:rPr>
        <w:t>не діюча постійна комісія Київради</w:t>
      </w:r>
      <w:r w:rsidRPr="00C65164">
        <w:rPr>
          <w:rFonts w:ascii="Times New Roman" w:hAnsi="Times New Roman" w:cs="Times New Roman"/>
          <w:sz w:val="27"/>
          <w:szCs w:val="27"/>
          <w:lang w:val="uk-UA"/>
        </w:rPr>
        <w:t xml:space="preserve"> на сьогоднішній день, не розглядала проєкт рішення №08/231-210/ПР від 15.02.2023 та не приймала по ньому жодного рішення, а тому зазначати на проєкті рішення </w:t>
      </w:r>
      <w:r w:rsidR="00E032C3" w:rsidRPr="00C65164">
        <w:rPr>
          <w:rFonts w:ascii="Times New Roman" w:hAnsi="Times New Roman" w:cs="Times New Roman"/>
          <w:sz w:val="27"/>
          <w:szCs w:val="27"/>
          <w:lang w:val="uk-UA"/>
        </w:rPr>
        <w:t xml:space="preserve">що він </w:t>
      </w:r>
      <w:r w:rsidR="00E032C3" w:rsidRPr="00C65164">
        <w:rPr>
          <w:rFonts w:ascii="Times New Roman" w:hAnsi="Times New Roman" w:cs="Times New Roman"/>
          <w:i/>
          <w:sz w:val="27"/>
          <w:szCs w:val="27"/>
          <w:lang w:val="uk-UA"/>
        </w:rPr>
        <w:t>«підтриманий»</w:t>
      </w:r>
      <w:r w:rsidR="00E032C3" w:rsidRPr="00C65164">
        <w:rPr>
          <w:rFonts w:ascii="Times New Roman" w:hAnsi="Times New Roman" w:cs="Times New Roman"/>
          <w:sz w:val="27"/>
          <w:szCs w:val="27"/>
          <w:lang w:val="uk-UA"/>
        </w:rPr>
        <w:t xml:space="preserve"> постійною комісією Київради з питань регуляторної політики – це як мінімум вводити в оману депутатів Київради та як максимум зухвало і відверто порушувати пункт 14 статі 45 Регламенту</w:t>
      </w:r>
      <w:r w:rsidR="001C3810" w:rsidRPr="00C65164">
        <w:rPr>
          <w:rFonts w:ascii="Times New Roman" w:hAnsi="Times New Roman" w:cs="Times New Roman"/>
          <w:sz w:val="27"/>
          <w:szCs w:val="27"/>
          <w:lang w:val="uk-UA"/>
        </w:rPr>
        <w:t xml:space="preserve"> Київради</w:t>
      </w:r>
      <w:r w:rsidR="00E032C3" w:rsidRPr="00C65164">
        <w:rPr>
          <w:rFonts w:ascii="Times New Roman" w:hAnsi="Times New Roman" w:cs="Times New Roman"/>
          <w:sz w:val="27"/>
          <w:szCs w:val="27"/>
          <w:lang w:val="uk-UA"/>
        </w:rPr>
        <w:t>.</w:t>
      </w:r>
    </w:p>
    <w:p w:rsidR="00B7202A" w:rsidRPr="00C65164" w:rsidRDefault="00C62BFC"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Необхідно підкреслити, що проєкти регуляторних актів – це спеціальні та специфічні проєкти, яким відведено в Регламенті Київради окрему 45 статтю та на які не можна проставляти відмітку «Підтримано в порядку ч.10 ст.30 Регламенту» якщо ці проєкти не пройшли регуляторної процедури та не розглянуті постійною комісією Київради з питань регуляторної політики.</w:t>
      </w:r>
    </w:p>
    <w:p w:rsidR="00883AF3" w:rsidRPr="00C65164" w:rsidRDefault="006D2FD3"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Проєктом рішення пропонується внести </w:t>
      </w:r>
      <w:r w:rsidR="00F41262" w:rsidRPr="00C65164">
        <w:rPr>
          <w:rFonts w:ascii="Times New Roman" w:hAnsi="Times New Roman" w:cs="Times New Roman"/>
          <w:sz w:val="27"/>
          <w:szCs w:val="27"/>
          <w:lang w:val="uk-UA"/>
        </w:rPr>
        <w:t>змін</w:t>
      </w:r>
      <w:r w:rsidRPr="00C65164">
        <w:rPr>
          <w:rFonts w:ascii="Times New Roman" w:hAnsi="Times New Roman" w:cs="Times New Roman"/>
          <w:sz w:val="27"/>
          <w:szCs w:val="27"/>
          <w:lang w:val="uk-UA"/>
        </w:rPr>
        <w:t>и</w:t>
      </w:r>
      <w:r w:rsidR="00F41262" w:rsidRPr="00C65164">
        <w:rPr>
          <w:rFonts w:ascii="Times New Roman" w:hAnsi="Times New Roman" w:cs="Times New Roman"/>
          <w:sz w:val="27"/>
          <w:szCs w:val="27"/>
          <w:lang w:val="uk-UA"/>
        </w:rPr>
        <w:t xml:space="preserve"> до статті 30 Регламенту Київради </w:t>
      </w:r>
      <w:r w:rsidRPr="00C65164">
        <w:rPr>
          <w:rFonts w:ascii="Times New Roman" w:hAnsi="Times New Roman" w:cs="Times New Roman"/>
          <w:sz w:val="27"/>
          <w:szCs w:val="27"/>
          <w:lang w:val="uk-UA"/>
        </w:rPr>
        <w:t xml:space="preserve">та </w:t>
      </w:r>
      <w:r w:rsidR="00F41262" w:rsidRPr="00C65164">
        <w:rPr>
          <w:rFonts w:ascii="Times New Roman" w:hAnsi="Times New Roman" w:cs="Times New Roman"/>
          <w:sz w:val="27"/>
          <w:szCs w:val="27"/>
          <w:lang w:val="uk-UA"/>
        </w:rPr>
        <w:t xml:space="preserve">врегулювати ситуацію щодо проєктів рішень які розглянуті або не розглянуті </w:t>
      </w:r>
      <w:r w:rsidR="00F41262" w:rsidRPr="00C65164">
        <w:rPr>
          <w:rFonts w:ascii="Times New Roman" w:hAnsi="Times New Roman" w:cs="Times New Roman"/>
          <w:i/>
          <w:sz w:val="27"/>
          <w:szCs w:val="27"/>
          <w:lang w:val="uk-UA"/>
        </w:rPr>
        <w:t>діючою постійною комісією Київради</w:t>
      </w:r>
      <w:r w:rsidR="00F41262" w:rsidRPr="00C65164">
        <w:rPr>
          <w:rFonts w:ascii="Times New Roman" w:hAnsi="Times New Roman" w:cs="Times New Roman"/>
          <w:sz w:val="27"/>
          <w:szCs w:val="27"/>
          <w:lang w:val="uk-UA"/>
        </w:rPr>
        <w:t xml:space="preserve"> з проставленням в останньому випадку відмітки на проєкті рішення Київради </w:t>
      </w:r>
      <w:r w:rsidR="00F41262" w:rsidRPr="00C65164">
        <w:rPr>
          <w:rFonts w:ascii="Times New Roman" w:hAnsi="Times New Roman" w:cs="Times New Roman"/>
          <w:i/>
          <w:sz w:val="27"/>
          <w:szCs w:val="27"/>
          <w:lang w:val="uk-UA"/>
        </w:rPr>
        <w:t>«Підтримано в порядку ч.10 ст.30 Регламенту»</w:t>
      </w:r>
      <w:r w:rsidR="00F41262" w:rsidRPr="00C65164">
        <w:rPr>
          <w:rFonts w:ascii="Times New Roman" w:hAnsi="Times New Roman" w:cs="Times New Roman"/>
          <w:sz w:val="27"/>
          <w:szCs w:val="27"/>
          <w:lang w:val="uk-UA"/>
        </w:rPr>
        <w:t>, а також щодо проєктів рішень</w:t>
      </w:r>
      <w:r w:rsidR="0059094E" w:rsidRPr="00C65164">
        <w:rPr>
          <w:rFonts w:ascii="Times New Roman" w:hAnsi="Times New Roman" w:cs="Times New Roman"/>
          <w:sz w:val="27"/>
          <w:szCs w:val="27"/>
          <w:lang w:val="uk-UA"/>
        </w:rPr>
        <w:t>,</w:t>
      </w:r>
      <w:r w:rsidR="00F41262" w:rsidRPr="00C65164">
        <w:rPr>
          <w:rFonts w:ascii="Times New Roman" w:hAnsi="Times New Roman" w:cs="Times New Roman"/>
          <w:sz w:val="27"/>
          <w:szCs w:val="27"/>
          <w:lang w:val="uk-UA"/>
        </w:rPr>
        <w:t xml:space="preserve"> які не розглянуті </w:t>
      </w:r>
      <w:r w:rsidR="00F41262" w:rsidRPr="00C65164">
        <w:rPr>
          <w:rFonts w:ascii="Times New Roman" w:hAnsi="Times New Roman" w:cs="Times New Roman"/>
          <w:i/>
          <w:sz w:val="27"/>
          <w:szCs w:val="27"/>
          <w:lang w:val="uk-UA"/>
        </w:rPr>
        <w:t>не діючою постійною комісією Київради</w:t>
      </w:r>
      <w:r w:rsidR="00F41262" w:rsidRPr="00C65164">
        <w:rPr>
          <w:rFonts w:ascii="Times New Roman" w:hAnsi="Times New Roman" w:cs="Times New Roman"/>
          <w:sz w:val="27"/>
          <w:szCs w:val="27"/>
          <w:lang w:val="uk-UA"/>
        </w:rPr>
        <w:t xml:space="preserve"> </w:t>
      </w:r>
      <w:r w:rsidR="001C3810" w:rsidRPr="00C65164">
        <w:rPr>
          <w:rFonts w:ascii="Times New Roman" w:hAnsi="Times New Roman" w:cs="Times New Roman"/>
          <w:sz w:val="27"/>
          <w:szCs w:val="27"/>
          <w:lang w:val="uk-UA"/>
        </w:rPr>
        <w:t xml:space="preserve">(за виключенням постійної комісії Київської міської ради з питань регуляторної політики) </w:t>
      </w:r>
      <w:r w:rsidR="00F41262" w:rsidRPr="00C65164">
        <w:rPr>
          <w:rFonts w:ascii="Times New Roman" w:hAnsi="Times New Roman" w:cs="Times New Roman"/>
          <w:sz w:val="27"/>
          <w:szCs w:val="27"/>
          <w:lang w:val="uk-UA"/>
        </w:rPr>
        <w:t xml:space="preserve">з проставленням відмітки на проєкті рішення Київради </w:t>
      </w:r>
      <w:r w:rsidR="00F41262" w:rsidRPr="00C65164">
        <w:rPr>
          <w:rFonts w:ascii="Times New Roman" w:hAnsi="Times New Roman" w:cs="Times New Roman"/>
          <w:i/>
          <w:sz w:val="27"/>
          <w:szCs w:val="27"/>
          <w:lang w:val="uk-UA"/>
        </w:rPr>
        <w:t>«Не розглянуто постійною комісією (з зазначенням назви постійної комісії)»</w:t>
      </w:r>
      <w:r w:rsidR="00F41262" w:rsidRPr="00C65164">
        <w:rPr>
          <w:rFonts w:ascii="Times New Roman" w:hAnsi="Times New Roman" w:cs="Times New Roman"/>
          <w:sz w:val="27"/>
          <w:szCs w:val="27"/>
          <w:lang w:val="uk-UA"/>
        </w:rPr>
        <w:t>.</w:t>
      </w:r>
    </w:p>
    <w:p w:rsidR="00F41262" w:rsidRPr="00C65164" w:rsidRDefault="00F41262"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Що стосується проєктів регуляторних актів, які не пройшли регуляторної процедури, визначеної Законом України "Про засади державної регуляторної політики у сфері господарської діяльності" та</w:t>
      </w:r>
      <w:r w:rsidR="006D2FD3" w:rsidRPr="00C65164">
        <w:rPr>
          <w:rFonts w:ascii="Times New Roman" w:hAnsi="Times New Roman" w:cs="Times New Roman"/>
          <w:sz w:val="27"/>
          <w:szCs w:val="27"/>
          <w:lang w:val="uk-UA"/>
        </w:rPr>
        <w:t>/або</w:t>
      </w:r>
      <w:r w:rsidRPr="00C65164">
        <w:rPr>
          <w:rFonts w:ascii="Times New Roman" w:hAnsi="Times New Roman" w:cs="Times New Roman"/>
          <w:sz w:val="27"/>
          <w:szCs w:val="27"/>
          <w:lang w:val="uk-UA"/>
        </w:rPr>
        <w:t xml:space="preserve"> не були розглянуті постійною комісією Київради з питань регуляторної політики, </w:t>
      </w:r>
      <w:r w:rsidR="001C3810" w:rsidRPr="00C65164">
        <w:rPr>
          <w:rFonts w:ascii="Times New Roman" w:hAnsi="Times New Roman" w:cs="Times New Roman"/>
          <w:sz w:val="27"/>
          <w:szCs w:val="27"/>
          <w:lang w:val="uk-UA"/>
        </w:rPr>
        <w:t>то з метою уникання порушення пункт 14 статі 45 Регламенту Київради, запропоновано ст.30 Регламенту Київради доповнити новим абзацом наступного змісту:</w:t>
      </w:r>
    </w:p>
    <w:p w:rsidR="00F41262" w:rsidRPr="00C65164" w:rsidRDefault="001C3810" w:rsidP="002F0B7C">
      <w:pPr>
        <w:spacing w:after="0" w:line="240" w:lineRule="auto"/>
        <w:ind w:firstLine="567"/>
        <w:jc w:val="both"/>
        <w:rPr>
          <w:rFonts w:ascii="Times New Roman" w:hAnsi="Times New Roman" w:cs="Times New Roman"/>
          <w:b/>
          <w:i/>
          <w:sz w:val="27"/>
          <w:szCs w:val="27"/>
          <w:lang w:val="uk-UA"/>
        </w:rPr>
      </w:pPr>
      <w:r w:rsidRPr="00C65164">
        <w:rPr>
          <w:rFonts w:ascii="Times New Roman" w:hAnsi="Times New Roman" w:cs="Times New Roman"/>
          <w:b/>
          <w:i/>
          <w:sz w:val="27"/>
          <w:szCs w:val="27"/>
          <w:lang w:val="uk-UA"/>
        </w:rPr>
        <w:t xml:space="preserve">«На проєктах регуляторних актів, які не пройшли регуляторної процедури, визначеної Законом України "Про засади державної регуляторної політики у сфері господарської діяльності", не були розглянуті постійною комісією Київради, до функціональної спрямованості якої належить питання регуляторної політики у сфері господарської діяльності не можуть бути проставлені відмітки або "Підтримано в порядку ч. 5 ст. 30 Регламенту", або «Не розглянуто постійною комісією (з зазначенням назви постійної комісії»), оскільки на розгляд пленарного засідання Київради не можуть вноситись проєкти регуляторних актів, які не пройшли регуляторної процедури та не були розглянуті постійною комісією Київради, до функціональної </w:t>
      </w:r>
      <w:r w:rsidRPr="00C65164">
        <w:rPr>
          <w:rFonts w:ascii="Times New Roman" w:hAnsi="Times New Roman" w:cs="Times New Roman"/>
          <w:b/>
          <w:i/>
          <w:sz w:val="27"/>
          <w:szCs w:val="27"/>
          <w:lang w:val="uk-UA"/>
        </w:rPr>
        <w:lastRenderedPageBreak/>
        <w:t>спрямованості якої належить питання регуляторної політики у сфері господарської діяльності (пункт 14 статі 45 цього Регламенту)».</w:t>
      </w:r>
    </w:p>
    <w:p w:rsidR="00254DC1" w:rsidRPr="00C65164" w:rsidRDefault="00254DC1" w:rsidP="002F0B7C">
      <w:pPr>
        <w:spacing w:after="0" w:line="240" w:lineRule="auto"/>
        <w:ind w:firstLine="567"/>
        <w:jc w:val="both"/>
        <w:rPr>
          <w:rFonts w:ascii="Times New Roman" w:hAnsi="Times New Roman" w:cs="Times New Roman"/>
          <w:sz w:val="27"/>
          <w:szCs w:val="27"/>
          <w:lang w:val="uk-UA"/>
        </w:rPr>
      </w:pPr>
    </w:p>
    <w:p w:rsidR="00254DC1" w:rsidRPr="00C65164" w:rsidRDefault="00254DC1" w:rsidP="002F0B7C">
      <w:pPr>
        <w:spacing w:after="0" w:line="240" w:lineRule="auto"/>
        <w:ind w:firstLine="567"/>
        <w:jc w:val="both"/>
        <w:rPr>
          <w:rFonts w:ascii="Times New Roman" w:hAnsi="Times New Roman" w:cs="Times New Roman"/>
          <w:b/>
          <w:sz w:val="27"/>
          <w:szCs w:val="27"/>
          <w:lang w:val="uk-UA"/>
        </w:rPr>
      </w:pPr>
      <w:r w:rsidRPr="00C65164">
        <w:rPr>
          <w:rFonts w:ascii="Times New Roman" w:hAnsi="Times New Roman" w:cs="Times New Roman"/>
          <w:b/>
          <w:sz w:val="27"/>
          <w:szCs w:val="27"/>
          <w:lang w:val="uk-UA"/>
        </w:rPr>
        <w:t>2. 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проєкт рішення Київради).</w:t>
      </w:r>
    </w:p>
    <w:p w:rsidR="0029618B" w:rsidRPr="00C65164" w:rsidRDefault="005C39CA" w:rsidP="0029618B">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Проєкт рішення Київської міської ради розроблений відповідно до статей 19 та 140 Конституції України</w:t>
      </w:r>
      <w:r w:rsidR="006D2FD3" w:rsidRPr="00C65164">
        <w:rPr>
          <w:rFonts w:ascii="Times New Roman" w:hAnsi="Times New Roman" w:cs="Times New Roman"/>
          <w:sz w:val="27"/>
          <w:szCs w:val="27"/>
          <w:lang w:val="uk-UA"/>
        </w:rPr>
        <w:t xml:space="preserve"> від 28.06.1996 (зі змінами та доповненнями)</w:t>
      </w:r>
      <w:r w:rsidRPr="00C65164">
        <w:rPr>
          <w:rFonts w:ascii="Times New Roman" w:hAnsi="Times New Roman" w:cs="Times New Roman"/>
          <w:sz w:val="27"/>
          <w:szCs w:val="27"/>
          <w:lang w:val="uk-UA"/>
        </w:rPr>
        <w:t xml:space="preserve">, </w:t>
      </w:r>
      <w:r w:rsidR="00886A3D" w:rsidRPr="00C65164">
        <w:rPr>
          <w:rFonts w:ascii="Times New Roman" w:hAnsi="Times New Roman" w:cs="Times New Roman"/>
          <w:sz w:val="27"/>
          <w:szCs w:val="27"/>
          <w:lang w:val="uk-UA"/>
        </w:rPr>
        <w:t>підпункту 1 пункту 1 статті 26 та пункту 15 статті 47 Закону України «Про місцеве самоврядування в Україні» від 21.05.1997 року №280/97-ВР (зі змінами та доповненнями)</w:t>
      </w:r>
      <w:r w:rsidR="00E42002" w:rsidRPr="00C65164">
        <w:rPr>
          <w:rFonts w:ascii="Times New Roman" w:hAnsi="Times New Roman" w:cs="Times New Roman"/>
          <w:sz w:val="27"/>
          <w:szCs w:val="27"/>
          <w:lang w:val="uk-UA"/>
        </w:rPr>
        <w:t>, пункт</w:t>
      </w:r>
      <w:r w:rsidR="0029618B" w:rsidRPr="00C65164">
        <w:rPr>
          <w:rFonts w:ascii="Times New Roman" w:hAnsi="Times New Roman" w:cs="Times New Roman"/>
          <w:sz w:val="27"/>
          <w:szCs w:val="27"/>
          <w:lang w:val="uk-UA"/>
        </w:rPr>
        <w:t>у</w:t>
      </w:r>
      <w:r w:rsidR="00E42002" w:rsidRPr="00C65164">
        <w:rPr>
          <w:rFonts w:ascii="Times New Roman" w:hAnsi="Times New Roman" w:cs="Times New Roman"/>
          <w:sz w:val="27"/>
          <w:szCs w:val="27"/>
          <w:lang w:val="uk-UA"/>
        </w:rPr>
        <w:t xml:space="preserve"> 1 </w:t>
      </w:r>
      <w:r w:rsidR="0029618B" w:rsidRPr="00C65164">
        <w:rPr>
          <w:rFonts w:ascii="Times New Roman" w:hAnsi="Times New Roman" w:cs="Times New Roman"/>
          <w:sz w:val="27"/>
          <w:szCs w:val="27"/>
          <w:lang w:val="uk-UA"/>
        </w:rPr>
        <w:t>статті 17 та пункту 6 статті 18 Статуту територіальної громади міста Києва, затвердженого рішенням Київської міської ради від 28.03.2002 №371/1805 (із змінами та доповненнями) та зареєстрован</w:t>
      </w:r>
      <w:r w:rsidR="006D2FD3" w:rsidRPr="00C65164">
        <w:rPr>
          <w:rFonts w:ascii="Times New Roman" w:hAnsi="Times New Roman" w:cs="Times New Roman"/>
          <w:sz w:val="27"/>
          <w:szCs w:val="27"/>
          <w:lang w:val="uk-UA"/>
        </w:rPr>
        <w:t>ого</w:t>
      </w:r>
      <w:r w:rsidR="0029618B" w:rsidRPr="00C65164">
        <w:rPr>
          <w:rFonts w:ascii="Times New Roman" w:hAnsi="Times New Roman" w:cs="Times New Roman"/>
          <w:sz w:val="27"/>
          <w:szCs w:val="27"/>
          <w:lang w:val="uk-UA"/>
        </w:rPr>
        <w:t xml:space="preserve"> наказом Міністерства юстиції України від 02.02.2005 №14/5.</w:t>
      </w:r>
    </w:p>
    <w:p w:rsidR="0029618B" w:rsidRPr="00C65164" w:rsidRDefault="0029618B" w:rsidP="002F0B7C">
      <w:pPr>
        <w:spacing w:after="0" w:line="240" w:lineRule="auto"/>
        <w:ind w:firstLine="567"/>
        <w:jc w:val="both"/>
        <w:rPr>
          <w:rFonts w:ascii="Times New Roman" w:hAnsi="Times New Roman" w:cs="Times New Roman"/>
          <w:sz w:val="27"/>
          <w:szCs w:val="27"/>
          <w:lang w:val="uk-UA"/>
        </w:rPr>
      </w:pPr>
    </w:p>
    <w:p w:rsidR="00254DC1" w:rsidRPr="00C65164" w:rsidRDefault="00254DC1" w:rsidP="002F0B7C">
      <w:pPr>
        <w:spacing w:after="0" w:line="240" w:lineRule="auto"/>
        <w:ind w:firstLine="567"/>
        <w:jc w:val="both"/>
        <w:rPr>
          <w:rFonts w:ascii="Times New Roman" w:hAnsi="Times New Roman" w:cs="Times New Roman"/>
          <w:b/>
          <w:sz w:val="27"/>
          <w:szCs w:val="27"/>
          <w:lang w:val="uk-UA"/>
        </w:rPr>
      </w:pPr>
      <w:r w:rsidRPr="00C65164">
        <w:rPr>
          <w:rFonts w:ascii="Times New Roman" w:hAnsi="Times New Roman" w:cs="Times New Roman"/>
          <w:b/>
          <w:sz w:val="27"/>
          <w:szCs w:val="27"/>
          <w:lang w:val="uk-UA"/>
        </w:rPr>
        <w:t>3. Опис цілей і завдань, основних положень проєкту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проєкту рішення Київради.</w:t>
      </w:r>
    </w:p>
    <w:p w:rsidR="00254DC1" w:rsidRPr="00C65164" w:rsidRDefault="00832A17"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Проєкт рішення підготовлено з метою:</w:t>
      </w:r>
    </w:p>
    <w:p w:rsidR="00832A17" w:rsidRPr="00C65164" w:rsidRDefault="00832A17"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1. Врегулювання діяльності депутатських груп в Київраді</w:t>
      </w:r>
      <w:r w:rsidR="0024387E" w:rsidRPr="00C65164">
        <w:rPr>
          <w:rFonts w:ascii="Times New Roman" w:hAnsi="Times New Roman" w:cs="Times New Roman"/>
          <w:sz w:val="27"/>
          <w:szCs w:val="27"/>
          <w:lang w:val="uk-UA"/>
        </w:rPr>
        <w:t>,</w:t>
      </w:r>
      <w:r w:rsidR="00F85C43" w:rsidRPr="00C65164">
        <w:rPr>
          <w:rFonts w:ascii="Times New Roman" w:hAnsi="Times New Roman" w:cs="Times New Roman"/>
          <w:sz w:val="27"/>
          <w:szCs w:val="27"/>
          <w:lang w:val="uk-UA"/>
        </w:rPr>
        <w:t xml:space="preserve"> про існування яких нічого не сказано в Регламенті Київради (прогалина/вакуум), але в дійсності вже рік в Київрад</w:t>
      </w:r>
      <w:r w:rsidR="00887020" w:rsidRPr="00C65164">
        <w:rPr>
          <w:rFonts w:ascii="Times New Roman" w:hAnsi="Times New Roman" w:cs="Times New Roman"/>
          <w:sz w:val="27"/>
          <w:szCs w:val="27"/>
          <w:lang w:val="uk-UA"/>
        </w:rPr>
        <w:t>і</w:t>
      </w:r>
      <w:r w:rsidR="00F85C43" w:rsidRPr="00C65164">
        <w:rPr>
          <w:rFonts w:ascii="Times New Roman" w:hAnsi="Times New Roman" w:cs="Times New Roman"/>
          <w:sz w:val="27"/>
          <w:szCs w:val="27"/>
          <w:lang w:val="uk-UA"/>
        </w:rPr>
        <w:t xml:space="preserve"> діє одна депутатська група.</w:t>
      </w:r>
    </w:p>
    <w:p w:rsidR="00832A17" w:rsidRPr="00C65164" w:rsidRDefault="00F85C43"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2. Покладення відповідальності щодо організації роботи постійної комісії Київради не тільки на голову постійної комісії, а й на членів/</w:t>
      </w:r>
      <w:proofErr w:type="spellStart"/>
      <w:r w:rsidRPr="00C65164">
        <w:rPr>
          <w:rFonts w:ascii="Times New Roman" w:hAnsi="Times New Roman" w:cs="Times New Roman"/>
          <w:sz w:val="27"/>
          <w:szCs w:val="27"/>
          <w:lang w:val="uk-UA"/>
        </w:rPr>
        <w:t>членкинь</w:t>
      </w:r>
      <w:proofErr w:type="spellEnd"/>
      <w:r w:rsidRPr="00C65164">
        <w:rPr>
          <w:rFonts w:ascii="Times New Roman" w:hAnsi="Times New Roman" w:cs="Times New Roman"/>
          <w:sz w:val="27"/>
          <w:szCs w:val="27"/>
          <w:lang w:val="uk-UA"/>
        </w:rPr>
        <w:t xml:space="preserve"> постійної комісії</w:t>
      </w:r>
      <w:r w:rsidR="00E2308A" w:rsidRPr="00C65164">
        <w:rPr>
          <w:rFonts w:ascii="Times New Roman" w:hAnsi="Times New Roman" w:cs="Times New Roman"/>
          <w:sz w:val="27"/>
          <w:szCs w:val="27"/>
          <w:lang w:val="uk-UA"/>
        </w:rPr>
        <w:t>,</w:t>
      </w:r>
      <w:r w:rsidRPr="00C65164">
        <w:rPr>
          <w:rFonts w:ascii="Times New Roman" w:hAnsi="Times New Roman" w:cs="Times New Roman"/>
          <w:sz w:val="27"/>
          <w:szCs w:val="27"/>
          <w:lang w:val="uk-UA"/>
        </w:rPr>
        <w:t xml:space="preserve"> які ігнорують (саботують) роботу постійної комісії та постійна комісія за відсутності кворуму не спроможна прийняти жодного рішення.</w:t>
      </w:r>
    </w:p>
    <w:p w:rsidR="00B629DA" w:rsidRPr="00C65164" w:rsidRDefault="00B629DA"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3. Врегулювання питання направлення проєктів рішень Київради нормативно-правового характеру для проведення юридичної експертизи до спеціалізованої наукової установи або вченого/наукового працівника.</w:t>
      </w:r>
    </w:p>
    <w:p w:rsidR="00B629DA" w:rsidRPr="00C65164" w:rsidRDefault="00B629DA"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4. </w:t>
      </w:r>
      <w:r w:rsidR="00AB1E75" w:rsidRPr="00C65164">
        <w:rPr>
          <w:rFonts w:ascii="Times New Roman" w:hAnsi="Times New Roman" w:cs="Times New Roman"/>
          <w:sz w:val="27"/>
          <w:szCs w:val="27"/>
          <w:lang w:val="uk-UA"/>
        </w:rPr>
        <w:t>Врегулювання питання щодо проставлення на проєктах рішень Київради відміток: "Підтримано в порядку ч. 5 ст. 30 Регламенту" та «Не розглянуто постійною комісією (з зазначенням назви постійної комісії»)».</w:t>
      </w:r>
    </w:p>
    <w:p w:rsidR="00887020" w:rsidRPr="00C65164" w:rsidRDefault="00AB1E75"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 xml:space="preserve">5. Про заборону проставлення на проєктах регуляторних актів будь-яких відміток, якщо </w:t>
      </w:r>
      <w:r w:rsidR="00887020" w:rsidRPr="00C65164">
        <w:rPr>
          <w:rFonts w:ascii="Times New Roman" w:hAnsi="Times New Roman" w:cs="Times New Roman"/>
          <w:sz w:val="27"/>
          <w:szCs w:val="27"/>
          <w:lang w:val="uk-UA"/>
        </w:rPr>
        <w:t xml:space="preserve">ці </w:t>
      </w:r>
      <w:r w:rsidRPr="00C65164">
        <w:rPr>
          <w:rFonts w:ascii="Times New Roman" w:hAnsi="Times New Roman" w:cs="Times New Roman"/>
          <w:sz w:val="27"/>
          <w:szCs w:val="27"/>
          <w:lang w:val="uk-UA"/>
        </w:rPr>
        <w:t>проєкти регуляторних актів не пройшли регуляторної процедури, визначеної Законом України "Про засади державної регуляторної політики у сфері господарської діяльності"</w:t>
      </w:r>
      <w:r w:rsidR="00887020" w:rsidRPr="00C65164">
        <w:rPr>
          <w:rFonts w:ascii="Times New Roman" w:hAnsi="Times New Roman" w:cs="Times New Roman"/>
          <w:sz w:val="27"/>
          <w:szCs w:val="27"/>
          <w:lang w:val="uk-UA"/>
        </w:rPr>
        <w:t xml:space="preserve"> та/або </w:t>
      </w:r>
      <w:r w:rsidRPr="00C65164">
        <w:rPr>
          <w:rFonts w:ascii="Times New Roman" w:hAnsi="Times New Roman" w:cs="Times New Roman"/>
          <w:sz w:val="27"/>
          <w:szCs w:val="27"/>
          <w:lang w:val="uk-UA"/>
        </w:rPr>
        <w:t>не були розглянуті постійною комісією Київради, до функціональної спрямованості якої належить питання регуляторної політики у сфері господарської діяльності</w:t>
      </w:r>
      <w:r w:rsidR="00887020" w:rsidRPr="00C65164">
        <w:rPr>
          <w:rFonts w:ascii="Times New Roman" w:hAnsi="Times New Roman" w:cs="Times New Roman"/>
          <w:sz w:val="27"/>
          <w:szCs w:val="27"/>
          <w:lang w:val="uk-UA"/>
        </w:rPr>
        <w:t>. Підстава:</w:t>
      </w:r>
      <w:r w:rsidRPr="00C65164">
        <w:rPr>
          <w:rFonts w:ascii="Times New Roman" w:hAnsi="Times New Roman" w:cs="Times New Roman"/>
          <w:sz w:val="27"/>
          <w:szCs w:val="27"/>
          <w:lang w:val="uk-UA"/>
        </w:rPr>
        <w:t xml:space="preserve"> на розгляд пленарного засідання Київради не можуть вноситись проєкти регуляторних актів, які не пройшли регуляторної процедури та не були розглянуті </w:t>
      </w:r>
      <w:r w:rsidR="00887020" w:rsidRPr="00C65164">
        <w:rPr>
          <w:rFonts w:ascii="Times New Roman" w:hAnsi="Times New Roman" w:cs="Times New Roman"/>
          <w:sz w:val="27"/>
          <w:szCs w:val="27"/>
          <w:lang w:val="uk-UA"/>
        </w:rPr>
        <w:t xml:space="preserve">відповідною </w:t>
      </w:r>
      <w:r w:rsidRPr="00C65164">
        <w:rPr>
          <w:rFonts w:ascii="Times New Roman" w:hAnsi="Times New Roman" w:cs="Times New Roman"/>
          <w:sz w:val="27"/>
          <w:szCs w:val="27"/>
          <w:lang w:val="uk-UA"/>
        </w:rPr>
        <w:t>постійною комісією Київради</w:t>
      </w:r>
      <w:r w:rsidR="00887020" w:rsidRPr="00C65164">
        <w:rPr>
          <w:rFonts w:ascii="Times New Roman" w:hAnsi="Times New Roman" w:cs="Times New Roman"/>
          <w:sz w:val="27"/>
          <w:szCs w:val="27"/>
          <w:lang w:val="uk-UA"/>
        </w:rPr>
        <w:t>.</w:t>
      </w:r>
    </w:p>
    <w:p w:rsidR="00B07CD3" w:rsidRPr="00C65164" w:rsidRDefault="00B07CD3" w:rsidP="002F0B7C">
      <w:pPr>
        <w:spacing w:after="0" w:line="240" w:lineRule="auto"/>
        <w:ind w:firstLine="567"/>
        <w:jc w:val="both"/>
        <w:rPr>
          <w:rFonts w:ascii="Times New Roman" w:hAnsi="Times New Roman" w:cs="Times New Roman"/>
          <w:sz w:val="27"/>
          <w:szCs w:val="27"/>
          <w:lang w:val="uk-UA"/>
        </w:rPr>
      </w:pPr>
    </w:p>
    <w:p w:rsidR="00B07CD3" w:rsidRPr="00C65164" w:rsidRDefault="00B07CD3" w:rsidP="00B07CD3">
      <w:pPr>
        <w:spacing w:after="0" w:line="240" w:lineRule="auto"/>
        <w:ind w:firstLine="567"/>
        <w:jc w:val="both"/>
        <w:rPr>
          <w:rFonts w:ascii="Times New Roman" w:hAnsi="Times New Roman" w:cs="Times New Roman"/>
          <w:b/>
          <w:sz w:val="27"/>
          <w:szCs w:val="27"/>
          <w:lang w:val="uk-UA"/>
        </w:rPr>
      </w:pPr>
      <w:r w:rsidRPr="00C65164">
        <w:rPr>
          <w:rFonts w:ascii="Times New Roman" w:hAnsi="Times New Roman" w:cs="Times New Roman"/>
          <w:b/>
          <w:sz w:val="27"/>
          <w:szCs w:val="27"/>
          <w:lang w:val="uk-UA"/>
        </w:rPr>
        <w:t>4. Фінансово-економічне обґрунтування та пропозиції щодо джерел покриття цих витрат.</w:t>
      </w:r>
    </w:p>
    <w:p w:rsidR="00B07CD3" w:rsidRPr="00C65164" w:rsidRDefault="00B07CD3" w:rsidP="00B07CD3">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lastRenderedPageBreak/>
        <w:t>Реалізація проєкту рішення Київради не впливає на показники бюджету міста Києва</w:t>
      </w:r>
      <w:r w:rsidR="00887020" w:rsidRPr="00C65164">
        <w:rPr>
          <w:rFonts w:ascii="Times New Roman" w:hAnsi="Times New Roman" w:cs="Times New Roman"/>
          <w:sz w:val="27"/>
          <w:szCs w:val="27"/>
          <w:lang w:val="uk-UA"/>
        </w:rPr>
        <w:t xml:space="preserve"> та не потребує додаткових витрат з бюджету міста Києва.</w:t>
      </w:r>
    </w:p>
    <w:p w:rsidR="00B07CD3" w:rsidRPr="00C65164" w:rsidRDefault="00B07CD3" w:rsidP="002F0B7C">
      <w:pPr>
        <w:spacing w:after="0" w:line="240" w:lineRule="auto"/>
        <w:ind w:firstLine="567"/>
        <w:jc w:val="both"/>
        <w:rPr>
          <w:rFonts w:ascii="Times New Roman" w:hAnsi="Times New Roman" w:cs="Times New Roman"/>
          <w:sz w:val="27"/>
          <w:szCs w:val="27"/>
          <w:lang w:val="uk-UA"/>
        </w:rPr>
      </w:pPr>
    </w:p>
    <w:p w:rsidR="00254DC1" w:rsidRPr="00C65164" w:rsidRDefault="00B07CD3" w:rsidP="002F0B7C">
      <w:pPr>
        <w:spacing w:after="0" w:line="240" w:lineRule="auto"/>
        <w:ind w:firstLine="567"/>
        <w:jc w:val="both"/>
        <w:rPr>
          <w:rFonts w:ascii="Times New Roman" w:hAnsi="Times New Roman" w:cs="Times New Roman"/>
          <w:b/>
          <w:sz w:val="27"/>
          <w:szCs w:val="27"/>
          <w:lang w:val="uk-UA"/>
        </w:rPr>
      </w:pPr>
      <w:r w:rsidRPr="00C65164">
        <w:rPr>
          <w:rFonts w:ascii="Times New Roman" w:hAnsi="Times New Roman" w:cs="Times New Roman"/>
          <w:b/>
          <w:sz w:val="27"/>
          <w:szCs w:val="27"/>
          <w:lang w:val="uk-UA"/>
        </w:rPr>
        <w:t>5</w:t>
      </w:r>
      <w:r w:rsidR="00254DC1" w:rsidRPr="00C65164">
        <w:rPr>
          <w:rFonts w:ascii="Times New Roman" w:hAnsi="Times New Roman" w:cs="Times New Roman"/>
          <w:b/>
          <w:sz w:val="27"/>
          <w:szCs w:val="27"/>
          <w:lang w:val="uk-UA"/>
        </w:rPr>
        <w:t>.</w:t>
      </w:r>
      <w:r w:rsidRPr="00C65164">
        <w:rPr>
          <w:rFonts w:ascii="Times New Roman" w:hAnsi="Times New Roman" w:cs="Times New Roman"/>
          <w:b/>
          <w:sz w:val="27"/>
          <w:szCs w:val="27"/>
          <w:lang w:val="uk-UA"/>
        </w:rPr>
        <w:t xml:space="preserve"> П</w:t>
      </w:r>
      <w:r w:rsidR="00254DC1" w:rsidRPr="00C65164">
        <w:rPr>
          <w:rFonts w:ascii="Times New Roman" w:hAnsi="Times New Roman" w:cs="Times New Roman"/>
          <w:b/>
          <w:sz w:val="27"/>
          <w:szCs w:val="27"/>
          <w:lang w:val="uk-UA"/>
        </w:rPr>
        <w:t>різвище або назву суб'єкта подання, прізвище, посаду, контактні дані доповідача проєкту рішення Київради на пленарному засіданні та особи, відповідальної за супроводження проєкту рішення Київради.</w:t>
      </w:r>
    </w:p>
    <w:p w:rsidR="00B07CD3" w:rsidRPr="00C65164" w:rsidRDefault="00887020"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Суб’єктом подання проєкту рішення Київради є депутат Київської міської ради Ігор Кириленко.</w:t>
      </w:r>
    </w:p>
    <w:p w:rsidR="00887020" w:rsidRPr="00C65164" w:rsidRDefault="00887020" w:rsidP="002F0B7C">
      <w:pPr>
        <w:spacing w:after="0" w:line="240" w:lineRule="auto"/>
        <w:ind w:firstLine="567"/>
        <w:jc w:val="both"/>
        <w:rPr>
          <w:rFonts w:ascii="Times New Roman" w:hAnsi="Times New Roman" w:cs="Times New Roman"/>
          <w:sz w:val="27"/>
          <w:szCs w:val="27"/>
          <w:lang w:val="uk-UA"/>
        </w:rPr>
      </w:pPr>
      <w:r w:rsidRPr="00C65164">
        <w:rPr>
          <w:rFonts w:ascii="Times New Roman" w:hAnsi="Times New Roman" w:cs="Times New Roman"/>
          <w:sz w:val="27"/>
          <w:szCs w:val="27"/>
          <w:lang w:val="uk-UA"/>
        </w:rPr>
        <w:t>Доповідачем проєкту рішення Київради на пленарному засідання Київради є депутат Київської міської ради Ігор Кириленко.</w:t>
      </w:r>
    </w:p>
    <w:p w:rsidR="00B07CD3" w:rsidRPr="00C65164" w:rsidRDefault="00B07CD3" w:rsidP="002F0B7C">
      <w:pPr>
        <w:spacing w:after="0" w:line="240" w:lineRule="auto"/>
        <w:ind w:firstLine="567"/>
        <w:jc w:val="both"/>
        <w:rPr>
          <w:rFonts w:ascii="Times New Roman" w:hAnsi="Times New Roman" w:cs="Times New Roman"/>
          <w:sz w:val="27"/>
          <w:szCs w:val="27"/>
          <w:lang w:val="uk-UA"/>
        </w:rPr>
      </w:pPr>
    </w:p>
    <w:p w:rsidR="00B07CD3" w:rsidRPr="00C65164" w:rsidRDefault="00B07CD3" w:rsidP="002F0B7C">
      <w:pPr>
        <w:spacing w:after="0" w:line="240" w:lineRule="auto"/>
        <w:ind w:firstLine="567"/>
        <w:jc w:val="both"/>
        <w:rPr>
          <w:rFonts w:ascii="Times New Roman" w:hAnsi="Times New Roman" w:cs="Times New Roman"/>
          <w:sz w:val="27"/>
          <w:szCs w:val="27"/>
          <w:lang w:val="uk-UA"/>
        </w:rPr>
      </w:pPr>
    </w:p>
    <w:p w:rsidR="00B07CD3" w:rsidRPr="00C65164" w:rsidRDefault="00B07CD3" w:rsidP="002F0B7C">
      <w:pPr>
        <w:spacing w:after="0" w:line="240" w:lineRule="auto"/>
        <w:ind w:firstLine="567"/>
        <w:jc w:val="both"/>
        <w:rPr>
          <w:rFonts w:ascii="Times New Roman" w:hAnsi="Times New Roman" w:cs="Times New Roman"/>
          <w:sz w:val="27"/>
          <w:szCs w:val="27"/>
          <w:lang w:val="uk-UA"/>
        </w:rPr>
      </w:pPr>
    </w:p>
    <w:p w:rsidR="00B07CD3" w:rsidRPr="00C65164" w:rsidRDefault="00887020" w:rsidP="00C65164">
      <w:pPr>
        <w:spacing w:after="0" w:line="240" w:lineRule="auto"/>
        <w:jc w:val="both"/>
        <w:rPr>
          <w:rFonts w:ascii="Times New Roman" w:hAnsi="Times New Roman" w:cs="Times New Roman"/>
          <w:b/>
          <w:sz w:val="27"/>
          <w:szCs w:val="27"/>
          <w:lang w:val="uk-UA"/>
        </w:rPr>
      </w:pPr>
      <w:r w:rsidRPr="00C65164">
        <w:rPr>
          <w:rFonts w:ascii="Times New Roman" w:hAnsi="Times New Roman" w:cs="Times New Roman"/>
          <w:sz w:val="27"/>
          <w:szCs w:val="27"/>
          <w:lang w:val="uk-UA"/>
        </w:rPr>
        <w:t>Депутат Київської міської ради</w:t>
      </w:r>
      <w:r w:rsidRPr="00C65164">
        <w:rPr>
          <w:rFonts w:ascii="Times New Roman" w:hAnsi="Times New Roman" w:cs="Times New Roman"/>
          <w:sz w:val="27"/>
          <w:szCs w:val="27"/>
          <w:lang w:val="uk-UA"/>
        </w:rPr>
        <w:tab/>
      </w:r>
      <w:r w:rsidRPr="00C65164">
        <w:rPr>
          <w:rFonts w:ascii="Times New Roman" w:hAnsi="Times New Roman" w:cs="Times New Roman"/>
          <w:sz w:val="27"/>
          <w:szCs w:val="27"/>
          <w:lang w:val="uk-UA"/>
        </w:rPr>
        <w:tab/>
      </w:r>
      <w:r w:rsidRPr="00C65164">
        <w:rPr>
          <w:rFonts w:ascii="Times New Roman" w:hAnsi="Times New Roman" w:cs="Times New Roman"/>
          <w:sz w:val="27"/>
          <w:szCs w:val="27"/>
          <w:lang w:val="uk-UA"/>
        </w:rPr>
        <w:tab/>
      </w:r>
      <w:r w:rsidRPr="00C65164">
        <w:rPr>
          <w:rFonts w:ascii="Times New Roman" w:hAnsi="Times New Roman" w:cs="Times New Roman"/>
          <w:sz w:val="27"/>
          <w:szCs w:val="27"/>
          <w:lang w:val="uk-UA"/>
        </w:rPr>
        <w:tab/>
      </w:r>
      <w:r w:rsidRPr="00C65164">
        <w:rPr>
          <w:rFonts w:ascii="Times New Roman" w:hAnsi="Times New Roman" w:cs="Times New Roman"/>
          <w:sz w:val="27"/>
          <w:szCs w:val="27"/>
          <w:lang w:val="uk-UA"/>
        </w:rPr>
        <w:tab/>
      </w:r>
      <w:r w:rsidR="00C65164" w:rsidRPr="00C65164">
        <w:rPr>
          <w:rFonts w:ascii="Times New Roman" w:hAnsi="Times New Roman" w:cs="Times New Roman"/>
          <w:sz w:val="27"/>
          <w:szCs w:val="27"/>
          <w:lang w:val="uk-UA"/>
        </w:rPr>
        <w:t>Ігор КИРИЛЕНКО</w:t>
      </w:r>
    </w:p>
    <w:sectPr w:rsidR="00B07CD3" w:rsidRPr="00C65164" w:rsidSect="00C65164">
      <w:headerReference w:type="default" r:id="rId6"/>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94" w:rsidRDefault="00462594" w:rsidP="00C65164">
      <w:pPr>
        <w:spacing w:after="0" w:line="240" w:lineRule="auto"/>
      </w:pPr>
      <w:r>
        <w:separator/>
      </w:r>
    </w:p>
  </w:endnote>
  <w:endnote w:type="continuationSeparator" w:id="0">
    <w:p w:rsidR="00462594" w:rsidRDefault="00462594" w:rsidP="00C6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94" w:rsidRDefault="00462594" w:rsidP="00C65164">
      <w:pPr>
        <w:spacing w:after="0" w:line="240" w:lineRule="auto"/>
      </w:pPr>
      <w:r>
        <w:separator/>
      </w:r>
    </w:p>
  </w:footnote>
  <w:footnote w:type="continuationSeparator" w:id="0">
    <w:p w:rsidR="00462594" w:rsidRDefault="00462594" w:rsidP="00C65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186000"/>
      <w:docPartObj>
        <w:docPartGallery w:val="Page Numbers (Top of Page)"/>
        <w:docPartUnique/>
      </w:docPartObj>
    </w:sdtPr>
    <w:sdtContent>
      <w:p w:rsidR="00C65164" w:rsidRDefault="00C65164">
        <w:pPr>
          <w:pStyle w:val="a4"/>
          <w:jc w:val="center"/>
        </w:pPr>
        <w:r>
          <w:fldChar w:fldCharType="begin"/>
        </w:r>
        <w:r>
          <w:instrText>PAGE   \* MERGEFORMAT</w:instrText>
        </w:r>
        <w:r>
          <w:fldChar w:fldCharType="separate"/>
        </w:r>
        <w:r w:rsidRPr="00C65164">
          <w:rPr>
            <w:noProof/>
            <w:lang w:val="uk-UA"/>
          </w:rPr>
          <w:t>6</w:t>
        </w:r>
        <w:r>
          <w:fldChar w:fldCharType="end"/>
        </w:r>
      </w:p>
    </w:sdtContent>
  </w:sdt>
  <w:p w:rsidR="00C65164" w:rsidRDefault="00C6516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7C"/>
    <w:rsid w:val="000C0D56"/>
    <w:rsid w:val="00147EBA"/>
    <w:rsid w:val="001C3810"/>
    <w:rsid w:val="001E14DF"/>
    <w:rsid w:val="0024387E"/>
    <w:rsid w:val="00254DC1"/>
    <w:rsid w:val="0029618B"/>
    <w:rsid w:val="002F0B7C"/>
    <w:rsid w:val="002F23B5"/>
    <w:rsid w:val="00340E4E"/>
    <w:rsid w:val="00397B4B"/>
    <w:rsid w:val="00462594"/>
    <w:rsid w:val="004C1FE5"/>
    <w:rsid w:val="004E5BE7"/>
    <w:rsid w:val="0059094E"/>
    <w:rsid w:val="005C39CA"/>
    <w:rsid w:val="00601FA2"/>
    <w:rsid w:val="00613B89"/>
    <w:rsid w:val="006D2FD3"/>
    <w:rsid w:val="006F3635"/>
    <w:rsid w:val="007971DB"/>
    <w:rsid w:val="007D6850"/>
    <w:rsid w:val="00817B58"/>
    <w:rsid w:val="00831351"/>
    <w:rsid w:val="00832A17"/>
    <w:rsid w:val="00883AF3"/>
    <w:rsid w:val="00886A3D"/>
    <w:rsid w:val="00887020"/>
    <w:rsid w:val="008C10EE"/>
    <w:rsid w:val="008F290C"/>
    <w:rsid w:val="008F596D"/>
    <w:rsid w:val="009918CB"/>
    <w:rsid w:val="009A3BB5"/>
    <w:rsid w:val="009D22ED"/>
    <w:rsid w:val="00A432A3"/>
    <w:rsid w:val="00AB1E75"/>
    <w:rsid w:val="00B07CD3"/>
    <w:rsid w:val="00B40D92"/>
    <w:rsid w:val="00B61EFC"/>
    <w:rsid w:val="00B629DA"/>
    <w:rsid w:val="00B7202A"/>
    <w:rsid w:val="00C62BFC"/>
    <w:rsid w:val="00C65164"/>
    <w:rsid w:val="00C83D94"/>
    <w:rsid w:val="00CA6D69"/>
    <w:rsid w:val="00CB702D"/>
    <w:rsid w:val="00CE42DA"/>
    <w:rsid w:val="00DB6FB2"/>
    <w:rsid w:val="00E032C3"/>
    <w:rsid w:val="00E2308A"/>
    <w:rsid w:val="00E42002"/>
    <w:rsid w:val="00F158C4"/>
    <w:rsid w:val="00F41262"/>
    <w:rsid w:val="00F85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80D26-A301-421B-A50B-C316B16F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DC1"/>
    <w:pPr>
      <w:ind w:left="720"/>
      <w:contextualSpacing/>
    </w:pPr>
  </w:style>
  <w:style w:type="paragraph" w:styleId="a4">
    <w:name w:val="header"/>
    <w:basedOn w:val="a"/>
    <w:link w:val="a5"/>
    <w:uiPriority w:val="99"/>
    <w:unhideWhenUsed/>
    <w:rsid w:val="00C6516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65164"/>
  </w:style>
  <w:style w:type="paragraph" w:styleId="a6">
    <w:name w:val="footer"/>
    <w:basedOn w:val="a"/>
    <w:link w:val="a7"/>
    <w:uiPriority w:val="99"/>
    <w:unhideWhenUsed/>
    <w:rsid w:val="00C6516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65164"/>
  </w:style>
  <w:style w:type="paragraph" w:styleId="a8">
    <w:name w:val="Balloon Text"/>
    <w:basedOn w:val="a"/>
    <w:link w:val="a9"/>
    <w:uiPriority w:val="99"/>
    <w:semiHidden/>
    <w:unhideWhenUsed/>
    <w:rsid w:val="00C6516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65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9901</Words>
  <Characters>5645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Адвокат</dc:creator>
  <cp:lastModifiedBy>Єрмолаєва Олена Вікторівна</cp:lastModifiedBy>
  <cp:revision>3</cp:revision>
  <cp:lastPrinted>2023-03-20T07:50:00Z</cp:lastPrinted>
  <dcterms:created xsi:type="dcterms:W3CDTF">2023-03-20T07:33:00Z</dcterms:created>
  <dcterms:modified xsi:type="dcterms:W3CDTF">2023-03-20T07:50:00Z</dcterms:modified>
</cp:coreProperties>
</file>