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B2D" w:rsidRPr="00A97C08" w:rsidRDefault="00EC60D3" w:rsidP="002F6B2D">
      <w:pPr>
        <w:tabs>
          <w:tab w:val="left" w:pos="9900"/>
        </w:tabs>
        <w:jc w:val="center"/>
        <w:rPr>
          <w:color w:val="000000"/>
          <w:sz w:val="13"/>
          <w:szCs w:val="13"/>
          <w:lang w:val="uk-UA"/>
        </w:rPr>
      </w:pPr>
      <w:r w:rsidRPr="00EC60D3">
        <w:rPr>
          <w:noProof/>
          <w:color w:val="000000"/>
          <w:sz w:val="13"/>
          <w:szCs w:val="13"/>
          <w:lang w:val="uk-UA"/>
          <w14:ligatures w14:val="standardContextual"/>
        </w:rPr>
        <w:object w:dxaOrig="960" w:dyaOrig="1248" w14:anchorId="459D9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4pt;height:84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59825414" r:id="rId6"/>
        </w:object>
      </w:r>
    </w:p>
    <w:p w:rsidR="002F6B2D" w:rsidRPr="00A97C08" w:rsidRDefault="002F6B2D" w:rsidP="002F6B2D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  <w:r w:rsidRPr="00A97C08">
        <w:rPr>
          <w:rFonts w:ascii="Times New Roman" w:hAnsi="Times New Roman" w:cs="Times New Roman"/>
          <w:b/>
          <w:bCs/>
          <w:sz w:val="48"/>
          <w:szCs w:val="48"/>
          <w:lang w:val="uk-UA"/>
        </w:rPr>
        <w:t>КИЇВСЬКА МІСЬКА РАДА</w:t>
      </w:r>
    </w:p>
    <w:p w:rsidR="002F6B2D" w:rsidRPr="00CE5EBE" w:rsidRDefault="002F6B2D" w:rsidP="002F6B2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97C08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A97C08">
        <w:rPr>
          <w:rFonts w:ascii="Times New Roman" w:hAnsi="Times New Roman" w:cs="Times New Roman"/>
          <w:sz w:val="32"/>
          <w:szCs w:val="32"/>
        </w:rPr>
        <w:t xml:space="preserve"> </w:t>
      </w:r>
      <w:r w:rsidRPr="00A97C08">
        <w:rPr>
          <w:rFonts w:ascii="Times New Roman" w:hAnsi="Times New Roman" w:cs="Times New Roman"/>
          <w:sz w:val="32"/>
          <w:szCs w:val="32"/>
          <w:lang w:val="uk-UA"/>
        </w:rPr>
        <w:t xml:space="preserve">СЕСІЯ </w:t>
      </w:r>
      <w:r w:rsidRPr="00A97C08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Pr="00A97C08">
        <w:rPr>
          <w:rFonts w:ascii="Times New Roman" w:hAnsi="Times New Roman" w:cs="Times New Roman"/>
          <w:sz w:val="32"/>
          <w:szCs w:val="32"/>
        </w:rPr>
        <w:t xml:space="preserve"> </w:t>
      </w:r>
      <w:r w:rsidRPr="00A97C08">
        <w:rPr>
          <w:rFonts w:ascii="Times New Roman" w:hAnsi="Times New Roman" w:cs="Times New Roman"/>
          <w:sz w:val="32"/>
          <w:szCs w:val="32"/>
          <w:lang w:val="uk-UA"/>
        </w:rPr>
        <w:t>СКЛИКАННЯ</w:t>
      </w:r>
      <w:r>
        <w:rPr>
          <w:noProof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F94D" wp14:editId="29B0FE21">
                <wp:simplePos x="0" y="0"/>
                <wp:positionH relativeFrom="column">
                  <wp:posOffset>150495</wp:posOffset>
                </wp:positionH>
                <wp:positionV relativeFrom="paragraph">
                  <wp:posOffset>226695</wp:posOffset>
                </wp:positionV>
                <wp:extent cx="6083300" cy="0"/>
                <wp:effectExtent l="0" t="1270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A6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.85pt;margin-top:17.85pt;width:47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" strokeweight="2.25pt">
                <o:lock v:ext="edit" shapetype="f"/>
              </v:shape>
            </w:pict>
          </mc:Fallback>
        </mc:AlternateContent>
      </w:r>
    </w:p>
    <w:p w:rsidR="002F6B2D" w:rsidRPr="00A97C08" w:rsidRDefault="002F6B2D" w:rsidP="002F6B2D">
      <w:pPr>
        <w:jc w:val="center"/>
        <w:rPr>
          <w:sz w:val="32"/>
          <w:szCs w:val="32"/>
          <w:lang w:val="uk-UA"/>
        </w:rPr>
      </w:pPr>
    </w:p>
    <w:p w:rsidR="002F6B2D" w:rsidRPr="00A97C08" w:rsidRDefault="002F6B2D" w:rsidP="002F6B2D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A97C08">
        <w:rPr>
          <w:rFonts w:ascii="Times New Roman" w:hAnsi="Times New Roman" w:cs="Times New Roman"/>
          <w:sz w:val="48"/>
          <w:szCs w:val="48"/>
          <w:lang w:val="uk-UA"/>
        </w:rPr>
        <w:t>РІШЕННЯ</w:t>
      </w:r>
    </w:p>
    <w:p w:rsidR="002F6B2D" w:rsidRPr="00A97C08" w:rsidRDefault="002F6B2D" w:rsidP="002F6B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0D3">
        <w:rPr>
          <w:rFonts w:ascii="Times New Roman" w:hAnsi="Times New Roman" w:cs="Times New Roman"/>
          <w:sz w:val="28"/>
          <w:szCs w:val="28"/>
          <w:lang w:val="uk-UA"/>
        </w:rPr>
        <w:t xml:space="preserve"> 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B40D3">
        <w:rPr>
          <w:rFonts w:ascii="Times New Roman" w:hAnsi="Times New Roman" w:cs="Times New Roman"/>
          <w:sz w:val="28"/>
          <w:szCs w:val="28"/>
          <w:lang w:val="uk-UA"/>
        </w:rPr>
        <w:t>____№_________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0F737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ПРОЄКТ</w:t>
      </w:r>
    </w:p>
    <w:p w:rsidR="002F6B2D" w:rsidRDefault="002F6B2D" w:rsidP="002F6B2D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57" w:type="dxa"/>
        <w:tblLook w:val="0000" w:firstRow="0" w:lastRow="0" w:firstColumn="0" w:lastColumn="0" w:noHBand="0" w:noVBand="0"/>
      </w:tblPr>
      <w:tblGrid>
        <w:gridCol w:w="4805"/>
      </w:tblGrid>
      <w:tr w:rsidR="002F6B2D" w:rsidRPr="002F6B2D" w:rsidTr="00871042">
        <w:trPr>
          <w:trHeight w:val="1501"/>
        </w:trPr>
        <w:tc>
          <w:tcPr>
            <w:tcW w:w="4805" w:type="dxa"/>
          </w:tcPr>
          <w:p w:rsidR="002F6B2D" w:rsidRPr="002F6B2D" w:rsidRDefault="002F6B2D" w:rsidP="008710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764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оголошення природної території ботанічною </w:t>
            </w:r>
            <w:proofErr w:type="spellStart"/>
            <w:r w:rsidRPr="002F6B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пам</w:t>
            </w:r>
            <w:proofErr w:type="spellEnd"/>
            <w:r w:rsidRPr="002F6B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 w:rsidRPr="002F6B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яткою природи місцевого значення «Сон розкритий»</w:t>
            </w:r>
          </w:p>
        </w:tc>
      </w:tr>
    </w:tbl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bookmarkStart w:id="0" w:name="_Hlk118379471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пункту 37 частини першої статті 26 Закону України «Про місцеве самоврядування в Україні», пункту «і» частини першої статті 15 Закону України «Про охорону навколишнього природного середовища», статті 25 та статей 51-53 Закону України «Про природно-заповідний фонд України», розглянувши клопотання Благодійної організації «Благодійний фонд Дніпровського району м. Києва «Київський еколого-культурний центр»</w:t>
      </w:r>
      <w:bookmarkEnd w:id="0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, з метою збереження та відтворення цінних природних комплексів, генофонду рослинного та тваринного світу, Київська міська рада:</w:t>
      </w:r>
    </w:p>
    <w:p w:rsidR="002F6B2D" w:rsidRPr="002F6B2D" w:rsidRDefault="002F6B2D" w:rsidP="002F6B2D">
      <w:pPr>
        <w:pStyle w:val="tj"/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F6B2D">
        <w:rPr>
          <w:b/>
          <w:sz w:val="28"/>
          <w:szCs w:val="28"/>
          <w:lang w:val="uk-UA"/>
        </w:rPr>
        <w:t>ВИРІШИЛА:</w:t>
      </w:r>
    </w:p>
    <w:p w:rsidR="002F6B2D" w:rsidRPr="002F6B2D" w:rsidRDefault="002F6B2D" w:rsidP="002F6B2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природну територію в межах Дніпровського району </w:t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0,8 га ботанічною </w:t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2F6B2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>яткою природи місцевого значення «Сон розкритий» без вилучення у землекористувача, згідно з додатком.</w:t>
      </w:r>
    </w:p>
    <w:p w:rsidR="002F6B2D" w:rsidRPr="002F6B2D" w:rsidRDefault="002F6B2D" w:rsidP="002F6B2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Комунальному підприємству «Дарницьке лісопаркове господарство» 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забезпечити охорону зазначеного у додатку об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 з оформленням охоронного </w:t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2F6B2D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режиму охорони та його збереження в установленому порядку.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2F6B2D">
        <w:rPr>
          <w:color w:val="000000"/>
          <w:sz w:val="28"/>
          <w:szCs w:val="28"/>
          <w:lang w:val="uk-UA"/>
        </w:rPr>
        <w:t>3. Контроль за виконанням цього рішення покласти на постійну комісію Київської міської ради з питань екологічної політики.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firstLine="1276"/>
        <w:jc w:val="both"/>
        <w:rPr>
          <w:b/>
          <w:bCs/>
          <w:color w:val="000000"/>
          <w:sz w:val="28"/>
          <w:szCs w:val="28"/>
          <w:lang w:val="uk-UA"/>
        </w:rPr>
      </w:pPr>
      <w:r w:rsidRPr="002F6B2D">
        <w:rPr>
          <w:b/>
          <w:bCs/>
          <w:color w:val="000000"/>
          <w:sz w:val="28"/>
          <w:szCs w:val="28"/>
          <w:lang w:val="uk-UA"/>
        </w:rPr>
        <w:br/>
        <w:t>Київський міський голова</w:t>
      </w:r>
      <w:r w:rsidRPr="002F6B2D">
        <w:rPr>
          <w:b/>
          <w:bCs/>
          <w:color w:val="000000"/>
          <w:sz w:val="28"/>
          <w:szCs w:val="28"/>
        </w:rPr>
        <w:t>                                          </w:t>
      </w:r>
      <w:r w:rsidRPr="002F6B2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F6B2D">
        <w:rPr>
          <w:b/>
          <w:bCs/>
          <w:color w:val="000000"/>
          <w:sz w:val="28"/>
          <w:szCs w:val="28"/>
        </w:rPr>
        <w:t>  </w:t>
      </w:r>
      <w:r w:rsidRPr="002F6B2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F6B2D">
        <w:rPr>
          <w:b/>
          <w:bCs/>
          <w:color w:val="000000"/>
          <w:sz w:val="28"/>
          <w:szCs w:val="28"/>
        </w:rPr>
        <w:t>        </w:t>
      </w:r>
      <w:r w:rsidRPr="002F6B2D">
        <w:rPr>
          <w:b/>
          <w:bCs/>
          <w:color w:val="000000"/>
          <w:sz w:val="28"/>
          <w:szCs w:val="28"/>
          <w:lang w:val="uk-UA"/>
        </w:rPr>
        <w:t>Віталій КЛИЧКО</w:t>
      </w: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2F6B2D">
        <w:rPr>
          <w:color w:val="000000"/>
          <w:sz w:val="28"/>
          <w:szCs w:val="28"/>
          <w:lang w:val="uk-UA"/>
        </w:rPr>
        <w:br w:type="page"/>
      </w: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2F6B2D">
        <w:rPr>
          <w:b/>
          <w:bCs/>
          <w:color w:val="000000"/>
          <w:sz w:val="28"/>
          <w:szCs w:val="28"/>
        </w:rPr>
        <w:t>ПОДАННЯ:</w:t>
      </w: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ind w:firstLine="425"/>
        <w:jc w:val="both"/>
        <w:rPr>
          <w:b/>
          <w:bCs/>
          <w:color w:val="000000"/>
          <w:sz w:val="28"/>
          <w:szCs w:val="28"/>
        </w:rPr>
      </w:pP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ind w:left="142" w:hanging="142"/>
        <w:rPr>
          <w:color w:val="000000"/>
          <w:sz w:val="28"/>
          <w:szCs w:val="28"/>
          <w:lang w:val="uk-UA"/>
        </w:rPr>
      </w:pPr>
      <w:r w:rsidRPr="002F6B2D">
        <w:rPr>
          <w:color w:val="000000"/>
          <w:sz w:val="28"/>
          <w:szCs w:val="28"/>
          <w:lang w:val="uk-UA"/>
        </w:rPr>
        <w:t xml:space="preserve">  </w:t>
      </w:r>
      <w:r w:rsidRPr="002F6B2D">
        <w:rPr>
          <w:color w:val="000000"/>
          <w:sz w:val="28"/>
          <w:szCs w:val="28"/>
        </w:rPr>
        <w:t>Депутат</w:t>
      </w:r>
      <w:r w:rsidRPr="002F6B2D">
        <w:rPr>
          <w:color w:val="000000"/>
          <w:sz w:val="28"/>
          <w:szCs w:val="28"/>
          <w:lang w:val="uk-UA"/>
        </w:rPr>
        <w:t xml:space="preserve">ка Київської міської ради                                         </w:t>
      </w:r>
      <w:r w:rsidRPr="002F6B2D">
        <w:rPr>
          <w:b/>
          <w:bCs/>
          <w:color w:val="000000"/>
          <w:sz w:val="28"/>
          <w:szCs w:val="28"/>
          <w:lang w:val="uk-UA"/>
        </w:rPr>
        <w:t>Ксенія СЕМЕНОВА</w:t>
      </w: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ind w:firstLine="425"/>
        <w:jc w:val="right"/>
        <w:rPr>
          <w:color w:val="000000"/>
          <w:sz w:val="28"/>
          <w:szCs w:val="28"/>
          <w:lang w:val="uk-UA"/>
        </w:rPr>
      </w:pPr>
      <w:r w:rsidRPr="002F6B2D">
        <w:rPr>
          <w:color w:val="000000"/>
          <w:sz w:val="28"/>
          <w:szCs w:val="28"/>
          <w:lang w:val="uk-UA"/>
        </w:rPr>
        <w:t xml:space="preserve">             </w:t>
      </w: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pacing w:line="276" w:lineRule="auto"/>
        <w:ind w:firstLine="142"/>
        <w:jc w:val="both"/>
        <w:rPr>
          <w:b/>
          <w:bCs/>
          <w:color w:val="000000"/>
          <w:sz w:val="28"/>
          <w:szCs w:val="28"/>
          <w:lang w:val="uk-UA"/>
        </w:rPr>
      </w:pPr>
      <w:r w:rsidRPr="002F6B2D">
        <w:rPr>
          <w:b/>
          <w:bCs/>
          <w:color w:val="000000"/>
          <w:sz w:val="28"/>
          <w:szCs w:val="28"/>
          <w:lang w:val="uk-UA"/>
        </w:rPr>
        <w:t xml:space="preserve">ПОГОДЖЕНО: </w:t>
      </w:r>
    </w:p>
    <w:tbl>
      <w:tblPr>
        <w:tblW w:w="5070" w:type="dxa"/>
        <w:tblLook w:val="04A0" w:firstRow="1" w:lastRow="0" w:firstColumn="1" w:lastColumn="0" w:noHBand="0" w:noVBand="1"/>
      </w:tblPr>
      <w:tblGrid>
        <w:gridCol w:w="9638"/>
      </w:tblGrid>
      <w:tr w:rsidR="002F6B2D" w:rsidRPr="002F6B2D" w:rsidTr="00871042">
        <w:tc>
          <w:tcPr>
            <w:tcW w:w="5070" w:type="dxa"/>
            <w:hideMark/>
          </w:tcPr>
          <w:p w:rsidR="002F6B2D" w:rsidRPr="002F6B2D" w:rsidRDefault="002F6B2D" w:rsidP="00871042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2F6B2D">
              <w:rPr>
                <w:color w:val="000000"/>
                <w:sz w:val="28"/>
                <w:szCs w:val="28"/>
                <w:lang w:val="uk-UA"/>
              </w:rPr>
              <w:t>Постійна комісія Київської міської ради з питань екологічної політики</w:t>
            </w:r>
          </w:p>
          <w:tbl>
            <w:tblPr>
              <w:tblStyle w:val="a4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819"/>
            </w:tblGrid>
            <w:tr w:rsidR="002F6B2D" w:rsidRPr="002F6B2D" w:rsidTr="00871042">
              <w:tc>
                <w:tcPr>
                  <w:tcW w:w="4706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color w:val="000000"/>
                      <w:sz w:val="28"/>
                      <w:szCs w:val="28"/>
                      <w:lang w:val="uk-UA"/>
                    </w:rPr>
                    <w:t>Голова</w:t>
                  </w:r>
                </w:p>
              </w:tc>
              <w:tc>
                <w:tcPr>
                  <w:tcW w:w="4819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Денис МОСКАЛЬ</w:t>
                  </w:r>
                </w:p>
              </w:tc>
            </w:tr>
            <w:tr w:rsidR="002F6B2D" w:rsidRPr="002F6B2D" w:rsidTr="00871042">
              <w:tc>
                <w:tcPr>
                  <w:tcW w:w="4706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color w:val="000000"/>
                      <w:sz w:val="28"/>
                      <w:szCs w:val="28"/>
                      <w:lang w:val="uk-UA"/>
                    </w:rPr>
                    <w:t>Секретар</w:t>
                  </w:r>
                </w:p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2F6B2D" w:rsidRPr="002F6B2D" w:rsidRDefault="002F6B2D" w:rsidP="00871042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Євгенія КУЛЕБА</w:t>
                  </w:r>
                </w:p>
              </w:tc>
            </w:tr>
          </w:tbl>
          <w:p w:rsidR="002F6B2D" w:rsidRPr="002F6B2D" w:rsidRDefault="002F6B2D" w:rsidP="00871042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9638"/>
      </w:tblGrid>
      <w:tr w:rsidR="002F6B2D" w:rsidRPr="002F6B2D" w:rsidTr="00871042">
        <w:tc>
          <w:tcPr>
            <w:tcW w:w="9637" w:type="dxa"/>
            <w:hideMark/>
          </w:tcPr>
          <w:p w:rsidR="002F6B2D" w:rsidRPr="002F6B2D" w:rsidRDefault="002F6B2D" w:rsidP="00871042">
            <w:pPr>
              <w:pStyle w:val="tj"/>
              <w:spacing w:before="0"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F6B2D">
              <w:rPr>
                <w:color w:val="000000"/>
                <w:sz w:val="28"/>
                <w:szCs w:val="28"/>
                <w:lang w:val="uk-UA"/>
              </w:rPr>
              <w:t xml:space="preserve">Постійна комісія Київської міської ради з питань архітектури, </w:t>
            </w:r>
            <w:proofErr w:type="spellStart"/>
            <w:r w:rsidRPr="002F6B2D">
              <w:rPr>
                <w:color w:val="000000"/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2F6B2D">
              <w:rPr>
                <w:color w:val="000000"/>
                <w:sz w:val="28"/>
                <w:szCs w:val="28"/>
                <w:lang w:val="uk-UA"/>
              </w:rPr>
              <w:t xml:space="preserve"> та земельних відносин</w:t>
            </w:r>
          </w:p>
          <w:tbl>
            <w:tblPr>
              <w:tblStyle w:val="a4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819"/>
            </w:tblGrid>
            <w:tr w:rsidR="002F6B2D" w:rsidRPr="002F6B2D" w:rsidTr="00871042">
              <w:tc>
                <w:tcPr>
                  <w:tcW w:w="4706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color w:val="000000"/>
                      <w:sz w:val="28"/>
                      <w:szCs w:val="28"/>
                      <w:lang w:val="uk-UA"/>
                    </w:rPr>
                    <w:t>Голова</w:t>
                  </w:r>
                </w:p>
              </w:tc>
              <w:tc>
                <w:tcPr>
                  <w:tcW w:w="4819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Михайло ТЕРЕНТЬЄВ</w:t>
                  </w:r>
                </w:p>
              </w:tc>
            </w:tr>
            <w:tr w:rsidR="002F6B2D" w:rsidRPr="002F6B2D" w:rsidTr="00871042">
              <w:tc>
                <w:tcPr>
                  <w:tcW w:w="4706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color w:val="000000"/>
                      <w:sz w:val="28"/>
                      <w:szCs w:val="28"/>
                      <w:lang w:val="uk-UA"/>
                    </w:rPr>
                    <w:t>Секретар</w:t>
                  </w:r>
                </w:p>
                <w:p w:rsidR="002F6B2D" w:rsidRPr="002F6B2D" w:rsidRDefault="002F6B2D" w:rsidP="00871042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2F6B2D" w:rsidRPr="002F6B2D" w:rsidRDefault="002F6B2D" w:rsidP="00871042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2F6B2D" w:rsidRPr="002F6B2D" w:rsidRDefault="002F6B2D" w:rsidP="00871042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2F6B2D"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Юрій ФЕДОРЕНКО</w:t>
                  </w:r>
                </w:p>
              </w:tc>
            </w:tr>
          </w:tbl>
          <w:p w:rsidR="002F6B2D" w:rsidRPr="002F6B2D" w:rsidRDefault="002F6B2D" w:rsidP="00871042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F6B2D" w:rsidRPr="002F6B2D" w:rsidRDefault="002F6B2D" w:rsidP="002F6B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B2D" w:rsidRPr="002F6B2D" w:rsidRDefault="002F6B2D" w:rsidP="002F6B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У</w:t>
      </w: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правління правового</w:t>
      </w:r>
    </w:p>
    <w:p w:rsidR="002F6B2D" w:rsidRPr="002F6B2D" w:rsidRDefault="002F6B2D" w:rsidP="002F6B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діяльності Київської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міської ради </w:t>
      </w: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       </w:t>
      </w:r>
      <w:r w:rsidRPr="002F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2F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</w:t>
      </w:r>
      <w:r w:rsidRPr="002F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Валентина  ПОЛОЖИШНИК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6BD6" w:rsidRPr="002F6B2D" w:rsidRDefault="00386BD6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2F6B2D" w:rsidRPr="002F6B2D" w:rsidTr="00871042">
        <w:tc>
          <w:tcPr>
            <w:tcW w:w="5098" w:type="dxa"/>
          </w:tcPr>
          <w:p w:rsidR="002F6B2D" w:rsidRPr="002F6B2D" w:rsidRDefault="002F6B2D" w:rsidP="008710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2F6B2D" w:rsidRPr="002F6B2D" w:rsidRDefault="002F6B2D" w:rsidP="008710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:rsidR="002F6B2D" w:rsidRPr="002F6B2D" w:rsidRDefault="002F6B2D" w:rsidP="008710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  <w:p w:rsidR="002F6B2D" w:rsidRPr="002F6B2D" w:rsidRDefault="002F6B2D" w:rsidP="008710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______________ №___________</w:t>
            </w:r>
          </w:p>
          <w:p w:rsidR="002F6B2D" w:rsidRPr="002F6B2D" w:rsidRDefault="002F6B2D" w:rsidP="008710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6B2D" w:rsidRPr="002F6B2D" w:rsidRDefault="002F6B2D" w:rsidP="008710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F6B2D" w:rsidRPr="002F6B2D" w:rsidRDefault="002F6B2D" w:rsidP="002F6B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35" w:type="dxa"/>
        <w:tblInd w:w="-572" w:type="dxa"/>
        <w:tblLook w:val="04A0" w:firstRow="1" w:lastRow="0" w:firstColumn="1" w:lastColumn="0" w:noHBand="0" w:noVBand="1"/>
      </w:tblPr>
      <w:tblGrid>
        <w:gridCol w:w="795"/>
        <w:gridCol w:w="1766"/>
        <w:gridCol w:w="3208"/>
        <w:gridCol w:w="2281"/>
        <w:gridCol w:w="2385"/>
      </w:tblGrid>
      <w:tr w:rsidR="002F6B2D" w:rsidRPr="002F6B2D" w:rsidTr="00871042">
        <w:tc>
          <w:tcPr>
            <w:tcW w:w="795" w:type="dxa"/>
          </w:tcPr>
          <w:p w:rsidR="002F6B2D" w:rsidRPr="002F6B2D" w:rsidRDefault="002F6B2D" w:rsidP="00871042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190" w:type="dxa"/>
          </w:tcPr>
          <w:p w:rsidR="002F6B2D" w:rsidRPr="002F6B2D" w:rsidRDefault="002F6B2D" w:rsidP="00871042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774" w:type="dxa"/>
          </w:tcPr>
          <w:p w:rsidR="002F6B2D" w:rsidRPr="002F6B2D" w:rsidRDefault="002F6B2D" w:rsidP="00871042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розташування та площа</w:t>
            </w:r>
          </w:p>
        </w:tc>
        <w:tc>
          <w:tcPr>
            <w:tcW w:w="2291" w:type="dxa"/>
          </w:tcPr>
          <w:p w:rsidR="002F6B2D" w:rsidRPr="002F6B2D" w:rsidRDefault="002F6B2D" w:rsidP="00871042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 природних об</w:t>
            </w: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A2"/>
            </w:r>
            <w:proofErr w:type="spellStart"/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</w:p>
        </w:tc>
        <w:tc>
          <w:tcPr>
            <w:tcW w:w="2385" w:type="dxa"/>
          </w:tcPr>
          <w:p w:rsidR="002F6B2D" w:rsidRPr="002F6B2D" w:rsidRDefault="002F6B2D" w:rsidP="00871042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Коротка характеристика об</w:t>
            </w: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A2"/>
            </w:r>
            <w:proofErr w:type="spellStart"/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єкту</w:t>
            </w:r>
            <w:proofErr w:type="spellEnd"/>
          </w:p>
        </w:tc>
      </w:tr>
      <w:tr w:rsidR="002F6B2D" w:rsidRPr="002F6B2D" w:rsidTr="00871042">
        <w:tc>
          <w:tcPr>
            <w:tcW w:w="795" w:type="dxa"/>
          </w:tcPr>
          <w:p w:rsidR="002F6B2D" w:rsidRPr="002F6B2D" w:rsidRDefault="002F6B2D" w:rsidP="00871042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F6B2D" w:rsidRPr="002F6B2D" w:rsidRDefault="002F6B2D" w:rsidP="00871042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2F6B2D" w:rsidRPr="002F6B2D" w:rsidRDefault="002F6B2D" w:rsidP="00871042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0" w:type="dxa"/>
          </w:tcPr>
          <w:p w:rsidR="002F6B2D" w:rsidRPr="002F6B2D" w:rsidRDefault="002F6B2D" w:rsidP="00871042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 розкритий</w:t>
            </w:r>
          </w:p>
        </w:tc>
        <w:tc>
          <w:tcPr>
            <w:tcW w:w="3774" w:type="dxa"/>
          </w:tcPr>
          <w:p w:rsidR="002F6B2D" w:rsidRPr="002F6B2D" w:rsidRDefault="002F6B2D" w:rsidP="00871042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Дніпровський район </w:t>
            </w:r>
            <w:proofErr w:type="spellStart"/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м.Києва</w:t>
            </w:r>
            <w:proofErr w:type="spellEnd"/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загальна площа 0,8 га.</w:t>
            </w:r>
          </w:p>
          <w:p w:rsidR="002F6B2D" w:rsidRPr="002F6B2D" w:rsidRDefault="002F6B2D" w:rsidP="00871042">
            <w:pPr>
              <w:spacing w:line="276" w:lineRule="auto"/>
              <w:ind w:left="-75" w:right="-17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2F6B2D" w:rsidRPr="002F6B2D" w:rsidRDefault="002F6B2D" w:rsidP="00871042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«Дарницьке лісопаркове господарство»</w:t>
            </w:r>
          </w:p>
        </w:tc>
        <w:tc>
          <w:tcPr>
            <w:tcW w:w="2385" w:type="dxa"/>
          </w:tcPr>
          <w:p w:rsidR="002F6B2D" w:rsidRPr="002F6B2D" w:rsidRDefault="002F6B2D" w:rsidP="00871042">
            <w:pPr>
              <w:spacing w:line="276" w:lineRule="auto"/>
              <w:ind w:left="-81" w:right="-176"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2D">
              <w:rPr>
                <w:rFonts w:ascii="Times New Roman" w:hAnsi="Times New Roman" w:cs="Times New Roman"/>
                <w:sz w:val="28"/>
                <w:szCs w:val="28"/>
              </w:rPr>
              <w:t>Територія об</w:t>
            </w:r>
            <w:r w:rsidRPr="002F6B2D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  <w:r w:rsidRPr="002F6B2D">
              <w:rPr>
                <w:rFonts w:ascii="Times New Roman" w:hAnsi="Times New Roman" w:cs="Times New Roman"/>
                <w:sz w:val="28"/>
                <w:szCs w:val="28"/>
              </w:rPr>
              <w:t xml:space="preserve">єкту заповідання </w:t>
            </w:r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знаходиться на двох локальних ділянках у лісовому кварталі №28 Дніпровського лісництва, на яких розташовані червонокнижні сон розкритий та сон </w:t>
            </w:r>
            <w:proofErr w:type="spellStart"/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чорніючий</w:t>
            </w:r>
            <w:proofErr w:type="spellEnd"/>
            <w:r w:rsidRPr="002F6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F6B2D" w:rsidRPr="002F6B2D" w:rsidRDefault="002F6B2D" w:rsidP="00871042">
            <w:pPr>
              <w:spacing w:line="276" w:lineRule="auto"/>
              <w:ind w:left="-81" w:right="-176"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F6B2D" w:rsidRPr="002F6B2D" w:rsidRDefault="002F6B2D" w:rsidP="002F6B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ind w:left="-567" w:right="-897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Київський міський голова                                          </w:t>
      </w: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</w:t>
      </w: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</w:t>
      </w: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Віталій КЛИЧКО</w:t>
      </w: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>
      <w:pPr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2F6B2D">
        <w:rPr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2F6B2D">
        <w:rPr>
          <w:b/>
          <w:bCs/>
          <w:color w:val="000000"/>
          <w:sz w:val="28"/>
          <w:szCs w:val="28"/>
          <w:lang w:val="uk-UA"/>
        </w:rPr>
        <w:t xml:space="preserve">до </w:t>
      </w:r>
      <w:proofErr w:type="spellStart"/>
      <w:r w:rsidRPr="002F6B2D">
        <w:rPr>
          <w:b/>
          <w:bCs/>
          <w:color w:val="000000"/>
          <w:sz w:val="28"/>
          <w:szCs w:val="28"/>
          <w:lang w:val="uk-UA"/>
        </w:rPr>
        <w:t>проєкту</w:t>
      </w:r>
      <w:proofErr w:type="spellEnd"/>
      <w:r w:rsidRPr="002F6B2D">
        <w:rPr>
          <w:b/>
          <w:bCs/>
          <w:color w:val="000000"/>
          <w:sz w:val="28"/>
          <w:szCs w:val="28"/>
          <w:lang w:val="uk-UA"/>
        </w:rPr>
        <w:t xml:space="preserve"> рішення Київської міської ради 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2F6B2D">
        <w:rPr>
          <w:rFonts w:ascii="Times New Roman" w:hAnsi="Times New Roman" w:cs="Times New Roman"/>
          <w:b/>
          <w:bCs/>
          <w:sz w:val="28"/>
          <w:szCs w:val="28"/>
        </w:rPr>
        <w:t>Про оголошення природно</w:t>
      </w:r>
      <w:r w:rsidRPr="002F6B2D">
        <w:rPr>
          <w:rFonts w:ascii="Times New Roman" w:hAnsi="Times New Roman" w:cs="Times New Roman"/>
          <w:b/>
          <w:bCs/>
          <w:sz w:val="28"/>
          <w:szCs w:val="28"/>
          <w:lang w:val="uk-UA"/>
        </w:rPr>
        <w:t>ї території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ботанічною </w:t>
      </w:r>
      <w:proofErr w:type="spellStart"/>
      <w:r w:rsidRPr="002F6B2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пам</w:t>
      </w:r>
      <w:proofErr w:type="spellEnd"/>
      <w:r w:rsidRPr="002F6B2D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2F6B2D">
        <w:rPr>
          <w:rFonts w:ascii="Times New Roman" w:hAnsi="Times New Roman" w:cs="Times New Roman"/>
          <w:b/>
          <w:bCs/>
          <w:sz w:val="28"/>
          <w:szCs w:val="28"/>
          <w:lang w:val="uk-UA"/>
        </w:rPr>
        <w:t>яткою природи</w:t>
      </w:r>
      <w:r w:rsidRPr="002F6B2D">
        <w:rPr>
          <w:rFonts w:ascii="Times New Roman" w:hAnsi="Times New Roman" w:cs="Times New Roman"/>
          <w:b/>
          <w:bCs/>
          <w:sz w:val="28"/>
          <w:szCs w:val="28"/>
        </w:rPr>
        <w:t xml:space="preserve"> місцевого</w:t>
      </w:r>
      <w:r w:rsidRPr="002F6B2D">
        <w:rPr>
          <w:rFonts w:ascii="Times New Roman" w:hAnsi="Times New Roman" w:cs="Times New Roman"/>
          <w:sz w:val="28"/>
          <w:szCs w:val="28"/>
        </w:rPr>
        <w:t xml:space="preserve"> </w:t>
      </w:r>
      <w:r w:rsidRPr="002F6B2D">
        <w:rPr>
          <w:rFonts w:ascii="Times New Roman" w:hAnsi="Times New Roman" w:cs="Times New Roman"/>
          <w:b/>
          <w:bCs/>
          <w:sz w:val="28"/>
          <w:szCs w:val="28"/>
        </w:rPr>
        <w:t>значення «</w:t>
      </w:r>
      <w:r w:rsidRPr="002F6B2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Сон розкритий</w:t>
      </w:r>
      <w:r w:rsidRPr="002F6B2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2F6B2D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2F6B2D">
        <w:rPr>
          <w:b/>
          <w:bCs/>
          <w:color w:val="000000"/>
          <w:sz w:val="28"/>
          <w:szCs w:val="28"/>
          <w:lang w:val="uk-UA"/>
        </w:rPr>
        <w:t>Обгрунтування</w:t>
      </w:r>
      <w:proofErr w:type="spellEnd"/>
      <w:r w:rsidRPr="002F6B2D">
        <w:rPr>
          <w:b/>
          <w:bCs/>
          <w:color w:val="000000"/>
          <w:sz w:val="28"/>
          <w:szCs w:val="28"/>
          <w:lang w:val="uk-UA"/>
        </w:rPr>
        <w:t xml:space="preserve"> необхідності прийняття рішення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left="1069"/>
        <w:jc w:val="both"/>
        <w:rPr>
          <w:b/>
          <w:bCs/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Запропонованим 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проєктом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передбачено оголошення природної території площею 0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,8 га, що знаходиться на території, що обліковується за Комунальним підприємством «Дарницьке лісопаркове господарство» 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 ботанічною </w:t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2F6B2D">
        <w:rPr>
          <w:rFonts w:ascii="Times New Roman" w:hAnsi="Times New Roman" w:cs="Times New Roman"/>
          <w:sz w:val="28"/>
          <w:szCs w:val="28"/>
        </w:rPr>
        <w:t>’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яткою природи 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місцевого значення «Сон розкритий» без вилучення у землекористувача.</w:t>
      </w:r>
    </w:p>
    <w:p w:rsidR="002F6B2D" w:rsidRPr="002F6B2D" w:rsidRDefault="002F6B2D" w:rsidP="002F6B2D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Вказаний фрагмент лісу презентує рослинні угрупування старого соснового лісу, насичені великим флористичним різноманіттям, що налічує більше 50 видів рослин.</w:t>
      </w:r>
    </w:p>
    <w:p w:rsidR="002F6B2D" w:rsidRPr="002F6B2D" w:rsidRDefault="002F6B2D" w:rsidP="002F6B2D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Також, територія об</w:t>
      </w:r>
      <w:r w:rsidRPr="002F6B2D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заселена двома видами амфібій. Найбільш численною групою тварин на вказаній території є птахи, значна частина видів яких охороняються Бернською конвенцією.</w:t>
      </w:r>
    </w:p>
    <w:p w:rsidR="002F6B2D" w:rsidRPr="002F6B2D" w:rsidRDefault="002F6B2D" w:rsidP="002F6B2D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Найвищу цінність даної локації становлять дві великі популяції двох рідкісних первоцвітів – сону широколистого та сону 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чорніючого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, що охороняються положеннями Червоної книги України.</w:t>
      </w:r>
    </w:p>
    <w:p w:rsidR="002F6B2D" w:rsidRPr="002F6B2D" w:rsidRDefault="002F6B2D" w:rsidP="002F6B2D">
      <w:pPr>
        <w:spacing w:line="276" w:lineRule="auto"/>
        <w:ind w:left="284" w:firstLine="42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F6B2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2F6B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оголошення природної території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ландшафтним заказником місцевого значення розроблено науковцями Благодійної організації «Благодійний фонд Дніпровського району 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м.Києва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«Київський еколого-культурний центр» у якому, зокрема, визначено основні заходи зі збереження даного об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sym w:font="Symbol" w:char="F0A2"/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6B2D" w:rsidRPr="002F6B2D" w:rsidRDefault="002F6B2D" w:rsidP="002F6B2D">
      <w:pPr>
        <w:pStyle w:val="tj"/>
        <w:shd w:val="clear" w:color="auto" w:fill="FFFFFF"/>
        <w:spacing w:before="0" w:beforeAutospacing="0" w:after="0" w:afterAutospacing="0" w:line="276" w:lineRule="auto"/>
        <w:ind w:left="284" w:firstLine="425"/>
        <w:jc w:val="both"/>
        <w:rPr>
          <w:color w:val="000000"/>
          <w:sz w:val="28"/>
          <w:szCs w:val="28"/>
          <w:lang w:val="uk-UA"/>
        </w:rPr>
      </w:pPr>
      <w:r w:rsidRPr="002F6B2D">
        <w:rPr>
          <w:bCs/>
          <w:sz w:val="28"/>
          <w:szCs w:val="28"/>
          <w:lang w:val="uk-UA"/>
        </w:rPr>
        <w:t>Також, дану ініціативу погоджено з Комунальним підприємством «Дарницьке лісопаркове господарство».</w:t>
      </w:r>
    </w:p>
    <w:p w:rsidR="002F6B2D" w:rsidRPr="002F6B2D" w:rsidRDefault="002F6B2D" w:rsidP="002F6B2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6B2D" w:rsidRPr="002F6B2D" w:rsidRDefault="002F6B2D" w:rsidP="002F6B2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прийняття рішення</w:t>
      </w:r>
    </w:p>
    <w:p w:rsidR="002F6B2D" w:rsidRPr="002F6B2D" w:rsidRDefault="002F6B2D" w:rsidP="002F6B2D">
      <w:pPr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left="284" w:firstLine="424"/>
        <w:jc w:val="both"/>
        <w:rPr>
          <w:rFonts w:ascii="Times New Roman" w:hAnsi="Times New Roman" w:cs="Times New Roman"/>
          <w:bCs/>
          <w:sz w:val="28"/>
          <w:szCs w:val="28"/>
          <w:highlight w:val="cyan"/>
          <w:lang w:val="uk-UA"/>
        </w:rPr>
      </w:pP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розроблено з метою збереження ботанічного та ландшафтного  різноманіття, а також цінних екземплярів рослинного світу на території Дніпровського району 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м.Києва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F6B2D" w:rsidRPr="002F6B2D" w:rsidRDefault="002F6B2D" w:rsidP="002F6B2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характеристика та основні положення </w:t>
      </w:r>
      <w:proofErr w:type="spellStart"/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2F6B2D" w:rsidRPr="002F6B2D" w:rsidRDefault="002F6B2D" w:rsidP="002F6B2D">
      <w:pPr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Проєктом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передбачається оголошення природного об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sym w:font="Symbol" w:char="F0A2"/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площею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 0,8 га, що знаходиться на території Дніпровського району </w:t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, ботанічною </w:t>
      </w:r>
      <w:proofErr w:type="spellStart"/>
      <w:r w:rsidRPr="002F6B2D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2F6B2D">
        <w:rPr>
          <w:rFonts w:ascii="Times New Roman" w:hAnsi="Times New Roman" w:cs="Times New Roman"/>
          <w:sz w:val="28"/>
          <w:szCs w:val="28"/>
        </w:rPr>
        <w:t>’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яткою природи 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місцевого значення «Сон розкритий» без вилучення у землекористувача.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ab/>
        <w:t>Окрім того,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 КП «Дарницьке ЛПГ» необхідно забезпечити охорону зазначеного у додатку об’єкту з оформленням охоронного зобов’язання в установленому порядку.</w:t>
      </w:r>
    </w:p>
    <w:p w:rsidR="002F6B2D" w:rsidRPr="002F6B2D" w:rsidRDefault="002F6B2D" w:rsidP="002F6B2D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B2D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покладається </w:t>
      </w:r>
      <w:r w:rsidRPr="002F6B2D">
        <w:rPr>
          <w:rFonts w:ascii="Times New Roman" w:hAnsi="Times New Roman" w:cs="Times New Roman"/>
          <w:sz w:val="28"/>
          <w:szCs w:val="28"/>
        </w:rPr>
        <w:t>на постійну комісію Київської міської ради з питань екологічної політики.</w:t>
      </w:r>
    </w:p>
    <w:p w:rsidR="002F6B2D" w:rsidRPr="002F6B2D" w:rsidRDefault="002F6B2D" w:rsidP="002F6B2D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Стан нормативно-правової бази у даній сфері правового регулювання</w:t>
      </w:r>
    </w:p>
    <w:p w:rsidR="002F6B2D" w:rsidRPr="002F6B2D" w:rsidRDefault="002F6B2D" w:rsidP="002F6B2D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місцеве самоврядування», Закон України «Про охорону навколишнього природного середовища», Закон України «Про природно – заповідний фонд України». </w:t>
      </w: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bCs/>
          <w:sz w:val="28"/>
          <w:szCs w:val="28"/>
        </w:rPr>
        <w:t>Наявність інформації з обмеженим доступом</w:t>
      </w:r>
    </w:p>
    <w:p w:rsidR="002F6B2D" w:rsidRPr="002F6B2D" w:rsidRDefault="002F6B2D" w:rsidP="002F6B2D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2D">
        <w:rPr>
          <w:rFonts w:ascii="Times New Roman" w:hAnsi="Times New Roman" w:cs="Times New Roman"/>
          <w:sz w:val="28"/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B2D">
        <w:rPr>
          <w:rFonts w:ascii="Times New Roman" w:hAnsi="Times New Roman" w:cs="Times New Roman"/>
          <w:b/>
          <w:bCs/>
          <w:sz w:val="28"/>
          <w:szCs w:val="28"/>
        </w:rPr>
        <w:t>Вплив на життєдіяльність осіб з інвалідністю</w:t>
      </w:r>
    </w:p>
    <w:p w:rsidR="002F6B2D" w:rsidRPr="002F6B2D" w:rsidRDefault="002F6B2D" w:rsidP="002F6B2D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sz w:val="28"/>
          <w:szCs w:val="28"/>
        </w:rPr>
        <w:t>Положення проєкту рішення не стосуються прав і соціальної захищеності осіб з інвалідністю та не матиме впливу на життєдіяльність даної категорії громадян</w:t>
      </w:r>
      <w:r w:rsidRPr="002F6B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6B2D" w:rsidRPr="002F6B2D" w:rsidRDefault="002F6B2D" w:rsidP="002F6B2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Фінансово-економічне </w:t>
      </w:r>
      <w:proofErr w:type="spellStart"/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  <w:proofErr w:type="spellEnd"/>
    </w:p>
    <w:p w:rsidR="002F6B2D" w:rsidRPr="002F6B2D" w:rsidRDefault="002F6B2D" w:rsidP="002F6B2D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Реалізація 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не потребує залучення коштів з бюджету </w:t>
      </w: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м.Києва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6B2D" w:rsidRPr="002F6B2D" w:rsidRDefault="002F6B2D" w:rsidP="002F6B2D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Громадське обговорення</w:t>
      </w:r>
    </w:p>
    <w:p w:rsidR="002F6B2D" w:rsidRPr="002F6B2D" w:rsidRDefault="002F6B2D" w:rsidP="002F6B2D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left="143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не потребує громадського обговорення.</w:t>
      </w:r>
    </w:p>
    <w:p w:rsidR="002F6B2D" w:rsidRPr="002F6B2D" w:rsidRDefault="002F6B2D" w:rsidP="002F6B2D">
      <w:pPr>
        <w:spacing w:line="276" w:lineRule="auto"/>
        <w:ind w:left="143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Прогноз соціально-економічних та інших наслідків прийняття рішення</w:t>
      </w:r>
    </w:p>
    <w:p w:rsidR="002F6B2D" w:rsidRPr="002F6B2D" w:rsidRDefault="002F6B2D" w:rsidP="002F6B2D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Прийняття </w:t>
      </w:r>
      <w:proofErr w:type="spellStart"/>
      <w:r w:rsidRPr="002F6B2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проєкту</w:t>
      </w:r>
      <w:proofErr w:type="spellEnd"/>
      <w:r w:rsidRPr="002F6B2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сприятиме збереженню ботанічного різноманіття та цінних екземплярів рослинного світу, сприятиме оздоровленню довкілля, поліпшенню екологічного і санітарного стану столиці, матиме суттєве біологічне та естетичне значення.</w:t>
      </w:r>
    </w:p>
    <w:p w:rsidR="002F6B2D" w:rsidRPr="002F6B2D" w:rsidRDefault="002F6B2D" w:rsidP="002F6B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B2D" w:rsidRPr="002F6B2D" w:rsidRDefault="002F6B2D" w:rsidP="002F6B2D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right="-13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Суб’єкт подання та доповідач на пленарному засіданні Київської міської ради</w:t>
      </w:r>
    </w:p>
    <w:p w:rsidR="002F6B2D" w:rsidRPr="002F6B2D" w:rsidRDefault="002F6B2D" w:rsidP="002F6B2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right="-1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6B2D" w:rsidRPr="002F6B2D" w:rsidRDefault="002F6B2D" w:rsidP="002F6B2D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Депутатка Київської міської ради </w:t>
      </w:r>
      <w:r w:rsidRPr="002F6B2D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2F6B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 Семенова Ксенія Ігорівна.</w:t>
      </w:r>
    </w:p>
    <w:p w:rsidR="002F6B2D" w:rsidRPr="002F6B2D" w:rsidRDefault="002F6B2D" w:rsidP="002F6B2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F6B2D" w:rsidRPr="002F6B2D" w:rsidRDefault="002F6B2D" w:rsidP="002F6B2D">
      <w:pPr>
        <w:ind w:left="284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F6B2D" w:rsidRPr="002F6B2D" w:rsidRDefault="002F6B2D" w:rsidP="002F6B2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B2D">
        <w:rPr>
          <w:rFonts w:ascii="Times New Roman" w:hAnsi="Times New Roman" w:cs="Times New Roman"/>
          <w:b/>
          <w:sz w:val="28"/>
          <w:szCs w:val="28"/>
          <w:lang w:val="uk-UA"/>
        </w:rPr>
        <w:t>Депутатка Київської міської ради                                              Ксенія СЕМЕНОВА</w:t>
      </w:r>
    </w:p>
    <w:p w:rsidR="002F6B2D" w:rsidRPr="00EE53F6" w:rsidRDefault="002F6B2D" w:rsidP="002F6B2D">
      <w:pPr>
        <w:rPr>
          <w:lang w:val="uk-UA"/>
        </w:rPr>
      </w:pPr>
    </w:p>
    <w:p w:rsidR="002F6B2D" w:rsidRPr="00E155DD" w:rsidRDefault="002F6B2D" w:rsidP="002F6B2D">
      <w:pPr>
        <w:rPr>
          <w:lang w:val="uk-UA"/>
        </w:rPr>
      </w:pPr>
    </w:p>
    <w:p w:rsidR="002F6B2D" w:rsidRPr="002F6B2D" w:rsidRDefault="002F6B2D">
      <w:pPr>
        <w:rPr>
          <w:lang w:val="uk-UA"/>
        </w:rPr>
      </w:pPr>
    </w:p>
    <w:sectPr w:rsidR="002F6B2D" w:rsidRPr="002F6B2D" w:rsidSect="00D63F2B">
      <w:pgSz w:w="11906" w:h="16838"/>
      <w:pgMar w:top="4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00C"/>
    <w:multiLevelType w:val="hybridMultilevel"/>
    <w:tmpl w:val="1ED433C2"/>
    <w:lvl w:ilvl="0" w:tplc="A134B57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3C0A110B"/>
    <w:multiLevelType w:val="hybridMultilevel"/>
    <w:tmpl w:val="0DF27C08"/>
    <w:lvl w:ilvl="0" w:tplc="A5461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0427659">
    <w:abstractNumId w:val="0"/>
  </w:num>
  <w:num w:numId="2" w16cid:durableId="163140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2D"/>
    <w:rsid w:val="002F6B2D"/>
    <w:rsid w:val="00386BD6"/>
    <w:rsid w:val="00634156"/>
    <w:rsid w:val="00E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832D"/>
  <w15:chartTrackingRefBased/>
  <w15:docId w15:val="{3097A227-4C3D-0145-9647-8CA109B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2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B2D"/>
    <w:pPr>
      <w:ind w:left="720"/>
      <w:contextualSpacing/>
    </w:pPr>
  </w:style>
  <w:style w:type="paragraph" w:customStyle="1" w:styleId="tj">
    <w:name w:val="tj"/>
    <w:basedOn w:val="a"/>
    <w:rsid w:val="002F6B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4">
    <w:name w:val="Table Grid"/>
    <w:basedOn w:val="a1"/>
    <w:uiPriority w:val="39"/>
    <w:rsid w:val="002F6B2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2023-10-26T08:34:00Z</dcterms:created>
  <dcterms:modified xsi:type="dcterms:W3CDTF">2023-10-26T08:35:00Z</dcterms:modified>
</cp:coreProperties>
</file>