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F66A0" w14:textId="413E0A2F" w:rsidR="00F6318B" w:rsidRPr="00F6318B" w:rsidRDefault="00A3375E" w:rsidP="00F36F9C">
      <w:pPr>
        <w:pStyle w:val="a7"/>
        <w:tabs>
          <w:tab w:val="left" w:pos="708"/>
        </w:tabs>
        <w:ind w:firstLine="0"/>
      </w:pPr>
      <w:r w:rsidRPr="00F6318B">
        <w:rPr>
          <w:noProof/>
          <w:lang w:val="ru-RU"/>
        </w:rPr>
        <w:drawing>
          <wp:anchor distT="0" distB="0" distL="114300" distR="114300" simplePos="0" relativeHeight="251657216" behindDoc="0" locked="0" layoutInCell="1" allowOverlap="1" wp14:anchorId="235180D3" wp14:editId="08C7E1F1">
            <wp:simplePos x="0" y="0"/>
            <wp:positionH relativeFrom="column">
              <wp:posOffset>2947035</wp:posOffset>
            </wp:positionH>
            <wp:positionV relativeFrom="paragraph">
              <wp:posOffset>-309245</wp:posOffset>
            </wp:positionV>
            <wp:extent cx="547370" cy="721995"/>
            <wp:effectExtent l="0" t="0" r="0" b="0"/>
            <wp:wrapNone/>
            <wp:docPr id="1024" name="Рисунок 1024" descr="Tr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descr="Trid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7370" cy="721995"/>
                    </a:xfrm>
                    <a:prstGeom prst="rect">
                      <a:avLst/>
                    </a:prstGeom>
                    <a:noFill/>
                  </pic:spPr>
                </pic:pic>
              </a:graphicData>
            </a:graphic>
            <wp14:sizeRelH relativeFrom="page">
              <wp14:pctWidth>0</wp14:pctWidth>
            </wp14:sizeRelH>
            <wp14:sizeRelV relativeFrom="page">
              <wp14:pctHeight>0</wp14:pctHeight>
            </wp14:sizeRelV>
          </wp:anchor>
        </w:drawing>
      </w:r>
    </w:p>
    <w:p w14:paraId="1F60D886" w14:textId="77777777" w:rsidR="00F6318B" w:rsidRPr="00F6318B" w:rsidRDefault="00F6318B" w:rsidP="00F6318B">
      <w:pPr>
        <w:pStyle w:val="a7"/>
        <w:tabs>
          <w:tab w:val="left" w:pos="708"/>
        </w:tabs>
      </w:pPr>
    </w:p>
    <w:p w14:paraId="615F62B2" w14:textId="77777777" w:rsidR="00F6318B" w:rsidRPr="00F6318B" w:rsidRDefault="00F6318B" w:rsidP="00F6318B">
      <w:pPr>
        <w:ind w:left="426"/>
        <w:jc w:val="center"/>
        <w:rPr>
          <w:rFonts w:ascii="Benguiat" w:hAnsi="Benguiat"/>
          <w:b/>
          <w:spacing w:val="18"/>
          <w:w w:val="66"/>
          <w:sz w:val="4"/>
          <w:szCs w:val="4"/>
          <w:lang w:val="uk-UA"/>
        </w:rPr>
      </w:pPr>
    </w:p>
    <w:p w14:paraId="235A3496" w14:textId="77777777" w:rsidR="00F6318B" w:rsidRPr="00F6318B" w:rsidRDefault="00F6318B" w:rsidP="00F6318B">
      <w:pPr>
        <w:ind w:left="426"/>
        <w:jc w:val="center"/>
        <w:rPr>
          <w:b/>
          <w:spacing w:val="18"/>
          <w:w w:val="66"/>
          <w:sz w:val="72"/>
          <w:lang w:val="uk-UA"/>
        </w:rPr>
      </w:pPr>
      <w:r w:rsidRPr="00F6318B">
        <w:rPr>
          <w:rFonts w:ascii="Benguiat" w:hAnsi="Benguiat"/>
          <w:b/>
          <w:spacing w:val="18"/>
          <w:w w:val="66"/>
          <w:sz w:val="72"/>
          <w:lang w:val="uk-UA"/>
        </w:rPr>
        <w:t>КИЇВСЬКА МІСЬКА РАДА</w:t>
      </w:r>
    </w:p>
    <w:p w14:paraId="56A023E0" w14:textId="22456F94" w:rsidR="00F6318B" w:rsidRPr="00F6318B" w:rsidRDefault="00B5704A" w:rsidP="00C52894">
      <w:pPr>
        <w:pStyle w:val="2"/>
        <w:pBdr>
          <w:bottom w:val="thinThickThinSmallGap" w:sz="24" w:space="1" w:color="auto"/>
        </w:pBdr>
        <w:spacing w:before="120" w:after="0"/>
        <w:jc w:val="center"/>
        <w:rPr>
          <w:lang w:val="uk-UA"/>
        </w:rPr>
      </w:pPr>
      <w:r w:rsidRPr="00891125">
        <w:rPr>
          <w:rFonts w:ascii="Benguiat" w:hAnsi="Benguiat"/>
          <w:b w:val="0"/>
        </w:rPr>
        <w:t>II</w:t>
      </w:r>
      <w:r w:rsidR="00F6318B" w:rsidRPr="00F6318B">
        <w:rPr>
          <w:b w:val="0"/>
          <w:lang w:val="uk-UA"/>
        </w:rPr>
        <w:t xml:space="preserve"> </w:t>
      </w:r>
      <w:r w:rsidR="00F6318B" w:rsidRPr="00F6318B">
        <w:rPr>
          <w:rFonts w:ascii="Benguiat" w:hAnsi="Benguiat"/>
          <w:b w:val="0"/>
          <w:caps/>
          <w:lang w:val="uk-UA"/>
        </w:rPr>
        <w:t>сесія</w:t>
      </w:r>
      <w:r w:rsidR="00F6318B" w:rsidRPr="00F6318B">
        <w:rPr>
          <w:lang w:val="uk-UA"/>
        </w:rPr>
        <w:t xml:space="preserve"> </w:t>
      </w:r>
      <w:r w:rsidR="00F3265C">
        <w:rPr>
          <w:lang w:val="uk-UA"/>
        </w:rPr>
        <w:t xml:space="preserve"> </w:t>
      </w:r>
      <w:r w:rsidRPr="00891125">
        <w:rPr>
          <w:rFonts w:ascii="Benguiat" w:hAnsi="Benguiat"/>
          <w:b w:val="0"/>
        </w:rPr>
        <w:t>IX</w:t>
      </w:r>
      <w:r w:rsidR="00F6318B" w:rsidRPr="00F6318B">
        <w:rPr>
          <w:lang w:val="uk-UA"/>
        </w:rPr>
        <w:t xml:space="preserve"> </w:t>
      </w:r>
      <w:r w:rsidR="00F6318B" w:rsidRPr="00F6318B">
        <w:rPr>
          <w:rFonts w:ascii="Benguiat" w:hAnsi="Benguiat"/>
          <w:b w:val="0"/>
          <w:caps/>
          <w:lang w:val="uk-UA"/>
        </w:rPr>
        <w:t>скликання</w:t>
      </w:r>
    </w:p>
    <w:p w14:paraId="588D29DB" w14:textId="77777777" w:rsidR="00F6318B" w:rsidRPr="00F6318B" w:rsidRDefault="00F6318B" w:rsidP="00F6318B">
      <w:pPr>
        <w:pStyle w:val="8"/>
        <w:rPr>
          <w:b/>
          <w:spacing w:val="28"/>
          <w:w w:val="90"/>
          <w:sz w:val="16"/>
          <w:szCs w:val="16"/>
          <w:lang w:val="uk-UA"/>
        </w:rPr>
      </w:pPr>
    </w:p>
    <w:p w14:paraId="3A8B9C76" w14:textId="77777777" w:rsidR="00F6318B" w:rsidRPr="00F6318B" w:rsidRDefault="00F6318B" w:rsidP="00C52894">
      <w:pPr>
        <w:pStyle w:val="8"/>
        <w:jc w:val="center"/>
        <w:rPr>
          <w:rFonts w:ascii="Benguiat" w:hAnsi="Benguiat"/>
          <w:spacing w:val="28"/>
          <w:sz w:val="48"/>
          <w:szCs w:val="48"/>
          <w:lang w:val="uk-UA"/>
        </w:rPr>
      </w:pPr>
      <w:r w:rsidRPr="00F6318B">
        <w:rPr>
          <w:spacing w:val="28"/>
          <w:sz w:val="48"/>
          <w:szCs w:val="48"/>
          <w:lang w:val="uk-UA"/>
        </w:rPr>
        <w:t>РІШЕННЯ</w:t>
      </w:r>
    </w:p>
    <w:p w14:paraId="18FE35E8" w14:textId="618860DD" w:rsidR="00F6318B" w:rsidRPr="00F6318B" w:rsidRDefault="00F6318B" w:rsidP="00F6318B">
      <w:pPr>
        <w:rPr>
          <w:sz w:val="16"/>
          <w:szCs w:val="16"/>
          <w:lang w:val="uk-UA"/>
        </w:rPr>
      </w:pPr>
    </w:p>
    <w:p w14:paraId="6B66D35B" w14:textId="1FE3121D" w:rsidR="00F6318B" w:rsidRPr="00F6318B" w:rsidRDefault="0064567F" w:rsidP="00F6318B">
      <w:pPr>
        <w:rPr>
          <w:sz w:val="28"/>
          <w:szCs w:val="28"/>
          <w:lang w:val="uk-UA"/>
        </w:rPr>
      </w:pPr>
      <w:r>
        <w:rPr>
          <w:noProof/>
          <w:sz w:val="28"/>
          <w:szCs w:val="28"/>
        </w:rPr>
        <w:drawing>
          <wp:anchor distT="0" distB="0" distL="114300" distR="114300" simplePos="0" relativeHeight="251656704" behindDoc="0" locked="0" layoutInCell="1" allowOverlap="1" wp14:anchorId="0CCECDA3" wp14:editId="7C65C103">
            <wp:simplePos x="0" y="0"/>
            <wp:positionH relativeFrom="column">
              <wp:posOffset>3992880</wp:posOffset>
            </wp:positionH>
            <wp:positionV relativeFrom="paragraph">
              <wp:posOffset>89535</wp:posOffset>
            </wp:positionV>
            <wp:extent cx="1590675" cy="1590675"/>
            <wp:effectExtent l="0" t="0" r="9525" b="9525"/>
            <wp:wrapSquare wrapText="bothSides"/>
            <wp:docPr id="2" name="Picture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14:sizeRelH relativeFrom="margin">
              <wp14:pctWidth>0</wp14:pctWidth>
            </wp14:sizeRelH>
            <wp14:sizeRelV relativeFrom="margin">
              <wp14:pctHeight>0</wp14:pctHeight>
            </wp14:sizeRelV>
          </wp:anchor>
        </w:drawing>
      </w:r>
      <w:r w:rsidR="00F6318B" w:rsidRPr="00F6318B">
        <w:rPr>
          <w:sz w:val="28"/>
          <w:szCs w:val="28"/>
          <w:lang w:val="uk-UA"/>
        </w:rPr>
        <w:t>____________№_______________</w:t>
      </w:r>
    </w:p>
    <w:p w14:paraId="62C72E3C" w14:textId="2F5C81C0" w:rsidR="00F6318B" w:rsidRPr="00F6318B" w:rsidRDefault="00F6318B" w:rsidP="00F6318B">
      <w:pPr>
        <w:tabs>
          <w:tab w:val="left" w:pos="3960"/>
        </w:tabs>
        <w:jc w:val="both"/>
        <w:rPr>
          <w:lang w:val="uk-UA"/>
        </w:rPr>
      </w:pPr>
    </w:p>
    <w:p w14:paraId="0E45AE75" w14:textId="07CDF159" w:rsidR="00F6318B" w:rsidRPr="00F6318B" w:rsidRDefault="008A6D0F" w:rsidP="00F6318B">
      <w:pPr>
        <w:rPr>
          <w:snapToGrid w:val="0"/>
          <w:sz w:val="16"/>
          <w:szCs w:val="16"/>
          <w:lang w:val="uk-UA"/>
        </w:rPr>
      </w:pPr>
      <w:r w:rsidRPr="008A6D0F">
        <w:rPr>
          <w:noProof/>
          <w:sz w:val="28"/>
          <w:szCs w:val="28"/>
        </w:rPr>
        <mc:AlternateContent>
          <mc:Choice Requires="wps">
            <w:drawing>
              <wp:anchor distT="45720" distB="45720" distL="114300" distR="114300" simplePos="0" relativeHeight="251658752" behindDoc="1" locked="0" layoutInCell="1" allowOverlap="1" wp14:anchorId="50498A9F" wp14:editId="77CCBCB1">
                <wp:simplePos x="0" y="0"/>
                <wp:positionH relativeFrom="column">
                  <wp:posOffset>3913505</wp:posOffset>
                </wp:positionH>
                <wp:positionV relativeFrom="paragraph">
                  <wp:posOffset>1374140</wp:posOffset>
                </wp:positionV>
                <wp:extent cx="1790700" cy="1404620"/>
                <wp:effectExtent l="0" t="0" r="0" b="127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1404620"/>
                        </a:xfrm>
                        <a:prstGeom prst="rect">
                          <a:avLst/>
                        </a:prstGeom>
                        <a:solidFill>
                          <a:srgbClr val="FFFFFF"/>
                        </a:solidFill>
                        <a:ln w="9525">
                          <a:noFill/>
                          <a:miter lim="800000"/>
                          <a:headEnd/>
                          <a:tailEnd/>
                        </a:ln>
                      </wps:spPr>
                      <wps:txbx>
                        <w:txbxContent>
                          <w:p w14:paraId="12AFE333" w14:textId="1A56FB22" w:rsidR="008A6D0F" w:rsidRDefault="008A6D0F" w:rsidP="001978A8">
                            <w:pPr>
                              <w:jc w:val="center"/>
                            </w:pPr>
                            <w:r>
                              <w:rPr>
                                <w:rStyle w:val="af1"/>
                                <w:i w:val="0"/>
                              </w:rPr>
                              <w:t>201493564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498A9F" id="_x0000_t202" coordsize="21600,21600" o:spt="202" path="m,l,21600r21600,l21600,xe">
                <v:stroke joinstyle="miter"/>
                <v:path gradientshapeok="t" o:connecttype="rect"/>
              </v:shapetype>
              <v:shape id="Надпись 2" o:spid="_x0000_s1026" type="#_x0000_t202" style="position:absolute;margin-left:308.15pt;margin-top:108.2pt;width:141pt;height:110.6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" stroked="f">
                <v:textbox style="mso-fit-shape-to-text:t">
                  <w:txbxContent>
                    <w:p w14:paraId="12AFE333" w14:textId="1A56FB22" w:rsidR="008A6D0F" w:rsidRDefault="008A6D0F" w:rsidP="001978A8">
                      <w:pPr>
                        <w:jc w:val="center"/>
                      </w:pPr>
                      <w:r>
                        <w:rPr>
                          <w:rStyle w:val="af1"/>
                          <w:i w:val="0"/>
                        </w:rPr>
                        <w:t>201493564</w:t>
                      </w:r>
                    </w:p>
                  </w:txbxContent>
                </v:textbox>
              </v:shape>
            </w:pict>
          </mc:Fallback>
        </mc:AlternateContent>
      </w:r>
    </w:p>
    <w:tbl>
      <w:tblPr>
        <w:tblW w:w="0" w:type="auto"/>
        <w:tblLook w:val="01E0" w:firstRow="1" w:lastRow="1" w:firstColumn="1" w:lastColumn="1" w:noHBand="0" w:noVBand="0"/>
      </w:tblPr>
      <w:tblGrid>
        <w:gridCol w:w="4962"/>
      </w:tblGrid>
      <w:tr w:rsidR="00F6318B" w:rsidRPr="003C5326" w14:paraId="6C1844F6" w14:textId="77777777" w:rsidTr="00E001EA">
        <w:trPr>
          <w:trHeight w:val="2500"/>
        </w:trPr>
        <w:tc>
          <w:tcPr>
            <w:tcW w:w="4962" w:type="dxa"/>
            <w:hideMark/>
          </w:tcPr>
          <w:p w14:paraId="22427F3E" w14:textId="1C3A82D2" w:rsidR="00F6318B" w:rsidRPr="00B0502F" w:rsidRDefault="004B3952" w:rsidP="00D13AEE">
            <w:pPr>
              <w:autoSpaceDE w:val="0"/>
              <w:autoSpaceDN w:val="0"/>
              <w:adjustRightInd w:val="0"/>
              <w:jc w:val="both"/>
              <w:rPr>
                <w:b/>
                <w:sz w:val="24"/>
                <w:szCs w:val="24"/>
                <w:lang w:val="uk-UA"/>
              </w:rPr>
            </w:pPr>
            <w:r>
              <w:rPr>
                <w:b/>
                <w:sz w:val="28"/>
                <w:szCs w:val="28"/>
                <w:lang w:val="uk-UA"/>
              </w:rPr>
              <w:t>Про відмову</w:t>
            </w:r>
            <w:r w:rsidR="00FB6A7C">
              <w:rPr>
                <w:b/>
                <w:sz w:val="28"/>
                <w:szCs w:val="28"/>
                <w:lang w:val="uk-UA"/>
              </w:rPr>
              <w:t xml:space="preserve"> </w:t>
            </w:r>
            <w:r w:rsidR="00CB0ED5">
              <w:rPr>
                <w:b/>
                <w:sz w:val="28"/>
                <w:szCs w:val="28"/>
                <w:lang w:val="uk-UA"/>
              </w:rPr>
              <w:t xml:space="preserve">громадянину </w:t>
            </w:r>
            <w:r w:rsidR="007D5E80" w:rsidRPr="00D13AEE">
              <w:rPr>
                <w:b/>
                <w:sz w:val="28"/>
                <w:szCs w:val="28"/>
                <w:highlight w:val="white"/>
                <w:lang w:eastAsia="uk-UA"/>
              </w:rPr>
              <w:t>Войтовичу Олександру Володимировичу</w:t>
            </w:r>
            <w:r>
              <w:rPr>
                <w:b/>
                <w:sz w:val="28"/>
                <w:szCs w:val="28"/>
                <w:lang w:val="uk-UA"/>
              </w:rPr>
              <w:t xml:space="preserve"> у наданні дозволу на </w:t>
            </w:r>
            <w:r w:rsidR="00235CE7" w:rsidRPr="00235CE7">
              <w:rPr>
                <w:b/>
                <w:bCs/>
                <w:color w:val="000000"/>
                <w:sz w:val="28"/>
                <w:szCs w:val="28"/>
                <w:lang w:val="uk-UA" w:eastAsia="uk-UA" w:bidi="uk-UA"/>
              </w:rPr>
              <w:t>розроблення</w:t>
            </w:r>
            <w:r w:rsidR="00235CE7">
              <w:rPr>
                <w:b/>
                <w:bCs/>
                <w:color w:val="000000"/>
                <w:lang w:val="uk-UA" w:eastAsia="uk-UA" w:bidi="uk-UA"/>
              </w:rPr>
              <w:t xml:space="preserve"> </w:t>
            </w:r>
            <w:r w:rsidR="00152441" w:rsidRPr="00D13AEE">
              <w:rPr>
                <w:b/>
                <w:sz w:val="28"/>
                <w:szCs w:val="28"/>
              </w:rPr>
              <w:t>проєкту землеустрою щодо відведення земельної ділянки</w:t>
            </w:r>
            <w:r w:rsidR="00152441">
              <w:rPr>
                <w:b/>
                <w:sz w:val="28"/>
                <w:szCs w:val="28"/>
                <w:lang w:val="uk-UA"/>
              </w:rPr>
              <w:t xml:space="preserve"> </w:t>
            </w:r>
            <w:r w:rsidR="00D13AEE">
              <w:rPr>
                <w:b/>
                <w:sz w:val="28"/>
                <w:szCs w:val="28"/>
                <w:lang w:val="uk-UA"/>
              </w:rPr>
              <w:t>в</w:t>
            </w:r>
            <w:r w:rsidR="00EF4283">
              <w:rPr>
                <w:b/>
                <w:sz w:val="28"/>
                <w:szCs w:val="28"/>
                <w:lang w:val="uk-UA"/>
              </w:rPr>
              <w:t xml:space="preserve"> </w:t>
            </w:r>
            <w:r w:rsidR="00590127" w:rsidRPr="00D13AEE">
              <w:rPr>
                <w:b/>
                <w:sz w:val="28"/>
                <w:szCs w:val="28"/>
                <w:lang w:val="uk-UA"/>
              </w:rPr>
              <w:t>оренд</w:t>
            </w:r>
            <w:r w:rsidR="00D13AEE">
              <w:rPr>
                <w:b/>
                <w:sz w:val="28"/>
                <w:szCs w:val="28"/>
                <w:lang w:val="uk-UA"/>
              </w:rPr>
              <w:t>у</w:t>
            </w:r>
            <w:r w:rsidR="0053046F">
              <w:rPr>
                <w:b/>
                <w:sz w:val="28"/>
                <w:szCs w:val="28"/>
                <w:lang w:val="uk-UA"/>
              </w:rPr>
              <w:t xml:space="preserve"> </w:t>
            </w:r>
            <w:r w:rsidR="009F333A" w:rsidRPr="009F333A">
              <w:rPr>
                <w:b/>
                <w:sz w:val="28"/>
                <w:szCs w:val="28"/>
                <w:lang w:val="uk-UA"/>
              </w:rPr>
              <w:t xml:space="preserve">для встановлення електрозарядних пристроїв для автомобілів </w:t>
            </w:r>
            <w:r w:rsidR="00F6318B" w:rsidRPr="00B0502F">
              <w:rPr>
                <w:b/>
                <w:sz w:val="28"/>
                <w:szCs w:val="28"/>
                <w:lang w:val="uk-UA"/>
              </w:rPr>
              <w:t xml:space="preserve">на </w:t>
            </w:r>
            <w:r w:rsidR="00675EEB" w:rsidRPr="00D13AEE">
              <w:rPr>
                <w:b/>
                <w:sz w:val="28"/>
                <w:szCs w:val="28"/>
              </w:rPr>
              <w:t>вул. Урлівськ</w:t>
            </w:r>
            <w:r w:rsidR="00D13AEE">
              <w:rPr>
                <w:b/>
                <w:sz w:val="28"/>
                <w:szCs w:val="28"/>
                <w:lang w:val="uk-UA"/>
              </w:rPr>
              <w:t>ій</w:t>
            </w:r>
            <w:r w:rsidR="00675EEB" w:rsidRPr="00D13AEE">
              <w:rPr>
                <w:b/>
                <w:sz w:val="28"/>
                <w:szCs w:val="28"/>
              </w:rPr>
              <w:t>, 19</w:t>
            </w:r>
            <w:r w:rsidR="00E001EA">
              <w:rPr>
                <w:b/>
                <w:sz w:val="28"/>
                <w:szCs w:val="28"/>
                <w:lang w:val="uk-UA"/>
              </w:rPr>
              <w:t xml:space="preserve">  </w:t>
            </w:r>
            <w:r w:rsidR="00675EEB" w:rsidRPr="00D13AEE">
              <w:rPr>
                <w:b/>
                <w:sz w:val="28"/>
                <w:szCs w:val="28"/>
              </w:rPr>
              <w:t xml:space="preserve"> </w:t>
            </w:r>
            <w:r w:rsidR="00E001EA">
              <w:rPr>
                <w:b/>
                <w:sz w:val="28"/>
                <w:szCs w:val="28"/>
                <w:lang w:val="uk-UA"/>
              </w:rPr>
              <w:t xml:space="preserve">   </w:t>
            </w:r>
            <w:r w:rsidR="00F6318B" w:rsidRPr="00B0502F">
              <w:rPr>
                <w:b/>
                <w:sz w:val="28"/>
                <w:szCs w:val="28"/>
                <w:lang w:val="uk-UA"/>
              </w:rPr>
              <w:t xml:space="preserve">у </w:t>
            </w:r>
            <w:r w:rsidR="00B0502F" w:rsidRPr="00D13AEE">
              <w:rPr>
                <w:b/>
                <w:sz w:val="28"/>
                <w:szCs w:val="28"/>
              </w:rPr>
              <w:t xml:space="preserve">Дарницькому </w:t>
            </w:r>
            <w:r w:rsidR="00312CBB">
              <w:rPr>
                <w:b/>
                <w:sz w:val="28"/>
                <w:szCs w:val="28"/>
                <w:lang w:val="uk-UA"/>
              </w:rPr>
              <w:t xml:space="preserve">районі </w:t>
            </w:r>
            <w:r w:rsidR="00F6318B" w:rsidRPr="00B0502F">
              <w:rPr>
                <w:b/>
                <w:sz w:val="28"/>
                <w:szCs w:val="28"/>
                <w:lang w:val="uk-UA"/>
              </w:rPr>
              <w:t>м</w:t>
            </w:r>
            <w:r w:rsidR="00CB6793">
              <w:rPr>
                <w:b/>
                <w:sz w:val="28"/>
                <w:szCs w:val="28"/>
                <w:lang w:val="uk-UA"/>
              </w:rPr>
              <w:t xml:space="preserve">іста </w:t>
            </w:r>
            <w:r w:rsidR="00F6318B" w:rsidRPr="00B0502F">
              <w:rPr>
                <w:b/>
                <w:sz w:val="28"/>
                <w:szCs w:val="28"/>
                <w:lang w:val="uk-UA"/>
              </w:rPr>
              <w:t>Києва</w:t>
            </w:r>
          </w:p>
        </w:tc>
      </w:tr>
    </w:tbl>
    <w:p w14:paraId="682A018A" w14:textId="1697FC65" w:rsidR="00F6318B" w:rsidRPr="00F6318B" w:rsidRDefault="00F6318B" w:rsidP="00F6318B">
      <w:pPr>
        <w:pStyle w:val="a9"/>
        <w:ind w:right="3905"/>
        <w:rPr>
          <w:bCs/>
          <w:lang w:val="uk-UA"/>
        </w:rPr>
      </w:pPr>
    </w:p>
    <w:p w14:paraId="2E8A01BF" w14:textId="1CCC7E87" w:rsidR="00F6318B" w:rsidRDefault="00D13AEE" w:rsidP="00F6318B">
      <w:pPr>
        <w:ind w:firstLine="567"/>
        <w:jc w:val="both"/>
        <w:rPr>
          <w:snapToGrid w:val="0"/>
          <w:sz w:val="28"/>
          <w:lang w:val="uk-UA"/>
        </w:rPr>
      </w:pPr>
      <w:r>
        <w:rPr>
          <w:snapToGrid w:val="0"/>
          <w:sz w:val="28"/>
          <w:lang w:val="uk-UA"/>
        </w:rPr>
        <w:t>Р</w:t>
      </w:r>
      <w:r w:rsidR="00235CE7" w:rsidRPr="00235CE7">
        <w:rPr>
          <w:snapToGrid w:val="0"/>
          <w:sz w:val="28"/>
          <w:lang w:val="uk-UA"/>
        </w:rPr>
        <w:t xml:space="preserve">озглянувши клопотання про надання дозволу на розроблення проєкту землеустрою щодо відведення земельної ділянки громадянину Войтовичу Олександру Володимировичу на вул. Урлівській, 19 у Дарницькому районі міста Києва та додані документи, враховуючи, що відповідно до статті 134 Земельного кодексу України земельні ділянки державної чи комунальної власності продаються або передаються в користування (оренду, суперфіцій, емфітевзис) окремими лотами на конкурентних засадах (на земельних торгах) та беручи до уваги відсутність принаймні одного із видів містобудівної документації відповідно до частини третьої статті 24 Закону України «Про регулювання містобудівної діяльності», зважаючи на те, що відповідно до частини другої статті 4 Закону України «Про деякі питання використання транспортних засобів, оснащених електричними двигунами, та внесення змін до деяких законів України щодо подолання паливної залежності і розвитку електрозарядної інфраструктури та електричних транспортних засобів» за відсутності землекористувача земель комунальної власності розміщення станції зарядки електромобілів здійснюється на підставі дозволу на порушення об’єктів благоустрою, виданого виконавчим органом сільської, селищної, міської ради, керуючись статтями 9, 123 Земельного кодексу України, Законом України «Про внесення змін до деяких законодавчих актів України щодо розмежування земель </w:t>
      </w:r>
      <w:r w:rsidR="00235CE7" w:rsidRPr="00235CE7">
        <w:rPr>
          <w:snapToGrid w:val="0"/>
          <w:sz w:val="28"/>
          <w:lang w:val="uk-UA"/>
        </w:rPr>
        <w:lastRenderedPageBreak/>
        <w:t>державної та комунальної власності», пунктом 34 частини першої статті 26 Закону України «Про місцеве самоврядування в Україні», Київська міська рада</w:t>
      </w:r>
    </w:p>
    <w:p w14:paraId="7F71C477" w14:textId="77777777" w:rsidR="00235CE7" w:rsidRPr="00F6318B" w:rsidRDefault="00235CE7" w:rsidP="00F6318B">
      <w:pPr>
        <w:ind w:firstLine="567"/>
        <w:jc w:val="both"/>
        <w:rPr>
          <w:snapToGrid w:val="0"/>
          <w:sz w:val="28"/>
          <w:lang w:val="uk-UA"/>
        </w:rPr>
      </w:pPr>
    </w:p>
    <w:p w14:paraId="4A8AFF64" w14:textId="046FD9DA" w:rsidR="00F6318B" w:rsidRDefault="00F6318B" w:rsidP="00F6318B">
      <w:pPr>
        <w:ind w:firstLine="567"/>
        <w:jc w:val="both"/>
        <w:rPr>
          <w:rFonts w:ascii="Georgia" w:hAnsi="Georgia"/>
          <w:b/>
          <w:snapToGrid w:val="0"/>
          <w:sz w:val="28"/>
          <w:lang w:val="uk-UA"/>
        </w:rPr>
      </w:pPr>
      <w:r w:rsidRPr="00F6318B">
        <w:rPr>
          <w:rFonts w:ascii="Georgia" w:hAnsi="Georgia"/>
          <w:b/>
          <w:snapToGrid w:val="0"/>
          <w:sz w:val="28"/>
          <w:lang w:val="uk-UA"/>
        </w:rPr>
        <w:t>ВИРІШИЛА:</w:t>
      </w:r>
    </w:p>
    <w:p w14:paraId="520523EF" w14:textId="77777777" w:rsidR="001978A8" w:rsidRPr="00F6318B" w:rsidRDefault="001978A8" w:rsidP="00F6318B">
      <w:pPr>
        <w:ind w:firstLine="567"/>
        <w:jc w:val="both"/>
        <w:rPr>
          <w:rFonts w:ascii="Georgia" w:hAnsi="Georgia"/>
          <w:b/>
          <w:snapToGrid w:val="0"/>
          <w:sz w:val="28"/>
          <w:lang w:val="uk-UA"/>
        </w:rPr>
      </w:pPr>
    </w:p>
    <w:p w14:paraId="77F2F73A" w14:textId="3CE75610" w:rsidR="002447D4" w:rsidRPr="00E93D5E" w:rsidRDefault="009B64ED" w:rsidP="00E93D5E">
      <w:pPr>
        <w:pStyle w:val="16"/>
        <w:numPr>
          <w:ilvl w:val="0"/>
          <w:numId w:val="7"/>
        </w:numPr>
        <w:shd w:val="clear" w:color="auto" w:fill="auto"/>
        <w:tabs>
          <w:tab w:val="left" w:pos="851"/>
        </w:tabs>
        <w:spacing w:after="0"/>
        <w:ind w:left="0" w:firstLine="374"/>
        <w:contextualSpacing/>
        <w:jc w:val="both"/>
        <w:rPr>
          <w:bCs/>
          <w:sz w:val="28"/>
          <w:szCs w:val="28"/>
        </w:rPr>
      </w:pPr>
      <w:r w:rsidRPr="00E93D5E">
        <w:rPr>
          <w:snapToGrid w:val="0"/>
          <w:sz w:val="28"/>
        </w:rPr>
        <w:t>Відмовити</w:t>
      </w:r>
      <w:r w:rsidR="0053046F" w:rsidRPr="00E93D5E">
        <w:rPr>
          <w:sz w:val="28"/>
          <w:szCs w:val="28"/>
        </w:rPr>
        <w:t xml:space="preserve"> </w:t>
      </w:r>
      <w:r w:rsidR="00CB0ED5" w:rsidRPr="00CB0ED5">
        <w:rPr>
          <w:sz w:val="28"/>
          <w:szCs w:val="28"/>
        </w:rPr>
        <w:t>громадянину</w:t>
      </w:r>
      <w:r w:rsidR="00CB0ED5">
        <w:rPr>
          <w:b/>
          <w:sz w:val="28"/>
          <w:szCs w:val="28"/>
        </w:rPr>
        <w:t xml:space="preserve"> </w:t>
      </w:r>
      <w:r w:rsidR="007D5E80" w:rsidRPr="00D13AEE">
        <w:rPr>
          <w:sz w:val="28"/>
          <w:szCs w:val="28"/>
          <w:lang w:val="ru-RU"/>
        </w:rPr>
        <w:t>Войтовичу Олександру Володимировичу</w:t>
      </w:r>
      <w:r w:rsidRPr="00E93D5E">
        <w:rPr>
          <w:snapToGrid w:val="0"/>
          <w:sz w:val="28"/>
        </w:rPr>
        <w:t xml:space="preserve"> у наданні дозволу на розроблення</w:t>
      </w:r>
      <w:r w:rsidRPr="00E93D5E">
        <w:rPr>
          <w:i/>
          <w:snapToGrid w:val="0"/>
          <w:sz w:val="28"/>
        </w:rPr>
        <w:t xml:space="preserve"> </w:t>
      </w:r>
      <w:r w:rsidR="00590127" w:rsidRPr="00E93D5E">
        <w:rPr>
          <w:sz w:val="28"/>
          <w:szCs w:val="28"/>
        </w:rPr>
        <w:t>проєкту землеустрою щодо відведення земельної ділянки</w:t>
      </w:r>
      <w:r w:rsidR="00590127" w:rsidRPr="00E93D5E">
        <w:rPr>
          <w:b/>
          <w:sz w:val="28"/>
          <w:szCs w:val="28"/>
        </w:rPr>
        <w:t xml:space="preserve"> </w:t>
      </w:r>
      <w:r w:rsidR="00D13AEE">
        <w:rPr>
          <w:sz w:val="28"/>
          <w:szCs w:val="28"/>
        </w:rPr>
        <w:t>в</w:t>
      </w:r>
      <w:r w:rsidR="00A16F2F" w:rsidRPr="00E93D5E">
        <w:rPr>
          <w:b/>
          <w:sz w:val="28"/>
          <w:szCs w:val="28"/>
        </w:rPr>
        <w:t xml:space="preserve"> </w:t>
      </w:r>
      <w:r w:rsidR="005111FE" w:rsidRPr="00D13AEE">
        <w:rPr>
          <w:rStyle w:val="af1"/>
          <w:i w:val="0"/>
          <w:sz w:val="28"/>
          <w:szCs w:val="28"/>
        </w:rPr>
        <w:t>оренд</w:t>
      </w:r>
      <w:r w:rsidR="00D13AEE">
        <w:rPr>
          <w:rStyle w:val="af1"/>
          <w:i w:val="0"/>
          <w:sz w:val="28"/>
          <w:szCs w:val="28"/>
        </w:rPr>
        <w:t>у</w:t>
      </w:r>
      <w:r w:rsidR="00985E7D" w:rsidRPr="00E93D5E">
        <w:rPr>
          <w:rStyle w:val="af1"/>
          <w:i w:val="0"/>
          <w:sz w:val="28"/>
          <w:szCs w:val="28"/>
        </w:rPr>
        <w:t xml:space="preserve"> </w:t>
      </w:r>
      <w:r w:rsidR="009F333A" w:rsidRPr="00E93D5E">
        <w:rPr>
          <w:rStyle w:val="af1"/>
          <w:i w:val="0"/>
          <w:sz w:val="28"/>
          <w:szCs w:val="28"/>
        </w:rPr>
        <w:t xml:space="preserve">для встановлення електрозарядних пристроїв для автомобілів </w:t>
      </w:r>
      <w:r w:rsidR="00F6318B" w:rsidRPr="00E93D5E">
        <w:rPr>
          <w:sz w:val="28"/>
          <w:szCs w:val="28"/>
        </w:rPr>
        <w:t xml:space="preserve">на </w:t>
      </w:r>
      <w:r w:rsidR="00675EEB" w:rsidRPr="00D13AEE">
        <w:rPr>
          <w:sz w:val="28"/>
          <w:szCs w:val="28"/>
        </w:rPr>
        <w:t>вул. Урлівськ</w:t>
      </w:r>
      <w:r w:rsidR="00D13AEE" w:rsidRPr="00D13AEE">
        <w:rPr>
          <w:sz w:val="28"/>
          <w:szCs w:val="28"/>
        </w:rPr>
        <w:t>ій</w:t>
      </w:r>
      <w:r w:rsidR="00675EEB" w:rsidRPr="00D13AEE">
        <w:rPr>
          <w:sz w:val="28"/>
          <w:szCs w:val="28"/>
        </w:rPr>
        <w:t xml:space="preserve">, 19 </w:t>
      </w:r>
      <w:r w:rsidR="00F6318B" w:rsidRPr="00E93D5E">
        <w:rPr>
          <w:sz w:val="28"/>
          <w:szCs w:val="28"/>
        </w:rPr>
        <w:t xml:space="preserve">у </w:t>
      </w:r>
      <w:r w:rsidR="0092152F" w:rsidRPr="00E93D5E">
        <w:rPr>
          <w:sz w:val="28"/>
          <w:szCs w:val="28"/>
        </w:rPr>
        <w:t xml:space="preserve">Дарницькому </w:t>
      </w:r>
      <w:r w:rsidR="00A16F2F" w:rsidRPr="00E93D5E">
        <w:rPr>
          <w:sz w:val="28"/>
          <w:szCs w:val="28"/>
        </w:rPr>
        <w:t xml:space="preserve">районі міста </w:t>
      </w:r>
      <w:r w:rsidR="00F6318B" w:rsidRPr="00E93D5E">
        <w:rPr>
          <w:sz w:val="28"/>
          <w:szCs w:val="28"/>
        </w:rPr>
        <w:t>Києва</w:t>
      </w:r>
      <w:r w:rsidR="00235CE7" w:rsidRPr="00E93D5E">
        <w:rPr>
          <w:bCs/>
          <w:sz w:val="28"/>
          <w:szCs w:val="28"/>
        </w:rPr>
        <w:t xml:space="preserve"> </w:t>
      </w:r>
      <w:r w:rsidR="00235CE7" w:rsidRPr="00E93D5E">
        <w:rPr>
          <w:color w:val="000000"/>
          <w:sz w:val="28"/>
          <w:szCs w:val="28"/>
          <w:lang w:bidi="uk-UA"/>
        </w:rPr>
        <w:t xml:space="preserve">орієнтовною площею </w:t>
      </w:r>
      <w:r w:rsidR="00E93D5E" w:rsidRPr="00E93D5E">
        <w:rPr>
          <w:color w:val="000000"/>
          <w:sz w:val="28"/>
          <w:szCs w:val="28"/>
          <w:lang w:bidi="uk-UA"/>
        </w:rPr>
        <w:t>0,00</w:t>
      </w:r>
      <w:r w:rsidR="00D13AEE">
        <w:rPr>
          <w:color w:val="000000"/>
          <w:sz w:val="28"/>
          <w:szCs w:val="28"/>
          <w:lang w:bidi="uk-UA"/>
        </w:rPr>
        <w:t>36</w:t>
      </w:r>
      <w:r w:rsidR="00886505" w:rsidRPr="00E93D5E">
        <w:rPr>
          <w:color w:val="000000"/>
          <w:sz w:val="28"/>
          <w:szCs w:val="28"/>
          <w:lang w:bidi="uk-UA"/>
        </w:rPr>
        <w:t xml:space="preserve"> </w:t>
      </w:r>
      <w:r w:rsidR="00235CE7" w:rsidRPr="00E93D5E">
        <w:rPr>
          <w:color w:val="000000"/>
          <w:sz w:val="28"/>
          <w:szCs w:val="28"/>
          <w:lang w:bidi="uk-UA"/>
        </w:rPr>
        <w:t xml:space="preserve">га (земельна ділянка комунальної власності територіальної громади </w:t>
      </w:r>
      <w:r w:rsidR="00F3392B" w:rsidRPr="00E93D5E">
        <w:rPr>
          <w:color w:val="000000"/>
          <w:sz w:val="28"/>
          <w:szCs w:val="28"/>
          <w:lang w:bidi="uk-UA"/>
        </w:rPr>
        <w:t>міста</w:t>
      </w:r>
      <w:r w:rsidR="00235CE7" w:rsidRPr="00E93D5E">
        <w:rPr>
          <w:color w:val="000000"/>
          <w:sz w:val="28"/>
          <w:szCs w:val="28"/>
          <w:lang w:bidi="uk-UA"/>
        </w:rPr>
        <w:t xml:space="preserve"> Києва</w:t>
      </w:r>
      <w:r w:rsidR="0079792E" w:rsidRPr="00E93D5E">
        <w:rPr>
          <w:color w:val="000000"/>
          <w:sz w:val="28"/>
          <w:szCs w:val="28"/>
          <w:lang w:bidi="uk-UA"/>
        </w:rPr>
        <w:t xml:space="preserve">, </w:t>
      </w:r>
      <w:r w:rsidR="009B5545" w:rsidRPr="00E93D5E">
        <w:rPr>
          <w:sz w:val="28"/>
          <w:szCs w:val="28"/>
        </w:rPr>
        <w:t xml:space="preserve">справа № </w:t>
      </w:r>
      <w:r w:rsidR="00886505" w:rsidRPr="00E93D5E">
        <w:rPr>
          <w:sz w:val="28"/>
          <w:szCs w:val="28"/>
        </w:rPr>
        <w:t>201493564</w:t>
      </w:r>
      <w:r w:rsidR="00235CE7" w:rsidRPr="00E93D5E">
        <w:rPr>
          <w:sz w:val="28"/>
          <w:szCs w:val="28"/>
        </w:rPr>
        <w:t>)</w:t>
      </w:r>
      <w:r w:rsidR="002447D4" w:rsidRPr="00E93D5E">
        <w:rPr>
          <w:sz w:val="28"/>
          <w:szCs w:val="28"/>
        </w:rPr>
        <w:t>.</w:t>
      </w:r>
    </w:p>
    <w:p w14:paraId="7EEE5A8B" w14:textId="6C7F51E4" w:rsidR="009B64ED" w:rsidRPr="00E93D5E" w:rsidRDefault="009B64ED" w:rsidP="002447D4">
      <w:pPr>
        <w:pStyle w:val="16"/>
        <w:numPr>
          <w:ilvl w:val="0"/>
          <w:numId w:val="7"/>
        </w:numPr>
        <w:shd w:val="clear" w:color="auto" w:fill="auto"/>
        <w:spacing w:before="240" w:after="0"/>
        <w:ind w:left="0" w:firstLine="425"/>
        <w:contextualSpacing/>
        <w:jc w:val="both"/>
        <w:rPr>
          <w:bCs/>
          <w:sz w:val="28"/>
          <w:szCs w:val="28"/>
        </w:rPr>
      </w:pPr>
      <w:r w:rsidRPr="00E93D5E">
        <w:rPr>
          <w:bCs/>
          <w:sz w:val="28"/>
          <w:szCs w:val="28"/>
        </w:rPr>
        <w:t xml:space="preserve">Контроль за виконанням цього рішення покласти на постійну комісію Київської міської ради з питань </w:t>
      </w:r>
      <w:r w:rsidR="00774D60">
        <w:rPr>
          <w:sz w:val="28"/>
          <w:szCs w:val="28"/>
        </w:rPr>
        <w:t>архітектури, містобудування та земельних відносин</w:t>
      </w:r>
      <w:r w:rsidRPr="00E93D5E">
        <w:rPr>
          <w:bCs/>
          <w:sz w:val="28"/>
          <w:szCs w:val="28"/>
        </w:rPr>
        <w:t>.</w:t>
      </w:r>
    </w:p>
    <w:p w14:paraId="1914917E" w14:textId="11DD7F3A" w:rsidR="00F6318B" w:rsidRDefault="00F6318B" w:rsidP="00F6318B">
      <w:pPr>
        <w:jc w:val="both"/>
        <w:rPr>
          <w:sz w:val="28"/>
          <w:szCs w:val="28"/>
          <w:lang w:val="uk-UA"/>
        </w:rPr>
      </w:pPr>
    </w:p>
    <w:p w14:paraId="79669E9F" w14:textId="77777777" w:rsidR="00D13AEE" w:rsidRDefault="00D13AEE" w:rsidP="00F6318B">
      <w:pPr>
        <w:jc w:val="both"/>
        <w:rPr>
          <w:sz w:val="28"/>
          <w:szCs w:val="28"/>
          <w:lang w:val="uk-UA"/>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8"/>
      </w:tblGrid>
      <w:tr w:rsidR="001978A8" w14:paraId="333EBFBE" w14:textId="77777777" w:rsidTr="001978A8">
        <w:tc>
          <w:tcPr>
            <w:tcW w:w="4927" w:type="dxa"/>
          </w:tcPr>
          <w:p w14:paraId="38CD3241" w14:textId="00BBBD0D" w:rsidR="001978A8" w:rsidRDefault="001978A8" w:rsidP="00F6318B">
            <w:pPr>
              <w:jc w:val="both"/>
              <w:rPr>
                <w:sz w:val="28"/>
                <w:szCs w:val="28"/>
                <w:lang w:val="uk-UA"/>
              </w:rPr>
            </w:pPr>
            <w:r>
              <w:rPr>
                <w:sz w:val="28"/>
                <w:szCs w:val="28"/>
                <w:lang w:val="uk-UA"/>
              </w:rPr>
              <w:t>Київський міський голова</w:t>
            </w:r>
          </w:p>
        </w:tc>
        <w:tc>
          <w:tcPr>
            <w:tcW w:w="4927" w:type="dxa"/>
          </w:tcPr>
          <w:p w14:paraId="330DCB58" w14:textId="0225D729" w:rsidR="001978A8" w:rsidRDefault="001978A8" w:rsidP="001978A8">
            <w:pPr>
              <w:jc w:val="right"/>
              <w:rPr>
                <w:sz w:val="28"/>
                <w:szCs w:val="28"/>
                <w:lang w:val="uk-UA"/>
              </w:rPr>
            </w:pPr>
            <w:r>
              <w:rPr>
                <w:sz w:val="28"/>
                <w:szCs w:val="28"/>
                <w:lang w:val="en-US"/>
              </w:rPr>
              <w:t>Віталій КЛИЧКО</w:t>
            </w:r>
          </w:p>
        </w:tc>
      </w:tr>
    </w:tbl>
    <w:p w14:paraId="0F8C3C30" w14:textId="45919B45" w:rsidR="00E4449D" w:rsidRDefault="009105A4" w:rsidP="005A2445">
      <w:pPr>
        <w:rPr>
          <w:b/>
          <w:bCs/>
          <w:color w:val="000000"/>
          <w:sz w:val="28"/>
          <w:szCs w:val="28"/>
          <w:lang w:val="uk-UA" w:eastAsia="uk-UA"/>
        </w:rPr>
      </w:pPr>
      <w:r>
        <w:rPr>
          <w:b/>
          <w:bCs/>
          <w:color w:val="000000"/>
          <w:sz w:val="28"/>
          <w:szCs w:val="28"/>
          <w:lang w:val="uk-UA" w:eastAsia="uk-UA"/>
        </w:rPr>
        <w:br w:type="page"/>
      </w:r>
      <w:r w:rsidR="00E4449D" w:rsidRPr="0020750A">
        <w:rPr>
          <w:b/>
          <w:bCs/>
          <w:color w:val="000000"/>
          <w:sz w:val="28"/>
          <w:szCs w:val="28"/>
          <w:lang w:val="uk-UA" w:eastAsia="uk-UA"/>
        </w:rPr>
        <w:lastRenderedPageBreak/>
        <w:t>ПОДАННЯ:</w:t>
      </w:r>
    </w:p>
    <w:p w14:paraId="7DFE80A7" w14:textId="77777777" w:rsidR="001978A8" w:rsidRPr="0020750A" w:rsidRDefault="001978A8" w:rsidP="005A2445">
      <w:pPr>
        <w:rPr>
          <w:b/>
          <w:bCs/>
          <w:color w:val="000000"/>
          <w:sz w:val="28"/>
          <w:szCs w:val="28"/>
          <w:lang w:val="uk-UA" w:eastAsia="uk-UA"/>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6"/>
        <w:gridCol w:w="3872"/>
      </w:tblGrid>
      <w:tr w:rsidR="001978A8" w14:paraId="71527842" w14:textId="77777777" w:rsidTr="00227863">
        <w:tc>
          <w:tcPr>
            <w:tcW w:w="5920" w:type="dxa"/>
          </w:tcPr>
          <w:p w14:paraId="1D6A38B3" w14:textId="77777777" w:rsidR="001978A8" w:rsidRDefault="001978A8" w:rsidP="001978A8">
            <w:pPr>
              <w:rPr>
                <w:color w:val="000000"/>
                <w:sz w:val="28"/>
                <w:szCs w:val="28"/>
                <w:lang w:val="uk-UA" w:eastAsia="uk-UA"/>
              </w:rPr>
            </w:pPr>
            <w:r>
              <w:rPr>
                <w:color w:val="000000"/>
                <w:sz w:val="28"/>
                <w:szCs w:val="28"/>
                <w:lang w:val="uk-UA" w:eastAsia="uk-UA"/>
              </w:rPr>
              <w:t xml:space="preserve">Заступник голови </w:t>
            </w:r>
          </w:p>
          <w:p w14:paraId="0F0DF67C" w14:textId="77777777" w:rsidR="001978A8" w:rsidRDefault="001978A8" w:rsidP="001978A8">
            <w:pPr>
              <w:rPr>
                <w:color w:val="000000"/>
                <w:sz w:val="28"/>
                <w:szCs w:val="28"/>
                <w:lang w:val="uk-UA" w:eastAsia="uk-UA"/>
              </w:rPr>
            </w:pPr>
            <w:r>
              <w:rPr>
                <w:color w:val="000000"/>
                <w:sz w:val="28"/>
                <w:szCs w:val="28"/>
                <w:lang w:val="uk-UA" w:eastAsia="uk-UA"/>
              </w:rPr>
              <w:t>Київської міської державної адміністрації</w:t>
            </w:r>
          </w:p>
          <w:p w14:paraId="52CA266F" w14:textId="25B5A327" w:rsidR="001978A8" w:rsidRDefault="001978A8" w:rsidP="001978A8">
            <w:pPr>
              <w:rPr>
                <w:sz w:val="28"/>
                <w:szCs w:val="28"/>
                <w:lang w:val="uk-UA"/>
              </w:rPr>
            </w:pPr>
            <w:r>
              <w:rPr>
                <w:color w:val="000000"/>
                <w:sz w:val="28"/>
                <w:szCs w:val="28"/>
                <w:lang w:val="uk-UA" w:eastAsia="uk-UA"/>
              </w:rPr>
              <w:t>з питань здійснення самоврядних повноважень</w:t>
            </w:r>
          </w:p>
        </w:tc>
        <w:tc>
          <w:tcPr>
            <w:tcW w:w="3934" w:type="dxa"/>
          </w:tcPr>
          <w:p w14:paraId="7B2A2594" w14:textId="77777777" w:rsidR="001978A8" w:rsidRPr="00C845A4" w:rsidRDefault="001978A8" w:rsidP="001978A8">
            <w:pPr>
              <w:jc w:val="right"/>
              <w:rPr>
                <w:color w:val="000000"/>
                <w:sz w:val="28"/>
                <w:szCs w:val="28"/>
                <w:lang w:eastAsia="uk-UA"/>
              </w:rPr>
            </w:pPr>
          </w:p>
          <w:p w14:paraId="75EA09AB" w14:textId="77777777" w:rsidR="001978A8" w:rsidRPr="00C845A4" w:rsidRDefault="001978A8" w:rsidP="001978A8">
            <w:pPr>
              <w:jc w:val="right"/>
              <w:rPr>
                <w:color w:val="000000"/>
                <w:sz w:val="28"/>
                <w:szCs w:val="28"/>
                <w:lang w:eastAsia="uk-UA"/>
              </w:rPr>
            </w:pPr>
          </w:p>
          <w:p w14:paraId="30316091" w14:textId="16848B8B" w:rsidR="001978A8" w:rsidRDefault="001978A8" w:rsidP="001978A8">
            <w:pPr>
              <w:jc w:val="right"/>
              <w:rPr>
                <w:sz w:val="28"/>
                <w:szCs w:val="28"/>
                <w:lang w:val="uk-UA"/>
              </w:rPr>
            </w:pPr>
            <w:r>
              <w:rPr>
                <w:color w:val="000000"/>
                <w:sz w:val="28"/>
                <w:szCs w:val="28"/>
                <w:lang w:val="en-US" w:eastAsia="uk-UA"/>
              </w:rPr>
              <w:t>Петро ОЛЕНИЧ</w:t>
            </w:r>
          </w:p>
        </w:tc>
      </w:tr>
      <w:tr w:rsidR="001978A8" w14:paraId="55844C51" w14:textId="77777777" w:rsidTr="00227863">
        <w:tc>
          <w:tcPr>
            <w:tcW w:w="5920" w:type="dxa"/>
          </w:tcPr>
          <w:p w14:paraId="1B6B894A" w14:textId="77777777" w:rsidR="001978A8" w:rsidRDefault="001978A8" w:rsidP="001978A8">
            <w:pPr>
              <w:rPr>
                <w:color w:val="000000"/>
                <w:sz w:val="28"/>
                <w:szCs w:val="28"/>
                <w:lang w:val="uk-UA" w:eastAsia="uk-UA"/>
              </w:rPr>
            </w:pPr>
          </w:p>
          <w:p w14:paraId="1E2C81B5" w14:textId="64D21AE1" w:rsidR="001978A8" w:rsidRDefault="008E30D6" w:rsidP="008E30D6">
            <w:pPr>
              <w:jc w:val="both"/>
              <w:rPr>
                <w:color w:val="000000"/>
                <w:sz w:val="28"/>
                <w:szCs w:val="28"/>
                <w:lang w:val="uk-UA" w:eastAsia="uk-UA"/>
              </w:rPr>
            </w:pPr>
            <w:r>
              <w:rPr>
                <w:color w:val="000000"/>
                <w:sz w:val="28"/>
                <w:szCs w:val="28"/>
                <w:lang w:val="uk-UA" w:eastAsia="uk-UA"/>
              </w:rPr>
              <w:t xml:space="preserve">Директор </w:t>
            </w:r>
            <w:r w:rsidR="001978A8" w:rsidRPr="0020750A">
              <w:rPr>
                <w:color w:val="000000"/>
                <w:sz w:val="28"/>
                <w:szCs w:val="28"/>
                <w:lang w:val="uk-UA" w:eastAsia="uk-UA"/>
              </w:rPr>
              <w:t>Департаменту земельних ресурсів</w:t>
            </w:r>
          </w:p>
          <w:p w14:paraId="2C78AEA8" w14:textId="77777777" w:rsidR="001978A8" w:rsidRDefault="001978A8" w:rsidP="001978A8">
            <w:pPr>
              <w:rPr>
                <w:color w:val="000000"/>
                <w:sz w:val="28"/>
                <w:szCs w:val="28"/>
                <w:lang w:val="uk-UA" w:eastAsia="uk-UA"/>
              </w:rPr>
            </w:pPr>
            <w:r w:rsidRPr="0020750A">
              <w:rPr>
                <w:color w:val="000000"/>
                <w:sz w:val="28"/>
                <w:szCs w:val="28"/>
                <w:lang w:val="uk-UA" w:eastAsia="uk-UA"/>
              </w:rPr>
              <w:t>виконавчого органу Київської міської ради</w:t>
            </w:r>
            <w:r>
              <w:rPr>
                <w:color w:val="000000"/>
                <w:sz w:val="28"/>
                <w:szCs w:val="28"/>
                <w:lang w:val="uk-UA" w:eastAsia="uk-UA"/>
              </w:rPr>
              <w:t xml:space="preserve"> </w:t>
            </w:r>
          </w:p>
          <w:p w14:paraId="03DC772A" w14:textId="2CD13BD3" w:rsidR="001978A8" w:rsidRDefault="001978A8" w:rsidP="001978A8">
            <w:pPr>
              <w:rPr>
                <w:sz w:val="28"/>
                <w:szCs w:val="28"/>
                <w:lang w:val="uk-UA"/>
              </w:rPr>
            </w:pPr>
            <w:r w:rsidRPr="0020750A">
              <w:rPr>
                <w:color w:val="000000"/>
                <w:sz w:val="28"/>
                <w:szCs w:val="28"/>
                <w:lang w:val="uk-UA" w:eastAsia="uk-UA"/>
              </w:rPr>
              <w:t>(Київської міської державної адміністрації)</w:t>
            </w:r>
          </w:p>
        </w:tc>
        <w:tc>
          <w:tcPr>
            <w:tcW w:w="3934" w:type="dxa"/>
          </w:tcPr>
          <w:p w14:paraId="4467BF97" w14:textId="77777777" w:rsidR="001978A8" w:rsidRPr="00C845A4" w:rsidRDefault="001978A8" w:rsidP="001978A8">
            <w:pPr>
              <w:jc w:val="right"/>
              <w:rPr>
                <w:rStyle w:val="af0"/>
                <w:b w:val="0"/>
                <w:sz w:val="28"/>
                <w:szCs w:val="28"/>
                <w:lang w:val="uk-UA"/>
              </w:rPr>
            </w:pPr>
          </w:p>
          <w:p w14:paraId="3CE1BADC" w14:textId="77777777" w:rsidR="001978A8" w:rsidRPr="00C845A4" w:rsidRDefault="001978A8" w:rsidP="001978A8">
            <w:pPr>
              <w:jc w:val="right"/>
              <w:rPr>
                <w:rStyle w:val="af0"/>
                <w:b w:val="0"/>
                <w:sz w:val="28"/>
                <w:szCs w:val="28"/>
                <w:lang w:val="uk-UA"/>
              </w:rPr>
            </w:pPr>
          </w:p>
          <w:p w14:paraId="02E6100F" w14:textId="77777777" w:rsidR="001978A8" w:rsidRPr="00C845A4" w:rsidRDefault="001978A8" w:rsidP="001978A8">
            <w:pPr>
              <w:jc w:val="right"/>
              <w:rPr>
                <w:rStyle w:val="af0"/>
                <w:b w:val="0"/>
                <w:sz w:val="28"/>
                <w:szCs w:val="28"/>
                <w:lang w:val="uk-UA"/>
              </w:rPr>
            </w:pPr>
          </w:p>
          <w:p w14:paraId="3BD42B0C" w14:textId="3ACA6DE0" w:rsidR="001978A8" w:rsidRDefault="001978A8" w:rsidP="001978A8">
            <w:pPr>
              <w:jc w:val="right"/>
              <w:rPr>
                <w:sz w:val="28"/>
                <w:szCs w:val="28"/>
                <w:lang w:val="uk-UA"/>
              </w:rPr>
            </w:pPr>
            <w:r w:rsidRPr="00036910">
              <w:rPr>
                <w:rStyle w:val="af0"/>
                <w:b w:val="0"/>
                <w:sz w:val="28"/>
                <w:szCs w:val="28"/>
                <w:lang w:val="en-US"/>
              </w:rPr>
              <w:t>Валентина ПЕЛИХ</w:t>
            </w:r>
          </w:p>
        </w:tc>
      </w:tr>
      <w:tr w:rsidR="001978A8" w14:paraId="7E2D30DB" w14:textId="77777777" w:rsidTr="00227863">
        <w:tc>
          <w:tcPr>
            <w:tcW w:w="5920" w:type="dxa"/>
          </w:tcPr>
          <w:p w14:paraId="20090EAB" w14:textId="77777777" w:rsidR="001978A8" w:rsidRDefault="001978A8" w:rsidP="001978A8">
            <w:pPr>
              <w:rPr>
                <w:color w:val="000000"/>
                <w:sz w:val="28"/>
                <w:szCs w:val="28"/>
                <w:lang w:val="uk-UA" w:eastAsia="uk-UA"/>
              </w:rPr>
            </w:pPr>
          </w:p>
          <w:p w14:paraId="6AC83E78" w14:textId="77777777" w:rsidR="00227863" w:rsidRPr="00227863" w:rsidRDefault="00227863" w:rsidP="00227863">
            <w:pPr>
              <w:rPr>
                <w:sz w:val="28"/>
                <w:szCs w:val="28"/>
                <w:lang w:val="uk-UA"/>
              </w:rPr>
            </w:pPr>
            <w:r w:rsidRPr="00227863">
              <w:rPr>
                <w:sz w:val="28"/>
                <w:szCs w:val="28"/>
                <w:lang w:val="uk-UA"/>
              </w:rPr>
              <w:t>Начальник юридичного управління</w:t>
            </w:r>
          </w:p>
          <w:p w14:paraId="1F117E34" w14:textId="77777777" w:rsidR="00227863" w:rsidRPr="00227863" w:rsidRDefault="00227863" w:rsidP="00227863">
            <w:pPr>
              <w:rPr>
                <w:sz w:val="28"/>
                <w:szCs w:val="28"/>
                <w:lang w:val="uk-UA"/>
              </w:rPr>
            </w:pPr>
            <w:r w:rsidRPr="00227863">
              <w:rPr>
                <w:sz w:val="28"/>
                <w:szCs w:val="28"/>
                <w:lang w:val="uk-UA"/>
              </w:rPr>
              <w:t>Департаменту земельних ресурсів</w:t>
            </w:r>
          </w:p>
          <w:p w14:paraId="7D23470F" w14:textId="77777777" w:rsidR="00227863" w:rsidRPr="00227863" w:rsidRDefault="00227863" w:rsidP="00227863">
            <w:pPr>
              <w:rPr>
                <w:sz w:val="28"/>
                <w:szCs w:val="28"/>
                <w:lang w:val="uk-UA"/>
              </w:rPr>
            </w:pPr>
            <w:r w:rsidRPr="00227863">
              <w:rPr>
                <w:sz w:val="28"/>
                <w:szCs w:val="28"/>
                <w:lang w:val="uk-UA"/>
              </w:rPr>
              <w:t>виконавчого органу Київської міської ради</w:t>
            </w:r>
          </w:p>
          <w:p w14:paraId="4F709AEA" w14:textId="4D6A172A" w:rsidR="001978A8" w:rsidRDefault="00227863" w:rsidP="00227863">
            <w:pPr>
              <w:rPr>
                <w:sz w:val="28"/>
                <w:szCs w:val="28"/>
                <w:lang w:val="uk-UA"/>
              </w:rPr>
            </w:pPr>
            <w:r>
              <w:rPr>
                <w:sz w:val="28"/>
                <w:szCs w:val="28"/>
                <w:lang w:val="uk-UA"/>
              </w:rPr>
              <w:t>(Київської міської державної адміністрації)</w:t>
            </w:r>
          </w:p>
        </w:tc>
        <w:tc>
          <w:tcPr>
            <w:tcW w:w="3934" w:type="dxa"/>
          </w:tcPr>
          <w:p w14:paraId="3508D1C9" w14:textId="77777777" w:rsidR="001978A8" w:rsidRPr="000D6CEC" w:rsidRDefault="001978A8" w:rsidP="001978A8">
            <w:pPr>
              <w:jc w:val="right"/>
              <w:rPr>
                <w:rStyle w:val="af0"/>
                <w:b w:val="0"/>
                <w:sz w:val="28"/>
                <w:szCs w:val="28"/>
                <w:lang w:val="uk-UA"/>
              </w:rPr>
            </w:pPr>
          </w:p>
          <w:p w14:paraId="6EE74532" w14:textId="77777777" w:rsidR="001978A8" w:rsidRPr="000D6CEC" w:rsidRDefault="001978A8" w:rsidP="001978A8">
            <w:pPr>
              <w:jc w:val="right"/>
              <w:rPr>
                <w:rStyle w:val="af0"/>
                <w:b w:val="0"/>
                <w:sz w:val="28"/>
                <w:szCs w:val="28"/>
                <w:lang w:val="uk-UA"/>
              </w:rPr>
            </w:pPr>
          </w:p>
          <w:p w14:paraId="479BE858" w14:textId="77777777" w:rsidR="001978A8" w:rsidRPr="000D6CEC" w:rsidRDefault="001978A8" w:rsidP="001978A8">
            <w:pPr>
              <w:jc w:val="right"/>
              <w:rPr>
                <w:rStyle w:val="af0"/>
                <w:b w:val="0"/>
                <w:sz w:val="28"/>
                <w:szCs w:val="28"/>
                <w:lang w:val="uk-UA"/>
              </w:rPr>
            </w:pPr>
          </w:p>
          <w:p w14:paraId="3E9F4D3D" w14:textId="77777777" w:rsidR="001978A8" w:rsidRPr="000D6CEC" w:rsidRDefault="001978A8" w:rsidP="001978A8">
            <w:pPr>
              <w:jc w:val="right"/>
              <w:rPr>
                <w:rStyle w:val="af0"/>
                <w:b w:val="0"/>
                <w:sz w:val="28"/>
                <w:szCs w:val="28"/>
                <w:lang w:val="uk-UA"/>
              </w:rPr>
            </w:pPr>
          </w:p>
          <w:p w14:paraId="3D52A9AE" w14:textId="77777777" w:rsidR="000D6CEC" w:rsidRDefault="000D6CEC" w:rsidP="000D6CEC">
            <w:pPr>
              <w:rPr>
                <w:rStyle w:val="af0"/>
                <w:b w:val="0"/>
                <w:sz w:val="4"/>
                <w:szCs w:val="4"/>
                <w:lang w:val="uk-UA"/>
              </w:rPr>
            </w:pPr>
          </w:p>
          <w:p w14:paraId="332C4273" w14:textId="77777777" w:rsidR="000D6CEC" w:rsidRPr="008C22C3" w:rsidRDefault="000D6CEC" w:rsidP="000D6CEC">
            <w:pPr>
              <w:jc w:val="right"/>
              <w:rPr>
                <w:rStyle w:val="af0"/>
                <w:b w:val="0"/>
                <w:sz w:val="2"/>
                <w:szCs w:val="2"/>
                <w:lang w:val="uk-UA"/>
              </w:rPr>
            </w:pPr>
          </w:p>
          <w:p w14:paraId="2DF3D488" w14:textId="51145DD0" w:rsidR="001978A8" w:rsidRDefault="00F36F9C" w:rsidP="000D6CEC">
            <w:pPr>
              <w:jc w:val="right"/>
              <w:rPr>
                <w:sz w:val="28"/>
                <w:szCs w:val="28"/>
                <w:lang w:val="uk-UA"/>
              </w:rPr>
            </w:pPr>
            <w:r w:rsidRPr="00394509">
              <w:rPr>
                <w:rStyle w:val="af0"/>
                <w:b w:val="0"/>
                <w:sz w:val="28"/>
                <w:szCs w:val="28"/>
              </w:rPr>
              <w:t>Дмитро РАДЗІЄВСЬКИЙ</w:t>
            </w:r>
          </w:p>
        </w:tc>
      </w:tr>
    </w:tbl>
    <w:p w14:paraId="77D98C8F" w14:textId="77777777" w:rsidR="00E4449D" w:rsidRDefault="00E4449D" w:rsidP="00E4449D">
      <w:pPr>
        <w:jc w:val="both"/>
        <w:rPr>
          <w:color w:val="000000"/>
          <w:sz w:val="28"/>
          <w:szCs w:val="28"/>
          <w:lang w:val="uk-UA" w:eastAsia="uk-UA"/>
        </w:rPr>
      </w:pPr>
    </w:p>
    <w:p w14:paraId="6FF25517" w14:textId="77777777" w:rsidR="00E4449D" w:rsidRDefault="00E4449D" w:rsidP="00E4449D">
      <w:pPr>
        <w:jc w:val="both"/>
        <w:rPr>
          <w:color w:val="000000"/>
          <w:sz w:val="28"/>
          <w:szCs w:val="28"/>
          <w:lang w:val="uk-UA" w:eastAsia="uk-UA"/>
        </w:rPr>
      </w:pPr>
    </w:p>
    <w:p w14:paraId="3EB73909" w14:textId="77777777" w:rsidR="00E4449D" w:rsidRDefault="00E4449D" w:rsidP="00E4449D">
      <w:pPr>
        <w:jc w:val="both"/>
        <w:rPr>
          <w:color w:val="000000"/>
          <w:sz w:val="28"/>
          <w:szCs w:val="28"/>
          <w:lang w:val="uk-UA" w:eastAsia="uk-UA"/>
        </w:rPr>
      </w:pPr>
    </w:p>
    <w:p w14:paraId="1613D47B" w14:textId="73D1A7A1" w:rsidR="00E4449D" w:rsidRDefault="00E4449D" w:rsidP="00E4449D">
      <w:pPr>
        <w:jc w:val="both"/>
        <w:rPr>
          <w:b/>
          <w:bCs/>
          <w:snapToGrid w:val="0"/>
          <w:color w:val="000000"/>
          <w:sz w:val="28"/>
          <w:szCs w:val="28"/>
          <w:lang w:val="uk-UA" w:eastAsia="uk-UA"/>
        </w:rPr>
      </w:pPr>
      <w:r w:rsidRPr="00A55D83">
        <w:rPr>
          <w:b/>
          <w:bCs/>
          <w:snapToGrid w:val="0"/>
          <w:color w:val="000000"/>
          <w:sz w:val="28"/>
          <w:szCs w:val="28"/>
          <w:lang w:val="uk-UA" w:eastAsia="uk-UA"/>
        </w:rPr>
        <w:t>ПОГОДЖЕНО:</w:t>
      </w:r>
    </w:p>
    <w:p w14:paraId="4D18B729" w14:textId="77777777" w:rsidR="001978A8" w:rsidRPr="00A55D83" w:rsidRDefault="001978A8" w:rsidP="00E4449D">
      <w:pPr>
        <w:jc w:val="both"/>
        <w:rPr>
          <w:b/>
          <w:bCs/>
          <w:color w:val="000000"/>
          <w:sz w:val="28"/>
          <w:szCs w:val="28"/>
          <w:lang w:val="uk-UA" w:eastAsia="uk-UA"/>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7"/>
        <w:gridCol w:w="4551"/>
      </w:tblGrid>
      <w:tr w:rsidR="001978A8" w14:paraId="6DF5B39E" w14:textId="77777777" w:rsidTr="00F32B5F">
        <w:tc>
          <w:tcPr>
            <w:tcW w:w="5211" w:type="dxa"/>
          </w:tcPr>
          <w:p w14:paraId="7455B874" w14:textId="77777777" w:rsidR="001978A8" w:rsidRDefault="001978A8" w:rsidP="001978A8">
            <w:pPr>
              <w:rPr>
                <w:color w:val="000000"/>
                <w:sz w:val="28"/>
                <w:szCs w:val="28"/>
                <w:lang w:val="uk-UA" w:eastAsia="uk-UA"/>
              </w:rPr>
            </w:pPr>
            <w:r w:rsidRPr="00A55D83">
              <w:rPr>
                <w:color w:val="000000"/>
                <w:sz w:val="28"/>
                <w:szCs w:val="28"/>
                <w:lang w:val="uk-UA" w:eastAsia="uk-UA"/>
              </w:rPr>
              <w:t>Постійна комісія Київської міської</w:t>
            </w:r>
            <w:r>
              <w:rPr>
                <w:color w:val="000000"/>
                <w:sz w:val="28"/>
                <w:szCs w:val="28"/>
                <w:lang w:val="uk-UA" w:eastAsia="uk-UA"/>
              </w:rPr>
              <w:t xml:space="preserve"> </w:t>
            </w:r>
            <w:r w:rsidRPr="00A55D83">
              <w:rPr>
                <w:color w:val="000000"/>
                <w:sz w:val="28"/>
                <w:szCs w:val="28"/>
                <w:lang w:val="uk-UA" w:eastAsia="uk-UA"/>
              </w:rPr>
              <w:t xml:space="preserve">ради </w:t>
            </w:r>
          </w:p>
          <w:p w14:paraId="17923B9F" w14:textId="77777777" w:rsidR="001978A8" w:rsidRDefault="001978A8" w:rsidP="001978A8">
            <w:pPr>
              <w:rPr>
                <w:sz w:val="28"/>
                <w:szCs w:val="28"/>
                <w:lang w:val="uk-UA"/>
              </w:rPr>
            </w:pPr>
            <w:r w:rsidRPr="00A55D83">
              <w:rPr>
                <w:color w:val="000000"/>
                <w:sz w:val="28"/>
                <w:szCs w:val="28"/>
                <w:lang w:val="uk-UA" w:eastAsia="uk-UA"/>
              </w:rPr>
              <w:t xml:space="preserve">з питань </w:t>
            </w:r>
            <w:r>
              <w:rPr>
                <w:sz w:val="28"/>
                <w:szCs w:val="28"/>
                <w:lang w:val="uk-UA"/>
              </w:rPr>
              <w:t xml:space="preserve">архітектури, містобудування </w:t>
            </w:r>
          </w:p>
          <w:p w14:paraId="22D4756B" w14:textId="77777777" w:rsidR="001978A8" w:rsidRDefault="001978A8" w:rsidP="001978A8">
            <w:pPr>
              <w:rPr>
                <w:sz w:val="28"/>
                <w:szCs w:val="28"/>
                <w:lang w:val="uk-UA"/>
              </w:rPr>
            </w:pPr>
            <w:r>
              <w:rPr>
                <w:sz w:val="28"/>
                <w:szCs w:val="28"/>
                <w:lang w:val="uk-UA"/>
              </w:rPr>
              <w:t>та земельних відносин</w:t>
            </w:r>
          </w:p>
          <w:p w14:paraId="09D7D7B8" w14:textId="0C25D7CC" w:rsidR="001978A8" w:rsidRDefault="001978A8" w:rsidP="001978A8">
            <w:pPr>
              <w:rPr>
                <w:color w:val="000000"/>
                <w:sz w:val="28"/>
                <w:szCs w:val="28"/>
                <w:lang w:val="uk-UA" w:eastAsia="uk-UA"/>
              </w:rPr>
            </w:pPr>
          </w:p>
        </w:tc>
        <w:tc>
          <w:tcPr>
            <w:tcW w:w="4643" w:type="dxa"/>
          </w:tcPr>
          <w:p w14:paraId="387B5196" w14:textId="77777777" w:rsidR="001978A8" w:rsidRDefault="001978A8" w:rsidP="00E4449D">
            <w:pPr>
              <w:jc w:val="both"/>
              <w:rPr>
                <w:color w:val="000000"/>
                <w:sz w:val="28"/>
                <w:szCs w:val="28"/>
                <w:lang w:val="uk-UA" w:eastAsia="uk-UA"/>
              </w:rPr>
            </w:pPr>
          </w:p>
        </w:tc>
      </w:tr>
      <w:tr w:rsidR="001978A8" w14:paraId="7488F506" w14:textId="77777777" w:rsidTr="00F32B5F">
        <w:tc>
          <w:tcPr>
            <w:tcW w:w="5211" w:type="dxa"/>
          </w:tcPr>
          <w:p w14:paraId="05F8A339" w14:textId="5BDDA5D0" w:rsidR="001978A8" w:rsidRDefault="001978A8" w:rsidP="001978A8">
            <w:pPr>
              <w:rPr>
                <w:color w:val="000000"/>
                <w:sz w:val="28"/>
                <w:szCs w:val="28"/>
                <w:lang w:val="uk-UA" w:eastAsia="uk-UA"/>
              </w:rPr>
            </w:pPr>
            <w:r w:rsidRPr="00A55D83">
              <w:rPr>
                <w:color w:val="000000"/>
                <w:sz w:val="28"/>
                <w:szCs w:val="28"/>
                <w:lang w:val="uk-UA" w:eastAsia="uk-UA"/>
              </w:rPr>
              <w:t>Голова</w:t>
            </w:r>
          </w:p>
        </w:tc>
        <w:tc>
          <w:tcPr>
            <w:tcW w:w="4643" w:type="dxa"/>
          </w:tcPr>
          <w:p w14:paraId="2E9A67B2" w14:textId="12DF7150" w:rsidR="001978A8" w:rsidRDefault="001978A8" w:rsidP="001978A8">
            <w:pPr>
              <w:jc w:val="right"/>
              <w:rPr>
                <w:color w:val="000000"/>
                <w:sz w:val="28"/>
                <w:szCs w:val="28"/>
                <w:lang w:val="uk-UA" w:eastAsia="uk-UA"/>
              </w:rPr>
            </w:pPr>
            <w:r w:rsidRPr="00B77F10">
              <w:rPr>
                <w:rStyle w:val="af0"/>
                <w:b w:val="0"/>
                <w:sz w:val="28"/>
                <w:szCs w:val="28"/>
              </w:rPr>
              <w:t>Михайло ТЕРЕНТЬЄВ</w:t>
            </w:r>
          </w:p>
        </w:tc>
      </w:tr>
      <w:tr w:rsidR="001978A8" w14:paraId="4DDF5485" w14:textId="77777777" w:rsidTr="00F32B5F">
        <w:tc>
          <w:tcPr>
            <w:tcW w:w="5211" w:type="dxa"/>
          </w:tcPr>
          <w:p w14:paraId="53D2AC29" w14:textId="77777777" w:rsidR="001978A8" w:rsidRDefault="001978A8" w:rsidP="001978A8">
            <w:pPr>
              <w:rPr>
                <w:color w:val="000000"/>
                <w:sz w:val="28"/>
                <w:szCs w:val="28"/>
                <w:lang w:val="uk-UA" w:eastAsia="uk-UA"/>
              </w:rPr>
            </w:pPr>
          </w:p>
          <w:p w14:paraId="452CCD75" w14:textId="2515E3D8" w:rsidR="001978A8" w:rsidRDefault="001978A8" w:rsidP="001978A8">
            <w:pPr>
              <w:rPr>
                <w:color w:val="000000"/>
                <w:sz w:val="28"/>
                <w:szCs w:val="28"/>
                <w:lang w:val="uk-UA" w:eastAsia="uk-UA"/>
              </w:rPr>
            </w:pPr>
            <w:r w:rsidRPr="00A55D83">
              <w:rPr>
                <w:color w:val="000000"/>
                <w:sz w:val="28"/>
                <w:szCs w:val="28"/>
                <w:lang w:val="uk-UA" w:eastAsia="uk-UA"/>
              </w:rPr>
              <w:t>Секретар</w:t>
            </w:r>
          </w:p>
        </w:tc>
        <w:tc>
          <w:tcPr>
            <w:tcW w:w="4643" w:type="dxa"/>
          </w:tcPr>
          <w:p w14:paraId="7111257E" w14:textId="77777777" w:rsidR="001978A8" w:rsidRDefault="001978A8" w:rsidP="001978A8">
            <w:pPr>
              <w:jc w:val="right"/>
              <w:rPr>
                <w:rStyle w:val="af0"/>
                <w:b w:val="0"/>
                <w:sz w:val="28"/>
                <w:szCs w:val="28"/>
              </w:rPr>
            </w:pPr>
          </w:p>
          <w:p w14:paraId="62D2D918" w14:textId="542380CD" w:rsidR="001978A8" w:rsidRDefault="001978A8" w:rsidP="001978A8">
            <w:pPr>
              <w:jc w:val="right"/>
              <w:rPr>
                <w:color w:val="000000"/>
                <w:sz w:val="28"/>
                <w:szCs w:val="28"/>
                <w:lang w:val="uk-UA" w:eastAsia="uk-UA"/>
              </w:rPr>
            </w:pPr>
            <w:r w:rsidRPr="00B77F10">
              <w:rPr>
                <w:rStyle w:val="af0"/>
                <w:b w:val="0"/>
                <w:sz w:val="28"/>
                <w:szCs w:val="28"/>
              </w:rPr>
              <w:t>Юрій ФЕДОРЕНКО</w:t>
            </w:r>
          </w:p>
        </w:tc>
      </w:tr>
      <w:tr w:rsidR="001978A8" w14:paraId="34E08C79" w14:textId="77777777" w:rsidTr="00F32B5F">
        <w:tc>
          <w:tcPr>
            <w:tcW w:w="5211" w:type="dxa"/>
          </w:tcPr>
          <w:p w14:paraId="38441E41" w14:textId="77777777" w:rsidR="001978A8" w:rsidRDefault="001978A8" w:rsidP="001978A8">
            <w:pPr>
              <w:rPr>
                <w:color w:val="000000"/>
                <w:sz w:val="28"/>
                <w:szCs w:val="28"/>
                <w:lang w:val="uk-UA" w:eastAsia="uk-UA"/>
              </w:rPr>
            </w:pPr>
          </w:p>
          <w:p w14:paraId="3F3FCCF0" w14:textId="4BA94836" w:rsidR="001978A8" w:rsidRDefault="001978A8" w:rsidP="001978A8">
            <w:pPr>
              <w:rPr>
                <w:color w:val="000000"/>
                <w:sz w:val="28"/>
                <w:szCs w:val="28"/>
                <w:lang w:val="uk-UA" w:eastAsia="uk-UA"/>
              </w:rPr>
            </w:pPr>
            <w:r>
              <w:rPr>
                <w:color w:val="000000"/>
                <w:sz w:val="28"/>
                <w:szCs w:val="28"/>
                <w:lang w:val="uk-UA" w:eastAsia="uk-UA"/>
              </w:rPr>
              <w:t xml:space="preserve">В.о. начальника управління правового </w:t>
            </w:r>
          </w:p>
          <w:p w14:paraId="0DA5E683" w14:textId="08DA5F93" w:rsidR="001978A8" w:rsidRDefault="001978A8" w:rsidP="001978A8">
            <w:pPr>
              <w:rPr>
                <w:color w:val="000000"/>
                <w:sz w:val="28"/>
                <w:szCs w:val="28"/>
                <w:lang w:val="uk-UA" w:eastAsia="uk-UA"/>
              </w:rPr>
            </w:pPr>
            <w:r>
              <w:rPr>
                <w:color w:val="000000"/>
                <w:sz w:val="28"/>
                <w:szCs w:val="28"/>
                <w:lang w:val="uk-UA" w:eastAsia="uk-UA"/>
              </w:rPr>
              <w:t xml:space="preserve">забезпечення діяльності </w:t>
            </w:r>
          </w:p>
          <w:p w14:paraId="0BBA5440" w14:textId="3088E278" w:rsidR="001978A8" w:rsidRDefault="001978A8" w:rsidP="001978A8">
            <w:pPr>
              <w:rPr>
                <w:color w:val="000000"/>
                <w:sz w:val="28"/>
                <w:szCs w:val="28"/>
                <w:lang w:val="uk-UA" w:eastAsia="uk-UA"/>
              </w:rPr>
            </w:pPr>
            <w:r>
              <w:rPr>
                <w:color w:val="000000"/>
                <w:sz w:val="28"/>
                <w:szCs w:val="28"/>
                <w:lang w:val="uk-UA" w:eastAsia="uk-UA"/>
              </w:rPr>
              <w:t>Київської міської ради</w:t>
            </w:r>
          </w:p>
        </w:tc>
        <w:tc>
          <w:tcPr>
            <w:tcW w:w="4643" w:type="dxa"/>
          </w:tcPr>
          <w:p w14:paraId="22FD63BE" w14:textId="77777777" w:rsidR="001978A8" w:rsidRDefault="001978A8" w:rsidP="001978A8">
            <w:pPr>
              <w:jc w:val="right"/>
              <w:rPr>
                <w:rStyle w:val="af0"/>
                <w:b w:val="0"/>
                <w:sz w:val="28"/>
                <w:szCs w:val="28"/>
                <w:lang w:val="en-US"/>
              </w:rPr>
            </w:pPr>
          </w:p>
          <w:p w14:paraId="7F8101D4" w14:textId="77777777" w:rsidR="001978A8" w:rsidRDefault="001978A8" w:rsidP="001978A8">
            <w:pPr>
              <w:jc w:val="right"/>
              <w:rPr>
                <w:rStyle w:val="af0"/>
                <w:b w:val="0"/>
                <w:sz w:val="28"/>
                <w:szCs w:val="28"/>
                <w:lang w:val="en-US"/>
              </w:rPr>
            </w:pPr>
          </w:p>
          <w:p w14:paraId="3A247E81" w14:textId="77777777" w:rsidR="001978A8" w:rsidRDefault="001978A8" w:rsidP="001978A8">
            <w:pPr>
              <w:jc w:val="right"/>
              <w:rPr>
                <w:rStyle w:val="af0"/>
                <w:b w:val="0"/>
                <w:sz w:val="28"/>
                <w:szCs w:val="28"/>
                <w:lang w:val="en-US"/>
              </w:rPr>
            </w:pPr>
          </w:p>
          <w:p w14:paraId="063EDE3D" w14:textId="13302C69" w:rsidR="001978A8" w:rsidRDefault="001978A8" w:rsidP="001978A8">
            <w:pPr>
              <w:jc w:val="right"/>
              <w:rPr>
                <w:color w:val="000000"/>
                <w:sz w:val="28"/>
                <w:szCs w:val="28"/>
                <w:lang w:val="uk-UA" w:eastAsia="uk-UA"/>
              </w:rPr>
            </w:pPr>
            <w:r w:rsidRPr="007C4DDE">
              <w:rPr>
                <w:rStyle w:val="af0"/>
                <w:b w:val="0"/>
                <w:sz w:val="28"/>
                <w:szCs w:val="28"/>
                <w:lang w:val="en-US"/>
              </w:rPr>
              <w:t>Валентина ПОЛОЖИШНИК</w:t>
            </w:r>
          </w:p>
        </w:tc>
      </w:tr>
    </w:tbl>
    <w:p w14:paraId="4A5BD6FD" w14:textId="42F51105" w:rsidR="00E4449D" w:rsidRDefault="00E4449D" w:rsidP="00B77F10">
      <w:pPr>
        <w:jc w:val="both"/>
        <w:rPr>
          <w:color w:val="000000"/>
          <w:sz w:val="28"/>
          <w:szCs w:val="28"/>
          <w:lang w:val="uk-UA" w:eastAsia="uk-UA"/>
        </w:rPr>
      </w:pPr>
    </w:p>
    <w:p w14:paraId="7157D1F9" w14:textId="75FB784E" w:rsidR="00EC0F11" w:rsidRPr="003C5326" w:rsidRDefault="003C5326" w:rsidP="005B4C76">
      <w:pPr>
        <w:rPr>
          <w:sz w:val="28"/>
          <w:szCs w:val="28"/>
          <w:lang w:val="en-US"/>
        </w:rPr>
      </w:pPr>
      <w:bookmarkStart w:id="0" w:name="_GoBack"/>
      <w:bookmarkEnd w:id="0"/>
      <w:r>
        <w:rPr>
          <w:sz w:val="28"/>
          <w:szCs w:val="28"/>
          <w:lang w:val="en-US"/>
        </w:rPr>
        <w:t xml:space="preserve"> </w:t>
      </w:r>
    </w:p>
    <w:sectPr w:rsidR="00EC0F11" w:rsidRPr="003C5326" w:rsidSect="00FF61FA">
      <w:pgSz w:w="11906" w:h="16838"/>
      <w:pgMar w:top="1134" w:right="567" w:bottom="187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8A934" w14:textId="77777777" w:rsidR="00847D85" w:rsidRDefault="00847D85" w:rsidP="001978A8">
      <w:r>
        <w:separator/>
      </w:r>
    </w:p>
  </w:endnote>
  <w:endnote w:type="continuationSeparator" w:id="0">
    <w:p w14:paraId="77348458" w14:textId="77777777" w:rsidR="00847D85" w:rsidRDefault="00847D85" w:rsidP="00197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U">
    <w:altName w:val="Courier New"/>
    <w:charset w:val="00"/>
    <w:family w:val="roman"/>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Benguiat">
    <w:altName w:val="Times New Roman"/>
    <w:charset w:val="00"/>
    <w:family w:val="auto"/>
    <w:pitch w:val="variable"/>
    <w:sig w:usb0="00000201"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FEC34" w14:textId="77777777" w:rsidR="00847D85" w:rsidRDefault="00847D85" w:rsidP="001978A8">
      <w:r>
        <w:separator/>
      </w:r>
    </w:p>
  </w:footnote>
  <w:footnote w:type="continuationSeparator" w:id="0">
    <w:p w14:paraId="7D4CE943" w14:textId="77777777" w:rsidR="00847D85" w:rsidRDefault="00847D85" w:rsidP="001978A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739D7"/>
    <w:multiLevelType w:val="multilevel"/>
    <w:tmpl w:val="A1747198"/>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15:restartNumberingAfterBreak="0">
    <w:nsid w:val="2D66538B"/>
    <w:multiLevelType w:val="hybridMultilevel"/>
    <w:tmpl w:val="1EC8331C"/>
    <w:lvl w:ilvl="0" w:tplc="340AC5C6">
      <w:start w:val="1"/>
      <w:numFmt w:val="decimal"/>
      <w:lvlText w:val="%1."/>
      <w:lvlJc w:val="left"/>
      <w:pPr>
        <w:ind w:left="942" w:hanging="375"/>
      </w:pPr>
      <w:rPr>
        <w:rFonts w:hint="default"/>
        <w:sz w:val="28"/>
        <w:szCs w:val="28"/>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3DAB0D06"/>
    <w:multiLevelType w:val="multilevel"/>
    <w:tmpl w:val="9BD47B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5386023D"/>
    <w:multiLevelType w:val="hybridMultilevel"/>
    <w:tmpl w:val="A576528A"/>
    <w:lvl w:ilvl="0" w:tplc="E8E2B8CA">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15:restartNumberingAfterBreak="0">
    <w:nsid w:val="5BFA5A4C"/>
    <w:multiLevelType w:val="multilevel"/>
    <w:tmpl w:val="6DDE3DD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5" w15:restartNumberingAfterBreak="0">
    <w:nsid w:val="680F4819"/>
    <w:multiLevelType w:val="multilevel"/>
    <w:tmpl w:val="799A96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6" w15:restartNumberingAfterBreak="0">
    <w:nsid w:val="69593AFE"/>
    <w:multiLevelType w:val="multilevel"/>
    <w:tmpl w:val="24A07E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3"/>
  </w:num>
  <w:num w:numId="3">
    <w:abstractNumId w:val="5"/>
  </w:num>
  <w:num w:numId="4">
    <w:abstractNumId w:val="0"/>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2D1"/>
    <w:rsid w:val="0000015C"/>
    <w:rsid w:val="000064E7"/>
    <w:rsid w:val="0002147E"/>
    <w:rsid w:val="00025BE9"/>
    <w:rsid w:val="000264DD"/>
    <w:rsid w:val="0003039E"/>
    <w:rsid w:val="00033E11"/>
    <w:rsid w:val="00036910"/>
    <w:rsid w:val="00037882"/>
    <w:rsid w:val="00037900"/>
    <w:rsid w:val="00055F48"/>
    <w:rsid w:val="0005625F"/>
    <w:rsid w:val="00076E1C"/>
    <w:rsid w:val="00084199"/>
    <w:rsid w:val="00090E5F"/>
    <w:rsid w:val="000A4432"/>
    <w:rsid w:val="000A6D16"/>
    <w:rsid w:val="000B2796"/>
    <w:rsid w:val="000C7805"/>
    <w:rsid w:val="000D1775"/>
    <w:rsid w:val="000D6CEC"/>
    <w:rsid w:val="000E0BAD"/>
    <w:rsid w:val="000E2720"/>
    <w:rsid w:val="000E68EA"/>
    <w:rsid w:val="000F437E"/>
    <w:rsid w:val="000F5701"/>
    <w:rsid w:val="00105124"/>
    <w:rsid w:val="00110B42"/>
    <w:rsid w:val="001122D5"/>
    <w:rsid w:val="001269B2"/>
    <w:rsid w:val="00133614"/>
    <w:rsid w:val="00133722"/>
    <w:rsid w:val="001501F1"/>
    <w:rsid w:val="0015073F"/>
    <w:rsid w:val="00152441"/>
    <w:rsid w:val="001531A3"/>
    <w:rsid w:val="001578FB"/>
    <w:rsid w:val="00163C50"/>
    <w:rsid w:val="00172DD0"/>
    <w:rsid w:val="001827DD"/>
    <w:rsid w:val="0019058C"/>
    <w:rsid w:val="00192C65"/>
    <w:rsid w:val="001941BF"/>
    <w:rsid w:val="0019490D"/>
    <w:rsid w:val="001978A8"/>
    <w:rsid w:val="001A7B1E"/>
    <w:rsid w:val="001B363F"/>
    <w:rsid w:val="001B4969"/>
    <w:rsid w:val="001B7705"/>
    <w:rsid w:val="001C61CC"/>
    <w:rsid w:val="001D4168"/>
    <w:rsid w:val="001D607D"/>
    <w:rsid w:val="001E567C"/>
    <w:rsid w:val="001E6DB3"/>
    <w:rsid w:val="001F71C9"/>
    <w:rsid w:val="002058FC"/>
    <w:rsid w:val="00227863"/>
    <w:rsid w:val="00231424"/>
    <w:rsid w:val="00235CE7"/>
    <w:rsid w:val="00242576"/>
    <w:rsid w:val="00243CCB"/>
    <w:rsid w:val="002447D4"/>
    <w:rsid w:val="00251AE2"/>
    <w:rsid w:val="00257110"/>
    <w:rsid w:val="0026274F"/>
    <w:rsid w:val="0026395C"/>
    <w:rsid w:val="00272E5B"/>
    <w:rsid w:val="00273FF6"/>
    <w:rsid w:val="00277D68"/>
    <w:rsid w:val="00284084"/>
    <w:rsid w:val="00290308"/>
    <w:rsid w:val="002A2EB9"/>
    <w:rsid w:val="002B2EE3"/>
    <w:rsid w:val="002B5950"/>
    <w:rsid w:val="002C2B12"/>
    <w:rsid w:val="002C3E93"/>
    <w:rsid w:val="002C708B"/>
    <w:rsid w:val="002C7C08"/>
    <w:rsid w:val="002E1CE0"/>
    <w:rsid w:val="002E25C7"/>
    <w:rsid w:val="002E4A82"/>
    <w:rsid w:val="002E530E"/>
    <w:rsid w:val="002E78EC"/>
    <w:rsid w:val="002F2C95"/>
    <w:rsid w:val="00302CD5"/>
    <w:rsid w:val="00312CBB"/>
    <w:rsid w:val="00314FAC"/>
    <w:rsid w:val="00320C85"/>
    <w:rsid w:val="0032261C"/>
    <w:rsid w:val="00323B8F"/>
    <w:rsid w:val="00323E4A"/>
    <w:rsid w:val="00327CBD"/>
    <w:rsid w:val="00343D20"/>
    <w:rsid w:val="003475E1"/>
    <w:rsid w:val="00347C0F"/>
    <w:rsid w:val="003505F5"/>
    <w:rsid w:val="00360306"/>
    <w:rsid w:val="003618FC"/>
    <w:rsid w:val="00365C9E"/>
    <w:rsid w:val="00393621"/>
    <w:rsid w:val="0039464F"/>
    <w:rsid w:val="0039548C"/>
    <w:rsid w:val="003A0108"/>
    <w:rsid w:val="003A07CC"/>
    <w:rsid w:val="003B69E5"/>
    <w:rsid w:val="003C5326"/>
    <w:rsid w:val="003C7C53"/>
    <w:rsid w:val="003E4356"/>
    <w:rsid w:val="003F3E3B"/>
    <w:rsid w:val="003F71F8"/>
    <w:rsid w:val="00413B6C"/>
    <w:rsid w:val="00415057"/>
    <w:rsid w:val="004214CA"/>
    <w:rsid w:val="00421593"/>
    <w:rsid w:val="0044042A"/>
    <w:rsid w:val="004436CC"/>
    <w:rsid w:val="00443804"/>
    <w:rsid w:val="00444B8D"/>
    <w:rsid w:val="0045396D"/>
    <w:rsid w:val="00462837"/>
    <w:rsid w:val="004808A0"/>
    <w:rsid w:val="00494B8B"/>
    <w:rsid w:val="00495CD8"/>
    <w:rsid w:val="00497D78"/>
    <w:rsid w:val="004B32C5"/>
    <w:rsid w:val="004B3952"/>
    <w:rsid w:val="004B61EA"/>
    <w:rsid w:val="004B6629"/>
    <w:rsid w:val="004C3A94"/>
    <w:rsid w:val="004C7976"/>
    <w:rsid w:val="004D5A69"/>
    <w:rsid w:val="004E0D86"/>
    <w:rsid w:val="004E1F9C"/>
    <w:rsid w:val="004E62FC"/>
    <w:rsid w:val="004E685F"/>
    <w:rsid w:val="004F4DC9"/>
    <w:rsid w:val="004F5529"/>
    <w:rsid w:val="005001B0"/>
    <w:rsid w:val="00501B54"/>
    <w:rsid w:val="00504F6F"/>
    <w:rsid w:val="005111FE"/>
    <w:rsid w:val="005121C1"/>
    <w:rsid w:val="0053046F"/>
    <w:rsid w:val="00537E18"/>
    <w:rsid w:val="00546328"/>
    <w:rsid w:val="005464BD"/>
    <w:rsid w:val="00555DC7"/>
    <w:rsid w:val="005671FD"/>
    <w:rsid w:val="005712F3"/>
    <w:rsid w:val="00574170"/>
    <w:rsid w:val="00582755"/>
    <w:rsid w:val="00590127"/>
    <w:rsid w:val="00590F41"/>
    <w:rsid w:val="005943B1"/>
    <w:rsid w:val="00595023"/>
    <w:rsid w:val="005A014C"/>
    <w:rsid w:val="005A2445"/>
    <w:rsid w:val="005A73B6"/>
    <w:rsid w:val="005B4C76"/>
    <w:rsid w:val="005B4EEC"/>
    <w:rsid w:val="005D0811"/>
    <w:rsid w:val="005D2C1A"/>
    <w:rsid w:val="005F1140"/>
    <w:rsid w:val="005F263C"/>
    <w:rsid w:val="006152A4"/>
    <w:rsid w:val="00616165"/>
    <w:rsid w:val="0062096D"/>
    <w:rsid w:val="00626F8D"/>
    <w:rsid w:val="006272AC"/>
    <w:rsid w:val="00631949"/>
    <w:rsid w:val="00634124"/>
    <w:rsid w:val="0064567F"/>
    <w:rsid w:val="006530A4"/>
    <w:rsid w:val="006616B6"/>
    <w:rsid w:val="006661E2"/>
    <w:rsid w:val="006727D5"/>
    <w:rsid w:val="00675EEB"/>
    <w:rsid w:val="00677766"/>
    <w:rsid w:val="0067790C"/>
    <w:rsid w:val="0069763A"/>
    <w:rsid w:val="006A69D3"/>
    <w:rsid w:val="006A7731"/>
    <w:rsid w:val="006B71FC"/>
    <w:rsid w:val="006C14DB"/>
    <w:rsid w:val="006C22D1"/>
    <w:rsid w:val="006C33D6"/>
    <w:rsid w:val="006C5BDF"/>
    <w:rsid w:val="006C601A"/>
    <w:rsid w:val="006D04A6"/>
    <w:rsid w:val="006D60E0"/>
    <w:rsid w:val="00713D9D"/>
    <w:rsid w:val="0074011C"/>
    <w:rsid w:val="007549EB"/>
    <w:rsid w:val="00772BAC"/>
    <w:rsid w:val="00772F52"/>
    <w:rsid w:val="00774D60"/>
    <w:rsid w:val="007855EF"/>
    <w:rsid w:val="0078787D"/>
    <w:rsid w:val="00787AC7"/>
    <w:rsid w:val="007952F2"/>
    <w:rsid w:val="0079792E"/>
    <w:rsid w:val="00797B97"/>
    <w:rsid w:val="007A5AB4"/>
    <w:rsid w:val="007B718D"/>
    <w:rsid w:val="007C4DDE"/>
    <w:rsid w:val="007D308E"/>
    <w:rsid w:val="007D5E80"/>
    <w:rsid w:val="007E01E7"/>
    <w:rsid w:val="007F29ED"/>
    <w:rsid w:val="00802B62"/>
    <w:rsid w:val="00821CB0"/>
    <w:rsid w:val="00825A17"/>
    <w:rsid w:val="0083635C"/>
    <w:rsid w:val="00837837"/>
    <w:rsid w:val="00840D4A"/>
    <w:rsid w:val="00847D85"/>
    <w:rsid w:val="00851D9E"/>
    <w:rsid w:val="00865AE3"/>
    <w:rsid w:val="0088248A"/>
    <w:rsid w:val="00885950"/>
    <w:rsid w:val="00886505"/>
    <w:rsid w:val="00887B38"/>
    <w:rsid w:val="00891125"/>
    <w:rsid w:val="008930D9"/>
    <w:rsid w:val="008A1DA0"/>
    <w:rsid w:val="008A4355"/>
    <w:rsid w:val="008A6B52"/>
    <w:rsid w:val="008A6D0F"/>
    <w:rsid w:val="008B1EA1"/>
    <w:rsid w:val="008C22C3"/>
    <w:rsid w:val="008D215A"/>
    <w:rsid w:val="008D268E"/>
    <w:rsid w:val="008D75E7"/>
    <w:rsid w:val="008D7861"/>
    <w:rsid w:val="008E2C7B"/>
    <w:rsid w:val="008E30D6"/>
    <w:rsid w:val="008F76F5"/>
    <w:rsid w:val="00903BB7"/>
    <w:rsid w:val="00906A5B"/>
    <w:rsid w:val="009105A4"/>
    <w:rsid w:val="00920461"/>
    <w:rsid w:val="0092152F"/>
    <w:rsid w:val="00930315"/>
    <w:rsid w:val="00931C94"/>
    <w:rsid w:val="0095670C"/>
    <w:rsid w:val="00964497"/>
    <w:rsid w:val="00970F0B"/>
    <w:rsid w:val="00972B68"/>
    <w:rsid w:val="00984E4C"/>
    <w:rsid w:val="00985E7D"/>
    <w:rsid w:val="0099012E"/>
    <w:rsid w:val="00992DD5"/>
    <w:rsid w:val="009930BC"/>
    <w:rsid w:val="009A7F8D"/>
    <w:rsid w:val="009B5545"/>
    <w:rsid w:val="009B64ED"/>
    <w:rsid w:val="009D7544"/>
    <w:rsid w:val="009E5D86"/>
    <w:rsid w:val="009F333A"/>
    <w:rsid w:val="00A04249"/>
    <w:rsid w:val="00A11093"/>
    <w:rsid w:val="00A16F2F"/>
    <w:rsid w:val="00A20A27"/>
    <w:rsid w:val="00A23CCB"/>
    <w:rsid w:val="00A3162E"/>
    <w:rsid w:val="00A3375E"/>
    <w:rsid w:val="00A33F36"/>
    <w:rsid w:val="00A35D74"/>
    <w:rsid w:val="00A42F50"/>
    <w:rsid w:val="00A45BCA"/>
    <w:rsid w:val="00A47285"/>
    <w:rsid w:val="00A5136C"/>
    <w:rsid w:val="00A67195"/>
    <w:rsid w:val="00A82A42"/>
    <w:rsid w:val="00A91E62"/>
    <w:rsid w:val="00AA3D2D"/>
    <w:rsid w:val="00AA5A19"/>
    <w:rsid w:val="00AB2671"/>
    <w:rsid w:val="00AC2E48"/>
    <w:rsid w:val="00AC6C39"/>
    <w:rsid w:val="00AD58AF"/>
    <w:rsid w:val="00AE39CA"/>
    <w:rsid w:val="00AF0269"/>
    <w:rsid w:val="00AF0E16"/>
    <w:rsid w:val="00B0502F"/>
    <w:rsid w:val="00B05F3F"/>
    <w:rsid w:val="00B07F38"/>
    <w:rsid w:val="00B138A0"/>
    <w:rsid w:val="00B21513"/>
    <w:rsid w:val="00B2638A"/>
    <w:rsid w:val="00B302F2"/>
    <w:rsid w:val="00B4070C"/>
    <w:rsid w:val="00B43A7D"/>
    <w:rsid w:val="00B46671"/>
    <w:rsid w:val="00B52895"/>
    <w:rsid w:val="00B55B75"/>
    <w:rsid w:val="00B5704A"/>
    <w:rsid w:val="00B63A73"/>
    <w:rsid w:val="00B646B7"/>
    <w:rsid w:val="00B7537B"/>
    <w:rsid w:val="00B75556"/>
    <w:rsid w:val="00B768DA"/>
    <w:rsid w:val="00B77F10"/>
    <w:rsid w:val="00BA4FD1"/>
    <w:rsid w:val="00BB0475"/>
    <w:rsid w:val="00BC015C"/>
    <w:rsid w:val="00BD069B"/>
    <w:rsid w:val="00BF10CE"/>
    <w:rsid w:val="00BF4FF4"/>
    <w:rsid w:val="00C05DE7"/>
    <w:rsid w:val="00C20C53"/>
    <w:rsid w:val="00C21393"/>
    <w:rsid w:val="00C317E3"/>
    <w:rsid w:val="00C31FB1"/>
    <w:rsid w:val="00C3585B"/>
    <w:rsid w:val="00C365BB"/>
    <w:rsid w:val="00C42D2C"/>
    <w:rsid w:val="00C501C3"/>
    <w:rsid w:val="00C52894"/>
    <w:rsid w:val="00C57126"/>
    <w:rsid w:val="00C647B6"/>
    <w:rsid w:val="00C750AC"/>
    <w:rsid w:val="00C840D9"/>
    <w:rsid w:val="00C845A4"/>
    <w:rsid w:val="00CA1448"/>
    <w:rsid w:val="00CA4613"/>
    <w:rsid w:val="00CB0ED5"/>
    <w:rsid w:val="00CB3F81"/>
    <w:rsid w:val="00CB554E"/>
    <w:rsid w:val="00CB5F32"/>
    <w:rsid w:val="00CB6793"/>
    <w:rsid w:val="00CC1AE0"/>
    <w:rsid w:val="00CC2385"/>
    <w:rsid w:val="00CD10DB"/>
    <w:rsid w:val="00CD114E"/>
    <w:rsid w:val="00CE6FE3"/>
    <w:rsid w:val="00CF5078"/>
    <w:rsid w:val="00D0105B"/>
    <w:rsid w:val="00D02912"/>
    <w:rsid w:val="00D039C1"/>
    <w:rsid w:val="00D100D5"/>
    <w:rsid w:val="00D13AEE"/>
    <w:rsid w:val="00D45023"/>
    <w:rsid w:val="00D45D28"/>
    <w:rsid w:val="00D7341A"/>
    <w:rsid w:val="00D741CB"/>
    <w:rsid w:val="00D82F02"/>
    <w:rsid w:val="00D83237"/>
    <w:rsid w:val="00D94AEE"/>
    <w:rsid w:val="00DA1CC0"/>
    <w:rsid w:val="00DB532E"/>
    <w:rsid w:val="00DB72C1"/>
    <w:rsid w:val="00DE7C30"/>
    <w:rsid w:val="00DF429D"/>
    <w:rsid w:val="00E001EA"/>
    <w:rsid w:val="00E03A44"/>
    <w:rsid w:val="00E16159"/>
    <w:rsid w:val="00E312CB"/>
    <w:rsid w:val="00E3136D"/>
    <w:rsid w:val="00E35264"/>
    <w:rsid w:val="00E4449D"/>
    <w:rsid w:val="00E50D9B"/>
    <w:rsid w:val="00E579ED"/>
    <w:rsid w:val="00E624D0"/>
    <w:rsid w:val="00E6308B"/>
    <w:rsid w:val="00E75370"/>
    <w:rsid w:val="00E8780C"/>
    <w:rsid w:val="00E932B0"/>
    <w:rsid w:val="00E93311"/>
    <w:rsid w:val="00E93D5E"/>
    <w:rsid w:val="00E94319"/>
    <w:rsid w:val="00E95E37"/>
    <w:rsid w:val="00EA1859"/>
    <w:rsid w:val="00EA6A34"/>
    <w:rsid w:val="00EB0900"/>
    <w:rsid w:val="00EB44B6"/>
    <w:rsid w:val="00EC0F11"/>
    <w:rsid w:val="00EC566E"/>
    <w:rsid w:val="00ED062F"/>
    <w:rsid w:val="00EE0347"/>
    <w:rsid w:val="00EF4283"/>
    <w:rsid w:val="00F067A5"/>
    <w:rsid w:val="00F12AFA"/>
    <w:rsid w:val="00F14557"/>
    <w:rsid w:val="00F14B78"/>
    <w:rsid w:val="00F1651F"/>
    <w:rsid w:val="00F2014A"/>
    <w:rsid w:val="00F3265C"/>
    <w:rsid w:val="00F32B5F"/>
    <w:rsid w:val="00F3392B"/>
    <w:rsid w:val="00F36F9C"/>
    <w:rsid w:val="00F452A2"/>
    <w:rsid w:val="00F54DF9"/>
    <w:rsid w:val="00F55E07"/>
    <w:rsid w:val="00F60FAB"/>
    <w:rsid w:val="00F6318B"/>
    <w:rsid w:val="00F71ED0"/>
    <w:rsid w:val="00F73BE2"/>
    <w:rsid w:val="00F75225"/>
    <w:rsid w:val="00F95C6B"/>
    <w:rsid w:val="00F96326"/>
    <w:rsid w:val="00FB434A"/>
    <w:rsid w:val="00FB5854"/>
    <w:rsid w:val="00FB6A7C"/>
    <w:rsid w:val="00FC7D06"/>
    <w:rsid w:val="00FD3A90"/>
    <w:rsid w:val="00FE1AFB"/>
    <w:rsid w:val="00FE62FA"/>
    <w:rsid w:val="00FF61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C80F41"/>
  <w15:docId w15:val="{DCC289A7-1672-474B-84A4-880511002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78A8"/>
    <w:rPr>
      <w:lang w:val="ru-RU" w:eastAsia="ru-RU"/>
    </w:rPr>
  </w:style>
  <w:style w:type="paragraph" w:styleId="1">
    <w:name w:val="heading 1"/>
    <w:basedOn w:val="a"/>
    <w:next w:val="a"/>
    <w:qFormat/>
    <w:pPr>
      <w:keepNext/>
      <w:outlineLvl w:val="0"/>
    </w:pPr>
    <w:rPr>
      <w:snapToGrid w:val="0"/>
      <w:color w:val="000000"/>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lang w:val="uk-UA"/>
    </w:rPr>
  </w:style>
  <w:style w:type="paragraph" w:styleId="4">
    <w:name w:val="heading 4"/>
    <w:basedOn w:val="a"/>
    <w:next w:val="a"/>
    <w:qFormat/>
    <w:pPr>
      <w:keepNext/>
      <w:jc w:val="center"/>
      <w:outlineLvl w:val="3"/>
    </w:pPr>
    <w:rPr>
      <w:b/>
      <w:spacing w:val="18"/>
      <w:sz w:val="72"/>
    </w:rPr>
  </w:style>
  <w:style w:type="paragraph" w:styleId="5">
    <w:name w:val="heading 5"/>
    <w:basedOn w:val="a"/>
    <w:next w:val="a"/>
    <w:qFormat/>
    <w:pPr>
      <w:keepNext/>
      <w:ind w:right="-1"/>
      <w:jc w:val="both"/>
      <w:outlineLvl w:val="4"/>
    </w:pPr>
    <w:rPr>
      <w:sz w:val="28"/>
      <w:lang w:val="uk-UA"/>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сновной текст1"/>
    <w:pPr>
      <w:ind w:firstLine="482"/>
      <w:jc w:val="both"/>
    </w:pPr>
    <w:rPr>
      <w:rFonts w:ascii="TimesETU" w:hAnsi="TimesETU"/>
      <w:snapToGrid w:val="0"/>
      <w:color w:val="000000"/>
      <w:sz w:val="24"/>
      <w:lang w:val="ru-RU" w:eastAsia="ru-RU"/>
    </w:rPr>
  </w:style>
  <w:style w:type="paragraph" w:styleId="a3">
    <w:name w:val="Body Text"/>
    <w:basedOn w:val="a"/>
    <w:pPr>
      <w:jc w:val="both"/>
    </w:pPr>
    <w:rPr>
      <w:snapToGrid w:val="0"/>
      <w:sz w:val="28"/>
    </w:rPr>
  </w:style>
  <w:style w:type="paragraph" w:styleId="a4">
    <w:name w:val="Body Text Indent"/>
    <w:basedOn w:val="a"/>
    <w:pPr>
      <w:ind w:firstLine="720"/>
      <w:jc w:val="both"/>
    </w:pPr>
    <w:rPr>
      <w:snapToGrid w:val="0"/>
      <w:color w:val="000000"/>
      <w:sz w:val="28"/>
    </w:rPr>
  </w:style>
  <w:style w:type="paragraph" w:styleId="20">
    <w:name w:val="Body Text Indent 2"/>
    <w:basedOn w:val="a"/>
    <w:pPr>
      <w:ind w:firstLine="720"/>
      <w:jc w:val="both"/>
    </w:pPr>
    <w:rPr>
      <w:snapToGrid w:val="0"/>
      <w:sz w:val="28"/>
    </w:rPr>
  </w:style>
  <w:style w:type="paragraph" w:styleId="21">
    <w:name w:val="Body Text 2"/>
    <w:basedOn w:val="a"/>
    <w:pPr>
      <w:tabs>
        <w:tab w:val="left" w:pos="5529"/>
        <w:tab w:val="left" w:pos="6237"/>
        <w:tab w:val="left" w:pos="6379"/>
        <w:tab w:val="left" w:pos="8080"/>
      </w:tabs>
      <w:ind w:right="4335"/>
      <w:jc w:val="both"/>
    </w:pPr>
    <w:rPr>
      <w:sz w:val="28"/>
      <w:lang w:val="uk-UA"/>
    </w:rPr>
  </w:style>
  <w:style w:type="paragraph" w:customStyle="1" w:styleId="ParagraphStyle">
    <w:name w:val="Paragraph Style"/>
    <w:pPr>
      <w:autoSpaceDE w:val="0"/>
      <w:autoSpaceDN w:val="0"/>
      <w:adjustRightInd w:val="0"/>
    </w:pPr>
    <w:rPr>
      <w:rFonts w:ascii="Courier New" w:hAnsi="Courier New"/>
      <w:sz w:val="24"/>
      <w:szCs w:val="24"/>
      <w:lang w:val="ru-RU" w:eastAsia="ru-RU"/>
    </w:rPr>
  </w:style>
  <w:style w:type="paragraph" w:customStyle="1" w:styleId="a5">
    <w:name w:val="Знак Знак"/>
    <w:basedOn w:val="a"/>
    <w:rPr>
      <w:rFonts w:ascii="Verdana" w:hAnsi="Verdana" w:cs="TimesETU"/>
      <w:lang w:val="en-US" w:eastAsia="en-US"/>
    </w:rPr>
  </w:style>
  <w:style w:type="paragraph" w:customStyle="1" w:styleId="a6">
    <w:name w:val="Знак Знак"/>
    <w:basedOn w:val="a"/>
    <w:rPr>
      <w:rFonts w:ascii="Verdana" w:hAnsi="Verdana" w:cs="TimesETU"/>
      <w:lang w:val="en-US" w:eastAsia="en-US"/>
    </w:rPr>
  </w:style>
  <w:style w:type="paragraph" w:styleId="30">
    <w:name w:val="Body Text Indent 3"/>
    <w:basedOn w:val="a"/>
    <w:pPr>
      <w:ind w:left="180"/>
    </w:pPr>
    <w:rPr>
      <w:rFonts w:ascii="Arial" w:hAnsi="Arial"/>
      <w:b/>
      <w:sz w:val="26"/>
      <w:lang w:val="uk-UA"/>
    </w:rPr>
  </w:style>
  <w:style w:type="paragraph" w:styleId="a7">
    <w:name w:val="header"/>
    <w:basedOn w:val="a"/>
    <w:link w:val="a8"/>
    <w:pPr>
      <w:tabs>
        <w:tab w:val="center" w:pos="4153"/>
        <w:tab w:val="right" w:pos="8306"/>
      </w:tabs>
      <w:ind w:firstLine="720"/>
      <w:jc w:val="both"/>
    </w:pPr>
    <w:rPr>
      <w:sz w:val="28"/>
      <w:lang w:val="uk-UA"/>
    </w:rPr>
  </w:style>
  <w:style w:type="paragraph" w:styleId="a9">
    <w:name w:val="Block Text"/>
    <w:basedOn w:val="a"/>
    <w:pPr>
      <w:spacing w:line="230" w:lineRule="auto"/>
      <w:ind w:left="426" w:right="4393"/>
      <w:jc w:val="both"/>
    </w:pPr>
    <w:rPr>
      <w:b/>
      <w:color w:val="000000"/>
      <w:sz w:val="26"/>
    </w:rPr>
  </w:style>
  <w:style w:type="paragraph" w:styleId="31">
    <w:name w:val="Body Text 3"/>
    <w:basedOn w:val="a"/>
    <w:pPr>
      <w:ind w:right="-1"/>
      <w:jc w:val="both"/>
    </w:pPr>
    <w:rPr>
      <w:sz w:val="28"/>
      <w:lang w:val="uk-UA"/>
    </w:rPr>
  </w:style>
  <w:style w:type="paragraph" w:customStyle="1" w:styleId="210">
    <w:name w:val="Основной текст 21"/>
    <w:basedOn w:val="a"/>
    <w:pPr>
      <w:spacing w:line="360" w:lineRule="auto"/>
      <w:ind w:firstLine="567"/>
      <w:jc w:val="both"/>
    </w:pPr>
    <w:rPr>
      <w:sz w:val="26"/>
      <w:lang w:val="uk-UA"/>
    </w:rPr>
  </w:style>
  <w:style w:type="paragraph" w:customStyle="1" w:styleId="aa">
    <w:name w:val="Знак Знак Знак Знак Знак Знак"/>
    <w:basedOn w:val="a"/>
    <w:rsid w:val="00192C65"/>
    <w:rPr>
      <w:rFonts w:ascii="Verdana" w:hAnsi="Verdana" w:cs="Verdana"/>
      <w:lang w:val="en-US" w:eastAsia="en-US"/>
    </w:rPr>
  </w:style>
  <w:style w:type="paragraph" w:customStyle="1" w:styleId="ab">
    <w:name w:val="Знак Знак Знак"/>
    <w:basedOn w:val="a"/>
    <w:rsid w:val="00787AC7"/>
    <w:rPr>
      <w:rFonts w:ascii="Verdana" w:hAnsi="Verdana" w:cs="Verdana"/>
      <w:lang w:val="en-US" w:eastAsia="en-US"/>
    </w:rPr>
  </w:style>
  <w:style w:type="paragraph" w:customStyle="1" w:styleId="11">
    <w:name w:val="Знак Знак Знак Знак Знак Знак1 Знак Знак Знак Знак Знак Знак Знак Знак Знак"/>
    <w:basedOn w:val="a"/>
    <w:rsid w:val="00257110"/>
    <w:rPr>
      <w:rFonts w:ascii="Verdana" w:hAnsi="Verdana" w:cs="Verdana"/>
      <w:lang w:val="en-US" w:eastAsia="en-US"/>
    </w:rPr>
  </w:style>
  <w:style w:type="paragraph" w:customStyle="1" w:styleId="ac">
    <w:name w:val="Знак Знак Знак Знак Знак Знак Знак Знак"/>
    <w:basedOn w:val="a"/>
    <w:rsid w:val="001B363F"/>
    <w:rPr>
      <w:rFonts w:ascii="Verdana" w:hAnsi="Verdana" w:cs="Verdana"/>
      <w:lang w:val="en-US" w:eastAsia="en-US"/>
    </w:rPr>
  </w:style>
  <w:style w:type="paragraph" w:customStyle="1" w:styleId="12">
    <w:name w:val="Знак Знак1"/>
    <w:basedOn w:val="a"/>
    <w:rsid w:val="001B4969"/>
    <w:rPr>
      <w:rFonts w:ascii="Verdana" w:hAnsi="Verdana" w:cs="Verdana"/>
      <w:lang w:val="en-US" w:eastAsia="en-US"/>
    </w:rPr>
  </w:style>
  <w:style w:type="paragraph" w:styleId="ad">
    <w:name w:val="Normal (Web)"/>
    <w:basedOn w:val="a"/>
    <w:rsid w:val="00172DD0"/>
    <w:pPr>
      <w:spacing w:before="100" w:beforeAutospacing="1" w:after="100" w:afterAutospacing="1"/>
    </w:pPr>
    <w:rPr>
      <w:sz w:val="24"/>
      <w:szCs w:val="24"/>
    </w:rPr>
  </w:style>
  <w:style w:type="paragraph" w:customStyle="1" w:styleId="13">
    <w:name w:val="Знак Знак Знак Знак Знак1 Знак Знак Знак"/>
    <w:basedOn w:val="a"/>
    <w:rsid w:val="00821CB0"/>
    <w:rPr>
      <w:rFonts w:ascii="Verdana" w:hAnsi="Verdana" w:cs="Verdana"/>
      <w:lang w:val="en-US" w:eastAsia="en-US"/>
    </w:rPr>
  </w:style>
  <w:style w:type="paragraph" w:styleId="ae">
    <w:name w:val="Balloon Text"/>
    <w:basedOn w:val="a"/>
    <w:semiHidden/>
    <w:rsid w:val="00631949"/>
    <w:rPr>
      <w:rFonts w:ascii="Tahoma" w:hAnsi="Tahoma" w:cs="Tahoma"/>
      <w:sz w:val="16"/>
      <w:szCs w:val="16"/>
    </w:rPr>
  </w:style>
  <w:style w:type="paragraph" w:customStyle="1" w:styleId="14">
    <w:name w:val="Знак Знак Знак Знак Знак Знак1"/>
    <w:basedOn w:val="a"/>
    <w:rsid w:val="00D741CB"/>
    <w:rPr>
      <w:rFonts w:ascii="Verdana" w:hAnsi="Verdana" w:cs="Verdana"/>
      <w:lang w:val="en-US" w:eastAsia="en-US"/>
    </w:rPr>
  </w:style>
  <w:style w:type="character" w:customStyle="1" w:styleId="a8">
    <w:name w:val="Верхній колонтитул Знак"/>
    <w:link w:val="a7"/>
    <w:rsid w:val="00F6318B"/>
    <w:rPr>
      <w:sz w:val="28"/>
      <w:lang w:eastAsia="ru-RU"/>
    </w:rPr>
  </w:style>
  <w:style w:type="paragraph" w:customStyle="1" w:styleId="15">
    <w:name w:val="Знак Знак Знак Знак Знак1 Знак"/>
    <w:basedOn w:val="a"/>
    <w:rsid w:val="006C14DB"/>
    <w:rPr>
      <w:rFonts w:ascii="Verdana" w:hAnsi="Verdana" w:cs="Verdana"/>
      <w:lang w:val="en-US" w:eastAsia="en-US"/>
    </w:rPr>
  </w:style>
  <w:style w:type="character" w:customStyle="1" w:styleId="af">
    <w:name w:val="Основной текст_"/>
    <w:link w:val="16"/>
    <w:rsid w:val="00235CE7"/>
    <w:rPr>
      <w:sz w:val="18"/>
      <w:szCs w:val="18"/>
      <w:shd w:val="clear" w:color="auto" w:fill="FFFFFF"/>
    </w:rPr>
  </w:style>
  <w:style w:type="paragraph" w:customStyle="1" w:styleId="16">
    <w:name w:val="Основной текст1"/>
    <w:basedOn w:val="a"/>
    <w:link w:val="af"/>
    <w:rsid w:val="00235CE7"/>
    <w:pPr>
      <w:widowControl w:val="0"/>
      <w:shd w:val="clear" w:color="auto" w:fill="FFFFFF"/>
      <w:spacing w:after="180"/>
      <w:ind w:firstLine="400"/>
    </w:pPr>
    <w:rPr>
      <w:sz w:val="18"/>
      <w:szCs w:val="18"/>
      <w:lang w:val="uk-UA" w:eastAsia="uk-UA"/>
    </w:rPr>
  </w:style>
  <w:style w:type="character" w:styleId="af0">
    <w:name w:val="Strong"/>
    <w:basedOn w:val="a0"/>
    <w:uiPriority w:val="22"/>
    <w:qFormat/>
    <w:rsid w:val="00B77F10"/>
    <w:rPr>
      <w:b/>
      <w:bCs/>
    </w:rPr>
  </w:style>
  <w:style w:type="character" w:styleId="af1">
    <w:name w:val="Emphasis"/>
    <w:basedOn w:val="a0"/>
    <w:uiPriority w:val="20"/>
    <w:qFormat/>
    <w:rsid w:val="0053046F"/>
    <w:rPr>
      <w:i/>
      <w:iCs/>
    </w:rPr>
  </w:style>
  <w:style w:type="table" w:styleId="af2">
    <w:name w:val="Table Grid"/>
    <w:basedOn w:val="a1"/>
    <w:rsid w:val="00197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er"/>
    <w:basedOn w:val="a"/>
    <w:link w:val="af4"/>
    <w:unhideWhenUsed/>
    <w:rsid w:val="001978A8"/>
    <w:pPr>
      <w:tabs>
        <w:tab w:val="center" w:pos="4844"/>
        <w:tab w:val="right" w:pos="9689"/>
      </w:tabs>
    </w:pPr>
  </w:style>
  <w:style w:type="character" w:customStyle="1" w:styleId="af4">
    <w:name w:val="Нижній колонтитул Знак"/>
    <w:basedOn w:val="a0"/>
    <w:link w:val="af3"/>
    <w:rsid w:val="001978A8"/>
    <w:rPr>
      <w:lang w:val="ru-RU" w:eastAsia="ru-RU"/>
    </w:rPr>
  </w:style>
  <w:style w:type="paragraph" w:styleId="af5">
    <w:name w:val="List Paragraph"/>
    <w:basedOn w:val="a"/>
    <w:uiPriority w:val="34"/>
    <w:qFormat/>
    <w:rsid w:val="00227863"/>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39447">
      <w:bodyDiv w:val="1"/>
      <w:marLeft w:val="0"/>
      <w:marRight w:val="0"/>
      <w:marTop w:val="0"/>
      <w:marBottom w:val="0"/>
      <w:divBdr>
        <w:top w:val="none" w:sz="0" w:space="0" w:color="auto"/>
        <w:left w:val="none" w:sz="0" w:space="0" w:color="auto"/>
        <w:bottom w:val="none" w:sz="0" w:space="0" w:color="auto"/>
        <w:right w:val="none" w:sz="0" w:space="0" w:color="auto"/>
      </w:divBdr>
    </w:div>
    <w:div w:id="124467411">
      <w:bodyDiv w:val="1"/>
      <w:marLeft w:val="0"/>
      <w:marRight w:val="0"/>
      <w:marTop w:val="0"/>
      <w:marBottom w:val="0"/>
      <w:divBdr>
        <w:top w:val="none" w:sz="0" w:space="0" w:color="auto"/>
        <w:left w:val="none" w:sz="0" w:space="0" w:color="auto"/>
        <w:bottom w:val="none" w:sz="0" w:space="0" w:color="auto"/>
        <w:right w:val="none" w:sz="0" w:space="0" w:color="auto"/>
      </w:divBdr>
    </w:div>
    <w:div w:id="243035339">
      <w:bodyDiv w:val="1"/>
      <w:marLeft w:val="0"/>
      <w:marRight w:val="0"/>
      <w:marTop w:val="0"/>
      <w:marBottom w:val="0"/>
      <w:divBdr>
        <w:top w:val="none" w:sz="0" w:space="0" w:color="auto"/>
        <w:left w:val="none" w:sz="0" w:space="0" w:color="auto"/>
        <w:bottom w:val="none" w:sz="0" w:space="0" w:color="auto"/>
        <w:right w:val="none" w:sz="0" w:space="0" w:color="auto"/>
      </w:divBdr>
    </w:div>
    <w:div w:id="436484930">
      <w:bodyDiv w:val="1"/>
      <w:marLeft w:val="0"/>
      <w:marRight w:val="0"/>
      <w:marTop w:val="0"/>
      <w:marBottom w:val="0"/>
      <w:divBdr>
        <w:top w:val="none" w:sz="0" w:space="0" w:color="auto"/>
        <w:left w:val="none" w:sz="0" w:space="0" w:color="auto"/>
        <w:bottom w:val="none" w:sz="0" w:space="0" w:color="auto"/>
        <w:right w:val="none" w:sz="0" w:space="0" w:color="auto"/>
      </w:divBdr>
    </w:div>
    <w:div w:id="652754293">
      <w:bodyDiv w:val="1"/>
      <w:marLeft w:val="0"/>
      <w:marRight w:val="0"/>
      <w:marTop w:val="0"/>
      <w:marBottom w:val="0"/>
      <w:divBdr>
        <w:top w:val="none" w:sz="0" w:space="0" w:color="auto"/>
        <w:left w:val="none" w:sz="0" w:space="0" w:color="auto"/>
        <w:bottom w:val="none" w:sz="0" w:space="0" w:color="auto"/>
        <w:right w:val="none" w:sz="0" w:space="0" w:color="auto"/>
      </w:divBdr>
    </w:div>
    <w:div w:id="772631752">
      <w:bodyDiv w:val="1"/>
      <w:marLeft w:val="0"/>
      <w:marRight w:val="0"/>
      <w:marTop w:val="0"/>
      <w:marBottom w:val="0"/>
      <w:divBdr>
        <w:top w:val="none" w:sz="0" w:space="0" w:color="auto"/>
        <w:left w:val="none" w:sz="0" w:space="0" w:color="auto"/>
        <w:bottom w:val="none" w:sz="0" w:space="0" w:color="auto"/>
        <w:right w:val="none" w:sz="0" w:space="0" w:color="auto"/>
      </w:divBdr>
    </w:div>
    <w:div w:id="849412849">
      <w:bodyDiv w:val="1"/>
      <w:marLeft w:val="0"/>
      <w:marRight w:val="0"/>
      <w:marTop w:val="0"/>
      <w:marBottom w:val="0"/>
      <w:divBdr>
        <w:top w:val="none" w:sz="0" w:space="0" w:color="auto"/>
        <w:left w:val="none" w:sz="0" w:space="0" w:color="auto"/>
        <w:bottom w:val="none" w:sz="0" w:space="0" w:color="auto"/>
        <w:right w:val="none" w:sz="0" w:space="0" w:color="auto"/>
      </w:divBdr>
    </w:div>
    <w:div w:id="921796488">
      <w:bodyDiv w:val="1"/>
      <w:marLeft w:val="0"/>
      <w:marRight w:val="0"/>
      <w:marTop w:val="0"/>
      <w:marBottom w:val="0"/>
      <w:divBdr>
        <w:top w:val="none" w:sz="0" w:space="0" w:color="auto"/>
        <w:left w:val="none" w:sz="0" w:space="0" w:color="auto"/>
        <w:bottom w:val="none" w:sz="0" w:space="0" w:color="auto"/>
        <w:right w:val="none" w:sz="0" w:space="0" w:color="auto"/>
      </w:divBdr>
    </w:div>
    <w:div w:id="932787878">
      <w:bodyDiv w:val="1"/>
      <w:marLeft w:val="0"/>
      <w:marRight w:val="0"/>
      <w:marTop w:val="0"/>
      <w:marBottom w:val="0"/>
      <w:divBdr>
        <w:top w:val="none" w:sz="0" w:space="0" w:color="auto"/>
        <w:left w:val="none" w:sz="0" w:space="0" w:color="auto"/>
        <w:bottom w:val="none" w:sz="0" w:space="0" w:color="auto"/>
        <w:right w:val="none" w:sz="0" w:space="0" w:color="auto"/>
      </w:divBdr>
    </w:div>
    <w:div w:id="1284775013">
      <w:bodyDiv w:val="1"/>
      <w:marLeft w:val="0"/>
      <w:marRight w:val="0"/>
      <w:marTop w:val="0"/>
      <w:marBottom w:val="0"/>
      <w:divBdr>
        <w:top w:val="none" w:sz="0" w:space="0" w:color="auto"/>
        <w:left w:val="none" w:sz="0" w:space="0" w:color="auto"/>
        <w:bottom w:val="none" w:sz="0" w:space="0" w:color="auto"/>
        <w:right w:val="none" w:sz="0" w:space="0" w:color="auto"/>
      </w:divBdr>
    </w:div>
    <w:div w:id="1673800148">
      <w:bodyDiv w:val="1"/>
      <w:marLeft w:val="0"/>
      <w:marRight w:val="0"/>
      <w:marTop w:val="0"/>
      <w:marBottom w:val="0"/>
      <w:divBdr>
        <w:top w:val="none" w:sz="0" w:space="0" w:color="auto"/>
        <w:left w:val="none" w:sz="0" w:space="0" w:color="auto"/>
        <w:bottom w:val="none" w:sz="0" w:space="0" w:color="auto"/>
        <w:right w:val="none" w:sz="0" w:space="0" w:color="auto"/>
      </w:divBdr>
    </w:div>
    <w:div w:id="198943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yudmila.komarova\Downloads\request_qr_co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483</Words>
  <Characters>2757</Characters>
  <Application>Microsoft Office Word</Application>
  <DocSecurity>0</DocSecurity>
  <Lines>22</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Відмова КМР</vt:lpstr>
      <vt:lpstr>КИЇВСЬКА МІСЬКА РАДА</vt:lpstr>
    </vt:vector>
  </TitlesOfParts>
  <Manager>Управління землеустрою</Manager>
  <Company>ДЕПАРТАМЕНТ ЗЕМЕЛЬНИХ РЕСУРСІВ</Company>
  <LinksUpToDate>false</LinksUpToDate>
  <CharactersWithSpaces>3234</CharactersWithSpaces>
  <SharedDoc>false</SharedDoc>
  <HyperlinkBase>42</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Відмова КМР</dc:title>
  <dc:subject/>
  <dc:creator>cslc</dc:creator>
  <cp:keywords/>
  <cp:lastModifiedBy>user.kmr</cp:lastModifiedBy>
  <cp:revision>4</cp:revision>
  <cp:lastPrinted>2021-11-24T12:00:00Z</cp:lastPrinted>
  <dcterms:created xsi:type="dcterms:W3CDTF">2023-05-19T07:37:00Z</dcterms:created>
  <dcterms:modified xsi:type="dcterms:W3CDTF">2023-06-05T13:15:00Z</dcterms:modified>
</cp:coreProperties>
</file>