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A4A6" w14:textId="77777777" w:rsidR="00125855" w:rsidRPr="004248DE" w:rsidRDefault="00125855" w:rsidP="00125855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024B9D0" wp14:editId="3BF9317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564F" w14:textId="77777777" w:rsidR="00125855" w:rsidRPr="005250F2" w:rsidRDefault="00125855" w:rsidP="00125855">
      <w:pPr>
        <w:tabs>
          <w:tab w:val="left" w:pos="4395"/>
        </w:tabs>
        <w:ind w:right="-1"/>
        <w:rPr>
          <w:sz w:val="28"/>
          <w:szCs w:val="28"/>
        </w:rPr>
      </w:pPr>
    </w:p>
    <w:p w14:paraId="080E0505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CE34F16" w14:textId="77777777" w:rsidR="00125855" w:rsidRPr="00C65838" w:rsidRDefault="00125855" w:rsidP="00125855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575DB04B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40411B04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1CB64644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17B26211" w14:textId="77777777" w:rsidR="00125855" w:rsidRDefault="00125855" w:rsidP="00125855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168E4F8" w14:textId="77777777" w:rsidR="00125855" w:rsidRPr="00C65838" w:rsidRDefault="00125855" w:rsidP="00125855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6C4DBD67" w:rsidR="00F6318B" w:rsidRPr="00125855" w:rsidRDefault="00F6318B" w:rsidP="00F6318B">
      <w:pPr>
        <w:rPr>
          <w:sz w:val="16"/>
          <w:szCs w:val="16"/>
        </w:rPr>
      </w:pPr>
    </w:p>
    <w:p w14:paraId="7AD30748" w14:textId="26178F7C" w:rsidR="00F6318B" w:rsidRPr="00F6318B" w:rsidRDefault="00214617" w:rsidP="00214617">
      <w:pPr>
        <w:tabs>
          <w:tab w:val="left" w:pos="7655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476F0FDA">
            <wp:simplePos x="0" y="0"/>
            <wp:positionH relativeFrom="column">
              <wp:posOffset>4080510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1E3D5910">
                <wp:simplePos x="0" y="0"/>
                <wp:positionH relativeFrom="column">
                  <wp:posOffset>4076700</wp:posOffset>
                </wp:positionH>
                <wp:positionV relativeFrom="paragraph">
                  <wp:posOffset>1219200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D0F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239758865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21pt;margin-top:96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CNtvDn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2D0F54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239758865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E4A20" w:rsidRPr="00821AE8" w14:paraId="39883B9B" w14:textId="77777777" w:rsidTr="005C7366">
        <w:trPr>
          <w:trHeight w:val="2500"/>
        </w:trPr>
        <w:tc>
          <w:tcPr>
            <w:tcW w:w="5495" w:type="dxa"/>
            <w:hideMark/>
          </w:tcPr>
          <w:p w14:paraId="0B182D23" w14:textId="70AF2A8A" w:rsidR="00F6318B" w:rsidRPr="00DE4A20" w:rsidRDefault="0009503E" w:rsidP="007633F4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5C7366" w:rsidRPr="009D2ACB"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підприємству «Шляхово-експлуатаційне управління по ремонту та утриманню автомобільних шляхів та споруд на них Печерського району» м. Києва </w:t>
            </w:r>
            <w:r w:rsidR="005C7366" w:rsidRPr="009D2ACB">
              <w:rPr>
                <w:b/>
                <w:sz w:val="28"/>
                <w:szCs w:val="28"/>
                <w:lang w:eastAsia="ru-RU"/>
              </w:rPr>
              <w:t xml:space="preserve">земельних ділянок у постійне користування для обслуговування та експлуатації комплексу виробничих будівель та споруд на </w:t>
            </w:r>
            <w:r w:rsidR="005C7366" w:rsidRPr="009D2ACB">
              <w:rPr>
                <w:b/>
                <w:sz w:val="28"/>
                <w:szCs w:val="28"/>
                <w:lang w:eastAsia="ru-RU"/>
              </w:rPr>
              <w:br/>
              <w:t>вул. Старонаводницькій, 12 у Печерському 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19FB6A74" w14:textId="62233A58" w:rsidR="005C7366" w:rsidRPr="009D2ACB" w:rsidRDefault="005C7366" w:rsidP="00D63EBB">
      <w:pPr>
        <w:pStyle w:val="20"/>
        <w:ind w:firstLine="567"/>
        <w:rPr>
          <w:szCs w:val="28"/>
          <w:lang w:val="uk-UA"/>
        </w:rPr>
      </w:pPr>
      <w:r w:rsidRPr="009D2ACB">
        <w:rPr>
          <w:lang w:val="uk-UA"/>
        </w:rPr>
        <w:t xml:space="preserve">Розглянувши заяву комунального підприємства «Шляхово-експлуатаційне управління по ремонту та утриманню автомобільних шляхів та споруд на них Печерського району» м. Києва  </w:t>
      </w:r>
      <w:r w:rsidRPr="009D2ACB">
        <w:rPr>
          <w:szCs w:val="28"/>
          <w:lang w:val="uk-UA"/>
        </w:rPr>
        <w:t>(код ЄДРПОУ 03359115, місцезнаходження юридичної особи: 01010, місто Київ, вул. Андрія Іванова, 19)</w:t>
      </w:r>
      <w:r w:rsidRPr="009D2ACB">
        <w:rPr>
          <w:color w:val="000000" w:themeColor="text1"/>
          <w:lang w:val="uk-UA"/>
        </w:rPr>
        <w:t xml:space="preserve"> </w:t>
      </w:r>
      <w:r w:rsidR="00D63EBB" w:rsidRPr="00D63EBB">
        <w:rPr>
          <w:color w:val="000000" w:themeColor="text1"/>
          <w:lang w:val="uk-UA"/>
        </w:rPr>
        <w:t>від 19</w:t>
      </w:r>
      <w:r w:rsidR="00D63EBB">
        <w:rPr>
          <w:color w:val="000000" w:themeColor="text1"/>
          <w:lang w:val="uk-UA"/>
        </w:rPr>
        <w:t xml:space="preserve"> лютого </w:t>
      </w:r>
      <w:r w:rsidR="00D63EBB" w:rsidRPr="00D63EBB">
        <w:rPr>
          <w:color w:val="000000" w:themeColor="text1"/>
          <w:lang w:val="uk-UA"/>
        </w:rPr>
        <w:t>2025</w:t>
      </w:r>
      <w:r w:rsidR="00D63EBB">
        <w:rPr>
          <w:color w:val="000000" w:themeColor="text1"/>
          <w:lang w:val="uk-UA"/>
        </w:rPr>
        <w:t xml:space="preserve"> року </w:t>
      </w:r>
      <w:r w:rsidR="00D63EBB" w:rsidRPr="00D63EBB">
        <w:rPr>
          <w:color w:val="000000" w:themeColor="text1"/>
          <w:lang w:val="uk-UA"/>
        </w:rPr>
        <w:t>№ 72129-009392562-031-03</w:t>
      </w:r>
      <w:r w:rsidRPr="00D63EBB">
        <w:rPr>
          <w:color w:val="000000" w:themeColor="text1"/>
          <w:lang w:val="uk-UA"/>
        </w:rPr>
        <w:t>,</w:t>
      </w:r>
      <w:r w:rsidRPr="009D2ACB">
        <w:rPr>
          <w:color w:val="000000" w:themeColor="text1"/>
          <w:lang w:val="uk-UA"/>
        </w:rPr>
        <w:t xml:space="preserve"> проєкт землеустрою щодо відведення земельних ділянок та додані документи</w:t>
      </w:r>
      <w:r w:rsidRPr="009D2ACB">
        <w:rPr>
          <w:lang w:val="uk-UA"/>
        </w:rPr>
        <w:t>,</w:t>
      </w:r>
      <w:r w:rsidRPr="009D2ACB">
        <w:rPr>
          <w:szCs w:val="28"/>
          <w:lang w:val="uk-UA"/>
        </w:rPr>
        <w:t xml:space="preserve"> </w:t>
      </w:r>
      <w:r w:rsidRPr="009D2ACB">
        <w:rPr>
          <w:lang w:val="uk-UA"/>
        </w:rPr>
        <w:t xml:space="preserve">відповідно до статей </w:t>
      </w:r>
      <w:r w:rsidRPr="009D2ACB">
        <w:rPr>
          <w:color w:val="000000" w:themeColor="text1"/>
          <w:lang w:val="uk-UA"/>
        </w:rPr>
        <w:t>9, 83, 92, 116, 122, 123, 186 Земельного кодексу України</w:t>
      </w:r>
      <w:r w:rsidRPr="009D2ACB">
        <w:rPr>
          <w:lang w:val="uk-UA"/>
        </w:rPr>
        <w:t xml:space="preserve">, </w:t>
      </w:r>
      <w:r w:rsidRPr="009D2ACB">
        <w:rPr>
          <w:szCs w:val="28"/>
          <w:lang w:val="uk-UA"/>
        </w:rPr>
        <w:t xml:space="preserve">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9D2ACB">
        <w:rPr>
          <w:lang w:val="uk-UA"/>
        </w:rPr>
        <w:t>пункту 34 частини першої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5D2F9F08" w14:textId="77777777" w:rsidR="005C7366" w:rsidRPr="009D2ACB" w:rsidRDefault="005C7366" w:rsidP="005C7366">
      <w:pPr>
        <w:ind w:firstLine="567"/>
        <w:jc w:val="both"/>
        <w:rPr>
          <w:snapToGrid w:val="0"/>
          <w:color w:val="000000" w:themeColor="text1"/>
          <w:sz w:val="32"/>
          <w:szCs w:val="32"/>
          <w:lang w:val="uk-UA"/>
        </w:rPr>
      </w:pPr>
    </w:p>
    <w:p w14:paraId="06F4ED45" w14:textId="77777777" w:rsidR="005C7366" w:rsidRPr="009D2ACB" w:rsidRDefault="005C7366" w:rsidP="005C7366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9D2ACB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7D3F311A" w14:textId="77777777" w:rsidR="005C7366" w:rsidRPr="009D2ACB" w:rsidRDefault="005C7366" w:rsidP="005C7366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32"/>
          <w:szCs w:val="32"/>
          <w:lang w:val="uk-UA"/>
        </w:rPr>
      </w:pPr>
    </w:p>
    <w:p w14:paraId="7C4BA5C2" w14:textId="12F1FC92" w:rsidR="005C7366" w:rsidRPr="009D2ACB" w:rsidRDefault="005C7366" w:rsidP="005C7366">
      <w:pPr>
        <w:ind w:firstLine="567"/>
        <w:jc w:val="both"/>
        <w:rPr>
          <w:sz w:val="28"/>
          <w:szCs w:val="28"/>
          <w:lang w:val="uk-UA"/>
        </w:rPr>
      </w:pPr>
      <w:r w:rsidRPr="009D2ACB">
        <w:rPr>
          <w:snapToGrid w:val="0"/>
          <w:color w:val="000000"/>
          <w:sz w:val="28"/>
          <w:lang w:val="uk-UA"/>
        </w:rPr>
        <w:t>1. </w:t>
      </w:r>
      <w:r w:rsidRPr="009D2ACB">
        <w:rPr>
          <w:sz w:val="28"/>
          <w:szCs w:val="28"/>
          <w:lang w:val="uk-UA"/>
        </w:rPr>
        <w:t xml:space="preserve">Затвердити проект землеустрою щодо відведення земельних ділянок комунальному підприємству «Шляхово-експлуатаційне управління по ремонту та утриманню автомобільних шляхів та споруд на них Печерського району» </w:t>
      </w:r>
      <w:r w:rsidRPr="009D2ACB">
        <w:rPr>
          <w:sz w:val="28"/>
          <w:szCs w:val="28"/>
          <w:lang w:val="uk-UA"/>
        </w:rPr>
        <w:br/>
      </w:r>
      <w:r w:rsidRPr="009D2ACB">
        <w:rPr>
          <w:sz w:val="28"/>
          <w:szCs w:val="28"/>
          <w:lang w:val="uk-UA"/>
        </w:rPr>
        <w:lastRenderedPageBreak/>
        <w:t>м. Києва для обслуговування та експлуатації комплексу виробничих будівель та споруд (для розміщення та експлуатації будівель і споруд автомобільного транспорту та дорожнього господарства) на вул. Старонаводницькій, 12 у Печерському районі м</w:t>
      </w:r>
      <w:r w:rsidR="006F665A">
        <w:rPr>
          <w:sz w:val="28"/>
          <w:szCs w:val="28"/>
          <w:lang w:val="uk-UA"/>
        </w:rPr>
        <w:t>.</w:t>
      </w:r>
      <w:r w:rsidRPr="009D2ACB">
        <w:rPr>
          <w:sz w:val="28"/>
          <w:szCs w:val="28"/>
          <w:lang w:val="uk-UA"/>
        </w:rPr>
        <w:t xml:space="preserve"> Києва (категорія земель - землі промисловості, транспорту, електронних комунікацій, енергетики, оборони та іншого призначення, </w:t>
      </w:r>
      <w:r w:rsidRPr="009D2ACB">
        <w:rPr>
          <w:snapToGrid w:val="0"/>
          <w:sz w:val="28"/>
          <w:szCs w:val="28"/>
          <w:lang w:val="uk-UA"/>
        </w:rPr>
        <w:t xml:space="preserve">код виду цільового призначення – 12.04 для розміщення та експлуатації будівель і споруд автомобільного транспорту та дорожнього господарства, </w:t>
      </w:r>
      <w:r w:rsidRPr="009D2ACB">
        <w:rPr>
          <w:sz w:val="28"/>
          <w:szCs w:val="28"/>
          <w:lang w:val="uk-UA"/>
        </w:rPr>
        <w:t xml:space="preserve">заява ДЦ </w:t>
      </w:r>
      <w:r w:rsidR="00D63EBB" w:rsidRPr="00D63EBB">
        <w:rPr>
          <w:sz w:val="28"/>
          <w:szCs w:val="28"/>
          <w:lang w:val="uk-UA"/>
        </w:rPr>
        <w:t>від 19 лютого 2025 року № 72129-009392562-031-03</w:t>
      </w:r>
      <w:r w:rsidRPr="009D2ACB">
        <w:rPr>
          <w:sz w:val="28"/>
          <w:szCs w:val="28"/>
          <w:lang w:val="uk-UA"/>
        </w:rPr>
        <w:t xml:space="preserve">, справа № </w:t>
      </w:r>
      <w:r w:rsidR="00D63EBB" w:rsidRPr="00D63EBB">
        <w:rPr>
          <w:b/>
          <w:sz w:val="28"/>
          <w:szCs w:val="28"/>
          <w:lang w:val="uk-UA"/>
        </w:rPr>
        <w:t>239758865</w:t>
      </w:r>
      <w:r w:rsidRPr="009D2ACB">
        <w:rPr>
          <w:sz w:val="28"/>
          <w:szCs w:val="28"/>
          <w:lang w:val="uk-UA"/>
        </w:rPr>
        <w:t>).</w:t>
      </w:r>
    </w:p>
    <w:p w14:paraId="7D22F24B" w14:textId="77777777" w:rsidR="005C7366" w:rsidRPr="009D2ACB" w:rsidRDefault="005C7366" w:rsidP="005C7366">
      <w:pPr>
        <w:ind w:firstLine="567"/>
        <w:jc w:val="both"/>
        <w:rPr>
          <w:sz w:val="28"/>
          <w:szCs w:val="28"/>
          <w:lang w:val="uk-UA"/>
        </w:rPr>
      </w:pPr>
      <w:r>
        <w:rPr>
          <w:snapToGrid w:val="0"/>
          <w:color w:val="000000"/>
          <w:sz w:val="28"/>
          <w:lang w:val="uk-UA"/>
        </w:rPr>
        <w:t>2</w:t>
      </w:r>
      <w:r w:rsidRPr="009D2ACB">
        <w:rPr>
          <w:snapToGrid w:val="0"/>
          <w:color w:val="000000"/>
          <w:sz w:val="28"/>
          <w:lang w:val="uk-UA"/>
        </w:rPr>
        <w:t xml:space="preserve">. Надати </w:t>
      </w:r>
      <w:r w:rsidRPr="009D2ACB">
        <w:rPr>
          <w:sz w:val="28"/>
          <w:szCs w:val="28"/>
          <w:lang w:val="uk-UA"/>
        </w:rPr>
        <w:t>комунальному підприємству «Шляхово-експлуатаційне управління по ремонту та утриманню автомобільних шляхів та споруд на них Печерського району» м. Києва</w:t>
      </w:r>
      <w:r w:rsidRPr="009D2ACB">
        <w:rPr>
          <w:snapToGrid w:val="0"/>
          <w:color w:val="000000"/>
          <w:sz w:val="28"/>
          <w:lang w:val="uk-UA"/>
        </w:rPr>
        <w:t>, за умови виконання пункту 3 цього рішення, у постійне користування земельні ділянки площею 0,3541</w:t>
      </w:r>
      <w:r w:rsidRPr="009D2ACB">
        <w:rPr>
          <w:color w:val="000000" w:themeColor="text1"/>
          <w:sz w:val="28"/>
          <w:szCs w:val="28"/>
          <w:lang w:val="uk-UA"/>
        </w:rPr>
        <w:t xml:space="preserve"> га</w:t>
      </w:r>
      <w:r w:rsidRPr="009D2ACB">
        <w:rPr>
          <w:color w:val="000000" w:themeColor="text1"/>
          <w:lang w:val="uk-UA"/>
        </w:rPr>
        <w:t xml:space="preserve"> </w:t>
      </w:r>
      <w:r w:rsidRPr="009D2ACB">
        <w:rPr>
          <w:color w:val="000000" w:themeColor="text1"/>
          <w:sz w:val="28"/>
          <w:szCs w:val="28"/>
          <w:lang w:val="uk-UA"/>
        </w:rPr>
        <w:t>(кадастровий номер 8000000000:82:068:0121)</w:t>
      </w:r>
      <w:r>
        <w:rPr>
          <w:color w:val="000000" w:themeColor="text1"/>
          <w:sz w:val="28"/>
          <w:szCs w:val="28"/>
          <w:lang w:val="uk-UA"/>
        </w:rPr>
        <w:t xml:space="preserve"> та </w:t>
      </w:r>
      <w:r w:rsidRPr="009D2ACB">
        <w:rPr>
          <w:snapToGrid w:val="0"/>
          <w:color w:val="000000"/>
          <w:sz w:val="28"/>
          <w:lang w:val="uk-UA"/>
        </w:rPr>
        <w:t xml:space="preserve">площею </w:t>
      </w:r>
      <w:r w:rsidRPr="009D2ACB">
        <w:rPr>
          <w:color w:val="000000" w:themeColor="text1"/>
          <w:sz w:val="28"/>
          <w:szCs w:val="28"/>
          <w:lang w:val="uk-UA"/>
        </w:rPr>
        <w:t>0,0770 га</w:t>
      </w:r>
      <w:r w:rsidRPr="009D2ACB">
        <w:rPr>
          <w:color w:val="000000" w:themeColor="text1"/>
          <w:lang w:val="uk-UA"/>
        </w:rPr>
        <w:t xml:space="preserve"> </w:t>
      </w:r>
      <w:r w:rsidRPr="009D2ACB">
        <w:rPr>
          <w:color w:val="000000" w:themeColor="text1"/>
          <w:sz w:val="28"/>
          <w:szCs w:val="28"/>
          <w:lang w:val="uk-UA"/>
        </w:rPr>
        <w:t xml:space="preserve">(кадастровий номер 8000000000:82:068:0124) </w:t>
      </w:r>
      <w:r w:rsidRPr="009D2ACB">
        <w:rPr>
          <w:sz w:val="28"/>
          <w:szCs w:val="28"/>
          <w:lang w:val="uk-UA"/>
        </w:rPr>
        <w:t xml:space="preserve">для обслуговування та експлуатації комплексу виробничих будівель та споруд </w:t>
      </w:r>
      <w:r w:rsidRPr="009D2ACB">
        <w:rPr>
          <w:snapToGrid w:val="0"/>
          <w:sz w:val="28"/>
          <w:szCs w:val="28"/>
          <w:lang w:val="uk-UA"/>
        </w:rPr>
        <w:t xml:space="preserve">(код виду цільового призначення – 12.04 для розміщення та експлуатації будівель і споруд автомобільного транспорту та дорожнього господарства) </w:t>
      </w:r>
      <w:r w:rsidRPr="009D2ACB">
        <w:rPr>
          <w:sz w:val="28"/>
          <w:szCs w:val="28"/>
          <w:lang w:val="uk-UA"/>
        </w:rPr>
        <w:t>на вул. Старонаводницькій, 12 у Печерському районі міста Києва, у зв’язку закріпленням на праві господарського відання об’єктів нерухомого майна відповідно до наказу Головного управління з питань майна Київської міської державної адміністрації від 21 лютого 2002 року № 23 «Про закріплення основних фондів комунальної власності територіальної громади міста Києва» (право господарського відання зареєстровано у Державному реєстрі речових прав на нерухоме майно 24 березня 2018 року, номер відомостей про речове право 25432295).</w:t>
      </w:r>
    </w:p>
    <w:p w14:paraId="40B619F6" w14:textId="77777777" w:rsidR="005C7366" w:rsidRPr="009D2ACB" w:rsidRDefault="005C7366" w:rsidP="005C7366">
      <w:pPr>
        <w:tabs>
          <w:tab w:val="left" w:pos="1134"/>
        </w:tabs>
        <w:ind w:firstLine="567"/>
        <w:jc w:val="both"/>
        <w:rPr>
          <w:snapToGrid w:val="0"/>
          <w:sz w:val="26"/>
          <w:szCs w:val="28"/>
          <w:lang w:val="uk-UA"/>
        </w:rPr>
      </w:pPr>
      <w:r w:rsidRPr="009D2ACB">
        <w:rPr>
          <w:snapToGrid w:val="0"/>
          <w:sz w:val="28"/>
          <w:szCs w:val="28"/>
          <w:lang w:val="uk-UA"/>
        </w:rPr>
        <w:t>3. </w:t>
      </w:r>
      <w:r w:rsidRPr="009D2ACB">
        <w:rPr>
          <w:snapToGrid w:val="0"/>
          <w:color w:val="000000"/>
          <w:sz w:val="28"/>
          <w:lang w:val="uk-UA"/>
        </w:rPr>
        <w:t>К</w:t>
      </w:r>
      <w:r w:rsidRPr="009D2ACB">
        <w:rPr>
          <w:sz w:val="28"/>
          <w:szCs w:val="28"/>
          <w:lang w:val="uk-UA"/>
        </w:rPr>
        <w:t>омунальному підприємству «Шляхово-експлуатаційне управління по ремонту та утриманню автомобільних шляхів та споруд на них Печерського району» м. Києва</w:t>
      </w:r>
      <w:r w:rsidRPr="009D2ACB">
        <w:rPr>
          <w:snapToGrid w:val="0"/>
          <w:sz w:val="28"/>
          <w:szCs w:val="28"/>
          <w:lang w:val="uk-UA"/>
        </w:rPr>
        <w:t>:</w:t>
      </w:r>
    </w:p>
    <w:p w14:paraId="250ECFCE" w14:textId="77777777" w:rsidR="005C7366" w:rsidRPr="009D2ACB" w:rsidRDefault="005C7366" w:rsidP="005C7366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 w:rsidRPr="009D2ACB">
        <w:rPr>
          <w:snapToGrid w:val="0"/>
          <w:sz w:val="28"/>
          <w:szCs w:val="28"/>
          <w:lang w:val="uk-UA"/>
        </w:rPr>
        <w:t>3.1. Виконувати обов'язки землекористувача відповідно до вимог статті 96</w:t>
      </w:r>
      <w:r w:rsidRPr="009D2ACB">
        <w:rPr>
          <w:snapToGrid w:val="0"/>
          <w:sz w:val="28"/>
          <w:lang w:val="uk-UA"/>
        </w:rPr>
        <w:t xml:space="preserve"> Земельного кодексу України. </w:t>
      </w:r>
    </w:p>
    <w:p w14:paraId="4446D8B8" w14:textId="77777777" w:rsidR="005C7366" w:rsidRPr="009D2ACB" w:rsidRDefault="005C7366" w:rsidP="005C7366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 w:rsidRPr="009D2ACB">
        <w:rPr>
          <w:snapToGrid w:val="0"/>
          <w:sz w:val="28"/>
          <w:szCs w:val="28"/>
          <w:lang w:val="uk-UA"/>
        </w:rPr>
        <w:t>3.2. </w:t>
      </w:r>
      <w:r w:rsidRPr="009D2ACB">
        <w:rPr>
          <w:snapToGrid w:val="0"/>
          <w:sz w:val="28"/>
          <w:lang w:val="uk-UA"/>
        </w:rPr>
        <w:t>Вжити заходів щодо державної реєстрації права постійного користування земельними ділянками у порядку, встановленому Законом України «Про державну реєстрацію речових прав на нерухоме майно та їх обтяжень».</w:t>
      </w:r>
    </w:p>
    <w:p w14:paraId="6CF4DE3D" w14:textId="77777777" w:rsidR="005C7366" w:rsidRPr="009D2ACB" w:rsidRDefault="005C7366" w:rsidP="005C7366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 w:rsidRPr="009D2ACB">
        <w:rPr>
          <w:snapToGrid w:val="0"/>
          <w:sz w:val="28"/>
          <w:lang w:val="uk-UA"/>
        </w:rPr>
        <w:t>3.3. Забезпечити вільний доступ для прокладання нових, ремонту та експлуатації існуючих інженерних мереж і споруд, що знаходяться в межах земельних ділянок.</w:t>
      </w:r>
    </w:p>
    <w:p w14:paraId="08FEAA5F" w14:textId="77777777" w:rsidR="005C7366" w:rsidRPr="009D2ACB" w:rsidRDefault="005C7366" w:rsidP="005C7366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9D2ACB">
        <w:rPr>
          <w:snapToGrid w:val="0"/>
          <w:sz w:val="28"/>
          <w:lang w:val="uk-UA"/>
        </w:rPr>
        <w:t>3.4. </w:t>
      </w:r>
      <w:r w:rsidRPr="009D2ACB">
        <w:rPr>
          <w:sz w:val="28"/>
          <w:szCs w:val="28"/>
          <w:lang w:val="uk-UA"/>
        </w:rPr>
        <w:t xml:space="preserve">Виконати вимоги, викладені в листах Департаменту містобудування та архітектури виконавчого органу Київської міської ради (Київської міської державної адміністрації) від 11 листопада 2019 року № 11263/0/012/19-19, Міністерства культури та інформаційної політики України від 30 січня </w:t>
      </w:r>
      <w:r>
        <w:rPr>
          <w:sz w:val="28"/>
          <w:szCs w:val="28"/>
          <w:lang w:val="uk-UA"/>
        </w:rPr>
        <w:br/>
      </w:r>
      <w:r w:rsidRPr="009D2ACB">
        <w:rPr>
          <w:sz w:val="28"/>
          <w:szCs w:val="28"/>
          <w:lang w:val="uk-UA"/>
        </w:rPr>
        <w:t xml:space="preserve">2023 року № 06/35/884-23. </w:t>
      </w:r>
    </w:p>
    <w:p w14:paraId="2CDABAAE" w14:textId="77777777" w:rsidR="005C7366" w:rsidRPr="009D2ACB" w:rsidRDefault="005C7366" w:rsidP="005C7366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D2ACB">
        <w:rPr>
          <w:sz w:val="28"/>
          <w:szCs w:val="28"/>
          <w:lang w:val="uk-UA"/>
        </w:rPr>
        <w:lastRenderedPageBreak/>
        <w:t>3.5. Під час використання земельних ділянок дотримуватися обмежень у їх використанні, зареєстрованих у Державному земельному кадастрі.</w:t>
      </w:r>
    </w:p>
    <w:p w14:paraId="5E387994" w14:textId="01F09BCB" w:rsidR="005C7366" w:rsidRPr="009D2ACB" w:rsidRDefault="005C7366" w:rsidP="005C7366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D2ACB">
        <w:rPr>
          <w:sz w:val="28"/>
          <w:szCs w:val="28"/>
          <w:lang w:val="uk-UA"/>
        </w:rPr>
        <w:t>3.7. У разі необхід</w:t>
      </w:r>
      <w:r w:rsidR="006F665A">
        <w:rPr>
          <w:sz w:val="28"/>
          <w:szCs w:val="28"/>
          <w:lang w:val="uk-UA"/>
        </w:rPr>
        <w:t xml:space="preserve">ності проведення реконструкції </w:t>
      </w:r>
      <w:r w:rsidRPr="009D2ACB">
        <w:rPr>
          <w:sz w:val="28"/>
          <w:szCs w:val="28"/>
          <w:lang w:val="uk-UA"/>
        </w:rPr>
        <w:t>питання оформлення дозвільної та проєктної документації вирішувати в порядку, визначеному законодавством України.</w:t>
      </w:r>
    </w:p>
    <w:p w14:paraId="379D10D6" w14:textId="77777777" w:rsidR="005C7366" w:rsidRPr="009D2ACB" w:rsidRDefault="005C7366" w:rsidP="005C7366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9D2ACB">
        <w:rPr>
          <w:sz w:val="28"/>
          <w:szCs w:val="28"/>
          <w:lang w:val="uk-UA"/>
        </w:rPr>
        <w:t>3.8. Дотримуватись вимог Закону України «Про охорону культурної спадщини».</w:t>
      </w:r>
    </w:p>
    <w:p w14:paraId="1F9BB511" w14:textId="53B59D04" w:rsidR="005C7366" w:rsidRPr="009D2ACB" w:rsidRDefault="006F665A" w:rsidP="005C73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3.9. Ч</w:t>
      </w:r>
      <w:r w:rsidR="00843051">
        <w:rPr>
          <w:sz w:val="28"/>
          <w:szCs w:val="28"/>
          <w:lang w:val="uk-UA" w:eastAsia="uk-UA"/>
        </w:rPr>
        <w:t>астин</w:t>
      </w:r>
      <w:r>
        <w:rPr>
          <w:sz w:val="28"/>
          <w:szCs w:val="28"/>
          <w:lang w:val="uk-UA" w:eastAsia="uk-UA"/>
        </w:rPr>
        <w:t>у</w:t>
      </w:r>
      <w:r w:rsidR="00843051">
        <w:rPr>
          <w:sz w:val="28"/>
          <w:szCs w:val="28"/>
          <w:lang w:val="uk-UA" w:eastAsia="uk-UA"/>
        </w:rPr>
        <w:t xml:space="preserve"> з</w:t>
      </w:r>
      <w:r w:rsidR="005C7366" w:rsidRPr="009D2ACB">
        <w:rPr>
          <w:sz w:val="28"/>
          <w:szCs w:val="28"/>
          <w:lang w:val="uk-UA"/>
        </w:rPr>
        <w:t>емельн</w:t>
      </w:r>
      <w:r w:rsidR="00843051">
        <w:rPr>
          <w:sz w:val="28"/>
          <w:szCs w:val="28"/>
          <w:lang w:val="uk-UA"/>
        </w:rPr>
        <w:t>ої</w:t>
      </w:r>
      <w:r w:rsidR="005C7366" w:rsidRPr="009D2ACB">
        <w:rPr>
          <w:sz w:val="28"/>
          <w:szCs w:val="28"/>
          <w:lang w:val="uk-UA"/>
        </w:rPr>
        <w:t xml:space="preserve"> ділянк</w:t>
      </w:r>
      <w:r w:rsidR="00843051">
        <w:rPr>
          <w:sz w:val="28"/>
          <w:szCs w:val="28"/>
          <w:lang w:val="uk-UA"/>
        </w:rPr>
        <w:t>и</w:t>
      </w:r>
      <w:r w:rsidR="005C7366" w:rsidRPr="009D2ACB">
        <w:rPr>
          <w:sz w:val="28"/>
          <w:szCs w:val="28"/>
          <w:lang w:val="uk-UA"/>
        </w:rPr>
        <w:t xml:space="preserve"> </w:t>
      </w:r>
      <w:r w:rsidR="005C7366">
        <w:rPr>
          <w:sz w:val="28"/>
          <w:szCs w:val="28"/>
          <w:lang w:val="uk-UA"/>
        </w:rPr>
        <w:t>з ка</w:t>
      </w:r>
      <w:r w:rsidR="005C7366" w:rsidRPr="009D2ACB">
        <w:rPr>
          <w:color w:val="000000" w:themeColor="text1"/>
          <w:sz w:val="28"/>
          <w:szCs w:val="28"/>
          <w:lang w:val="uk-UA"/>
        </w:rPr>
        <w:t>дастрови</w:t>
      </w:r>
      <w:r w:rsidR="005C7366">
        <w:rPr>
          <w:color w:val="000000" w:themeColor="text1"/>
          <w:sz w:val="28"/>
          <w:szCs w:val="28"/>
          <w:lang w:val="uk-UA"/>
        </w:rPr>
        <w:t>м</w:t>
      </w:r>
      <w:r w:rsidR="005C7366" w:rsidRPr="009D2ACB">
        <w:rPr>
          <w:color w:val="000000" w:themeColor="text1"/>
          <w:sz w:val="28"/>
          <w:szCs w:val="28"/>
          <w:lang w:val="uk-UA"/>
        </w:rPr>
        <w:t xml:space="preserve"> номер</w:t>
      </w:r>
      <w:r w:rsidR="005C7366">
        <w:rPr>
          <w:color w:val="000000" w:themeColor="text1"/>
          <w:sz w:val="28"/>
          <w:szCs w:val="28"/>
          <w:lang w:val="uk-UA"/>
        </w:rPr>
        <w:t>ом</w:t>
      </w:r>
      <w:r w:rsidR="005C7366" w:rsidRPr="009D2ACB">
        <w:rPr>
          <w:color w:val="000000" w:themeColor="text1"/>
          <w:sz w:val="28"/>
          <w:szCs w:val="28"/>
          <w:lang w:val="uk-UA"/>
        </w:rPr>
        <w:t xml:space="preserve"> 8000000000:82:068:0121 </w:t>
      </w:r>
      <w:r w:rsidR="005C7366" w:rsidRPr="009D2ACB">
        <w:rPr>
          <w:sz w:val="28"/>
          <w:szCs w:val="28"/>
          <w:lang w:val="uk-UA"/>
        </w:rPr>
        <w:t>в межах червоних ліній використовувати з обмеженням відповідно до вимог містобудівного законодавства та Закону України «Про автомобільні дороги».</w:t>
      </w:r>
    </w:p>
    <w:p w14:paraId="337E000E" w14:textId="77777777" w:rsidR="005C7366" w:rsidRPr="009D2ACB" w:rsidRDefault="005C7366" w:rsidP="005C7366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 w:rsidRPr="009D2ACB">
        <w:rPr>
          <w:snapToGrid w:val="0"/>
          <w:sz w:val="28"/>
          <w:lang w:val="uk-UA"/>
        </w:rPr>
        <w:t>4. Попередити землекористувача, що право користування земельними ділянками може бути припинено відповідно до статей 141, 143 Земельного кодексу України.</w:t>
      </w:r>
    </w:p>
    <w:p w14:paraId="03D4D961" w14:textId="77777777" w:rsidR="005C7366" w:rsidRPr="009D2ACB" w:rsidRDefault="005C7366" w:rsidP="005C7366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9D2ACB">
        <w:rPr>
          <w:snapToGrid w:val="0"/>
          <w:sz w:val="28"/>
          <w:lang w:val="uk-UA"/>
        </w:rPr>
        <w:t>5. </w:t>
      </w:r>
      <w:r w:rsidRPr="009D2ACB">
        <w:rPr>
          <w:sz w:val="28"/>
          <w:szCs w:val="28"/>
          <w:lang w:val="uk-UA"/>
        </w:rPr>
        <w:t>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17A40BDF" w14:textId="77777777" w:rsidR="005C7366" w:rsidRPr="009D2ACB" w:rsidRDefault="005C7366" w:rsidP="005C7366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 w:rsidRPr="009D2ACB">
        <w:rPr>
          <w:snapToGrid w:val="0"/>
          <w:sz w:val="28"/>
          <w:lang w:val="uk-UA"/>
        </w:rPr>
        <w:t>6. 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0B68353E" w14:textId="77777777" w:rsidR="005C7366" w:rsidRPr="009D2ACB" w:rsidRDefault="005C7366" w:rsidP="005C7366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C7366" w:rsidRPr="009D2ACB" w14:paraId="25C5C752" w14:textId="77777777" w:rsidTr="004A0863">
        <w:tc>
          <w:tcPr>
            <w:tcW w:w="4927" w:type="dxa"/>
          </w:tcPr>
          <w:p w14:paraId="37CF4D16" w14:textId="77777777" w:rsidR="005C7366" w:rsidRPr="009D2ACB" w:rsidRDefault="005C7366" w:rsidP="004A0863">
            <w:pPr>
              <w:jc w:val="both"/>
              <w:rPr>
                <w:sz w:val="28"/>
                <w:szCs w:val="28"/>
                <w:lang w:val="uk-UA"/>
              </w:rPr>
            </w:pPr>
            <w:r w:rsidRPr="009D2AC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26CD1C5C" w14:textId="77777777" w:rsidR="005C7366" w:rsidRPr="009D2ACB" w:rsidRDefault="005C7366" w:rsidP="004A0863">
            <w:pPr>
              <w:jc w:val="right"/>
              <w:rPr>
                <w:sz w:val="28"/>
                <w:szCs w:val="28"/>
                <w:lang w:val="uk-UA"/>
              </w:rPr>
            </w:pPr>
            <w:r w:rsidRPr="009D2ACB">
              <w:rPr>
                <w:sz w:val="28"/>
                <w:szCs w:val="28"/>
                <w:lang w:val="uk-UA"/>
              </w:rPr>
              <w:t>Віталій КЛИЧКО</w:t>
            </w:r>
          </w:p>
        </w:tc>
      </w:tr>
    </w:tbl>
    <w:p w14:paraId="2F7C5CB9" w14:textId="77777777" w:rsidR="005C7366" w:rsidRPr="009D2ACB" w:rsidRDefault="005C7366" w:rsidP="005C7366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50FDE711" w14:textId="77777777" w:rsidR="005C7366" w:rsidRPr="009D2ACB" w:rsidRDefault="005C7366" w:rsidP="005C7366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37966A6B" w14:textId="77777777" w:rsidR="005C7366" w:rsidRPr="009D2ACB" w:rsidRDefault="005C7366" w:rsidP="005C7366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207D4C49" w14:textId="77777777" w:rsidR="005C7366" w:rsidRPr="009D2ACB" w:rsidRDefault="005C7366" w:rsidP="005C7366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01E455F4" w14:textId="77777777" w:rsidR="005C7366" w:rsidRPr="009D2ACB" w:rsidRDefault="005C7366" w:rsidP="005C7366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2FC2256B" w14:textId="77777777" w:rsidR="005C7366" w:rsidRPr="009D2ACB" w:rsidRDefault="005C7366" w:rsidP="005C7366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4622410E" w14:textId="77777777" w:rsidR="005C7366" w:rsidRPr="009D2ACB" w:rsidRDefault="005C7366" w:rsidP="005C7366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2B2695FF" w14:textId="77777777" w:rsidR="005C7366" w:rsidRPr="009D2ACB" w:rsidRDefault="005C7366" w:rsidP="005C7366">
      <w:pPr>
        <w:pageBreakBefore/>
        <w:rPr>
          <w:b/>
          <w:bCs/>
          <w:color w:val="000000"/>
          <w:sz w:val="28"/>
          <w:szCs w:val="28"/>
          <w:lang w:val="uk-UA" w:eastAsia="uk-UA"/>
        </w:rPr>
      </w:pPr>
      <w:r w:rsidRPr="009D2ACB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02551E4C" w14:textId="77777777" w:rsidR="005C7366" w:rsidRPr="009D2ACB" w:rsidRDefault="005C7366" w:rsidP="005C7366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5C7366" w:rsidRPr="009D2ACB" w14:paraId="7F673C61" w14:textId="77777777" w:rsidTr="004A0863">
        <w:tc>
          <w:tcPr>
            <w:tcW w:w="6204" w:type="dxa"/>
          </w:tcPr>
          <w:p w14:paraId="1678081A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5DB93A9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23BC6614" w14:textId="77777777" w:rsidR="005C7366" w:rsidRPr="009D2ACB" w:rsidRDefault="005C7366" w:rsidP="004A0863">
            <w:pPr>
              <w:jc w:val="both"/>
              <w:rPr>
                <w:sz w:val="28"/>
                <w:szCs w:val="28"/>
                <w:lang w:val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0DA4E323" w14:textId="77777777" w:rsidR="005C7366" w:rsidRPr="009D2ACB" w:rsidRDefault="005C7366" w:rsidP="004A086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09AA6F57" w14:textId="77777777" w:rsidR="005C7366" w:rsidRPr="009D2ACB" w:rsidRDefault="005C7366" w:rsidP="004A086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A7E03DE" w14:textId="1B290949" w:rsidR="005C7366" w:rsidRPr="009D2ACB" w:rsidRDefault="001E5A67" w:rsidP="001E5A6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Владислав</w:t>
            </w:r>
            <w:r w:rsidR="005C7366" w:rsidRPr="009D2AC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АНДРОНОВ</w:t>
            </w:r>
            <w:bookmarkStart w:id="0" w:name="_GoBack"/>
            <w:bookmarkEnd w:id="0"/>
          </w:p>
        </w:tc>
      </w:tr>
      <w:tr w:rsidR="005C7366" w:rsidRPr="009D2ACB" w14:paraId="6381805E" w14:textId="77777777" w:rsidTr="004A0863">
        <w:tc>
          <w:tcPr>
            <w:tcW w:w="6204" w:type="dxa"/>
          </w:tcPr>
          <w:p w14:paraId="3684422F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AEBE31D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14:paraId="16748171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0E967E7B" w14:textId="77777777" w:rsidR="005C7366" w:rsidRPr="009D2ACB" w:rsidRDefault="005C7366" w:rsidP="004A0863">
            <w:pPr>
              <w:jc w:val="both"/>
              <w:rPr>
                <w:sz w:val="28"/>
                <w:szCs w:val="28"/>
                <w:lang w:val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3E7EF187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7048E67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4D7CE65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615F5C0" w14:textId="77777777" w:rsidR="005C7366" w:rsidRPr="009D2ACB" w:rsidRDefault="005C7366" w:rsidP="004A0863">
            <w:pPr>
              <w:jc w:val="right"/>
              <w:rPr>
                <w:sz w:val="28"/>
                <w:szCs w:val="28"/>
                <w:lang w:val="uk-UA"/>
              </w:rPr>
            </w:pPr>
            <w:r w:rsidRPr="009D2ACB">
              <w:rPr>
                <w:rStyle w:val="af0"/>
                <w:b w:val="0"/>
                <w:sz w:val="28"/>
                <w:szCs w:val="28"/>
                <w:lang w:val="uk-UA"/>
              </w:rPr>
              <w:t>Валентина ПЕЛИХ</w:t>
            </w:r>
          </w:p>
        </w:tc>
      </w:tr>
      <w:tr w:rsidR="005C7366" w:rsidRPr="009D2ACB" w14:paraId="5E5DB130" w14:textId="77777777" w:rsidTr="004A0863">
        <w:trPr>
          <w:trHeight w:val="366"/>
        </w:trPr>
        <w:tc>
          <w:tcPr>
            <w:tcW w:w="6204" w:type="dxa"/>
          </w:tcPr>
          <w:p w14:paraId="7A268A22" w14:textId="77777777" w:rsidR="005C7366" w:rsidRPr="009D2ACB" w:rsidRDefault="005C7366" w:rsidP="004A0863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38E4173" w14:textId="77777777" w:rsidR="005C7366" w:rsidRPr="009D2ACB" w:rsidRDefault="005C7366" w:rsidP="004A086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73719F6F" w14:textId="77777777" w:rsidR="005C7366" w:rsidRPr="009D2ACB" w:rsidRDefault="005C7366" w:rsidP="004A086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68FE4A2D" w14:textId="77777777" w:rsidR="005C7366" w:rsidRPr="009D2ACB" w:rsidRDefault="005C7366" w:rsidP="004A086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7E708D11" w14:textId="77777777" w:rsidR="005C7366" w:rsidRPr="009D2ACB" w:rsidRDefault="005C7366" w:rsidP="004A086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3EE0B485" w14:textId="77777777" w:rsidR="005C7366" w:rsidRPr="009D2ACB" w:rsidRDefault="005C7366" w:rsidP="004A0863">
            <w:pPr>
              <w:jc w:val="both"/>
              <w:rPr>
                <w:sz w:val="28"/>
                <w:szCs w:val="28"/>
                <w:lang w:val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4D7A2928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289D160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3234A7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D1AD046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8B4CC98" w14:textId="77777777" w:rsidR="005C7366" w:rsidRPr="009D2ACB" w:rsidRDefault="005C7366" w:rsidP="004A0863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B19C1C8" w14:textId="77777777" w:rsidR="005C7366" w:rsidRPr="009D2ACB" w:rsidRDefault="005C7366" w:rsidP="004A0863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162BD1FA" w14:textId="77777777" w:rsidR="005C7366" w:rsidRPr="009D2ACB" w:rsidRDefault="005C7366" w:rsidP="004A0863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A231FC4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8661AB" w14:textId="5ED60A12" w:rsidR="005C7366" w:rsidRPr="009D2ACB" w:rsidRDefault="006F665A" w:rsidP="006F665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</w:tbl>
    <w:p w14:paraId="4B6376FF" w14:textId="77777777" w:rsidR="005C7366" w:rsidRPr="009D2ACB" w:rsidRDefault="005C7366" w:rsidP="005C7366">
      <w:pPr>
        <w:jc w:val="both"/>
        <w:rPr>
          <w:color w:val="000000"/>
          <w:sz w:val="28"/>
          <w:szCs w:val="28"/>
          <w:lang w:val="uk-UA" w:eastAsia="uk-UA"/>
        </w:rPr>
      </w:pPr>
    </w:p>
    <w:p w14:paraId="41D8F871" w14:textId="77777777" w:rsidR="005C7366" w:rsidRPr="009D2ACB" w:rsidRDefault="005C7366" w:rsidP="005C7366">
      <w:pPr>
        <w:jc w:val="both"/>
        <w:rPr>
          <w:color w:val="000000"/>
          <w:sz w:val="28"/>
          <w:szCs w:val="28"/>
          <w:lang w:val="uk-UA" w:eastAsia="uk-UA"/>
        </w:rPr>
      </w:pPr>
    </w:p>
    <w:p w14:paraId="3BBFDECB" w14:textId="77777777" w:rsidR="005C7366" w:rsidRPr="009D2ACB" w:rsidRDefault="005C7366" w:rsidP="005C7366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 w:rsidRPr="009D2ACB"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4AD2E01F" w14:textId="77777777" w:rsidR="005C7366" w:rsidRPr="009D2ACB" w:rsidRDefault="005C7366" w:rsidP="005C7366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5C7366" w:rsidRPr="009D2ACB" w14:paraId="375D1256" w14:textId="77777777" w:rsidTr="004A0863">
        <w:tc>
          <w:tcPr>
            <w:tcW w:w="5920" w:type="dxa"/>
          </w:tcPr>
          <w:p w14:paraId="16ECDEF4" w14:textId="77777777" w:rsidR="005C7366" w:rsidRPr="009D2ACB" w:rsidRDefault="005C7366" w:rsidP="004A086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1831FA61" w14:textId="77777777" w:rsidR="005C7366" w:rsidRPr="009D2ACB" w:rsidRDefault="005C7366" w:rsidP="004A086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 w:rsidRPr="009D2ACB">
              <w:rPr>
                <w:sz w:val="28"/>
                <w:szCs w:val="28"/>
                <w:lang w:val="uk-UA"/>
              </w:rPr>
              <w:t>містопланування</w:t>
            </w:r>
          </w:p>
          <w:p w14:paraId="505F1682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6AEF46B3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78783A2F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5C7366" w:rsidRPr="009D2ACB" w14:paraId="2C23F246" w14:textId="77777777" w:rsidTr="004A0863">
        <w:tc>
          <w:tcPr>
            <w:tcW w:w="5920" w:type="dxa"/>
          </w:tcPr>
          <w:p w14:paraId="0895516D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63617074" w14:textId="77777777" w:rsidR="005C7366" w:rsidRPr="009D2ACB" w:rsidRDefault="005C7366" w:rsidP="004A086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rStyle w:val="af0"/>
                <w:b w:val="0"/>
                <w:sz w:val="28"/>
                <w:szCs w:val="28"/>
                <w:lang w:val="uk-UA"/>
              </w:rPr>
              <w:t>Михайло ТЕРЕНТЬЄВ</w:t>
            </w:r>
          </w:p>
        </w:tc>
      </w:tr>
      <w:tr w:rsidR="005C7366" w:rsidRPr="009D2ACB" w14:paraId="1C28409D" w14:textId="77777777" w:rsidTr="004A0863">
        <w:tc>
          <w:tcPr>
            <w:tcW w:w="5920" w:type="dxa"/>
          </w:tcPr>
          <w:p w14:paraId="7A1242FD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29A0E2C4" w14:textId="77777777" w:rsidR="005C7366" w:rsidRPr="009D2ACB" w:rsidRDefault="005C7366" w:rsidP="004A086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5C7366" w:rsidRPr="009D2ACB" w14:paraId="476C71E9" w14:textId="77777777" w:rsidTr="004A0863">
        <w:tc>
          <w:tcPr>
            <w:tcW w:w="5920" w:type="dxa"/>
          </w:tcPr>
          <w:p w14:paraId="4F437E7B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B581E68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2E9360F0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66FA930E" w14:textId="77777777" w:rsidR="005C7366" w:rsidRPr="009D2ACB" w:rsidRDefault="005C7366" w:rsidP="004A08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35E85EF2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E8F421B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8E7D7A1" w14:textId="77777777" w:rsidR="005C7366" w:rsidRPr="009D2ACB" w:rsidRDefault="005C7366" w:rsidP="004A086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4822D2" w14:textId="77777777" w:rsidR="005C7366" w:rsidRPr="009D2ACB" w:rsidRDefault="005C7366" w:rsidP="004A086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rStyle w:val="af0"/>
                <w:b w:val="0"/>
                <w:sz w:val="28"/>
                <w:szCs w:val="28"/>
                <w:lang w:val="uk-UA"/>
              </w:rPr>
              <w:t>Валентина ПОЛОЖИШНИК</w:t>
            </w:r>
          </w:p>
        </w:tc>
      </w:tr>
      <w:tr w:rsidR="005C7366" w:rsidRPr="009D2ACB" w14:paraId="0C11BEE9" w14:textId="77777777" w:rsidTr="004A0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65AC426" w14:textId="77777777" w:rsidR="005C7366" w:rsidRPr="009D2ACB" w:rsidRDefault="005C7366" w:rsidP="004A0863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0323B635" w14:textId="77777777" w:rsidR="005C7366" w:rsidRPr="009D2ACB" w:rsidRDefault="005C7366" w:rsidP="004A086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07F6D163" w14:textId="4C4ABFAE" w:rsidR="00F6318B" w:rsidRDefault="001E5A67" w:rsidP="001E5A67">
      <w:pPr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</w:t>
      </w:r>
    </w:p>
    <w:p w14:paraId="13E39B9F" w14:textId="1DD5EAB2" w:rsidR="005C7366" w:rsidRDefault="005C7366" w:rsidP="00F6318B">
      <w:pPr>
        <w:pStyle w:val="20"/>
        <w:ind w:firstLine="709"/>
        <w:rPr>
          <w:color w:val="000000" w:themeColor="text1"/>
          <w:szCs w:val="28"/>
          <w:lang w:val="uk-UA"/>
        </w:rPr>
      </w:pPr>
    </w:p>
    <w:sectPr w:rsidR="005C7366" w:rsidSect="00B45E1A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D8289" w14:textId="77777777" w:rsidR="0092164F" w:rsidRDefault="0092164F">
      <w:r>
        <w:separator/>
      </w:r>
    </w:p>
  </w:endnote>
  <w:endnote w:type="continuationSeparator" w:id="0">
    <w:p w14:paraId="60F738C0" w14:textId="77777777" w:rsidR="0092164F" w:rsidRDefault="0092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DA899" w14:textId="77777777" w:rsidR="0092164F" w:rsidRDefault="0092164F">
      <w:r>
        <w:separator/>
      </w:r>
    </w:p>
  </w:footnote>
  <w:footnote w:type="continuationSeparator" w:id="0">
    <w:p w14:paraId="4A318ADF" w14:textId="77777777" w:rsidR="0092164F" w:rsidRDefault="00921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44D5"/>
    <w:rsid w:val="000056C5"/>
    <w:rsid w:val="000064E7"/>
    <w:rsid w:val="0001097F"/>
    <w:rsid w:val="0001227E"/>
    <w:rsid w:val="000155FB"/>
    <w:rsid w:val="000179A8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813A1"/>
    <w:rsid w:val="00083043"/>
    <w:rsid w:val="00084199"/>
    <w:rsid w:val="00090E5F"/>
    <w:rsid w:val="0009503E"/>
    <w:rsid w:val="00097418"/>
    <w:rsid w:val="000A4432"/>
    <w:rsid w:val="000A6C87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F437E"/>
    <w:rsid w:val="000F5701"/>
    <w:rsid w:val="000F751E"/>
    <w:rsid w:val="00100FD4"/>
    <w:rsid w:val="00101A99"/>
    <w:rsid w:val="00105124"/>
    <w:rsid w:val="00106D39"/>
    <w:rsid w:val="0011013C"/>
    <w:rsid w:val="00110B42"/>
    <w:rsid w:val="001122D5"/>
    <w:rsid w:val="00117A43"/>
    <w:rsid w:val="0012031C"/>
    <w:rsid w:val="00120DD7"/>
    <w:rsid w:val="00125855"/>
    <w:rsid w:val="001269B2"/>
    <w:rsid w:val="00133614"/>
    <w:rsid w:val="001531A3"/>
    <w:rsid w:val="001578FB"/>
    <w:rsid w:val="00163C50"/>
    <w:rsid w:val="00170941"/>
    <w:rsid w:val="00172DD0"/>
    <w:rsid w:val="00185FA5"/>
    <w:rsid w:val="00186EB7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567C"/>
    <w:rsid w:val="001E5A67"/>
    <w:rsid w:val="001E6DB3"/>
    <w:rsid w:val="001E7D81"/>
    <w:rsid w:val="001F71C9"/>
    <w:rsid w:val="0020750A"/>
    <w:rsid w:val="00214617"/>
    <w:rsid w:val="0021793F"/>
    <w:rsid w:val="00227BF9"/>
    <w:rsid w:val="00227D7F"/>
    <w:rsid w:val="00231424"/>
    <w:rsid w:val="00235BD8"/>
    <w:rsid w:val="00242576"/>
    <w:rsid w:val="00243CCB"/>
    <w:rsid w:val="00257110"/>
    <w:rsid w:val="0026274F"/>
    <w:rsid w:val="0026395C"/>
    <w:rsid w:val="00273DDF"/>
    <w:rsid w:val="00277D68"/>
    <w:rsid w:val="00284084"/>
    <w:rsid w:val="002A2EB9"/>
    <w:rsid w:val="002B1891"/>
    <w:rsid w:val="002B5950"/>
    <w:rsid w:val="002C3E93"/>
    <w:rsid w:val="002C708B"/>
    <w:rsid w:val="002C7C08"/>
    <w:rsid w:val="002D0F54"/>
    <w:rsid w:val="002D466D"/>
    <w:rsid w:val="002D63FE"/>
    <w:rsid w:val="002E1CE0"/>
    <w:rsid w:val="002E4A82"/>
    <w:rsid w:val="002E78EC"/>
    <w:rsid w:val="002F087A"/>
    <w:rsid w:val="00302CD5"/>
    <w:rsid w:val="003045CE"/>
    <w:rsid w:val="00314B37"/>
    <w:rsid w:val="00314FAC"/>
    <w:rsid w:val="00320C85"/>
    <w:rsid w:val="0032261C"/>
    <w:rsid w:val="00322E94"/>
    <w:rsid w:val="00323B8F"/>
    <w:rsid w:val="00323E4A"/>
    <w:rsid w:val="00327CBD"/>
    <w:rsid w:val="0034094F"/>
    <w:rsid w:val="00342C2C"/>
    <w:rsid w:val="00343D20"/>
    <w:rsid w:val="003475E1"/>
    <w:rsid w:val="003505F5"/>
    <w:rsid w:val="00353021"/>
    <w:rsid w:val="00360306"/>
    <w:rsid w:val="003618FC"/>
    <w:rsid w:val="003649DF"/>
    <w:rsid w:val="00365C9E"/>
    <w:rsid w:val="00377E0D"/>
    <w:rsid w:val="00380B52"/>
    <w:rsid w:val="003813AE"/>
    <w:rsid w:val="003847A9"/>
    <w:rsid w:val="00394509"/>
    <w:rsid w:val="0039464F"/>
    <w:rsid w:val="0039548C"/>
    <w:rsid w:val="003A0108"/>
    <w:rsid w:val="003A07CC"/>
    <w:rsid w:val="003B69E5"/>
    <w:rsid w:val="003C0456"/>
    <w:rsid w:val="003C7C53"/>
    <w:rsid w:val="003D227D"/>
    <w:rsid w:val="003D5D7A"/>
    <w:rsid w:val="003E4356"/>
    <w:rsid w:val="003F04AA"/>
    <w:rsid w:val="003F3E3B"/>
    <w:rsid w:val="003F71F8"/>
    <w:rsid w:val="00400891"/>
    <w:rsid w:val="004008E5"/>
    <w:rsid w:val="004031C7"/>
    <w:rsid w:val="00405EB7"/>
    <w:rsid w:val="00413B6C"/>
    <w:rsid w:val="00414690"/>
    <w:rsid w:val="00415057"/>
    <w:rsid w:val="0042005A"/>
    <w:rsid w:val="004214CA"/>
    <w:rsid w:val="00421593"/>
    <w:rsid w:val="00421815"/>
    <w:rsid w:val="004224B9"/>
    <w:rsid w:val="00422C59"/>
    <w:rsid w:val="004276D6"/>
    <w:rsid w:val="0044042A"/>
    <w:rsid w:val="004425F4"/>
    <w:rsid w:val="004436CC"/>
    <w:rsid w:val="00443804"/>
    <w:rsid w:val="00444B8D"/>
    <w:rsid w:val="0045396D"/>
    <w:rsid w:val="004546E8"/>
    <w:rsid w:val="00462837"/>
    <w:rsid w:val="00465AE4"/>
    <w:rsid w:val="004805FA"/>
    <w:rsid w:val="004808A0"/>
    <w:rsid w:val="00494B8B"/>
    <w:rsid w:val="00495CD8"/>
    <w:rsid w:val="00497D78"/>
    <w:rsid w:val="004A0E0E"/>
    <w:rsid w:val="004A19B7"/>
    <w:rsid w:val="004A4302"/>
    <w:rsid w:val="004B32C5"/>
    <w:rsid w:val="004B61EA"/>
    <w:rsid w:val="004B6629"/>
    <w:rsid w:val="004B6B2C"/>
    <w:rsid w:val="004C3A94"/>
    <w:rsid w:val="004C7976"/>
    <w:rsid w:val="004D2BFF"/>
    <w:rsid w:val="004E00A5"/>
    <w:rsid w:val="004E0D86"/>
    <w:rsid w:val="004E1F9C"/>
    <w:rsid w:val="004E62FC"/>
    <w:rsid w:val="004F346A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71FD"/>
    <w:rsid w:val="005712F3"/>
    <w:rsid w:val="00575B86"/>
    <w:rsid w:val="00582755"/>
    <w:rsid w:val="00590F41"/>
    <w:rsid w:val="00592F66"/>
    <w:rsid w:val="005943B1"/>
    <w:rsid w:val="00595023"/>
    <w:rsid w:val="005A014C"/>
    <w:rsid w:val="005A143F"/>
    <w:rsid w:val="005A2251"/>
    <w:rsid w:val="005A2FC6"/>
    <w:rsid w:val="005A73B6"/>
    <w:rsid w:val="005B4EEC"/>
    <w:rsid w:val="005C57A8"/>
    <w:rsid w:val="005C7366"/>
    <w:rsid w:val="005D0811"/>
    <w:rsid w:val="005D6016"/>
    <w:rsid w:val="005F1140"/>
    <w:rsid w:val="005F263C"/>
    <w:rsid w:val="00604E77"/>
    <w:rsid w:val="00611639"/>
    <w:rsid w:val="006152A4"/>
    <w:rsid w:val="00616165"/>
    <w:rsid w:val="0062096D"/>
    <w:rsid w:val="00626F8D"/>
    <w:rsid w:val="00627588"/>
    <w:rsid w:val="00631949"/>
    <w:rsid w:val="00634124"/>
    <w:rsid w:val="00651F2E"/>
    <w:rsid w:val="006530A4"/>
    <w:rsid w:val="00656B09"/>
    <w:rsid w:val="006600D7"/>
    <w:rsid w:val="00664107"/>
    <w:rsid w:val="006661E2"/>
    <w:rsid w:val="006737FF"/>
    <w:rsid w:val="00677766"/>
    <w:rsid w:val="0067790C"/>
    <w:rsid w:val="0068571C"/>
    <w:rsid w:val="00692C91"/>
    <w:rsid w:val="006962AA"/>
    <w:rsid w:val="006A69D3"/>
    <w:rsid w:val="006A7731"/>
    <w:rsid w:val="006B158B"/>
    <w:rsid w:val="006B3964"/>
    <w:rsid w:val="006C22D1"/>
    <w:rsid w:val="006C33D6"/>
    <w:rsid w:val="006C3F75"/>
    <w:rsid w:val="006C5BDF"/>
    <w:rsid w:val="006D04A6"/>
    <w:rsid w:val="006D60E0"/>
    <w:rsid w:val="006D7ED6"/>
    <w:rsid w:val="006E144B"/>
    <w:rsid w:val="006E6D23"/>
    <w:rsid w:val="006F665A"/>
    <w:rsid w:val="00713D9D"/>
    <w:rsid w:val="00742CA7"/>
    <w:rsid w:val="007446EC"/>
    <w:rsid w:val="00747D59"/>
    <w:rsid w:val="0075480A"/>
    <w:rsid w:val="007549EB"/>
    <w:rsid w:val="00756E4F"/>
    <w:rsid w:val="007573B9"/>
    <w:rsid w:val="0076196C"/>
    <w:rsid w:val="007633F4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058FE"/>
    <w:rsid w:val="00817A15"/>
    <w:rsid w:val="00821AE8"/>
    <w:rsid w:val="00821CB0"/>
    <w:rsid w:val="008254CE"/>
    <w:rsid w:val="00825A17"/>
    <w:rsid w:val="00831D85"/>
    <w:rsid w:val="0083635C"/>
    <w:rsid w:val="00837837"/>
    <w:rsid w:val="00840D4A"/>
    <w:rsid w:val="00843051"/>
    <w:rsid w:val="008461BB"/>
    <w:rsid w:val="00851D9E"/>
    <w:rsid w:val="0085435A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B7828"/>
    <w:rsid w:val="008D215A"/>
    <w:rsid w:val="008D268E"/>
    <w:rsid w:val="008D75E7"/>
    <w:rsid w:val="008D7861"/>
    <w:rsid w:val="008E2C7B"/>
    <w:rsid w:val="008E2CDC"/>
    <w:rsid w:val="008F3EF0"/>
    <w:rsid w:val="008F6F5B"/>
    <w:rsid w:val="008F76F5"/>
    <w:rsid w:val="00903BB7"/>
    <w:rsid w:val="00906A5B"/>
    <w:rsid w:val="0091104E"/>
    <w:rsid w:val="00915073"/>
    <w:rsid w:val="00915C96"/>
    <w:rsid w:val="00920461"/>
    <w:rsid w:val="0092164F"/>
    <w:rsid w:val="009233AC"/>
    <w:rsid w:val="00930315"/>
    <w:rsid w:val="00931C94"/>
    <w:rsid w:val="00933372"/>
    <w:rsid w:val="00970DDD"/>
    <w:rsid w:val="00970F0B"/>
    <w:rsid w:val="00977C9A"/>
    <w:rsid w:val="0098169A"/>
    <w:rsid w:val="0099012E"/>
    <w:rsid w:val="00992EDC"/>
    <w:rsid w:val="009A6B76"/>
    <w:rsid w:val="009D7544"/>
    <w:rsid w:val="009E0D7F"/>
    <w:rsid w:val="009E5D86"/>
    <w:rsid w:val="009F05F4"/>
    <w:rsid w:val="009F2B92"/>
    <w:rsid w:val="009F73C5"/>
    <w:rsid w:val="00A04249"/>
    <w:rsid w:val="00A11093"/>
    <w:rsid w:val="00A1150A"/>
    <w:rsid w:val="00A127D2"/>
    <w:rsid w:val="00A13798"/>
    <w:rsid w:val="00A159E3"/>
    <w:rsid w:val="00A165E0"/>
    <w:rsid w:val="00A20A27"/>
    <w:rsid w:val="00A264FD"/>
    <w:rsid w:val="00A3080D"/>
    <w:rsid w:val="00A3162E"/>
    <w:rsid w:val="00A33F36"/>
    <w:rsid w:val="00A36D13"/>
    <w:rsid w:val="00A376FC"/>
    <w:rsid w:val="00A42F50"/>
    <w:rsid w:val="00A45BCA"/>
    <w:rsid w:val="00A47285"/>
    <w:rsid w:val="00A5136C"/>
    <w:rsid w:val="00A531BE"/>
    <w:rsid w:val="00A55D83"/>
    <w:rsid w:val="00A57661"/>
    <w:rsid w:val="00A65194"/>
    <w:rsid w:val="00A66FEC"/>
    <w:rsid w:val="00A67195"/>
    <w:rsid w:val="00A80CAC"/>
    <w:rsid w:val="00A82A42"/>
    <w:rsid w:val="00A919BF"/>
    <w:rsid w:val="00A91E62"/>
    <w:rsid w:val="00AA2E37"/>
    <w:rsid w:val="00AA3D2D"/>
    <w:rsid w:val="00AA5A19"/>
    <w:rsid w:val="00AB2671"/>
    <w:rsid w:val="00AC2E48"/>
    <w:rsid w:val="00AC6C39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5E1A"/>
    <w:rsid w:val="00B46671"/>
    <w:rsid w:val="00B51395"/>
    <w:rsid w:val="00B526A3"/>
    <w:rsid w:val="00B52895"/>
    <w:rsid w:val="00B55B75"/>
    <w:rsid w:val="00B5623D"/>
    <w:rsid w:val="00B563DC"/>
    <w:rsid w:val="00B60B67"/>
    <w:rsid w:val="00B63A73"/>
    <w:rsid w:val="00B646B7"/>
    <w:rsid w:val="00B7537B"/>
    <w:rsid w:val="00B75556"/>
    <w:rsid w:val="00B768DA"/>
    <w:rsid w:val="00BA4FD1"/>
    <w:rsid w:val="00BB0475"/>
    <w:rsid w:val="00BB446F"/>
    <w:rsid w:val="00BC015C"/>
    <w:rsid w:val="00BD069B"/>
    <w:rsid w:val="00BE7476"/>
    <w:rsid w:val="00BF10CE"/>
    <w:rsid w:val="00BF4FF4"/>
    <w:rsid w:val="00C05DE7"/>
    <w:rsid w:val="00C0785C"/>
    <w:rsid w:val="00C12341"/>
    <w:rsid w:val="00C14199"/>
    <w:rsid w:val="00C20C53"/>
    <w:rsid w:val="00C21393"/>
    <w:rsid w:val="00C317E3"/>
    <w:rsid w:val="00C31FB1"/>
    <w:rsid w:val="00C34B0D"/>
    <w:rsid w:val="00C3585B"/>
    <w:rsid w:val="00C365BB"/>
    <w:rsid w:val="00C36A1A"/>
    <w:rsid w:val="00C376CD"/>
    <w:rsid w:val="00C453A2"/>
    <w:rsid w:val="00C501C3"/>
    <w:rsid w:val="00C52894"/>
    <w:rsid w:val="00C57126"/>
    <w:rsid w:val="00C631DE"/>
    <w:rsid w:val="00C647B6"/>
    <w:rsid w:val="00C7069E"/>
    <w:rsid w:val="00C750AC"/>
    <w:rsid w:val="00C840D9"/>
    <w:rsid w:val="00C96D29"/>
    <w:rsid w:val="00CA1448"/>
    <w:rsid w:val="00CA4613"/>
    <w:rsid w:val="00CA6FE8"/>
    <w:rsid w:val="00CB3F81"/>
    <w:rsid w:val="00CB4B22"/>
    <w:rsid w:val="00CC1AE0"/>
    <w:rsid w:val="00CC2385"/>
    <w:rsid w:val="00CD114E"/>
    <w:rsid w:val="00CE6FE3"/>
    <w:rsid w:val="00CF5078"/>
    <w:rsid w:val="00CF7C0F"/>
    <w:rsid w:val="00D0105B"/>
    <w:rsid w:val="00D02912"/>
    <w:rsid w:val="00D039C1"/>
    <w:rsid w:val="00D100D5"/>
    <w:rsid w:val="00D11AEB"/>
    <w:rsid w:val="00D31675"/>
    <w:rsid w:val="00D45023"/>
    <w:rsid w:val="00D63EBB"/>
    <w:rsid w:val="00D6672C"/>
    <w:rsid w:val="00D7138E"/>
    <w:rsid w:val="00D7341A"/>
    <w:rsid w:val="00D741CB"/>
    <w:rsid w:val="00D82F02"/>
    <w:rsid w:val="00D83237"/>
    <w:rsid w:val="00D85D06"/>
    <w:rsid w:val="00D94AEE"/>
    <w:rsid w:val="00DA050D"/>
    <w:rsid w:val="00DA1CC0"/>
    <w:rsid w:val="00DB3350"/>
    <w:rsid w:val="00DB532E"/>
    <w:rsid w:val="00DB72C1"/>
    <w:rsid w:val="00DE4A20"/>
    <w:rsid w:val="00DE7C30"/>
    <w:rsid w:val="00DF429D"/>
    <w:rsid w:val="00E03A44"/>
    <w:rsid w:val="00E13205"/>
    <w:rsid w:val="00E1355C"/>
    <w:rsid w:val="00E1478F"/>
    <w:rsid w:val="00E15CAF"/>
    <w:rsid w:val="00E212B6"/>
    <w:rsid w:val="00E27368"/>
    <w:rsid w:val="00E3136D"/>
    <w:rsid w:val="00E35264"/>
    <w:rsid w:val="00E41DEF"/>
    <w:rsid w:val="00E50D9B"/>
    <w:rsid w:val="00E624D0"/>
    <w:rsid w:val="00E6308B"/>
    <w:rsid w:val="00E740F1"/>
    <w:rsid w:val="00E75370"/>
    <w:rsid w:val="00E86D5D"/>
    <w:rsid w:val="00E8780C"/>
    <w:rsid w:val="00E932B0"/>
    <w:rsid w:val="00E95E37"/>
    <w:rsid w:val="00EA1859"/>
    <w:rsid w:val="00EA6A34"/>
    <w:rsid w:val="00EB0900"/>
    <w:rsid w:val="00EB2B10"/>
    <w:rsid w:val="00EB2DF1"/>
    <w:rsid w:val="00EB44B6"/>
    <w:rsid w:val="00EC6BD6"/>
    <w:rsid w:val="00ED062F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35852"/>
    <w:rsid w:val="00F5084A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6337"/>
    <w:rsid w:val="00FB1ADA"/>
    <w:rsid w:val="00FB314E"/>
    <w:rsid w:val="00FB434A"/>
    <w:rsid w:val="00FC701E"/>
    <w:rsid w:val="00FC7D06"/>
    <w:rsid w:val="00FD25AD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FDEB8386-A709-41EA-9AED-D925D58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F4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D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basedOn w:val="a0"/>
    <w:link w:val="20"/>
    <w:rsid w:val="005C7366"/>
    <w:rPr>
      <w:snapToGrid w:val="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КИЇВСЬКА МІСЬКА РАДА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6015</CharactersWithSpaces>
  <SharedDoc>false</SharedDoc>
  <HyperlinkBase>124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(ЮР, ФОП)</dc:title>
  <dc:subject/>
  <dc:creator>cslc</dc:creator>
  <cp:keywords>{"doc_type_id":124,"doc_type_name":"Затвердження КМР (ЮР, ФОП)","doc_type_file":"TD_Type_39_дозвіл.docx"}</cp:keywords>
  <cp:lastModifiedBy>user.kmr</cp:lastModifiedBy>
  <cp:revision>72</cp:revision>
  <cp:lastPrinted>2025-02-24T11:49:00Z</cp:lastPrinted>
  <dcterms:created xsi:type="dcterms:W3CDTF">2020-03-26T09:21:00Z</dcterms:created>
  <dcterms:modified xsi:type="dcterms:W3CDTF">2025-03-11T06:35:00Z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bc3c5643-175e-4371-b78c-6fcb9f6a0b98</vt:lpwstr>
  </property>
  <property fmtid="{D5CDD505-2E9C-101B-9397-08002B2CF9AE}" pid="8" name="MSIP_Label_defa4170-0d19-0005-0004-bc88714345d2_ContentBits">
    <vt:lpwstr>0</vt:lpwstr>
  </property>
</Properties>
</file>