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5E4349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304476204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708B545D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>
                <v:textbox inset="0,0,0,0">
                  <w:txbxContent>
                    <w:p w:rsidRPr="007F01BC" w:rsidR="004D1119" w:rsidP="004D1119" w:rsidRDefault="004D1119" w14:paraId="69DE523D" w14:textId="77777777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справи</w:t>
                      </w:r>
                    </w:p>
                    <w:p w:rsidRPr="007F01BC" w:rsidR="004D1119" w:rsidP="004D1119" w:rsidRDefault="004D1119" w14:paraId="1105D4D1" w14:textId="77777777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304476204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5E4349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5E4349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5E4349">
        <w:rPr>
          <w:b/>
          <w:bCs/>
          <w:sz w:val="24"/>
          <w:szCs w:val="24"/>
          <w:lang w:val="ru-RU"/>
        </w:rPr>
        <w:t xml:space="preserve">№ </w:t>
      </w:r>
      <w:r w:rsidR="004D1119" w:rsidRPr="005E4349">
        <w:rPr>
          <w:b/>
          <w:bCs/>
          <w:sz w:val="24"/>
          <w:szCs w:val="24"/>
          <w:lang w:val="ru-RU"/>
        </w:rPr>
        <w:t xml:space="preserve">ПЗН-56121 </w:t>
      </w:r>
      <w:proofErr w:type="spellStart"/>
      <w:r w:rsidR="004D1119" w:rsidRPr="005E4349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5E4349">
        <w:rPr>
          <w:b/>
          <w:bCs/>
          <w:sz w:val="24"/>
          <w:szCs w:val="24"/>
          <w:lang w:val="ru-RU"/>
        </w:rPr>
        <w:t xml:space="preserve"> 10.07.2023</w:t>
      </w:r>
    </w:p>
    <w:p w14:paraId="781D03CD" w14:textId="77777777" w:rsidR="004D1119" w:rsidRPr="005E4349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5E4349">
        <w:rPr>
          <w:sz w:val="24"/>
          <w:szCs w:val="24"/>
          <w:lang w:val="ru-RU"/>
        </w:rPr>
        <w:t xml:space="preserve">до </w:t>
      </w:r>
      <w:proofErr w:type="spellStart"/>
      <w:r w:rsidRPr="005E4349">
        <w:rPr>
          <w:sz w:val="24"/>
          <w:szCs w:val="24"/>
          <w:lang w:val="ru-RU"/>
        </w:rPr>
        <w:t>проєкту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рішення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Київської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міської</w:t>
      </w:r>
      <w:proofErr w:type="spellEnd"/>
      <w:r w:rsidRPr="005E4349">
        <w:rPr>
          <w:sz w:val="24"/>
          <w:szCs w:val="24"/>
          <w:lang w:val="ru-RU"/>
        </w:rPr>
        <w:t xml:space="preserve"> ради:</w:t>
      </w:r>
    </w:p>
    <w:p w14:paraId="69E0EA30" w14:textId="34D2B046" w:rsidR="004D1119" w:rsidRPr="004D1119" w:rsidRDefault="005E4349" w:rsidP="005E4349">
      <w:pPr>
        <w:pStyle w:val="1"/>
        <w:shd w:val="clear" w:color="auto" w:fill="auto"/>
        <w:spacing w:after="0"/>
        <w:ind w:right="2693" w:firstLine="0"/>
        <w:jc w:val="center"/>
        <w:rPr>
          <w:b/>
          <w:bCs/>
          <w:sz w:val="24"/>
          <w:szCs w:val="24"/>
          <w:lang w:val="ru-RU"/>
        </w:rPr>
      </w:pPr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«РІАЛ ІСТЕЙТ Ф.К.А.У.»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в оренду для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торгово-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розважального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комплексу,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офісного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центру та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об'єктів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житлово-громадської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забудови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Берковецькій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, 6 у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E43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E434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ТОВАРИСТВО З ОБМЕЖЕНОЮ ВІДПОВІДАЛЬНІСТЮ «РІАЛ ІСТЕЙТ Ф.К.А.У.»</w:t>
            </w:r>
          </w:p>
        </w:tc>
      </w:tr>
      <w:tr w:rsidR="004D1119" w:rsidRPr="005E4349" w14:paraId="6A6CF238" w14:textId="77777777" w:rsidTr="005E4349">
        <w:trPr>
          <w:cantSplit/>
          <w:trHeight w:hRule="exact" w:val="152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08DE57F1" w14:textId="77777777" w:rsidR="005E4349" w:rsidRPr="005E4349" w:rsidRDefault="005E4349" w:rsidP="005E4349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E4349">
              <w:rPr>
                <w:i/>
                <w:iCs/>
                <w:sz w:val="24"/>
                <w:szCs w:val="24"/>
                <w:lang w:val="ru-RU"/>
              </w:rPr>
              <w:t xml:space="preserve">ТОВАРИСТВО З ОБМЕЖЕНОЮ ВІДПОВІДАЛЬНІСТЮ "Ф.К.А.У.", Код ЄДРПОУ </w:t>
            </w:r>
            <w:proofErr w:type="spellStart"/>
            <w:r w:rsidRPr="005E4349">
              <w:rPr>
                <w:i/>
                <w:iCs/>
                <w:sz w:val="24"/>
                <w:szCs w:val="24"/>
                <w:lang w:val="ru-RU"/>
              </w:rPr>
              <w:t>засновника</w:t>
            </w:r>
            <w:proofErr w:type="spellEnd"/>
            <w:r w:rsidRPr="005E4349">
              <w:rPr>
                <w:i/>
                <w:iCs/>
                <w:sz w:val="24"/>
                <w:szCs w:val="24"/>
                <w:lang w:val="ru-RU"/>
              </w:rPr>
              <w:t>: 34429763</w:t>
            </w:r>
          </w:p>
          <w:p w14:paraId="13ACE229" w14:textId="54E07731" w:rsidR="004D1119" w:rsidRPr="00A43048" w:rsidRDefault="005E4349" w:rsidP="005E4349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E4349">
              <w:rPr>
                <w:i/>
                <w:iCs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5E4349">
              <w:rPr>
                <w:i/>
                <w:iCs/>
                <w:sz w:val="24"/>
                <w:szCs w:val="24"/>
                <w:lang w:val="ru-RU"/>
              </w:rPr>
              <w:t>засновника</w:t>
            </w:r>
            <w:proofErr w:type="spellEnd"/>
            <w:r w:rsidRPr="005E4349">
              <w:rPr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E4349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5E4349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4349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5E4349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349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5E4349">
              <w:rPr>
                <w:i/>
                <w:iCs/>
                <w:sz w:val="24"/>
                <w:szCs w:val="24"/>
                <w:lang w:val="ru-RU"/>
              </w:rPr>
              <w:t xml:space="preserve">, просп. Степана </w:t>
            </w:r>
            <w:proofErr w:type="spellStart"/>
            <w:r w:rsidRPr="005E4349">
              <w:rPr>
                <w:i/>
                <w:iCs/>
                <w:sz w:val="24"/>
                <w:szCs w:val="24"/>
                <w:lang w:val="ru-RU"/>
              </w:rPr>
              <w:t>Бендери</w:t>
            </w:r>
            <w:proofErr w:type="spellEnd"/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5E434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4F2DACD5" w:rsidR="004D1119" w:rsidRPr="00A43048" w:rsidRDefault="005E434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відсутнія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04.07.2023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304476204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5E4349">
        <w:rPr>
          <w:b/>
          <w:bCs/>
          <w:sz w:val="24"/>
          <w:szCs w:val="24"/>
          <w:lang w:val="ru-RU"/>
        </w:rPr>
        <w:t>8000000000:75:489:0805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Святошинський,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Берковецька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, 6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2,0266 га</w:t>
            </w:r>
          </w:p>
        </w:tc>
      </w:tr>
      <w:tr w:rsidR="004D1119" w:rsidRPr="00B974EA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C1E9F0F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5E4349">
              <w:rPr>
                <w:i/>
                <w:sz w:val="24"/>
                <w:szCs w:val="24"/>
              </w:rPr>
              <w:t xml:space="preserve">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B974EA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348AE59" w:rsidR="004D1119" w:rsidRPr="00A43048" w:rsidRDefault="005E434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5E4349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5E4349">
        <w:trPr>
          <w:trHeight w:val="200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5E4349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0E5" w14:textId="63042463" w:rsidR="00A21758" w:rsidRPr="00A43048" w:rsidRDefault="005E4349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5E4349">
              <w:rPr>
                <w:i/>
                <w:sz w:val="24"/>
                <w:szCs w:val="24"/>
              </w:rPr>
      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(для будівництва та обслуговування торгово-розважального комплексу, офісного центру та об'єктів житлово-громадської забудови)</w:t>
            </w:r>
          </w:p>
          <w:p w14:paraId="23E64C4E" w14:textId="77777777" w:rsidR="00A21758" w:rsidRPr="00A43048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35EF08F" w:rsidR="00E93A88" w:rsidRPr="00A43048" w:rsidRDefault="00B974EA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B974EA">
              <w:rPr>
                <w:rStyle w:val="a9"/>
                <w:color w:val="FF0000"/>
                <w:sz w:val="24"/>
                <w:szCs w:val="24"/>
              </w:rPr>
              <w:t>59 897 915</w:t>
            </w:r>
            <w:r w:rsidR="00E93A88" w:rsidRPr="00626291">
              <w:rPr>
                <w:rStyle w:val="a9"/>
                <w:color w:val="FF0000"/>
                <w:sz w:val="24"/>
                <w:szCs w:val="24"/>
              </w:rPr>
              <w:t xml:space="preserve"> грн </w:t>
            </w:r>
            <w:r w:rsidRPr="00B974EA">
              <w:rPr>
                <w:rStyle w:val="a9"/>
                <w:color w:val="FF0000"/>
                <w:sz w:val="24"/>
                <w:szCs w:val="24"/>
              </w:rPr>
              <w:t>09</w:t>
            </w:r>
            <w:r w:rsidR="00E93A88" w:rsidRPr="00626291">
              <w:rPr>
                <w:rStyle w:val="a9"/>
                <w:color w:val="FF0000"/>
                <w:sz w:val="24"/>
                <w:szCs w:val="24"/>
              </w:rPr>
              <w:t xml:space="preserve"> коп.</w:t>
            </w:r>
          </w:p>
        </w:tc>
      </w:tr>
      <w:tr w:rsidR="00DC4060" w:rsidRPr="00B974EA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4C33FB2C" w14:textId="52E99665" w:rsidR="005E4349" w:rsidRPr="00BC7CA5" w:rsidRDefault="005E4349" w:rsidP="00BC7CA5">
      <w:pPr>
        <w:pStyle w:val="1"/>
        <w:spacing w:after="0"/>
        <w:ind w:firstLine="420"/>
        <w:jc w:val="both"/>
        <w:rPr>
          <w:sz w:val="24"/>
          <w:szCs w:val="24"/>
          <w:lang w:val="ru-RU"/>
        </w:rPr>
      </w:pPr>
      <w:proofErr w:type="spellStart"/>
      <w:r w:rsidRPr="005E4349">
        <w:rPr>
          <w:sz w:val="24"/>
          <w:szCs w:val="24"/>
          <w:lang w:val="ru-RU"/>
        </w:rPr>
        <w:t>Відповідно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до</w:t>
      </w:r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статті</w:t>
      </w:r>
      <w:proofErr w:type="spellEnd"/>
      <w:r w:rsidRPr="00BC7CA5">
        <w:rPr>
          <w:sz w:val="24"/>
          <w:szCs w:val="24"/>
          <w:lang w:val="ru-RU"/>
        </w:rPr>
        <w:t xml:space="preserve"> 123 </w:t>
      </w:r>
      <w:r w:rsidRPr="005E4349">
        <w:rPr>
          <w:sz w:val="24"/>
          <w:szCs w:val="24"/>
          <w:lang w:val="ru-RU"/>
        </w:rPr>
        <w:t>Земельного</w:t>
      </w:r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кодексу</w:t>
      </w:r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України</w:t>
      </w:r>
      <w:proofErr w:type="spellEnd"/>
      <w:r w:rsidRPr="00BC7CA5">
        <w:rPr>
          <w:sz w:val="24"/>
          <w:szCs w:val="24"/>
          <w:lang w:val="ru-RU"/>
        </w:rPr>
        <w:t xml:space="preserve">, </w:t>
      </w:r>
      <w:proofErr w:type="spellStart"/>
      <w:r w:rsidRPr="005E4349">
        <w:rPr>
          <w:sz w:val="24"/>
          <w:szCs w:val="24"/>
          <w:lang w:val="ru-RU"/>
        </w:rPr>
        <w:t>враховуючи</w:t>
      </w:r>
      <w:proofErr w:type="spellEnd"/>
      <w:r w:rsidRPr="00BC7CA5">
        <w:rPr>
          <w:sz w:val="24"/>
          <w:szCs w:val="24"/>
          <w:lang w:val="ru-RU"/>
        </w:rPr>
        <w:t xml:space="preserve">, </w:t>
      </w:r>
      <w:proofErr w:type="spellStart"/>
      <w:r w:rsidRPr="005E4349">
        <w:rPr>
          <w:sz w:val="24"/>
          <w:szCs w:val="24"/>
          <w:lang w:val="ru-RU"/>
        </w:rPr>
        <w:t>що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земельна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ділянка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зареєстрована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в</w:t>
      </w:r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Державному</w:t>
      </w:r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земельному</w:t>
      </w:r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кадастрі</w:t>
      </w:r>
      <w:proofErr w:type="spellEnd"/>
      <w:r w:rsidRPr="00BC7CA5">
        <w:rPr>
          <w:sz w:val="24"/>
          <w:szCs w:val="24"/>
          <w:lang w:val="ru-RU"/>
        </w:rPr>
        <w:t xml:space="preserve"> (</w:t>
      </w:r>
      <w:proofErr w:type="spellStart"/>
      <w:r w:rsidRPr="005E4349">
        <w:rPr>
          <w:sz w:val="24"/>
          <w:szCs w:val="24"/>
          <w:lang w:val="ru-RU"/>
        </w:rPr>
        <w:t>витяг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з</w:t>
      </w:r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Державного</w:t>
      </w:r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земельного</w:t>
      </w:r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кадастру</w:t>
      </w:r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про</w:t>
      </w:r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земельну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ділянку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від</w:t>
      </w:r>
      <w:proofErr w:type="spellEnd"/>
      <w:r w:rsidRPr="00BC7CA5">
        <w:rPr>
          <w:sz w:val="24"/>
          <w:szCs w:val="24"/>
          <w:lang w:val="ru-RU"/>
        </w:rPr>
        <w:t xml:space="preserve"> 06.06.2023 № </w:t>
      </w:r>
      <w:r w:rsidRPr="005E4349">
        <w:rPr>
          <w:sz w:val="24"/>
          <w:szCs w:val="24"/>
          <w:lang w:val="ru-RU"/>
        </w:rPr>
        <w:t>НВ</w:t>
      </w:r>
      <w:r w:rsidRPr="00BC7CA5">
        <w:rPr>
          <w:sz w:val="24"/>
          <w:szCs w:val="24"/>
          <w:lang w:val="ru-RU"/>
        </w:rPr>
        <w:t xml:space="preserve">-0001052002023), </w:t>
      </w:r>
      <w:r w:rsidRPr="005E4349">
        <w:rPr>
          <w:sz w:val="24"/>
          <w:szCs w:val="24"/>
          <w:lang w:val="ru-RU"/>
        </w:rPr>
        <w:t>право</w:t>
      </w:r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комунальної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власності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територіальної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громади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міста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Києва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gramStart"/>
      <w:r w:rsidRPr="005E4349">
        <w:rPr>
          <w:sz w:val="24"/>
          <w:szCs w:val="24"/>
          <w:lang w:val="ru-RU"/>
        </w:rPr>
        <w:t>на</w:t>
      </w:r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яку</w:t>
      </w:r>
      <w:proofErr w:type="gram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зареєстровано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в</w:t>
      </w:r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установленому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порядку</w:t>
      </w:r>
      <w:r w:rsidRPr="00BC7CA5">
        <w:rPr>
          <w:sz w:val="24"/>
          <w:szCs w:val="24"/>
          <w:lang w:val="ru-RU"/>
        </w:rPr>
        <w:t xml:space="preserve"> </w:t>
      </w:r>
      <w:r w:rsidRPr="00BC7CA5">
        <w:rPr>
          <w:sz w:val="24"/>
          <w:szCs w:val="24"/>
          <w:lang w:val="ru-RU"/>
        </w:rPr>
        <w:lastRenderedPageBreak/>
        <w:t>(</w:t>
      </w:r>
      <w:proofErr w:type="spellStart"/>
      <w:r w:rsidRPr="005E4349">
        <w:rPr>
          <w:sz w:val="24"/>
          <w:szCs w:val="24"/>
          <w:lang w:val="ru-RU"/>
        </w:rPr>
        <w:t>інформаційна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довідка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з</w:t>
      </w:r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Державного</w:t>
      </w:r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реєстру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речових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прав</w:t>
      </w:r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на</w:t>
      </w:r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нерухоме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майно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від</w:t>
      </w:r>
      <w:proofErr w:type="spellEnd"/>
      <w:r w:rsidRPr="00BC7CA5">
        <w:rPr>
          <w:sz w:val="24"/>
          <w:szCs w:val="24"/>
          <w:lang w:val="ru-RU"/>
        </w:rPr>
        <w:t xml:space="preserve"> 10.</w:t>
      </w:r>
      <w:r>
        <w:rPr>
          <w:sz w:val="24"/>
          <w:szCs w:val="24"/>
          <w:lang w:val="uk-UA"/>
        </w:rPr>
        <w:t>07</w:t>
      </w:r>
      <w:r w:rsidRPr="00BC7CA5">
        <w:rPr>
          <w:sz w:val="24"/>
          <w:szCs w:val="24"/>
          <w:lang w:val="ru-RU"/>
        </w:rPr>
        <w:t xml:space="preserve">.2023 </w:t>
      </w:r>
    </w:p>
    <w:p w14:paraId="77EB12C1" w14:textId="0B92311D" w:rsidR="005639F6" w:rsidRDefault="005E4349" w:rsidP="00BC7CA5">
      <w:pPr>
        <w:pStyle w:val="1"/>
        <w:shd w:val="clear" w:color="auto" w:fill="auto"/>
        <w:spacing w:after="0"/>
        <w:ind w:firstLine="0"/>
        <w:jc w:val="both"/>
        <w:rPr>
          <w:sz w:val="24"/>
          <w:szCs w:val="24"/>
          <w:lang w:val="ru-RU"/>
        </w:rPr>
      </w:pPr>
      <w:r w:rsidRPr="00BC7CA5">
        <w:rPr>
          <w:sz w:val="24"/>
          <w:szCs w:val="24"/>
          <w:lang w:val="ru-RU"/>
        </w:rPr>
        <w:t xml:space="preserve">№ </w:t>
      </w:r>
      <w:r w:rsidR="00BC7CA5" w:rsidRPr="00BC7CA5">
        <w:rPr>
          <w:sz w:val="24"/>
          <w:szCs w:val="24"/>
          <w:lang w:val="ru-RU"/>
        </w:rPr>
        <w:t>338594545</w:t>
      </w:r>
      <w:r w:rsidRPr="00BC7CA5">
        <w:rPr>
          <w:sz w:val="24"/>
          <w:szCs w:val="24"/>
          <w:lang w:val="ru-RU"/>
        </w:rPr>
        <w:t xml:space="preserve">), </w:t>
      </w:r>
      <w:r w:rsidRPr="005E4349">
        <w:rPr>
          <w:sz w:val="24"/>
          <w:szCs w:val="24"/>
          <w:lang w:val="ru-RU"/>
        </w:rPr>
        <w:t>Департаментом</w:t>
      </w:r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земельних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ресурсів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виконавчого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органу</w:t>
      </w:r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Київської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міської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r w:rsidRPr="005E4349">
        <w:rPr>
          <w:sz w:val="24"/>
          <w:szCs w:val="24"/>
          <w:lang w:val="ru-RU"/>
        </w:rPr>
        <w:t>ради</w:t>
      </w:r>
      <w:r w:rsidRPr="00BC7CA5">
        <w:rPr>
          <w:sz w:val="24"/>
          <w:szCs w:val="24"/>
          <w:lang w:val="ru-RU"/>
        </w:rPr>
        <w:t xml:space="preserve"> (</w:t>
      </w:r>
      <w:proofErr w:type="spellStart"/>
      <w:r w:rsidRPr="005E4349">
        <w:rPr>
          <w:sz w:val="24"/>
          <w:szCs w:val="24"/>
          <w:lang w:val="ru-RU"/>
        </w:rPr>
        <w:t>Київської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міської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державної</w:t>
      </w:r>
      <w:proofErr w:type="spellEnd"/>
      <w:r w:rsidRPr="00BC7CA5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адміністрації</w:t>
      </w:r>
      <w:proofErr w:type="spellEnd"/>
      <w:r w:rsidRPr="005E4349">
        <w:rPr>
          <w:sz w:val="24"/>
          <w:szCs w:val="24"/>
          <w:lang w:val="ru-RU"/>
        </w:rPr>
        <w:t xml:space="preserve">) </w:t>
      </w:r>
      <w:proofErr w:type="spellStart"/>
      <w:r w:rsidRPr="005E4349">
        <w:rPr>
          <w:sz w:val="24"/>
          <w:szCs w:val="24"/>
          <w:lang w:val="ru-RU"/>
        </w:rPr>
        <w:t>розроблено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проєкт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рішення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Київської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міської</w:t>
      </w:r>
      <w:proofErr w:type="spellEnd"/>
      <w:r w:rsidRPr="005E4349">
        <w:rPr>
          <w:sz w:val="24"/>
          <w:szCs w:val="24"/>
          <w:lang w:val="ru-RU"/>
        </w:rPr>
        <w:t xml:space="preserve"> ради </w:t>
      </w:r>
      <w:proofErr w:type="spellStart"/>
      <w:r w:rsidRPr="005E4349">
        <w:rPr>
          <w:sz w:val="24"/>
          <w:szCs w:val="24"/>
          <w:lang w:val="ru-RU"/>
        </w:rPr>
        <w:t>щодо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передачі</w:t>
      </w:r>
      <w:proofErr w:type="spellEnd"/>
      <w:r w:rsidRPr="005E4349">
        <w:rPr>
          <w:sz w:val="24"/>
          <w:szCs w:val="24"/>
          <w:lang w:val="ru-RU"/>
        </w:rPr>
        <w:t xml:space="preserve"> (</w:t>
      </w:r>
      <w:proofErr w:type="spellStart"/>
      <w:r w:rsidRPr="005E4349">
        <w:rPr>
          <w:sz w:val="24"/>
          <w:szCs w:val="24"/>
          <w:lang w:val="ru-RU"/>
        </w:rPr>
        <w:t>надання</w:t>
      </w:r>
      <w:proofErr w:type="spellEnd"/>
      <w:r w:rsidRPr="005E4349">
        <w:rPr>
          <w:sz w:val="24"/>
          <w:szCs w:val="24"/>
          <w:lang w:val="ru-RU"/>
        </w:rPr>
        <w:t xml:space="preserve">) </w:t>
      </w:r>
      <w:proofErr w:type="spellStart"/>
      <w:r w:rsidRPr="005E4349">
        <w:rPr>
          <w:sz w:val="24"/>
          <w:szCs w:val="24"/>
          <w:lang w:val="ru-RU"/>
        </w:rPr>
        <w:t>земельної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ділянки</w:t>
      </w:r>
      <w:proofErr w:type="spellEnd"/>
      <w:r w:rsidRPr="005E4349">
        <w:rPr>
          <w:sz w:val="24"/>
          <w:szCs w:val="24"/>
          <w:lang w:val="ru-RU"/>
        </w:rPr>
        <w:t xml:space="preserve"> без </w:t>
      </w:r>
      <w:proofErr w:type="spellStart"/>
      <w:r w:rsidRPr="005E4349">
        <w:rPr>
          <w:sz w:val="24"/>
          <w:szCs w:val="24"/>
          <w:lang w:val="ru-RU"/>
        </w:rPr>
        <w:t>зміни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її</w:t>
      </w:r>
      <w:proofErr w:type="spellEnd"/>
      <w:r w:rsidRPr="005E4349">
        <w:rPr>
          <w:sz w:val="24"/>
          <w:szCs w:val="24"/>
          <w:lang w:val="ru-RU"/>
        </w:rPr>
        <w:t xml:space="preserve"> меж та </w:t>
      </w:r>
      <w:proofErr w:type="spellStart"/>
      <w:r w:rsidRPr="005E4349">
        <w:rPr>
          <w:sz w:val="24"/>
          <w:szCs w:val="24"/>
          <w:lang w:val="ru-RU"/>
        </w:rPr>
        <w:t>цільового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призначення</w:t>
      </w:r>
      <w:proofErr w:type="spellEnd"/>
      <w:r w:rsidRPr="005E4349">
        <w:rPr>
          <w:sz w:val="24"/>
          <w:szCs w:val="24"/>
          <w:lang w:val="ru-RU"/>
        </w:rPr>
        <w:t xml:space="preserve"> без </w:t>
      </w:r>
      <w:proofErr w:type="spellStart"/>
      <w:r w:rsidRPr="005E4349">
        <w:rPr>
          <w:sz w:val="24"/>
          <w:szCs w:val="24"/>
          <w:lang w:val="ru-RU"/>
        </w:rPr>
        <w:t>складання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документації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із</w:t>
      </w:r>
      <w:proofErr w:type="spellEnd"/>
      <w:r w:rsidRPr="005E4349">
        <w:rPr>
          <w:sz w:val="24"/>
          <w:szCs w:val="24"/>
          <w:lang w:val="ru-RU"/>
        </w:rPr>
        <w:t xml:space="preserve"> </w:t>
      </w:r>
      <w:proofErr w:type="spellStart"/>
      <w:r w:rsidRPr="005E4349">
        <w:rPr>
          <w:sz w:val="24"/>
          <w:szCs w:val="24"/>
          <w:lang w:val="ru-RU"/>
        </w:rPr>
        <w:t>землеустрою</w:t>
      </w:r>
      <w:proofErr w:type="spellEnd"/>
      <w:r w:rsidRPr="005E4349">
        <w:rPr>
          <w:sz w:val="24"/>
          <w:szCs w:val="24"/>
          <w:lang w:val="ru-RU"/>
        </w:rPr>
        <w:t>.</w:t>
      </w:r>
    </w:p>
    <w:p w14:paraId="0272D412" w14:textId="77777777" w:rsidR="00BC7CA5" w:rsidRPr="005E4349" w:rsidRDefault="00BC7CA5" w:rsidP="00BC7CA5">
      <w:pPr>
        <w:pStyle w:val="1"/>
        <w:shd w:val="clear" w:color="auto" w:fill="auto"/>
        <w:spacing w:after="0"/>
        <w:ind w:firstLine="0"/>
        <w:jc w:val="both"/>
        <w:rPr>
          <w:sz w:val="24"/>
          <w:szCs w:val="24"/>
          <w:lang w:val="ru-RU"/>
        </w:rPr>
      </w:pPr>
    </w:p>
    <w:p w14:paraId="103B6ED3" w14:textId="2D3E7AE8" w:rsidR="004D1119" w:rsidRPr="00BC7CA5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0FDEBC6" w14:textId="77777777" w:rsidR="00BC7CA5" w:rsidRPr="00456FAA" w:rsidRDefault="00BC7CA5" w:rsidP="00BC7CA5">
      <w:pPr>
        <w:pStyle w:val="1"/>
        <w:shd w:val="clear" w:color="auto" w:fill="auto"/>
        <w:tabs>
          <w:tab w:val="left" w:pos="671"/>
        </w:tabs>
        <w:spacing w:after="0" w:line="228" w:lineRule="auto"/>
        <w:ind w:left="400" w:firstLine="0"/>
        <w:rPr>
          <w:sz w:val="24"/>
          <w:szCs w:val="24"/>
        </w:rPr>
      </w:pPr>
    </w:p>
    <w:p w14:paraId="5317601B" w14:textId="77777777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(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>)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B974EA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8CACB08" w:rsidR="004D1119" w:rsidRPr="005639F6" w:rsidRDefault="00BC7CA5" w:rsidP="00BC7CA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C7CA5">
              <w:rPr>
                <w:i/>
                <w:sz w:val="24"/>
                <w:szCs w:val="24"/>
              </w:rPr>
              <w:t xml:space="preserve">Земельна ділянка забудована. Частина будівлі торгово-розважального комплексу (літ. ВЗ) за </w:t>
            </w:r>
            <w:proofErr w:type="spellStart"/>
            <w:r w:rsidRPr="00BC7CA5">
              <w:rPr>
                <w:i/>
                <w:sz w:val="24"/>
                <w:szCs w:val="24"/>
              </w:rPr>
              <w:t>адресою</w:t>
            </w:r>
            <w:proofErr w:type="spellEnd"/>
            <w:r w:rsidRPr="00BC7CA5">
              <w:rPr>
                <w:i/>
                <w:sz w:val="24"/>
                <w:szCs w:val="24"/>
              </w:rPr>
              <w:t xml:space="preserve">:                                              вул. </w:t>
            </w:r>
            <w:proofErr w:type="spellStart"/>
            <w:r w:rsidRPr="00BC7CA5">
              <w:rPr>
                <w:i/>
                <w:sz w:val="24"/>
                <w:szCs w:val="24"/>
              </w:rPr>
              <w:t>Берковецька</w:t>
            </w:r>
            <w:proofErr w:type="spellEnd"/>
            <w:r w:rsidRPr="00BC7CA5">
              <w:rPr>
                <w:i/>
                <w:sz w:val="24"/>
                <w:szCs w:val="24"/>
              </w:rPr>
              <w:t xml:space="preserve">, 6 (реєстраційний номер об’єкта нерухомого майна: 950875980000) загальною площею 24489,8 </w:t>
            </w:r>
            <w:proofErr w:type="spellStart"/>
            <w:r w:rsidRPr="00BC7CA5">
              <w:rPr>
                <w:i/>
                <w:sz w:val="24"/>
                <w:szCs w:val="24"/>
              </w:rPr>
              <w:t>кв.м</w:t>
            </w:r>
            <w:proofErr w:type="spellEnd"/>
            <w:r w:rsidRPr="00BC7CA5">
              <w:rPr>
                <w:i/>
                <w:sz w:val="24"/>
                <w:szCs w:val="24"/>
              </w:rPr>
              <w:t>, перебуває у приватній власності ТОВ ВІДПОВІДАЛЬНІСТЮ «РІАЛ ІСТЕЙТ Ф.К.А.У.» на підставі рішення Господарського суду міста Києва, номер 2/336 від 08.12.2009 (номер запису про право власності: 150218054 від 16.06.2016, інформаційна довідка з Державного реєстру речових прав на нерухоме майно від 10</w:t>
            </w:r>
            <w:r>
              <w:rPr>
                <w:i/>
                <w:sz w:val="24"/>
                <w:szCs w:val="24"/>
              </w:rPr>
              <w:t>.07.</w:t>
            </w:r>
            <w:r w:rsidRPr="00BC7CA5">
              <w:rPr>
                <w:i/>
                <w:sz w:val="24"/>
                <w:szCs w:val="24"/>
              </w:rPr>
              <w:t xml:space="preserve">.2023 </w:t>
            </w:r>
            <w:r>
              <w:rPr>
                <w:i/>
                <w:sz w:val="24"/>
                <w:szCs w:val="24"/>
              </w:rPr>
              <w:br/>
            </w:r>
            <w:r w:rsidRPr="00BC7CA5">
              <w:rPr>
                <w:i/>
                <w:sz w:val="24"/>
                <w:szCs w:val="24"/>
              </w:rPr>
              <w:t xml:space="preserve">№ </w:t>
            </w:r>
            <w:r>
              <w:rPr>
                <w:i/>
                <w:sz w:val="24"/>
                <w:szCs w:val="24"/>
              </w:rPr>
              <w:t>338590206</w:t>
            </w:r>
            <w:r w:rsidRPr="00BC7CA5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5E4349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C7CA5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37DE7FBD" w:rsidR="004D1119" w:rsidRPr="005639F6" w:rsidRDefault="00BC7CA5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C7CA5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D1119" w:rsidRPr="00B974EA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6B5B52AA" w:rsidR="004D1119" w:rsidRPr="005639F6" w:rsidRDefault="00BC7CA5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C7CA5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сільськогосп</w:t>
            </w:r>
            <w:r>
              <w:rPr>
                <w:i/>
                <w:sz w:val="24"/>
                <w:szCs w:val="24"/>
              </w:rPr>
              <w:t>одарських (існуючих) територій.</w:t>
            </w:r>
            <w:r w:rsidRPr="00BC7CA5">
              <w:rPr>
                <w:i/>
                <w:sz w:val="24"/>
                <w:szCs w:val="24"/>
              </w:rPr>
              <w:t xml:space="preserve"> Однак рішеннями Київської міської ради від 13.12.2007 № 1422/4255 та                             № 1424/4257 затверджено містобудівне обґрунтування щодо внесення змін до містобудівної документації та визначення параметрів окремого об’єкта містобудування - будівництва та обслуговування торгово-розважального комплексу, офісного центру та об’єктів житлово-громадської забудови на                            вул. </w:t>
            </w:r>
            <w:proofErr w:type="spellStart"/>
            <w:r w:rsidRPr="00BC7CA5">
              <w:rPr>
                <w:i/>
                <w:sz w:val="24"/>
                <w:szCs w:val="24"/>
              </w:rPr>
              <w:t>Берковецькій</w:t>
            </w:r>
            <w:proofErr w:type="spellEnd"/>
            <w:r w:rsidRPr="00BC7CA5">
              <w:rPr>
                <w:i/>
                <w:sz w:val="24"/>
                <w:szCs w:val="24"/>
              </w:rPr>
              <w:t xml:space="preserve">, 6 у Святошинському районі м. Києва, </w:t>
            </w:r>
            <w:proofErr w:type="spellStart"/>
            <w:r w:rsidRPr="00BC7CA5">
              <w:rPr>
                <w:i/>
                <w:sz w:val="24"/>
                <w:szCs w:val="24"/>
              </w:rPr>
              <w:t>внесено</w:t>
            </w:r>
            <w:proofErr w:type="spellEnd"/>
            <w:r w:rsidRPr="00BC7CA5">
              <w:rPr>
                <w:i/>
                <w:sz w:val="24"/>
                <w:szCs w:val="24"/>
              </w:rPr>
              <w:t xml:space="preserve"> зміни до Генерального плану міста щодо функціонального призначення території і змінено цільове призначення земель сільськогосподарського призначення шляхом віднесення їх до території земель житлової та громадської забудови</w:t>
            </w:r>
          </w:p>
        </w:tc>
      </w:tr>
      <w:tr w:rsidR="004D1119" w:rsidRPr="00B974EA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1E8" w14:textId="77777777" w:rsidR="00BC7CA5" w:rsidRPr="00BC7CA5" w:rsidRDefault="00BC7CA5" w:rsidP="00BC7CA5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BC7CA5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  <w:p w14:paraId="5EB1C203" w14:textId="77777777" w:rsidR="00BC7CA5" w:rsidRPr="00BC7CA5" w:rsidRDefault="00BC7CA5" w:rsidP="00BC7CA5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BC7CA5">
              <w:rPr>
                <w:bCs/>
                <w:i/>
                <w:sz w:val="24"/>
                <w:szCs w:val="24"/>
              </w:rPr>
              <w:t xml:space="preserve">Земельна ділянка 8000000000:75:489:0805 сформована внаслідок поділу земельної ділянки кадастровий номер 8000000000:75:489:0014 площею 9,4759 га, категорія земель-землі житлової та громадської забудови, код цільового призначення – 03.10 та розташована за </w:t>
            </w:r>
            <w:proofErr w:type="spellStart"/>
            <w:r w:rsidRPr="00BC7CA5">
              <w:rPr>
                <w:bCs/>
                <w:i/>
                <w:sz w:val="24"/>
                <w:szCs w:val="24"/>
              </w:rPr>
              <w:t>адресою</w:t>
            </w:r>
            <w:proofErr w:type="spellEnd"/>
            <w:r w:rsidRPr="00BC7CA5">
              <w:rPr>
                <w:bCs/>
                <w:i/>
                <w:sz w:val="24"/>
                <w:szCs w:val="24"/>
              </w:rPr>
              <w:t xml:space="preserve">: вул. </w:t>
            </w:r>
            <w:proofErr w:type="spellStart"/>
            <w:r w:rsidRPr="00BC7CA5">
              <w:rPr>
                <w:bCs/>
                <w:i/>
                <w:sz w:val="24"/>
                <w:szCs w:val="24"/>
              </w:rPr>
              <w:t>Берковецька</w:t>
            </w:r>
            <w:proofErr w:type="spellEnd"/>
            <w:r w:rsidRPr="00BC7CA5">
              <w:rPr>
                <w:bCs/>
                <w:i/>
                <w:sz w:val="24"/>
                <w:szCs w:val="24"/>
              </w:rPr>
              <w:t xml:space="preserve">, 6 (технічна документація із землеустрою щодо поділу земельної ділянки затверджена рішенням Київської міської ради від 16.12.2021 </w:t>
            </w:r>
          </w:p>
          <w:p w14:paraId="26F29341" w14:textId="646CDA1C" w:rsidR="004D1119" w:rsidRDefault="00BC7CA5" w:rsidP="00BC7CA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C7CA5">
              <w:rPr>
                <w:bCs/>
                <w:i/>
                <w:sz w:val="24"/>
                <w:szCs w:val="24"/>
              </w:rPr>
              <w:t>№ 4164/4205) і перебувала в користуванні ТОВ «ТАЛЕР» на підставі договору оренди земельної ділянки від 27.01.2009 № 040986300002 (зі змінами) (рішення Київської міської ради від 13.12.2007 № 1424/4257 та від  26.12.2014 № 859/859).</w:t>
            </w:r>
          </w:p>
        </w:tc>
      </w:tr>
      <w:tr w:rsidR="004D1119" w:rsidRPr="00B974EA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C7CA5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31670333" w:rsidR="00DC31BC" w:rsidRDefault="005639F6" w:rsidP="00BC7CA5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4D1119" w:rsidRPr="00B974EA" w14:paraId="3DFF5C39" w14:textId="77777777" w:rsidTr="00626291">
        <w:trPr>
          <w:cantSplit/>
          <w:trHeight w:val="84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82CC" w14:textId="595B35F3" w:rsidR="00626291" w:rsidRPr="00626291" w:rsidRDefault="00626291" w:rsidP="0062629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26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Пунктом 2.8 </w:t>
            </w:r>
            <w:proofErr w:type="spellStart"/>
            <w:r w:rsidRPr="00626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626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626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Cуду</w:t>
            </w:r>
            <w:proofErr w:type="spellEnd"/>
            <w:r w:rsidRPr="00626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</w:t>
            </w:r>
            <w:r w:rsidRPr="00626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18.06.2020 у справі № 925/449/19, від 27.01.2021 у справі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</w:t>
            </w:r>
            <w:r w:rsidRPr="00626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 та з врахуванням підпункту 5.2 пункту 5 рішення Київської міської ради від 16 грудня 2021 року «Про затвердження технічної документації із землеустрою щодо поділу та об’єднання земельної ділянки з кадастровим номером 8000000000:75:489:0014 та поновлення товариству з обмеженою відповідальністю науково-виробничій фірмі «ТАЛЕР» договору оренди земельної ділянки від 27 січня 2009 року № 040986300002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</w:t>
            </w:r>
            <w:r w:rsidRPr="00626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(зі змінами) і внесення до нього змін».</w:t>
            </w:r>
          </w:p>
          <w:p w14:paraId="4361ADE4" w14:textId="77777777" w:rsidR="00626291" w:rsidRPr="00626291" w:rsidRDefault="00626291" w:rsidP="0062629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499C5192" w14:textId="7B1974F5" w:rsidR="00626291" w:rsidRPr="00626291" w:rsidRDefault="00626291" w:rsidP="00626291">
            <w:pPr>
              <w:pStyle w:val="a5"/>
              <w:jc w:val="both"/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62629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  <w:r>
              <w:t xml:space="preserve"> </w:t>
            </w:r>
            <w:r w:rsidRPr="0062629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Зазначене підтверджується, зокрема, рішеннями Верховного Суду від 28.04.2021 у справі № 826/8</w:t>
            </w:r>
            <w:r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857/16, від 17.04.2018 у справі</w:t>
            </w:r>
            <w:r w:rsidRPr="0062629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№ 826/8107/16, від 16.09.2021 у справі № 826/8847/16.</w:t>
            </w:r>
          </w:p>
          <w:p w14:paraId="27FA0786" w14:textId="16A7479C" w:rsidR="004D1119" w:rsidRPr="00072A72" w:rsidRDefault="004D1119" w:rsidP="00626291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626291" w:rsidRPr="00B974EA" w14:paraId="186CD494" w14:textId="77777777" w:rsidTr="0080493D">
        <w:trPr>
          <w:cantSplit/>
          <w:trHeight w:val="11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E3B" w14:textId="77777777" w:rsidR="00626291" w:rsidRPr="00B9251E" w:rsidRDefault="00626291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135" w14:textId="466B1F94" w:rsidR="00626291" w:rsidRPr="00626291" w:rsidRDefault="00626291" w:rsidP="00626291">
            <w:pPr>
              <w:pStyle w:val="a5"/>
              <w:jc w:val="both"/>
              <w:rPr>
                <w:bCs/>
                <w:i/>
                <w:iCs/>
                <w:shd w:val="clear" w:color="auto" w:fill="FFFFFF"/>
              </w:rPr>
            </w:pPr>
            <w:r w:rsidRPr="0062629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62629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62629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206F3BD7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245218CD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626291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30A3A7A1" w14:textId="77777777" w:rsidR="00626291" w:rsidRPr="00626291" w:rsidRDefault="00626291" w:rsidP="00626291">
      <w:pPr>
        <w:pStyle w:val="1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 w:rsidRPr="00626291">
        <w:rPr>
          <w:sz w:val="24"/>
          <w:szCs w:val="24"/>
          <w:lang w:val="ru-RU"/>
        </w:rPr>
        <w:t>Реалізація</w:t>
      </w:r>
      <w:proofErr w:type="spellEnd"/>
      <w:r w:rsidRPr="00626291">
        <w:rPr>
          <w:sz w:val="24"/>
          <w:szCs w:val="24"/>
          <w:lang w:val="ru-RU"/>
        </w:rPr>
        <w:t xml:space="preserve"> </w:t>
      </w:r>
      <w:proofErr w:type="spellStart"/>
      <w:r w:rsidRPr="00626291">
        <w:rPr>
          <w:sz w:val="24"/>
          <w:szCs w:val="24"/>
          <w:lang w:val="ru-RU"/>
        </w:rPr>
        <w:t>рішення</w:t>
      </w:r>
      <w:proofErr w:type="spellEnd"/>
      <w:r w:rsidRPr="00626291">
        <w:rPr>
          <w:sz w:val="24"/>
          <w:szCs w:val="24"/>
          <w:lang w:val="ru-RU"/>
        </w:rPr>
        <w:t xml:space="preserve"> не </w:t>
      </w:r>
      <w:proofErr w:type="spellStart"/>
      <w:r w:rsidRPr="00626291">
        <w:rPr>
          <w:sz w:val="24"/>
          <w:szCs w:val="24"/>
          <w:lang w:val="ru-RU"/>
        </w:rPr>
        <w:t>потребує</w:t>
      </w:r>
      <w:proofErr w:type="spellEnd"/>
      <w:r w:rsidRPr="00626291">
        <w:rPr>
          <w:sz w:val="24"/>
          <w:szCs w:val="24"/>
          <w:lang w:val="ru-RU"/>
        </w:rPr>
        <w:t xml:space="preserve"> </w:t>
      </w:r>
      <w:proofErr w:type="spellStart"/>
      <w:r w:rsidRPr="00626291">
        <w:rPr>
          <w:sz w:val="24"/>
          <w:szCs w:val="24"/>
          <w:lang w:val="ru-RU"/>
        </w:rPr>
        <w:t>додаткових</w:t>
      </w:r>
      <w:proofErr w:type="spellEnd"/>
      <w:r w:rsidRPr="00626291">
        <w:rPr>
          <w:sz w:val="24"/>
          <w:szCs w:val="24"/>
          <w:lang w:val="ru-RU"/>
        </w:rPr>
        <w:t xml:space="preserve"> </w:t>
      </w:r>
      <w:proofErr w:type="spellStart"/>
      <w:r w:rsidRPr="00626291">
        <w:rPr>
          <w:sz w:val="24"/>
          <w:szCs w:val="24"/>
          <w:lang w:val="ru-RU"/>
        </w:rPr>
        <w:t>витрат</w:t>
      </w:r>
      <w:proofErr w:type="spellEnd"/>
      <w:r w:rsidRPr="00626291">
        <w:rPr>
          <w:sz w:val="24"/>
          <w:szCs w:val="24"/>
          <w:lang w:val="ru-RU"/>
        </w:rPr>
        <w:t xml:space="preserve"> </w:t>
      </w:r>
      <w:proofErr w:type="spellStart"/>
      <w:r w:rsidRPr="00626291">
        <w:rPr>
          <w:sz w:val="24"/>
          <w:szCs w:val="24"/>
          <w:lang w:val="ru-RU"/>
        </w:rPr>
        <w:t>міського</w:t>
      </w:r>
      <w:proofErr w:type="spellEnd"/>
      <w:r w:rsidRPr="00626291">
        <w:rPr>
          <w:sz w:val="24"/>
          <w:szCs w:val="24"/>
          <w:lang w:val="ru-RU"/>
        </w:rPr>
        <w:t xml:space="preserve"> бюджету.</w:t>
      </w:r>
    </w:p>
    <w:p w14:paraId="60096C99" w14:textId="1162A40F" w:rsidR="00582A2E" w:rsidRPr="00B974EA" w:rsidRDefault="00626291" w:rsidP="00626291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 w:rsidRPr="00B974EA">
        <w:rPr>
          <w:sz w:val="24"/>
          <w:szCs w:val="24"/>
          <w:lang w:val="ru-RU"/>
        </w:rPr>
        <w:t>Відповідно</w:t>
      </w:r>
      <w:proofErr w:type="spellEnd"/>
      <w:r w:rsidRPr="00B974EA">
        <w:rPr>
          <w:sz w:val="24"/>
          <w:szCs w:val="24"/>
          <w:lang w:val="ru-RU"/>
        </w:rPr>
        <w:t xml:space="preserve"> до </w:t>
      </w:r>
      <w:proofErr w:type="spellStart"/>
      <w:r w:rsidRPr="00B974EA">
        <w:rPr>
          <w:sz w:val="24"/>
          <w:szCs w:val="24"/>
          <w:lang w:val="ru-RU"/>
        </w:rPr>
        <w:t>Податкового</w:t>
      </w:r>
      <w:proofErr w:type="spellEnd"/>
      <w:r w:rsidRPr="00B974EA">
        <w:rPr>
          <w:sz w:val="24"/>
          <w:szCs w:val="24"/>
          <w:lang w:val="ru-RU"/>
        </w:rPr>
        <w:t xml:space="preserve"> кодексу </w:t>
      </w:r>
      <w:proofErr w:type="spellStart"/>
      <w:r w:rsidRPr="00B974EA">
        <w:rPr>
          <w:sz w:val="24"/>
          <w:szCs w:val="24"/>
          <w:lang w:val="ru-RU"/>
        </w:rPr>
        <w:t>України</w:t>
      </w:r>
      <w:proofErr w:type="spellEnd"/>
      <w:r w:rsidRPr="00B974EA">
        <w:rPr>
          <w:sz w:val="24"/>
          <w:szCs w:val="24"/>
          <w:lang w:val="ru-RU"/>
        </w:rPr>
        <w:t xml:space="preserve">, Закону </w:t>
      </w:r>
      <w:proofErr w:type="spellStart"/>
      <w:r w:rsidRPr="00B974EA">
        <w:rPr>
          <w:sz w:val="24"/>
          <w:szCs w:val="24"/>
          <w:lang w:val="ru-RU"/>
        </w:rPr>
        <w:t>України</w:t>
      </w:r>
      <w:proofErr w:type="spellEnd"/>
      <w:r w:rsidRPr="00B974EA">
        <w:rPr>
          <w:sz w:val="24"/>
          <w:szCs w:val="24"/>
          <w:lang w:val="ru-RU"/>
        </w:rPr>
        <w:t xml:space="preserve"> «Про оренду </w:t>
      </w:r>
      <w:proofErr w:type="spellStart"/>
      <w:r w:rsidRPr="00B974EA">
        <w:rPr>
          <w:sz w:val="24"/>
          <w:szCs w:val="24"/>
          <w:lang w:val="ru-RU"/>
        </w:rPr>
        <w:t>землі</w:t>
      </w:r>
      <w:proofErr w:type="spellEnd"/>
      <w:r w:rsidRPr="00B974EA">
        <w:rPr>
          <w:sz w:val="24"/>
          <w:szCs w:val="24"/>
          <w:lang w:val="ru-RU"/>
        </w:rPr>
        <w:t xml:space="preserve">» та </w:t>
      </w:r>
      <w:proofErr w:type="spellStart"/>
      <w:r w:rsidRPr="00B974EA">
        <w:rPr>
          <w:sz w:val="24"/>
          <w:szCs w:val="24"/>
          <w:lang w:val="ru-RU"/>
        </w:rPr>
        <w:t>рішення</w:t>
      </w:r>
      <w:proofErr w:type="spellEnd"/>
      <w:r w:rsidRPr="00B974EA">
        <w:rPr>
          <w:sz w:val="24"/>
          <w:szCs w:val="24"/>
          <w:lang w:val="ru-RU"/>
        </w:rPr>
        <w:t xml:space="preserve"> </w:t>
      </w:r>
      <w:proofErr w:type="spellStart"/>
      <w:r w:rsidRPr="00B974EA">
        <w:rPr>
          <w:sz w:val="24"/>
          <w:szCs w:val="24"/>
          <w:lang w:val="ru-RU"/>
        </w:rPr>
        <w:t>Київської</w:t>
      </w:r>
      <w:proofErr w:type="spellEnd"/>
      <w:r w:rsidRPr="00B974EA">
        <w:rPr>
          <w:sz w:val="24"/>
          <w:szCs w:val="24"/>
          <w:lang w:val="ru-RU"/>
        </w:rPr>
        <w:t xml:space="preserve"> </w:t>
      </w:r>
      <w:proofErr w:type="spellStart"/>
      <w:r w:rsidRPr="00B974EA">
        <w:rPr>
          <w:sz w:val="24"/>
          <w:szCs w:val="24"/>
          <w:lang w:val="ru-RU"/>
        </w:rPr>
        <w:t>міської</w:t>
      </w:r>
      <w:proofErr w:type="spellEnd"/>
      <w:r w:rsidRPr="00B974EA">
        <w:rPr>
          <w:sz w:val="24"/>
          <w:szCs w:val="24"/>
          <w:lang w:val="ru-RU"/>
        </w:rPr>
        <w:t xml:space="preserve"> ради </w:t>
      </w:r>
      <w:proofErr w:type="spellStart"/>
      <w:r w:rsidRPr="00B974EA">
        <w:rPr>
          <w:sz w:val="24"/>
          <w:szCs w:val="24"/>
          <w:lang w:val="ru-RU"/>
        </w:rPr>
        <w:t>від</w:t>
      </w:r>
      <w:proofErr w:type="spellEnd"/>
      <w:r w:rsidRPr="00B974EA">
        <w:rPr>
          <w:sz w:val="24"/>
          <w:szCs w:val="24"/>
          <w:lang w:val="ru-RU"/>
        </w:rPr>
        <w:t xml:space="preserve"> 08.12.2022 № 5828/5869 «Про бюджет </w:t>
      </w:r>
      <w:proofErr w:type="spellStart"/>
      <w:r w:rsidRPr="00B974EA">
        <w:rPr>
          <w:sz w:val="24"/>
          <w:szCs w:val="24"/>
          <w:lang w:val="ru-RU"/>
        </w:rPr>
        <w:t>міста</w:t>
      </w:r>
      <w:proofErr w:type="spellEnd"/>
      <w:r w:rsidRPr="00B974EA">
        <w:rPr>
          <w:sz w:val="24"/>
          <w:szCs w:val="24"/>
          <w:lang w:val="ru-RU"/>
        </w:rPr>
        <w:t xml:space="preserve"> </w:t>
      </w:r>
      <w:proofErr w:type="spellStart"/>
      <w:r w:rsidRPr="00B974EA">
        <w:rPr>
          <w:sz w:val="24"/>
          <w:szCs w:val="24"/>
          <w:lang w:val="ru-RU"/>
        </w:rPr>
        <w:t>Києва</w:t>
      </w:r>
      <w:proofErr w:type="spellEnd"/>
      <w:r w:rsidRPr="00B974EA">
        <w:rPr>
          <w:sz w:val="24"/>
          <w:szCs w:val="24"/>
          <w:lang w:val="ru-RU"/>
        </w:rPr>
        <w:t xml:space="preserve"> на 2023 </w:t>
      </w:r>
      <w:proofErr w:type="spellStart"/>
      <w:r w:rsidRPr="00B974EA">
        <w:rPr>
          <w:sz w:val="24"/>
          <w:szCs w:val="24"/>
          <w:lang w:val="ru-RU"/>
        </w:rPr>
        <w:t>рік</w:t>
      </w:r>
      <w:proofErr w:type="spellEnd"/>
      <w:r w:rsidRPr="00B974EA">
        <w:rPr>
          <w:sz w:val="24"/>
          <w:szCs w:val="24"/>
          <w:lang w:val="ru-RU"/>
        </w:rPr>
        <w:t xml:space="preserve">» </w:t>
      </w:r>
      <w:proofErr w:type="spellStart"/>
      <w:r w:rsidRPr="00B974EA">
        <w:rPr>
          <w:sz w:val="24"/>
          <w:szCs w:val="24"/>
          <w:lang w:val="ru-RU"/>
        </w:rPr>
        <w:t>орієнтовний</w:t>
      </w:r>
      <w:proofErr w:type="spellEnd"/>
      <w:r w:rsidRPr="00B974EA">
        <w:rPr>
          <w:sz w:val="24"/>
          <w:szCs w:val="24"/>
          <w:lang w:val="ru-RU"/>
        </w:rPr>
        <w:t xml:space="preserve"> </w:t>
      </w:r>
      <w:proofErr w:type="spellStart"/>
      <w:r w:rsidRPr="00B974EA">
        <w:rPr>
          <w:sz w:val="24"/>
          <w:szCs w:val="24"/>
          <w:lang w:val="ru-RU"/>
        </w:rPr>
        <w:t>розмір</w:t>
      </w:r>
      <w:proofErr w:type="spellEnd"/>
      <w:r w:rsidRPr="00B974EA">
        <w:rPr>
          <w:sz w:val="24"/>
          <w:szCs w:val="24"/>
          <w:lang w:val="ru-RU"/>
        </w:rPr>
        <w:t xml:space="preserve"> </w:t>
      </w:r>
      <w:proofErr w:type="spellStart"/>
      <w:r w:rsidRPr="00B974EA">
        <w:rPr>
          <w:sz w:val="24"/>
          <w:szCs w:val="24"/>
          <w:lang w:val="ru-RU"/>
        </w:rPr>
        <w:t>річної</w:t>
      </w:r>
      <w:proofErr w:type="spellEnd"/>
      <w:r w:rsidRPr="00B974EA">
        <w:rPr>
          <w:sz w:val="24"/>
          <w:szCs w:val="24"/>
          <w:lang w:val="ru-RU"/>
        </w:rPr>
        <w:t xml:space="preserve"> </w:t>
      </w:r>
      <w:proofErr w:type="spellStart"/>
      <w:r w:rsidRPr="00B974EA">
        <w:rPr>
          <w:sz w:val="24"/>
          <w:szCs w:val="24"/>
          <w:lang w:val="ru-RU"/>
        </w:rPr>
        <w:t>орендної</w:t>
      </w:r>
      <w:proofErr w:type="spellEnd"/>
      <w:r w:rsidRPr="00B974EA">
        <w:rPr>
          <w:sz w:val="24"/>
          <w:szCs w:val="24"/>
          <w:lang w:val="ru-RU"/>
        </w:rPr>
        <w:t xml:space="preserve"> плати </w:t>
      </w:r>
      <w:proofErr w:type="spellStart"/>
      <w:r w:rsidRPr="00B974EA">
        <w:rPr>
          <w:sz w:val="24"/>
          <w:szCs w:val="24"/>
          <w:lang w:val="ru-RU"/>
        </w:rPr>
        <w:t>складатиме</w:t>
      </w:r>
      <w:proofErr w:type="spellEnd"/>
      <w:r w:rsidRPr="00B974EA">
        <w:rPr>
          <w:sz w:val="24"/>
          <w:szCs w:val="24"/>
          <w:lang w:val="ru-RU"/>
        </w:rPr>
        <w:t xml:space="preserve">: 2 994 895 </w:t>
      </w:r>
      <w:proofErr w:type="spellStart"/>
      <w:r w:rsidRPr="00B974EA">
        <w:rPr>
          <w:sz w:val="24"/>
          <w:szCs w:val="24"/>
          <w:lang w:val="ru-RU"/>
        </w:rPr>
        <w:t>грн</w:t>
      </w:r>
      <w:proofErr w:type="spellEnd"/>
      <w:r w:rsidRPr="00B974EA">
        <w:rPr>
          <w:sz w:val="24"/>
          <w:szCs w:val="24"/>
          <w:lang w:val="ru-RU"/>
        </w:rPr>
        <w:t xml:space="preserve"> </w:t>
      </w:r>
      <w:proofErr w:type="gramStart"/>
      <w:r w:rsidRPr="00B974EA">
        <w:rPr>
          <w:sz w:val="24"/>
          <w:szCs w:val="24"/>
          <w:lang w:val="ru-RU"/>
        </w:rPr>
        <w:t>75  коп</w:t>
      </w:r>
      <w:proofErr w:type="gramEnd"/>
      <w:r w:rsidRPr="00B974EA">
        <w:rPr>
          <w:sz w:val="24"/>
          <w:szCs w:val="24"/>
          <w:lang w:val="ru-RU"/>
        </w:rPr>
        <w:t>. (5 %).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7DCB69C3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5E4349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5B22DF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bookmarkStart w:id="0" w:name="_GoBack"/>
      <w:bookmarkEnd w:id="0"/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DCC26" w14:textId="77777777" w:rsidR="0065540E" w:rsidRDefault="0065540E" w:rsidP="004D1119">
      <w:pPr>
        <w:spacing w:after="0" w:line="240" w:lineRule="auto"/>
      </w:pPr>
      <w:r>
        <w:separator/>
      </w:r>
    </w:p>
  </w:endnote>
  <w:endnote w:type="continuationSeparator" w:id="0">
    <w:p w14:paraId="6D3904D6" w14:textId="77777777" w:rsidR="0065540E" w:rsidRDefault="0065540E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F313" w14:textId="77777777" w:rsidR="0065540E" w:rsidRDefault="0065540E" w:rsidP="004D1119">
      <w:pPr>
        <w:spacing w:after="0" w:line="240" w:lineRule="auto"/>
      </w:pPr>
      <w:r>
        <w:separator/>
      </w:r>
    </w:p>
  </w:footnote>
  <w:footnote w:type="continuationSeparator" w:id="0">
    <w:p w14:paraId="627F4DDE" w14:textId="77777777" w:rsidR="0065540E" w:rsidRDefault="0065540E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777777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5E434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ПЗН-56121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10.07.2023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5E434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304476204</w:t>
                              </w:r>
                            </w:p>
                            <w:p w14:paraId="46F472CC" w14:textId="5B42C8A2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5B22DF" w:rsidRPr="005B22D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777777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5E434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ПЗН-56121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10.07.2023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5E434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304476204</w:t>
                        </w:r>
                      </w:p>
                      <w:p w14:paraId="46F472CC" w14:textId="5B42C8A2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5B22DF" w:rsidRPr="005B22D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B22DF"/>
    <w:rsid w:val="005E4349"/>
    <w:rsid w:val="005F2210"/>
    <w:rsid w:val="005F7F74"/>
    <w:rsid w:val="0061027B"/>
    <w:rsid w:val="00626291"/>
    <w:rsid w:val="00632F40"/>
    <w:rsid w:val="00640A95"/>
    <w:rsid w:val="00643941"/>
    <w:rsid w:val="006449EB"/>
    <w:rsid w:val="0065540E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6A7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974EA"/>
    <w:rsid w:val="00BA1207"/>
    <w:rsid w:val="00BC39D6"/>
    <w:rsid w:val="00BC5A16"/>
    <w:rsid w:val="00BC7CA5"/>
    <w:rsid w:val="00C074E5"/>
    <w:rsid w:val="00C15B54"/>
    <w:rsid w:val="00C23F8D"/>
    <w:rsid w:val="00C314F1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081D-3873-402C-B493-D63CE7CC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8192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Філіпенко Наталія Анатоліївна</cp:lastModifiedBy>
  <cp:revision>52</cp:revision>
  <cp:lastPrinted>2021-11-24T14:31:00Z</cp:lastPrinted>
  <dcterms:created xsi:type="dcterms:W3CDTF">2020-11-06T14:51:00Z</dcterms:created>
  <dcterms:modified xsi:type="dcterms:W3CDTF">2023-07-13T13:37:00Z</dcterms:modified>
</cp:coreProperties>
</file>