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D7EF5" w14:textId="77777777" w:rsidR="005537B1" w:rsidRPr="00037D04" w:rsidRDefault="000E774B" w:rsidP="000E774B">
      <w:pPr>
        <w:tabs>
          <w:tab w:val="left" w:pos="4395"/>
        </w:tabs>
        <w:ind w:right="-1" w:firstLine="0"/>
        <w:jc w:val="center"/>
        <w:rPr>
          <w:szCs w:val="28"/>
        </w:rPr>
      </w:pPr>
      <w:r w:rsidRPr="00037D04">
        <w:rPr>
          <w:noProof/>
          <w:lang w:val="ru-RU"/>
        </w:rPr>
        <w:drawing>
          <wp:inline distT="0" distB="0" distL="0" distR="0" wp14:anchorId="070E3490" wp14:editId="47032904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205F" w14:textId="77777777" w:rsidR="005537B1" w:rsidRPr="00037D04" w:rsidRDefault="005537B1" w:rsidP="000E774B">
      <w:pPr>
        <w:tabs>
          <w:tab w:val="left" w:pos="4395"/>
        </w:tabs>
        <w:ind w:right="-1" w:firstLine="0"/>
        <w:rPr>
          <w:szCs w:val="28"/>
        </w:rPr>
      </w:pPr>
    </w:p>
    <w:p w14:paraId="3E72AC29" w14:textId="77777777" w:rsidR="005537B1" w:rsidRPr="00037D04" w:rsidRDefault="005537B1" w:rsidP="000E774B">
      <w:pPr>
        <w:tabs>
          <w:tab w:val="left" w:pos="4395"/>
        </w:tabs>
        <w:ind w:right="-1" w:firstLine="0"/>
        <w:jc w:val="center"/>
        <w:rPr>
          <w:b/>
          <w:szCs w:val="24"/>
        </w:rPr>
      </w:pPr>
      <w:r w:rsidRPr="00037D04">
        <w:rPr>
          <w:b/>
          <w:szCs w:val="24"/>
        </w:rPr>
        <w:t>КИЇВСЬКА МІСЬКА РАДА</w:t>
      </w:r>
    </w:p>
    <w:p w14:paraId="50438975" w14:textId="77777777" w:rsidR="005537B1" w:rsidRPr="00037D04" w:rsidRDefault="005537B1" w:rsidP="000E774B">
      <w:pPr>
        <w:tabs>
          <w:tab w:val="left" w:pos="4395"/>
        </w:tabs>
        <w:ind w:right="-1" w:firstLine="0"/>
        <w:jc w:val="center"/>
        <w:rPr>
          <w:szCs w:val="24"/>
        </w:rPr>
      </w:pPr>
      <w:r w:rsidRPr="00037D04">
        <w:rPr>
          <w:szCs w:val="24"/>
          <w:lang w:val="en-US"/>
        </w:rPr>
        <w:t>V</w:t>
      </w:r>
      <w:r w:rsidRPr="00037D04">
        <w:rPr>
          <w:szCs w:val="24"/>
        </w:rPr>
        <w:t xml:space="preserve"> сесія </w:t>
      </w:r>
      <w:r w:rsidRPr="00037D04">
        <w:rPr>
          <w:szCs w:val="24"/>
          <w:lang w:val="en-US"/>
        </w:rPr>
        <w:t>IX</w:t>
      </w:r>
      <w:r w:rsidRPr="00037D04">
        <w:rPr>
          <w:szCs w:val="24"/>
          <w:lang w:val="ru-RU"/>
        </w:rPr>
        <w:t xml:space="preserve"> </w:t>
      </w:r>
      <w:r w:rsidRPr="00037D04">
        <w:rPr>
          <w:szCs w:val="24"/>
        </w:rPr>
        <w:t>скликання</w:t>
      </w:r>
    </w:p>
    <w:p w14:paraId="49FD2685" w14:textId="77777777" w:rsidR="005537B1" w:rsidRPr="00037D04" w:rsidRDefault="005537B1" w:rsidP="000E774B">
      <w:pPr>
        <w:tabs>
          <w:tab w:val="left" w:pos="4395"/>
        </w:tabs>
        <w:ind w:right="-1" w:firstLine="0"/>
        <w:jc w:val="center"/>
        <w:rPr>
          <w:sz w:val="20"/>
          <w:szCs w:val="24"/>
        </w:rPr>
      </w:pPr>
    </w:p>
    <w:p w14:paraId="0FBB8E11" w14:textId="77777777" w:rsidR="005537B1" w:rsidRPr="00037D04" w:rsidRDefault="005537B1" w:rsidP="000E774B">
      <w:pPr>
        <w:tabs>
          <w:tab w:val="left" w:pos="4395"/>
        </w:tabs>
        <w:ind w:right="-1" w:firstLine="0"/>
        <w:jc w:val="center"/>
        <w:rPr>
          <w:b/>
          <w:sz w:val="32"/>
          <w:szCs w:val="32"/>
        </w:rPr>
      </w:pPr>
      <w:r w:rsidRPr="00037D04">
        <w:rPr>
          <w:b/>
          <w:sz w:val="32"/>
          <w:szCs w:val="32"/>
        </w:rPr>
        <w:t xml:space="preserve">Р І Ш Е Н </w:t>
      </w:r>
      <w:proofErr w:type="spellStart"/>
      <w:r w:rsidRPr="00037D04">
        <w:rPr>
          <w:b/>
          <w:sz w:val="32"/>
          <w:szCs w:val="32"/>
        </w:rPr>
        <w:t>Н</w:t>
      </w:r>
      <w:proofErr w:type="spellEnd"/>
      <w:r w:rsidRPr="00037D04">
        <w:rPr>
          <w:b/>
          <w:sz w:val="32"/>
          <w:szCs w:val="32"/>
        </w:rPr>
        <w:t xml:space="preserve"> Я</w:t>
      </w:r>
    </w:p>
    <w:p w14:paraId="2945DC2C" w14:textId="77777777" w:rsidR="00D54176" w:rsidRPr="00037D04" w:rsidRDefault="00D54176" w:rsidP="000E774B">
      <w:pPr>
        <w:tabs>
          <w:tab w:val="left" w:pos="4395"/>
        </w:tabs>
        <w:ind w:right="-1" w:firstLine="0"/>
        <w:jc w:val="center"/>
        <w:rPr>
          <w:sz w:val="20"/>
          <w:szCs w:val="24"/>
        </w:rPr>
      </w:pPr>
    </w:p>
    <w:p w14:paraId="781C4E16" w14:textId="77777777" w:rsidR="005537B1" w:rsidRPr="00037D04" w:rsidRDefault="005537B1" w:rsidP="000E774B">
      <w:pPr>
        <w:tabs>
          <w:tab w:val="left" w:pos="4395"/>
        </w:tabs>
        <w:ind w:right="-1" w:firstLine="0"/>
        <w:jc w:val="center"/>
        <w:rPr>
          <w:szCs w:val="24"/>
        </w:rPr>
      </w:pPr>
      <w:r w:rsidRPr="00037D04">
        <w:rPr>
          <w:szCs w:val="24"/>
        </w:rPr>
        <w:t xml:space="preserve">_______________                   </w:t>
      </w:r>
      <w:r w:rsidRPr="00037D04">
        <w:rPr>
          <w:szCs w:val="24"/>
          <w:lang w:val="ru-RU"/>
        </w:rPr>
        <w:t xml:space="preserve">  </w:t>
      </w:r>
      <w:r w:rsidRPr="00037D04">
        <w:rPr>
          <w:szCs w:val="24"/>
        </w:rPr>
        <w:t xml:space="preserve">     Київ                      № _______________</w:t>
      </w:r>
    </w:p>
    <w:p w14:paraId="70EC947B" w14:textId="77777777" w:rsidR="005537B1" w:rsidRPr="00037D04" w:rsidRDefault="005537B1" w:rsidP="005537B1">
      <w:pPr>
        <w:tabs>
          <w:tab w:val="left" w:pos="4395"/>
        </w:tabs>
        <w:ind w:right="-1"/>
        <w:rPr>
          <w:szCs w:val="24"/>
        </w:rPr>
      </w:pPr>
    </w:p>
    <w:p w14:paraId="3F092181" w14:textId="77777777" w:rsidR="005537B1" w:rsidRPr="00037D04" w:rsidRDefault="005537B1" w:rsidP="005537B1">
      <w:pPr>
        <w:ind w:left="540"/>
        <w:jc w:val="right"/>
        <w:rPr>
          <w:szCs w:val="28"/>
        </w:rPr>
      </w:pPr>
      <w:r w:rsidRPr="00037D04">
        <w:rPr>
          <w:szCs w:val="28"/>
        </w:rPr>
        <w:t>ПРОЄКТ</w:t>
      </w:r>
    </w:p>
    <w:p w14:paraId="5C571E37" w14:textId="77777777" w:rsidR="005537B1" w:rsidRPr="00037D04" w:rsidRDefault="005537B1" w:rsidP="005537B1">
      <w:pPr>
        <w:ind w:firstLine="540"/>
        <w:rPr>
          <w:b/>
          <w:szCs w:val="28"/>
        </w:rPr>
      </w:pPr>
      <w:bookmarkStart w:id="0" w:name="_Hlk197429702"/>
      <w:r w:rsidRPr="00037D04">
        <w:rPr>
          <w:b/>
          <w:szCs w:val="28"/>
        </w:rPr>
        <w:t xml:space="preserve">Про затвердження </w:t>
      </w:r>
      <w:bookmarkStart w:id="1" w:name="10"/>
      <w:bookmarkEnd w:id="1"/>
      <w:r w:rsidRPr="00037D04">
        <w:rPr>
          <w:b/>
          <w:szCs w:val="28"/>
        </w:rPr>
        <w:t>договору</w:t>
      </w:r>
    </w:p>
    <w:p w14:paraId="152F0158" w14:textId="77777777" w:rsidR="005537B1" w:rsidRPr="00037D04" w:rsidRDefault="005537B1" w:rsidP="005537B1">
      <w:pPr>
        <w:ind w:firstLine="540"/>
        <w:rPr>
          <w:b/>
          <w:szCs w:val="28"/>
        </w:rPr>
      </w:pPr>
      <w:r w:rsidRPr="00037D04">
        <w:rPr>
          <w:b/>
          <w:szCs w:val="28"/>
        </w:rPr>
        <w:t xml:space="preserve">про передачу коштів </w:t>
      </w:r>
    </w:p>
    <w:p w14:paraId="47534CE2" w14:textId="77777777" w:rsidR="005537B1" w:rsidRPr="00037D04" w:rsidRDefault="005537B1" w:rsidP="005537B1">
      <w:pPr>
        <w:ind w:firstLine="540"/>
        <w:rPr>
          <w:b/>
          <w:szCs w:val="28"/>
        </w:rPr>
      </w:pPr>
      <w:r w:rsidRPr="00037D04">
        <w:rPr>
          <w:b/>
          <w:szCs w:val="28"/>
        </w:rPr>
        <w:t>між місцевими бюджетами</w:t>
      </w:r>
    </w:p>
    <w:bookmarkEnd w:id="0"/>
    <w:p w14:paraId="61B9519E" w14:textId="77777777" w:rsidR="009965E4" w:rsidRPr="00037D04" w:rsidRDefault="009965E4" w:rsidP="009965E4">
      <w:pPr>
        <w:ind w:firstLine="540"/>
        <w:rPr>
          <w:b/>
          <w:szCs w:val="28"/>
        </w:rPr>
      </w:pPr>
    </w:p>
    <w:p w14:paraId="1D7CFA3C" w14:textId="77777777" w:rsidR="009965E4" w:rsidRPr="00037D04" w:rsidRDefault="009965E4" w:rsidP="009965E4">
      <w:pPr>
        <w:ind w:firstLine="540"/>
        <w:rPr>
          <w:b/>
          <w:szCs w:val="28"/>
        </w:rPr>
      </w:pPr>
    </w:p>
    <w:p w14:paraId="5E988F7C" w14:textId="77777777" w:rsidR="002D4C0D" w:rsidRPr="00037D04" w:rsidRDefault="000E396E" w:rsidP="009965E4">
      <w:pPr>
        <w:ind w:firstLine="540"/>
        <w:rPr>
          <w:szCs w:val="28"/>
        </w:rPr>
      </w:pPr>
      <w:r w:rsidRPr="00037D04">
        <w:rPr>
          <w:szCs w:val="28"/>
        </w:rPr>
        <w:t xml:space="preserve">Відповідно до Бюджетного кодексу </w:t>
      </w:r>
      <w:r w:rsidR="009965E4" w:rsidRPr="00037D04">
        <w:rPr>
          <w:szCs w:val="28"/>
        </w:rPr>
        <w:t>України</w:t>
      </w:r>
      <w:r w:rsidRPr="00037D04">
        <w:rPr>
          <w:szCs w:val="28"/>
        </w:rPr>
        <w:t xml:space="preserve">, </w:t>
      </w:r>
      <w:r w:rsidR="00681F01" w:rsidRPr="00037D04">
        <w:rPr>
          <w:szCs w:val="28"/>
        </w:rPr>
        <w:t>З</w:t>
      </w:r>
      <w:r w:rsidR="00953985" w:rsidRPr="00037D04">
        <w:rPr>
          <w:szCs w:val="28"/>
        </w:rPr>
        <w:t>акон</w:t>
      </w:r>
      <w:r w:rsidR="00681F01" w:rsidRPr="00037D04">
        <w:rPr>
          <w:szCs w:val="28"/>
        </w:rPr>
        <w:t>у</w:t>
      </w:r>
      <w:r w:rsidR="00953985" w:rsidRPr="00037D04">
        <w:rPr>
          <w:szCs w:val="28"/>
        </w:rPr>
        <w:t xml:space="preserve"> України «</w:t>
      </w:r>
      <w:r w:rsidRPr="00037D04">
        <w:rPr>
          <w:szCs w:val="28"/>
        </w:rPr>
        <w:t>Про місцеве самоврядування в Україні</w:t>
      </w:r>
      <w:r w:rsidR="00681F01" w:rsidRPr="00037D04">
        <w:rPr>
          <w:szCs w:val="28"/>
        </w:rPr>
        <w:t>»</w:t>
      </w:r>
      <w:r w:rsidR="009965E4" w:rsidRPr="00037D04">
        <w:rPr>
          <w:szCs w:val="28"/>
        </w:rPr>
        <w:t xml:space="preserve"> </w:t>
      </w:r>
      <w:r w:rsidRPr="00037D04">
        <w:rPr>
          <w:szCs w:val="28"/>
        </w:rPr>
        <w:t xml:space="preserve">Київська міська рада </w:t>
      </w:r>
    </w:p>
    <w:p w14:paraId="1DC57106" w14:textId="77777777" w:rsidR="000E396E" w:rsidRPr="00037D04" w:rsidRDefault="002D4C0D" w:rsidP="002D4C0D">
      <w:pPr>
        <w:pStyle w:val="a3"/>
        <w:ind w:firstLine="540"/>
        <w:jc w:val="both"/>
        <w:rPr>
          <w:sz w:val="28"/>
          <w:szCs w:val="28"/>
        </w:rPr>
      </w:pPr>
      <w:r w:rsidRPr="00037D04">
        <w:rPr>
          <w:b/>
          <w:bCs/>
          <w:sz w:val="28"/>
          <w:szCs w:val="28"/>
        </w:rPr>
        <w:t>ВИРІШИЛА:</w:t>
      </w:r>
    </w:p>
    <w:p w14:paraId="3A8DB903" w14:textId="1D0D7F12" w:rsidR="001A2AAE" w:rsidRPr="00037D04" w:rsidRDefault="00681F01" w:rsidP="001A2A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37D04">
        <w:rPr>
          <w:sz w:val="28"/>
          <w:szCs w:val="28"/>
        </w:rPr>
        <w:t xml:space="preserve">Затвердити Договір про передачу коштів між місцевими бюджетами, укладений </w:t>
      </w:r>
      <w:r w:rsidR="006E5EDA">
        <w:rPr>
          <w:sz w:val="28"/>
          <w:szCs w:val="28"/>
        </w:rPr>
        <w:t>02 травня</w:t>
      </w:r>
      <w:r w:rsidR="00FE0FC7" w:rsidRPr="00037D04">
        <w:rPr>
          <w:sz w:val="28"/>
          <w:szCs w:val="28"/>
        </w:rPr>
        <w:t xml:space="preserve"> </w:t>
      </w:r>
      <w:r w:rsidRPr="00037D04">
        <w:rPr>
          <w:sz w:val="28"/>
          <w:szCs w:val="28"/>
        </w:rPr>
        <w:t>202</w:t>
      </w:r>
      <w:r w:rsidR="00E15466" w:rsidRPr="00037D04">
        <w:rPr>
          <w:sz w:val="28"/>
          <w:szCs w:val="28"/>
        </w:rPr>
        <w:t>5</w:t>
      </w:r>
      <w:r w:rsidRPr="00037D04">
        <w:rPr>
          <w:sz w:val="28"/>
          <w:szCs w:val="28"/>
        </w:rPr>
        <w:t xml:space="preserve"> року між Київською міською радою та </w:t>
      </w:r>
      <w:r w:rsidR="00BD273F" w:rsidRPr="00037D04">
        <w:rPr>
          <w:sz w:val="28"/>
          <w:szCs w:val="28"/>
        </w:rPr>
        <w:t>Конотопською</w:t>
      </w:r>
      <w:r w:rsidRPr="00037D04">
        <w:rPr>
          <w:sz w:val="28"/>
          <w:szCs w:val="28"/>
          <w:shd w:val="clear" w:color="auto" w:fill="FFFFFF"/>
          <w:lang w:eastAsia="ru-RU"/>
        </w:rPr>
        <w:t xml:space="preserve"> міською радою </w:t>
      </w:r>
      <w:r w:rsidR="00BD273F" w:rsidRPr="00037D04">
        <w:rPr>
          <w:sz w:val="28"/>
          <w:szCs w:val="28"/>
          <w:shd w:val="clear" w:color="auto" w:fill="FFFFFF"/>
          <w:lang w:eastAsia="ru-RU"/>
        </w:rPr>
        <w:t>Сумської області</w:t>
      </w:r>
      <w:r w:rsidRPr="00037D04">
        <w:rPr>
          <w:sz w:val="28"/>
          <w:szCs w:val="28"/>
        </w:rPr>
        <w:t>.</w:t>
      </w:r>
      <w:r w:rsidR="001A2AAE" w:rsidRPr="00037D04">
        <w:rPr>
          <w:sz w:val="28"/>
          <w:szCs w:val="28"/>
        </w:rPr>
        <w:t xml:space="preserve"> </w:t>
      </w:r>
    </w:p>
    <w:p w14:paraId="69FF8D04" w14:textId="77777777" w:rsidR="000E396E" w:rsidRPr="00037D04" w:rsidRDefault="000E396E" w:rsidP="00681F0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37D04">
        <w:rPr>
          <w:sz w:val="28"/>
          <w:szCs w:val="28"/>
        </w:rPr>
        <w:t>Контроль за виконанням цього рішення покласти на постійну комісію Київської міської ради з питань бюджету</w:t>
      </w:r>
      <w:r w:rsidR="00057260" w:rsidRPr="00037D04">
        <w:rPr>
          <w:sz w:val="28"/>
          <w:szCs w:val="28"/>
        </w:rPr>
        <w:t xml:space="preserve">, </w:t>
      </w:r>
      <w:r w:rsidRPr="00037D04">
        <w:rPr>
          <w:sz w:val="28"/>
          <w:szCs w:val="28"/>
        </w:rPr>
        <w:t>соціально-економічного розвитку</w:t>
      </w:r>
      <w:r w:rsidR="00057260" w:rsidRPr="00037D04">
        <w:rPr>
          <w:sz w:val="28"/>
          <w:szCs w:val="28"/>
        </w:rPr>
        <w:t xml:space="preserve"> та інвестиційної діяльності</w:t>
      </w:r>
      <w:r w:rsidRPr="00037D04">
        <w:rPr>
          <w:sz w:val="28"/>
          <w:szCs w:val="28"/>
        </w:rPr>
        <w:t>.</w:t>
      </w:r>
    </w:p>
    <w:p w14:paraId="0BD1C5FF" w14:textId="77777777" w:rsidR="00251750" w:rsidRPr="00037D04" w:rsidRDefault="00251750" w:rsidP="00251750">
      <w:pPr>
        <w:ind w:firstLine="540"/>
        <w:rPr>
          <w:szCs w:val="28"/>
        </w:rPr>
      </w:pPr>
    </w:p>
    <w:p w14:paraId="09A57E90" w14:textId="77777777" w:rsidR="00E42810" w:rsidRPr="00037D04" w:rsidRDefault="00E42810" w:rsidP="00251750">
      <w:pPr>
        <w:ind w:firstLine="540"/>
        <w:rPr>
          <w:szCs w:val="28"/>
        </w:rPr>
      </w:pPr>
    </w:p>
    <w:p w14:paraId="2CF51342" w14:textId="77777777" w:rsidR="00251750" w:rsidRPr="00037D04" w:rsidRDefault="00251750" w:rsidP="00953985">
      <w:pPr>
        <w:ind w:firstLine="0"/>
        <w:rPr>
          <w:szCs w:val="28"/>
        </w:rPr>
      </w:pPr>
      <w:r w:rsidRPr="00037D04">
        <w:rPr>
          <w:szCs w:val="28"/>
        </w:rPr>
        <w:t>Київський міський голова</w:t>
      </w:r>
      <w:r w:rsidRPr="00037D04">
        <w:rPr>
          <w:szCs w:val="28"/>
        </w:rPr>
        <w:tab/>
      </w:r>
      <w:r w:rsidRPr="00037D04">
        <w:rPr>
          <w:szCs w:val="28"/>
        </w:rPr>
        <w:tab/>
      </w:r>
      <w:r w:rsidRPr="00037D04">
        <w:rPr>
          <w:szCs w:val="28"/>
        </w:rPr>
        <w:tab/>
      </w:r>
      <w:r w:rsidRPr="00037D04">
        <w:rPr>
          <w:szCs w:val="28"/>
        </w:rPr>
        <w:tab/>
      </w:r>
      <w:r w:rsidRPr="00037D04">
        <w:rPr>
          <w:szCs w:val="28"/>
        </w:rPr>
        <w:tab/>
      </w:r>
      <w:r w:rsidR="00953985" w:rsidRPr="00037D04">
        <w:rPr>
          <w:szCs w:val="28"/>
        </w:rPr>
        <w:tab/>
      </w:r>
      <w:r w:rsidRPr="00037D04">
        <w:rPr>
          <w:szCs w:val="28"/>
        </w:rPr>
        <w:t>Віталій КЛИЧКО</w:t>
      </w:r>
    </w:p>
    <w:p w14:paraId="50F0A69D" w14:textId="77777777" w:rsidR="009965E4" w:rsidRPr="00037D04" w:rsidRDefault="009965E4" w:rsidP="00251750">
      <w:pPr>
        <w:pStyle w:val="a3"/>
        <w:jc w:val="both"/>
        <w:rPr>
          <w:sz w:val="28"/>
          <w:szCs w:val="28"/>
        </w:rPr>
      </w:pPr>
      <w:r w:rsidRPr="00037D04">
        <w:rPr>
          <w:sz w:val="28"/>
          <w:szCs w:val="28"/>
        </w:rPr>
        <w:br w:type="page"/>
      </w:r>
    </w:p>
    <w:p w14:paraId="3B34B47F" w14:textId="77777777" w:rsidR="00D3192B" w:rsidRPr="00037D04" w:rsidRDefault="00D3192B" w:rsidP="00D3192B">
      <w:pPr>
        <w:pStyle w:val="a3"/>
        <w:jc w:val="both"/>
        <w:rPr>
          <w:sz w:val="28"/>
          <w:szCs w:val="28"/>
        </w:rPr>
      </w:pPr>
    </w:p>
    <w:p w14:paraId="6FFD2F58" w14:textId="77777777" w:rsidR="00D3192B" w:rsidRPr="00037D04" w:rsidRDefault="00D3192B" w:rsidP="00D3192B">
      <w:pPr>
        <w:pStyle w:val="a3"/>
        <w:jc w:val="both"/>
        <w:rPr>
          <w:sz w:val="28"/>
          <w:szCs w:val="28"/>
        </w:rPr>
      </w:pPr>
    </w:p>
    <w:p w14:paraId="5F0E408C" w14:textId="77777777" w:rsidR="00D3192B" w:rsidRPr="00037D04" w:rsidRDefault="00D3192B" w:rsidP="00D3192B">
      <w:pPr>
        <w:pStyle w:val="a3"/>
        <w:jc w:val="both"/>
        <w:rPr>
          <w:sz w:val="28"/>
          <w:szCs w:val="28"/>
        </w:rPr>
      </w:pPr>
      <w:r w:rsidRPr="00037D04">
        <w:rPr>
          <w:sz w:val="28"/>
          <w:szCs w:val="28"/>
        </w:rPr>
        <w:t>ПОДАННЯ:</w:t>
      </w:r>
    </w:p>
    <w:p w14:paraId="40CF252F" w14:textId="77777777" w:rsidR="00D3192B" w:rsidRPr="00037D04" w:rsidRDefault="008D6F62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7D04">
        <w:rPr>
          <w:sz w:val="28"/>
          <w:szCs w:val="28"/>
        </w:rPr>
        <w:t>Київський міський голова</w:t>
      </w:r>
      <w:r w:rsidRPr="00037D04">
        <w:rPr>
          <w:sz w:val="28"/>
          <w:szCs w:val="28"/>
        </w:rPr>
        <w:tab/>
      </w:r>
      <w:r w:rsidRPr="00037D04">
        <w:rPr>
          <w:sz w:val="28"/>
          <w:szCs w:val="28"/>
        </w:rPr>
        <w:tab/>
      </w:r>
      <w:r w:rsidRPr="00037D04">
        <w:rPr>
          <w:sz w:val="28"/>
          <w:szCs w:val="28"/>
        </w:rPr>
        <w:tab/>
      </w:r>
      <w:r w:rsidRPr="00037D04">
        <w:rPr>
          <w:sz w:val="28"/>
          <w:szCs w:val="28"/>
        </w:rPr>
        <w:tab/>
      </w:r>
      <w:r w:rsidRPr="00037D04">
        <w:rPr>
          <w:sz w:val="28"/>
          <w:szCs w:val="28"/>
        </w:rPr>
        <w:tab/>
      </w:r>
      <w:r w:rsidRPr="00037D04">
        <w:rPr>
          <w:sz w:val="28"/>
          <w:szCs w:val="28"/>
        </w:rPr>
        <w:tab/>
        <w:t xml:space="preserve">        Віталій КЛИЧКО</w:t>
      </w:r>
    </w:p>
    <w:p w14:paraId="65D24C3F" w14:textId="77777777" w:rsidR="00D3192B" w:rsidRPr="00037D04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FC3F45D" w14:textId="77777777" w:rsidR="00D3192B" w:rsidRPr="00037D04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B8267B5" w14:textId="77777777" w:rsidR="00D3192B" w:rsidRPr="00037D04" w:rsidRDefault="00D3192B" w:rsidP="00D3192B">
      <w:pPr>
        <w:pStyle w:val="a3"/>
        <w:jc w:val="both"/>
        <w:rPr>
          <w:sz w:val="28"/>
          <w:szCs w:val="28"/>
        </w:rPr>
      </w:pPr>
      <w:r w:rsidRPr="00037D04">
        <w:rPr>
          <w:sz w:val="28"/>
          <w:szCs w:val="28"/>
        </w:rPr>
        <w:t>ПОГОДЖЕНО:</w:t>
      </w:r>
    </w:p>
    <w:p w14:paraId="44D14F03" w14:textId="77777777" w:rsidR="00D3192B" w:rsidRPr="00037D04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CD11223" w14:textId="77777777" w:rsidR="00D3192B" w:rsidRPr="00037D04" w:rsidRDefault="00D3192B" w:rsidP="008640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7D04">
        <w:rPr>
          <w:sz w:val="28"/>
          <w:szCs w:val="28"/>
        </w:rPr>
        <w:t xml:space="preserve">Голова постійної комісії Київської </w:t>
      </w:r>
    </w:p>
    <w:p w14:paraId="394413CF" w14:textId="77777777" w:rsidR="008640BE" w:rsidRPr="008640BE" w:rsidRDefault="00D3192B" w:rsidP="008640BE">
      <w:pPr>
        <w:pStyle w:val="a3"/>
        <w:spacing w:before="0" w:beforeAutospacing="0" w:after="0" w:afterAutospacing="0"/>
        <w:rPr>
          <w:sz w:val="28"/>
          <w:szCs w:val="28"/>
        </w:rPr>
      </w:pPr>
      <w:r w:rsidRPr="00037D04">
        <w:rPr>
          <w:sz w:val="28"/>
          <w:szCs w:val="28"/>
        </w:rPr>
        <w:t xml:space="preserve">міської ради </w:t>
      </w:r>
      <w:r w:rsidR="008640BE" w:rsidRPr="008640BE">
        <w:rPr>
          <w:sz w:val="28"/>
          <w:szCs w:val="28"/>
        </w:rPr>
        <w:t>з питань бюджету,</w:t>
      </w:r>
    </w:p>
    <w:p w14:paraId="03B8C298" w14:textId="77777777" w:rsidR="008640BE" w:rsidRPr="008640BE" w:rsidRDefault="008640BE" w:rsidP="008640BE">
      <w:pPr>
        <w:pStyle w:val="a3"/>
        <w:spacing w:before="0" w:beforeAutospacing="0" w:after="0" w:afterAutospacing="0"/>
        <w:rPr>
          <w:sz w:val="28"/>
          <w:szCs w:val="28"/>
        </w:rPr>
      </w:pPr>
      <w:r w:rsidRPr="008640BE">
        <w:rPr>
          <w:sz w:val="28"/>
          <w:szCs w:val="28"/>
        </w:rPr>
        <w:t xml:space="preserve">соціально-економічного розвитку </w:t>
      </w:r>
    </w:p>
    <w:p w14:paraId="1848B82D" w14:textId="620E0540" w:rsidR="00D3192B" w:rsidRPr="00037D04" w:rsidRDefault="008640BE" w:rsidP="008640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640BE">
        <w:rPr>
          <w:sz w:val="28"/>
          <w:szCs w:val="28"/>
        </w:rPr>
        <w:t>та інвестиційної діяльності</w:t>
      </w:r>
      <w:r w:rsidRPr="008640BE">
        <w:rPr>
          <w:sz w:val="28"/>
          <w:szCs w:val="28"/>
        </w:rPr>
        <w:tab/>
        <w:t xml:space="preserve">     </w:t>
      </w:r>
      <w:r w:rsidR="00D3192B" w:rsidRPr="00037D04">
        <w:rPr>
          <w:sz w:val="28"/>
          <w:szCs w:val="28"/>
        </w:rPr>
        <w:tab/>
        <w:t xml:space="preserve">     </w:t>
      </w:r>
      <w:r w:rsidR="00D3192B" w:rsidRPr="00037D04">
        <w:rPr>
          <w:sz w:val="28"/>
          <w:szCs w:val="28"/>
        </w:rPr>
        <w:tab/>
      </w:r>
      <w:r w:rsidR="00D3192B" w:rsidRPr="00037D04">
        <w:rPr>
          <w:sz w:val="28"/>
          <w:szCs w:val="28"/>
        </w:rPr>
        <w:tab/>
      </w:r>
      <w:r w:rsidR="00D3192B" w:rsidRPr="00037D04">
        <w:rPr>
          <w:sz w:val="28"/>
          <w:szCs w:val="28"/>
        </w:rPr>
        <w:tab/>
      </w:r>
      <w:r w:rsidR="00D3192B" w:rsidRPr="00037D04">
        <w:rPr>
          <w:sz w:val="28"/>
          <w:szCs w:val="28"/>
        </w:rPr>
        <w:tab/>
        <w:t xml:space="preserve">     Андрій ВІТРЕНКО</w:t>
      </w:r>
    </w:p>
    <w:p w14:paraId="38CE4C86" w14:textId="77777777" w:rsidR="00D3192B" w:rsidRPr="00037D04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7D04">
        <w:rPr>
          <w:sz w:val="28"/>
          <w:szCs w:val="28"/>
        </w:rPr>
        <w:tab/>
      </w:r>
      <w:r w:rsidRPr="00037D04">
        <w:rPr>
          <w:sz w:val="28"/>
          <w:szCs w:val="28"/>
        </w:rPr>
        <w:tab/>
      </w:r>
    </w:p>
    <w:p w14:paraId="5D5A70AB" w14:textId="77777777" w:rsidR="00D3192B" w:rsidRPr="00037D04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1A12E9A" w14:textId="77777777" w:rsidR="00D3192B" w:rsidRPr="00037D04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F85CC05" w14:textId="77777777" w:rsidR="00C32446" w:rsidRPr="00037D04" w:rsidRDefault="00C32446" w:rsidP="0076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7D04">
        <w:rPr>
          <w:sz w:val="28"/>
          <w:szCs w:val="28"/>
        </w:rPr>
        <w:t>Н</w:t>
      </w:r>
      <w:r w:rsidR="00D3192B" w:rsidRPr="00037D04">
        <w:rPr>
          <w:sz w:val="28"/>
          <w:szCs w:val="28"/>
        </w:rPr>
        <w:t>ачальник</w:t>
      </w:r>
      <w:r w:rsidRPr="00037D04">
        <w:rPr>
          <w:sz w:val="28"/>
          <w:szCs w:val="28"/>
        </w:rPr>
        <w:t xml:space="preserve"> у</w:t>
      </w:r>
      <w:r w:rsidR="00D3192B" w:rsidRPr="00037D04">
        <w:rPr>
          <w:sz w:val="28"/>
          <w:szCs w:val="28"/>
        </w:rPr>
        <w:t xml:space="preserve">правління правового </w:t>
      </w:r>
    </w:p>
    <w:p w14:paraId="5AF0C23E" w14:textId="77777777" w:rsidR="00C32446" w:rsidRPr="00037D04" w:rsidRDefault="00C32446" w:rsidP="0076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7D04">
        <w:rPr>
          <w:sz w:val="28"/>
          <w:szCs w:val="28"/>
        </w:rPr>
        <w:t>з</w:t>
      </w:r>
      <w:r w:rsidR="00D3192B" w:rsidRPr="00037D04">
        <w:rPr>
          <w:sz w:val="28"/>
          <w:szCs w:val="28"/>
        </w:rPr>
        <w:t>абезпечення</w:t>
      </w:r>
      <w:r w:rsidRPr="00037D04">
        <w:rPr>
          <w:sz w:val="28"/>
          <w:szCs w:val="28"/>
        </w:rPr>
        <w:t xml:space="preserve"> </w:t>
      </w:r>
      <w:r w:rsidR="00D3192B" w:rsidRPr="00037D04">
        <w:rPr>
          <w:sz w:val="28"/>
          <w:szCs w:val="28"/>
        </w:rPr>
        <w:t>діяльності Київської</w:t>
      </w:r>
    </w:p>
    <w:p w14:paraId="6158A9FA" w14:textId="77777777" w:rsidR="00251750" w:rsidRPr="00037D04" w:rsidRDefault="00D3192B" w:rsidP="0076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7D04">
        <w:rPr>
          <w:sz w:val="28"/>
          <w:szCs w:val="28"/>
        </w:rPr>
        <w:t>міської ради</w:t>
      </w:r>
      <w:r w:rsidRPr="00037D04">
        <w:rPr>
          <w:sz w:val="28"/>
          <w:szCs w:val="28"/>
        </w:rPr>
        <w:tab/>
        <w:t xml:space="preserve"> </w:t>
      </w:r>
      <w:r w:rsidRPr="00037D04">
        <w:rPr>
          <w:sz w:val="28"/>
          <w:szCs w:val="28"/>
        </w:rPr>
        <w:tab/>
      </w:r>
      <w:r w:rsidR="00C32446" w:rsidRPr="00037D04">
        <w:rPr>
          <w:sz w:val="28"/>
          <w:szCs w:val="28"/>
        </w:rPr>
        <w:tab/>
      </w:r>
      <w:r w:rsidR="00C32446" w:rsidRPr="00037D04">
        <w:rPr>
          <w:sz w:val="28"/>
          <w:szCs w:val="28"/>
        </w:rPr>
        <w:tab/>
      </w:r>
      <w:r w:rsidR="00C32446" w:rsidRPr="00037D04">
        <w:rPr>
          <w:sz w:val="28"/>
          <w:szCs w:val="28"/>
        </w:rPr>
        <w:tab/>
      </w:r>
      <w:r w:rsidRPr="00037D04">
        <w:rPr>
          <w:sz w:val="28"/>
          <w:szCs w:val="28"/>
        </w:rPr>
        <w:tab/>
        <w:t xml:space="preserve">         Валентина ПОЛОЖИШНИК</w:t>
      </w:r>
    </w:p>
    <w:p w14:paraId="217DB36A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6E58A9F2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5A7C8AD8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76E769E4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26D63F79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044DD150" w14:textId="77777777" w:rsidR="002A6D40" w:rsidRPr="00037D04" w:rsidRDefault="002A6D40" w:rsidP="00D3192B">
      <w:pPr>
        <w:pStyle w:val="a3"/>
        <w:jc w:val="both"/>
        <w:rPr>
          <w:sz w:val="28"/>
          <w:szCs w:val="28"/>
        </w:rPr>
      </w:pPr>
    </w:p>
    <w:p w14:paraId="3863A110" w14:textId="77777777" w:rsidR="002A6D40" w:rsidRPr="00037D04" w:rsidRDefault="002A6D40" w:rsidP="00D3192B">
      <w:pPr>
        <w:pStyle w:val="a3"/>
        <w:jc w:val="both"/>
        <w:rPr>
          <w:sz w:val="28"/>
          <w:szCs w:val="28"/>
        </w:rPr>
      </w:pPr>
    </w:p>
    <w:p w14:paraId="6126A2BA" w14:textId="77777777" w:rsidR="002A6D40" w:rsidRPr="00037D04" w:rsidRDefault="002A6D40" w:rsidP="00D3192B">
      <w:pPr>
        <w:pStyle w:val="a3"/>
        <w:jc w:val="both"/>
        <w:rPr>
          <w:sz w:val="28"/>
          <w:szCs w:val="28"/>
        </w:rPr>
      </w:pPr>
    </w:p>
    <w:p w14:paraId="223D9117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2EF3D8D4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5BD1FCB4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21D86E5E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070ED1FC" w14:textId="77777777" w:rsidR="00EA3BD4" w:rsidRPr="00037D04" w:rsidRDefault="00EA3BD4" w:rsidP="00D3192B">
      <w:pPr>
        <w:pStyle w:val="a3"/>
        <w:jc w:val="both"/>
        <w:rPr>
          <w:sz w:val="28"/>
          <w:szCs w:val="28"/>
        </w:rPr>
      </w:pPr>
    </w:p>
    <w:p w14:paraId="5E9A6F1C" w14:textId="77777777" w:rsidR="00EA3BD4" w:rsidRPr="00037D04" w:rsidRDefault="00EA3BD4" w:rsidP="00EA3BD4">
      <w:pPr>
        <w:pStyle w:val="a6"/>
        <w:spacing w:after="0"/>
        <w:jc w:val="center"/>
        <w:rPr>
          <w:b/>
          <w:bCs/>
          <w:spacing w:val="-6"/>
          <w:sz w:val="28"/>
          <w:szCs w:val="28"/>
          <w:lang w:val="uk-UA"/>
        </w:rPr>
      </w:pPr>
      <w:r w:rsidRPr="00037D04">
        <w:rPr>
          <w:b/>
          <w:bCs/>
          <w:spacing w:val="-6"/>
          <w:sz w:val="28"/>
          <w:szCs w:val="28"/>
          <w:lang w:val="uk-UA"/>
        </w:rPr>
        <w:lastRenderedPageBreak/>
        <w:t>ПОЯСНЮВАЛЬНА ЗАПИСКА</w:t>
      </w:r>
    </w:p>
    <w:p w14:paraId="1814BB68" w14:textId="33BDDD34" w:rsidR="00EA3BD4" w:rsidRPr="00D42AD5" w:rsidRDefault="00EA3BD4" w:rsidP="001F075C">
      <w:pPr>
        <w:spacing w:line="237" w:lineRule="auto"/>
        <w:ind w:right="-25"/>
        <w:jc w:val="center"/>
        <w:rPr>
          <w:b/>
          <w:spacing w:val="-6"/>
          <w:szCs w:val="28"/>
        </w:rPr>
      </w:pPr>
      <w:r w:rsidRPr="00D42AD5">
        <w:rPr>
          <w:b/>
          <w:spacing w:val="-6"/>
          <w:szCs w:val="28"/>
        </w:rPr>
        <w:t xml:space="preserve">до </w:t>
      </w:r>
      <w:proofErr w:type="spellStart"/>
      <w:r w:rsidRPr="00D42AD5">
        <w:rPr>
          <w:b/>
          <w:spacing w:val="-6"/>
          <w:szCs w:val="28"/>
        </w:rPr>
        <w:t>проєкту</w:t>
      </w:r>
      <w:proofErr w:type="spellEnd"/>
      <w:r w:rsidRPr="00D42AD5">
        <w:rPr>
          <w:b/>
          <w:spacing w:val="-6"/>
          <w:szCs w:val="28"/>
        </w:rPr>
        <w:t xml:space="preserve"> рішення Київської міської ради </w:t>
      </w:r>
      <w:r w:rsidR="001F075C" w:rsidRPr="00D42AD5">
        <w:rPr>
          <w:b/>
          <w:spacing w:val="-6"/>
          <w:szCs w:val="28"/>
        </w:rPr>
        <w:br/>
      </w:r>
      <w:r w:rsidRPr="00D42AD5">
        <w:rPr>
          <w:b/>
          <w:spacing w:val="-6"/>
          <w:szCs w:val="28"/>
        </w:rPr>
        <w:t>«</w:t>
      </w:r>
      <w:r w:rsidR="001F075C" w:rsidRPr="00D42AD5">
        <w:rPr>
          <w:b/>
          <w:spacing w:val="-6"/>
          <w:szCs w:val="28"/>
        </w:rPr>
        <w:t>Про затвердження договору</w:t>
      </w:r>
      <w:r w:rsidR="001F075C" w:rsidRPr="00D42AD5">
        <w:rPr>
          <w:b/>
          <w:spacing w:val="-6"/>
          <w:szCs w:val="28"/>
        </w:rPr>
        <w:t xml:space="preserve"> </w:t>
      </w:r>
      <w:r w:rsidR="001F075C" w:rsidRPr="00D42AD5">
        <w:rPr>
          <w:b/>
          <w:spacing w:val="-6"/>
          <w:szCs w:val="28"/>
        </w:rPr>
        <w:t>про переда</w:t>
      </w:r>
      <w:bookmarkStart w:id="2" w:name="_GoBack"/>
      <w:bookmarkEnd w:id="2"/>
      <w:r w:rsidR="001F075C" w:rsidRPr="00D42AD5">
        <w:rPr>
          <w:b/>
          <w:spacing w:val="-6"/>
          <w:szCs w:val="28"/>
        </w:rPr>
        <w:t>чу коштів між місцевими бюджетами</w:t>
      </w:r>
      <w:r w:rsidRPr="00D42AD5">
        <w:rPr>
          <w:b/>
          <w:spacing w:val="-6"/>
          <w:szCs w:val="28"/>
        </w:rPr>
        <w:t xml:space="preserve">» </w:t>
      </w:r>
    </w:p>
    <w:p w14:paraId="6E663DB9" w14:textId="77777777" w:rsidR="00EA3BD4" w:rsidRPr="00037D04" w:rsidRDefault="00EA3BD4" w:rsidP="00EA3BD4">
      <w:pPr>
        <w:spacing w:line="237" w:lineRule="auto"/>
        <w:ind w:right="-25"/>
        <w:jc w:val="center"/>
        <w:rPr>
          <w:spacing w:val="-6"/>
          <w:szCs w:val="28"/>
        </w:rPr>
      </w:pPr>
    </w:p>
    <w:p w14:paraId="2EDC3F7B" w14:textId="77777777" w:rsidR="001F075C" w:rsidRPr="00CD1F54" w:rsidRDefault="001F075C" w:rsidP="001F075C">
      <w:pPr>
        <w:pStyle w:val="a8"/>
        <w:numPr>
          <w:ilvl w:val="0"/>
          <w:numId w:val="5"/>
        </w:numPr>
        <w:ind w:left="0" w:firstLine="851"/>
        <w:jc w:val="both"/>
        <w:rPr>
          <w:bCs/>
          <w:spacing w:val="-6"/>
          <w:sz w:val="28"/>
          <w:szCs w:val="28"/>
          <w:shd w:val="clear" w:color="auto" w:fill="FFFFFF"/>
          <w:lang w:val="uk-UA"/>
        </w:rPr>
      </w:pPr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 xml:space="preserve">Опис проблем, для вирішення яких підготовлено </w:t>
      </w:r>
      <w:proofErr w:type="spellStart"/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>проєкті</w:t>
      </w:r>
      <w:proofErr w:type="spellEnd"/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30F1A4CA" w14:textId="77777777" w:rsidR="00EA3BD4" w:rsidRPr="00037D04" w:rsidRDefault="00EA3BD4" w:rsidP="00221C54">
      <w:pPr>
        <w:ind w:firstLine="851"/>
        <w:rPr>
          <w:bCs/>
          <w:spacing w:val="-6"/>
          <w:szCs w:val="28"/>
          <w:shd w:val="clear" w:color="auto" w:fill="FFFFFF"/>
        </w:rPr>
      </w:pPr>
      <w:r w:rsidRPr="00037D04">
        <w:rPr>
          <w:bCs/>
          <w:spacing w:val="-6"/>
          <w:szCs w:val="28"/>
          <w:shd w:val="clear" w:color="auto" w:fill="FFFFFF"/>
        </w:rPr>
        <w:t>Відповідно до укладен</w:t>
      </w:r>
      <w:r w:rsidR="00BD273F" w:rsidRPr="00037D04">
        <w:rPr>
          <w:bCs/>
          <w:spacing w:val="-6"/>
          <w:szCs w:val="28"/>
          <w:shd w:val="clear" w:color="auto" w:fill="FFFFFF"/>
        </w:rPr>
        <w:t>ого договору</w:t>
      </w:r>
      <w:r w:rsidRPr="00037D04">
        <w:rPr>
          <w:bCs/>
          <w:spacing w:val="-6"/>
          <w:szCs w:val="28"/>
          <w:shd w:val="clear" w:color="auto" w:fill="FFFFFF"/>
        </w:rPr>
        <w:t xml:space="preserve"> між Київською міською радою та </w:t>
      </w:r>
      <w:r w:rsidR="00BD273F" w:rsidRPr="00037D04">
        <w:rPr>
          <w:szCs w:val="28"/>
          <w:shd w:val="clear" w:color="auto" w:fill="FFFFFF"/>
        </w:rPr>
        <w:t>Конотопською</w:t>
      </w:r>
      <w:r w:rsidRPr="00037D04">
        <w:rPr>
          <w:szCs w:val="28"/>
          <w:shd w:val="clear" w:color="auto" w:fill="FFFFFF"/>
        </w:rPr>
        <w:t xml:space="preserve"> міською радою </w:t>
      </w:r>
      <w:r w:rsidR="00BD273F" w:rsidRPr="00037D04">
        <w:rPr>
          <w:szCs w:val="28"/>
          <w:shd w:val="clear" w:color="auto" w:fill="FFFFFF"/>
        </w:rPr>
        <w:t>Сумської</w:t>
      </w:r>
      <w:r w:rsidRPr="00037D04">
        <w:rPr>
          <w:szCs w:val="28"/>
          <w:shd w:val="clear" w:color="auto" w:fill="FFFFFF"/>
        </w:rPr>
        <w:t xml:space="preserve"> області</w:t>
      </w:r>
      <w:r w:rsidR="00221C54" w:rsidRPr="00037D04">
        <w:rPr>
          <w:bCs/>
          <w:spacing w:val="-6"/>
          <w:szCs w:val="28"/>
          <w:shd w:val="clear" w:color="auto" w:fill="FFFFFF"/>
        </w:rPr>
        <w:t>,</w:t>
      </w:r>
      <w:r w:rsidR="00E3449F" w:rsidRPr="00037D04">
        <w:rPr>
          <w:bCs/>
          <w:spacing w:val="-6"/>
          <w:szCs w:val="28"/>
          <w:shd w:val="clear" w:color="auto" w:fill="FFFFFF"/>
        </w:rPr>
        <w:t xml:space="preserve"> </w:t>
      </w:r>
      <w:r w:rsidRPr="00037D04">
        <w:rPr>
          <w:spacing w:val="-6"/>
          <w:szCs w:val="28"/>
          <w:shd w:val="clear" w:color="auto" w:fill="FFFFFF"/>
        </w:rPr>
        <w:t>керуючись Бюджетним кодексом України, Законом України «Про місцеве самоврядування в Україні»</w:t>
      </w:r>
      <w:r w:rsidRPr="00037D04">
        <w:rPr>
          <w:bCs/>
          <w:spacing w:val="-6"/>
          <w:szCs w:val="28"/>
          <w:shd w:val="clear" w:color="auto" w:fill="FFFFFF"/>
        </w:rPr>
        <w:t xml:space="preserve"> Київська міська рада відповідно до рішення про бюджет міста Києва на 202</w:t>
      </w:r>
      <w:r w:rsidR="002C5FD2" w:rsidRPr="00037D04">
        <w:rPr>
          <w:bCs/>
          <w:spacing w:val="-6"/>
          <w:szCs w:val="28"/>
          <w:shd w:val="clear" w:color="auto" w:fill="FFFFFF"/>
        </w:rPr>
        <w:t>5</w:t>
      </w:r>
      <w:r w:rsidRPr="00037D04">
        <w:rPr>
          <w:bCs/>
          <w:spacing w:val="-6"/>
          <w:szCs w:val="28"/>
          <w:shd w:val="clear" w:color="auto" w:fill="FFFFFF"/>
        </w:rPr>
        <w:t xml:space="preserve"> рік (код бюджету – 2600000000) надає </w:t>
      </w:r>
      <w:r w:rsidR="008D6F62" w:rsidRPr="00037D04">
        <w:rPr>
          <w:bCs/>
          <w:spacing w:val="-6"/>
          <w:szCs w:val="28"/>
          <w:shd w:val="clear" w:color="auto" w:fill="FFFFFF"/>
        </w:rPr>
        <w:t xml:space="preserve">іншу </w:t>
      </w:r>
      <w:r w:rsidR="00C84E03" w:rsidRPr="00037D04">
        <w:rPr>
          <w:bCs/>
          <w:spacing w:val="-6"/>
          <w:szCs w:val="28"/>
          <w:shd w:val="clear" w:color="auto" w:fill="FFFFFF"/>
        </w:rPr>
        <w:t>субвенцію</w:t>
      </w:r>
      <w:r w:rsidRPr="00037D04">
        <w:rPr>
          <w:bCs/>
          <w:spacing w:val="-6"/>
          <w:szCs w:val="28"/>
          <w:shd w:val="clear" w:color="auto" w:fill="FFFFFF"/>
        </w:rPr>
        <w:t>:</w:t>
      </w:r>
    </w:p>
    <w:p w14:paraId="414BA390" w14:textId="77777777" w:rsidR="00EA3BD4" w:rsidRPr="00037D04" w:rsidRDefault="00EA3BD4" w:rsidP="00221C54">
      <w:pPr>
        <w:ind w:firstLine="851"/>
        <w:rPr>
          <w:spacing w:val="-6"/>
          <w:szCs w:val="28"/>
        </w:rPr>
      </w:pPr>
      <w:r w:rsidRPr="00037D04">
        <w:rPr>
          <w:spacing w:val="-4"/>
          <w:szCs w:val="28"/>
        </w:rPr>
        <w:t xml:space="preserve">Конотопській міській територіальній громаді (код бюджету - 1853400000) </w:t>
      </w:r>
      <w:r w:rsidR="00C84E03" w:rsidRPr="00037D04">
        <w:rPr>
          <w:spacing w:val="-6"/>
          <w:szCs w:val="28"/>
        </w:rPr>
        <w:t>–</w:t>
      </w:r>
      <w:r w:rsidRPr="00037D04">
        <w:rPr>
          <w:spacing w:val="-6"/>
          <w:szCs w:val="28"/>
        </w:rPr>
        <w:t xml:space="preserve"> </w:t>
      </w:r>
      <w:r w:rsidR="00C84E03" w:rsidRPr="00037D04">
        <w:rPr>
          <w:spacing w:val="-6"/>
          <w:szCs w:val="28"/>
        </w:rPr>
        <w:t>1</w:t>
      </w:r>
      <w:r w:rsidR="002C5FD2" w:rsidRPr="00037D04">
        <w:rPr>
          <w:spacing w:val="-6"/>
          <w:szCs w:val="28"/>
        </w:rPr>
        <w:t>4</w:t>
      </w:r>
      <w:r w:rsidR="00C84E03" w:rsidRPr="00037D04">
        <w:rPr>
          <w:spacing w:val="-6"/>
          <w:szCs w:val="28"/>
        </w:rPr>
        <w:t xml:space="preserve"> </w:t>
      </w:r>
      <w:r w:rsidR="002C5FD2" w:rsidRPr="00037D04">
        <w:rPr>
          <w:spacing w:val="-6"/>
          <w:szCs w:val="28"/>
        </w:rPr>
        <w:t>0</w:t>
      </w:r>
      <w:r w:rsidR="00BD273F" w:rsidRPr="00037D04">
        <w:rPr>
          <w:spacing w:val="-6"/>
          <w:szCs w:val="28"/>
        </w:rPr>
        <w:t>00</w:t>
      </w:r>
      <w:r w:rsidRPr="00037D04">
        <w:rPr>
          <w:spacing w:val="-6"/>
          <w:szCs w:val="28"/>
        </w:rPr>
        <w:t> 000,00 (</w:t>
      </w:r>
      <w:r w:rsidR="002C5FD2" w:rsidRPr="00037D04">
        <w:rPr>
          <w:spacing w:val="-6"/>
          <w:szCs w:val="28"/>
        </w:rPr>
        <w:t xml:space="preserve">чотирнадцять </w:t>
      </w:r>
      <w:r w:rsidR="00C84E03" w:rsidRPr="00037D04">
        <w:rPr>
          <w:spacing w:val="-6"/>
          <w:szCs w:val="28"/>
        </w:rPr>
        <w:t>мільйонів</w:t>
      </w:r>
      <w:r w:rsidRPr="00037D04">
        <w:rPr>
          <w:spacing w:val="-6"/>
          <w:szCs w:val="28"/>
        </w:rPr>
        <w:t>) грн</w:t>
      </w:r>
      <w:r w:rsidR="00E3449F" w:rsidRPr="00037D04">
        <w:rPr>
          <w:spacing w:val="-6"/>
          <w:szCs w:val="28"/>
        </w:rPr>
        <w:t>.</w:t>
      </w:r>
    </w:p>
    <w:p w14:paraId="0DCE9E69" w14:textId="77777777" w:rsidR="00221C54" w:rsidRPr="00037D04" w:rsidRDefault="00221C54" w:rsidP="00221C54">
      <w:pPr>
        <w:ind w:firstLine="851"/>
        <w:rPr>
          <w:szCs w:val="28"/>
        </w:rPr>
      </w:pPr>
      <w:r w:rsidRPr="00037D04">
        <w:rPr>
          <w:szCs w:val="28"/>
        </w:rPr>
        <w:t>Кошти, що передбачені зазначеним договор</w:t>
      </w:r>
      <w:r w:rsidR="00BD273F" w:rsidRPr="00037D04">
        <w:rPr>
          <w:szCs w:val="28"/>
        </w:rPr>
        <w:t>ом</w:t>
      </w:r>
      <w:r w:rsidRPr="00037D04">
        <w:rPr>
          <w:szCs w:val="28"/>
        </w:rPr>
        <w:t xml:space="preserve"> необхідн</w:t>
      </w:r>
      <w:r w:rsidR="00BD273F" w:rsidRPr="00037D04">
        <w:rPr>
          <w:szCs w:val="28"/>
        </w:rPr>
        <w:t>о</w:t>
      </w:r>
      <w:r w:rsidRPr="00037D04">
        <w:rPr>
          <w:szCs w:val="28"/>
        </w:rPr>
        <w:t xml:space="preserve"> </w:t>
      </w:r>
      <w:r w:rsidR="00546F15" w:rsidRPr="00037D04">
        <w:rPr>
          <w:szCs w:val="28"/>
        </w:rPr>
        <w:t xml:space="preserve">на </w:t>
      </w:r>
      <w:r w:rsidR="008D6F62" w:rsidRPr="00037D04">
        <w:rPr>
          <w:szCs w:val="28"/>
        </w:rPr>
        <w:t xml:space="preserve">реконструкцію будівлі дитячого відділення комунального некомерційного підприємства Конотопської міської ради «Конотопська центральна районна лікарня ім. </w:t>
      </w:r>
      <w:proofErr w:type="spellStart"/>
      <w:r w:rsidR="008D6F62" w:rsidRPr="00037D04">
        <w:rPr>
          <w:szCs w:val="28"/>
        </w:rPr>
        <w:t>ак</w:t>
      </w:r>
      <w:proofErr w:type="spellEnd"/>
      <w:r w:rsidR="008D6F62" w:rsidRPr="00037D04">
        <w:rPr>
          <w:szCs w:val="28"/>
        </w:rPr>
        <w:t>. М. Давидова» в частині забезпечення співфінансування до державної підтримки</w:t>
      </w:r>
      <w:r w:rsidRPr="00037D04">
        <w:rPr>
          <w:szCs w:val="28"/>
        </w:rPr>
        <w:t>.</w:t>
      </w:r>
    </w:p>
    <w:p w14:paraId="4A9FE67B" w14:textId="4BD035C2" w:rsidR="00EA3BD4" w:rsidRDefault="00EA3BD4" w:rsidP="00221C54">
      <w:pPr>
        <w:ind w:firstLine="851"/>
        <w:rPr>
          <w:spacing w:val="-6"/>
          <w:szCs w:val="28"/>
        </w:rPr>
      </w:pPr>
    </w:p>
    <w:p w14:paraId="536039E8" w14:textId="77777777" w:rsidR="00E93AB1" w:rsidRPr="00182457" w:rsidRDefault="00E93AB1" w:rsidP="00E93AB1">
      <w:pPr>
        <w:ind w:firstLine="709"/>
        <w:rPr>
          <w:b/>
          <w:bCs/>
          <w:szCs w:val="28"/>
        </w:rPr>
      </w:pPr>
      <w:r w:rsidRPr="00182457">
        <w:rPr>
          <w:b/>
          <w:bCs/>
          <w:szCs w:val="28"/>
        </w:rPr>
        <w:t xml:space="preserve">2.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182457">
        <w:rPr>
          <w:b/>
          <w:bCs/>
          <w:szCs w:val="28"/>
        </w:rPr>
        <w:t>проєкт</w:t>
      </w:r>
      <w:proofErr w:type="spellEnd"/>
      <w:r w:rsidRPr="00182457">
        <w:rPr>
          <w:b/>
          <w:bCs/>
          <w:szCs w:val="28"/>
        </w:rPr>
        <w:t xml:space="preserve"> рішення Київради).</w:t>
      </w:r>
    </w:p>
    <w:p w14:paraId="0DAB4406" w14:textId="19E87B6D" w:rsidR="00E93AB1" w:rsidRDefault="00E93AB1" w:rsidP="00221C54">
      <w:pPr>
        <w:ind w:firstLine="851"/>
        <w:rPr>
          <w:spacing w:val="-6"/>
          <w:szCs w:val="28"/>
        </w:rPr>
      </w:pPr>
      <w:proofErr w:type="spellStart"/>
      <w:r w:rsidRPr="00E93AB1">
        <w:rPr>
          <w:spacing w:val="-6"/>
          <w:szCs w:val="28"/>
        </w:rPr>
        <w:t>Проєкт</w:t>
      </w:r>
      <w:proofErr w:type="spellEnd"/>
      <w:r w:rsidRPr="00E93AB1">
        <w:rPr>
          <w:spacing w:val="-6"/>
          <w:szCs w:val="28"/>
        </w:rPr>
        <w:t xml:space="preserve"> рішення підготовлено відповідно до Бюджетного кодексу України, Закону України «Про місцеве самоврядування в Україні».</w:t>
      </w:r>
    </w:p>
    <w:p w14:paraId="06D3CA82" w14:textId="060CA2C4" w:rsidR="00E93AB1" w:rsidRDefault="00E93AB1" w:rsidP="00221C54">
      <w:pPr>
        <w:ind w:firstLine="851"/>
        <w:rPr>
          <w:spacing w:val="-6"/>
          <w:szCs w:val="28"/>
        </w:rPr>
      </w:pPr>
    </w:p>
    <w:p w14:paraId="593CF2B8" w14:textId="77777777" w:rsidR="00E93AB1" w:rsidRPr="00182457" w:rsidRDefault="00E93AB1" w:rsidP="00E93AB1">
      <w:pPr>
        <w:ind w:firstLine="709"/>
        <w:rPr>
          <w:b/>
          <w:bCs/>
          <w:szCs w:val="28"/>
        </w:rPr>
      </w:pPr>
      <w:r w:rsidRPr="00182457">
        <w:rPr>
          <w:b/>
          <w:bCs/>
          <w:szCs w:val="28"/>
        </w:rPr>
        <w:t xml:space="preserve">3. Опис цілей і завдань, основних положень </w:t>
      </w:r>
      <w:proofErr w:type="spellStart"/>
      <w:r w:rsidRPr="00182457">
        <w:rPr>
          <w:b/>
          <w:bCs/>
          <w:szCs w:val="28"/>
        </w:rPr>
        <w:t>проєкту</w:t>
      </w:r>
      <w:proofErr w:type="spellEnd"/>
      <w:r w:rsidRPr="00182457">
        <w:rPr>
          <w:b/>
          <w:bCs/>
          <w:szCs w:val="28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182457">
        <w:rPr>
          <w:b/>
          <w:bCs/>
          <w:szCs w:val="28"/>
        </w:rPr>
        <w:t>проєкту</w:t>
      </w:r>
      <w:proofErr w:type="spellEnd"/>
      <w:r w:rsidRPr="00182457">
        <w:rPr>
          <w:b/>
          <w:bCs/>
          <w:szCs w:val="28"/>
        </w:rPr>
        <w:t xml:space="preserve"> рішення Київради.</w:t>
      </w:r>
    </w:p>
    <w:p w14:paraId="28CCAF2C" w14:textId="77777777" w:rsidR="00E93AB1" w:rsidRPr="00037D04" w:rsidRDefault="00E93AB1" w:rsidP="00E93AB1">
      <w:pPr>
        <w:pStyle w:val="a3"/>
        <w:spacing w:before="0" w:beforeAutospacing="0" w:after="0" w:afterAutospacing="0"/>
        <w:ind w:firstLine="851"/>
        <w:jc w:val="both"/>
        <w:rPr>
          <w:spacing w:val="-6"/>
          <w:sz w:val="28"/>
          <w:szCs w:val="28"/>
        </w:rPr>
      </w:pPr>
      <w:proofErr w:type="spellStart"/>
      <w:r w:rsidRPr="00037D04">
        <w:rPr>
          <w:bCs/>
          <w:spacing w:val="-6"/>
          <w:sz w:val="28"/>
          <w:szCs w:val="28"/>
          <w:shd w:val="clear" w:color="auto" w:fill="FFFFFF"/>
        </w:rPr>
        <w:t>Проєкт</w:t>
      </w:r>
      <w:proofErr w:type="spellEnd"/>
      <w:r w:rsidRPr="00037D04">
        <w:rPr>
          <w:bCs/>
          <w:spacing w:val="-6"/>
          <w:sz w:val="28"/>
          <w:szCs w:val="28"/>
          <w:shd w:val="clear" w:color="auto" w:fill="FFFFFF"/>
        </w:rPr>
        <w:t xml:space="preserve"> рішення підготовлено з метою затвердження договору про передачу коштів між місцевими бюджетами, </w:t>
      </w:r>
      <w:r w:rsidRPr="00037D04">
        <w:rPr>
          <w:spacing w:val="-6"/>
          <w:sz w:val="28"/>
          <w:szCs w:val="28"/>
        </w:rPr>
        <w:t xml:space="preserve">укладеного </w:t>
      </w:r>
      <w:r>
        <w:rPr>
          <w:sz w:val="28"/>
          <w:szCs w:val="28"/>
          <w:shd w:val="clear" w:color="auto" w:fill="FFFFFF"/>
        </w:rPr>
        <w:t>02</w:t>
      </w:r>
      <w:r w:rsidRPr="00037D0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травня</w:t>
      </w:r>
      <w:r w:rsidRPr="00037D04">
        <w:rPr>
          <w:sz w:val="28"/>
          <w:szCs w:val="28"/>
          <w:shd w:val="clear" w:color="auto" w:fill="FFFFFF"/>
        </w:rPr>
        <w:t xml:space="preserve"> 2025 року</w:t>
      </w:r>
      <w:r w:rsidRPr="00037D04">
        <w:rPr>
          <w:szCs w:val="28"/>
        </w:rPr>
        <w:t xml:space="preserve"> </w:t>
      </w:r>
      <w:r w:rsidRPr="00037D04">
        <w:rPr>
          <w:spacing w:val="-6"/>
          <w:sz w:val="28"/>
          <w:szCs w:val="28"/>
        </w:rPr>
        <w:t>між Київською міською радою та</w:t>
      </w:r>
      <w:r w:rsidRPr="00037D04">
        <w:rPr>
          <w:bCs/>
          <w:spacing w:val="-6"/>
          <w:sz w:val="28"/>
          <w:szCs w:val="28"/>
          <w:shd w:val="clear" w:color="auto" w:fill="FFFFFF"/>
        </w:rPr>
        <w:t xml:space="preserve"> </w:t>
      </w:r>
      <w:r w:rsidRPr="00037D04">
        <w:rPr>
          <w:sz w:val="28"/>
          <w:szCs w:val="28"/>
          <w:shd w:val="clear" w:color="auto" w:fill="FFFFFF"/>
        </w:rPr>
        <w:t>Конотопською міською радою Сумської області</w:t>
      </w:r>
      <w:r w:rsidRPr="00037D04">
        <w:rPr>
          <w:spacing w:val="-6"/>
          <w:sz w:val="28"/>
          <w:szCs w:val="28"/>
        </w:rPr>
        <w:t>.</w:t>
      </w:r>
    </w:p>
    <w:p w14:paraId="642779D5" w14:textId="77777777" w:rsidR="00E93AB1" w:rsidRPr="00037D04" w:rsidRDefault="00E93AB1" w:rsidP="00E93AB1">
      <w:pPr>
        <w:ind w:firstLine="851"/>
        <w:rPr>
          <w:bCs/>
          <w:szCs w:val="28"/>
          <w:shd w:val="clear" w:color="auto" w:fill="FFFFFF"/>
        </w:rPr>
      </w:pPr>
      <w:r w:rsidRPr="00037D04">
        <w:rPr>
          <w:bCs/>
          <w:szCs w:val="28"/>
          <w:shd w:val="clear" w:color="auto" w:fill="FFFFFF"/>
        </w:rPr>
        <w:t xml:space="preserve">Даний </w:t>
      </w:r>
      <w:proofErr w:type="spellStart"/>
      <w:r w:rsidRPr="00037D04">
        <w:rPr>
          <w:bCs/>
          <w:szCs w:val="28"/>
          <w:shd w:val="clear" w:color="auto" w:fill="FFFFFF"/>
        </w:rPr>
        <w:t>проєкт</w:t>
      </w:r>
      <w:proofErr w:type="spellEnd"/>
      <w:r w:rsidRPr="00037D04">
        <w:rPr>
          <w:bCs/>
          <w:szCs w:val="28"/>
          <w:shd w:val="clear" w:color="auto" w:fill="FFFFFF"/>
        </w:rPr>
        <w:t xml:space="preserve"> рішення складається з двох пунктів, а саме: пунктом 1 пропонується затвердити Договір про передачу коштів між місцевими бюджетами, Київською міською радою </w:t>
      </w:r>
      <w:r w:rsidRPr="00037D04">
        <w:rPr>
          <w:spacing w:val="-6"/>
          <w:szCs w:val="28"/>
        </w:rPr>
        <w:t>та</w:t>
      </w:r>
      <w:r w:rsidRPr="00037D04">
        <w:rPr>
          <w:bCs/>
          <w:spacing w:val="-6"/>
          <w:szCs w:val="28"/>
          <w:shd w:val="clear" w:color="auto" w:fill="FFFFFF"/>
        </w:rPr>
        <w:t xml:space="preserve"> </w:t>
      </w:r>
      <w:r w:rsidRPr="00037D04">
        <w:rPr>
          <w:szCs w:val="28"/>
          <w:shd w:val="clear" w:color="auto" w:fill="FFFFFF"/>
        </w:rPr>
        <w:t>Конотопською міською радою Сумської області,</w:t>
      </w:r>
      <w:r w:rsidRPr="00037D04">
        <w:rPr>
          <w:bCs/>
          <w:szCs w:val="28"/>
          <w:shd w:val="clear" w:color="auto" w:fill="FFFFFF"/>
        </w:rPr>
        <w:t xml:space="preserve"> пунктом 2 пропонується контроль за виконанням цього рішення покласти на </w:t>
      </w:r>
      <w:r w:rsidRPr="00037D04">
        <w:rPr>
          <w:szCs w:val="28"/>
        </w:rPr>
        <w:t>постійну комісію Київської міської ради з питань бюджету, соціально-економічного розвитку та інвестиційної діяльності</w:t>
      </w:r>
      <w:r w:rsidRPr="00037D04">
        <w:rPr>
          <w:bCs/>
          <w:szCs w:val="28"/>
          <w:shd w:val="clear" w:color="auto" w:fill="FFFFFF"/>
        </w:rPr>
        <w:t xml:space="preserve">. </w:t>
      </w:r>
    </w:p>
    <w:p w14:paraId="2DCCDBE5" w14:textId="77777777" w:rsidR="00E93AB1" w:rsidRDefault="00E93AB1" w:rsidP="00221C54">
      <w:pPr>
        <w:ind w:firstLine="851"/>
        <w:rPr>
          <w:spacing w:val="-6"/>
          <w:szCs w:val="28"/>
        </w:rPr>
      </w:pPr>
    </w:p>
    <w:p w14:paraId="50024E8D" w14:textId="77777777" w:rsidR="0002526A" w:rsidRPr="008B21C0" w:rsidRDefault="0002526A" w:rsidP="0002526A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8B21C0">
        <w:rPr>
          <w:b/>
          <w:sz w:val="28"/>
          <w:szCs w:val="28"/>
          <w:shd w:val="clear" w:color="auto" w:fill="FFFFFF"/>
        </w:rPr>
        <w:t>Фінансово-економічне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обґрунтування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пропозиції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щодо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джерел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покриття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цих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витрат</w:t>
      </w:r>
      <w:proofErr w:type="spellEnd"/>
      <w:r w:rsidRPr="008B21C0">
        <w:rPr>
          <w:b/>
          <w:sz w:val="28"/>
          <w:szCs w:val="28"/>
          <w:shd w:val="clear" w:color="auto" w:fill="FFFFFF"/>
        </w:rPr>
        <w:t>.</w:t>
      </w:r>
      <w:r w:rsidRPr="008B21C0">
        <w:rPr>
          <w:sz w:val="28"/>
          <w:szCs w:val="28"/>
        </w:rPr>
        <w:t xml:space="preserve"> </w:t>
      </w:r>
    </w:p>
    <w:p w14:paraId="5B764357" w14:textId="1EBC2571" w:rsidR="00E93AB1" w:rsidRPr="0002526A" w:rsidRDefault="0002526A" w:rsidP="00221C54">
      <w:pPr>
        <w:ind w:firstLine="851"/>
        <w:rPr>
          <w:spacing w:val="-6"/>
          <w:szCs w:val="28"/>
          <w:lang w:val="ru-RU"/>
        </w:rPr>
      </w:pPr>
      <w:proofErr w:type="spellStart"/>
      <w:r w:rsidRPr="0002526A">
        <w:rPr>
          <w:spacing w:val="-6"/>
          <w:szCs w:val="28"/>
          <w:lang w:val="ru-RU"/>
        </w:rPr>
        <w:t>Реалізація</w:t>
      </w:r>
      <w:proofErr w:type="spellEnd"/>
      <w:r w:rsidRPr="0002526A">
        <w:rPr>
          <w:spacing w:val="-6"/>
          <w:szCs w:val="28"/>
          <w:lang w:val="ru-RU"/>
        </w:rPr>
        <w:t xml:space="preserve"> </w:t>
      </w:r>
      <w:proofErr w:type="spellStart"/>
      <w:r w:rsidRPr="0002526A">
        <w:rPr>
          <w:spacing w:val="-6"/>
          <w:szCs w:val="28"/>
          <w:lang w:val="ru-RU"/>
        </w:rPr>
        <w:t>зазначеного</w:t>
      </w:r>
      <w:proofErr w:type="spellEnd"/>
      <w:r w:rsidRPr="0002526A">
        <w:rPr>
          <w:spacing w:val="-6"/>
          <w:szCs w:val="28"/>
          <w:lang w:val="ru-RU"/>
        </w:rPr>
        <w:t xml:space="preserve"> </w:t>
      </w:r>
      <w:proofErr w:type="spellStart"/>
      <w:r w:rsidRPr="0002526A">
        <w:rPr>
          <w:spacing w:val="-6"/>
          <w:szCs w:val="28"/>
          <w:lang w:val="ru-RU"/>
        </w:rPr>
        <w:t>рішення</w:t>
      </w:r>
      <w:proofErr w:type="spellEnd"/>
      <w:r w:rsidRPr="0002526A">
        <w:rPr>
          <w:spacing w:val="-6"/>
          <w:szCs w:val="28"/>
          <w:lang w:val="ru-RU"/>
        </w:rPr>
        <w:t xml:space="preserve"> </w:t>
      </w:r>
      <w:proofErr w:type="spellStart"/>
      <w:r w:rsidRPr="0002526A">
        <w:rPr>
          <w:spacing w:val="-6"/>
          <w:szCs w:val="28"/>
          <w:lang w:val="ru-RU"/>
        </w:rPr>
        <w:t>потребує</w:t>
      </w:r>
      <w:proofErr w:type="spellEnd"/>
      <w:r w:rsidRPr="0002526A">
        <w:rPr>
          <w:spacing w:val="-6"/>
          <w:szCs w:val="28"/>
          <w:lang w:val="ru-RU"/>
        </w:rPr>
        <w:t xml:space="preserve"> </w:t>
      </w:r>
      <w:proofErr w:type="spellStart"/>
      <w:r w:rsidRPr="0002526A">
        <w:rPr>
          <w:spacing w:val="-6"/>
          <w:szCs w:val="28"/>
          <w:lang w:val="ru-RU"/>
        </w:rPr>
        <w:t>фінансових</w:t>
      </w:r>
      <w:proofErr w:type="spellEnd"/>
      <w:r w:rsidRPr="0002526A">
        <w:rPr>
          <w:spacing w:val="-6"/>
          <w:szCs w:val="28"/>
          <w:lang w:val="ru-RU"/>
        </w:rPr>
        <w:t xml:space="preserve"> </w:t>
      </w:r>
      <w:proofErr w:type="spellStart"/>
      <w:r w:rsidRPr="0002526A">
        <w:rPr>
          <w:spacing w:val="-6"/>
          <w:szCs w:val="28"/>
          <w:lang w:val="ru-RU"/>
        </w:rPr>
        <w:t>витрат</w:t>
      </w:r>
      <w:proofErr w:type="spellEnd"/>
      <w:r w:rsidRPr="0002526A">
        <w:rPr>
          <w:spacing w:val="-6"/>
          <w:szCs w:val="28"/>
          <w:lang w:val="ru-RU"/>
        </w:rPr>
        <w:t xml:space="preserve"> з бюджету </w:t>
      </w:r>
      <w:r w:rsidR="00AC0D19">
        <w:rPr>
          <w:spacing w:val="-6"/>
          <w:szCs w:val="28"/>
          <w:lang w:val="ru-RU"/>
        </w:rPr>
        <w:br/>
      </w:r>
      <w:proofErr w:type="spellStart"/>
      <w:r w:rsidRPr="0002526A">
        <w:rPr>
          <w:spacing w:val="-6"/>
          <w:szCs w:val="28"/>
          <w:lang w:val="ru-RU"/>
        </w:rPr>
        <w:t>міста</w:t>
      </w:r>
      <w:proofErr w:type="spellEnd"/>
      <w:r w:rsidRPr="0002526A">
        <w:rPr>
          <w:spacing w:val="-6"/>
          <w:szCs w:val="28"/>
          <w:lang w:val="ru-RU"/>
        </w:rPr>
        <w:t xml:space="preserve"> </w:t>
      </w:r>
      <w:proofErr w:type="spellStart"/>
      <w:r w:rsidRPr="0002526A">
        <w:rPr>
          <w:spacing w:val="-6"/>
          <w:szCs w:val="28"/>
          <w:lang w:val="ru-RU"/>
        </w:rPr>
        <w:t>Києва</w:t>
      </w:r>
      <w:proofErr w:type="spellEnd"/>
      <w:r w:rsidRPr="0002526A">
        <w:rPr>
          <w:spacing w:val="-6"/>
          <w:szCs w:val="28"/>
          <w:lang w:val="ru-RU"/>
        </w:rPr>
        <w:t xml:space="preserve"> в </w:t>
      </w:r>
      <w:proofErr w:type="spellStart"/>
      <w:r w:rsidRPr="0002526A">
        <w:rPr>
          <w:spacing w:val="-6"/>
          <w:szCs w:val="28"/>
          <w:lang w:val="ru-RU"/>
        </w:rPr>
        <w:t>сумі</w:t>
      </w:r>
      <w:proofErr w:type="spellEnd"/>
      <w:r w:rsidRPr="0002526A">
        <w:rPr>
          <w:spacing w:val="-6"/>
          <w:szCs w:val="28"/>
          <w:lang w:val="ru-RU"/>
        </w:rPr>
        <w:t xml:space="preserve"> 14 000 000,00 (</w:t>
      </w:r>
      <w:proofErr w:type="spellStart"/>
      <w:r w:rsidRPr="0002526A">
        <w:rPr>
          <w:spacing w:val="-6"/>
          <w:szCs w:val="28"/>
          <w:lang w:val="ru-RU"/>
        </w:rPr>
        <w:t>чотирнадцять</w:t>
      </w:r>
      <w:proofErr w:type="spellEnd"/>
      <w:r w:rsidRPr="0002526A">
        <w:rPr>
          <w:spacing w:val="-6"/>
          <w:szCs w:val="28"/>
          <w:lang w:val="ru-RU"/>
        </w:rPr>
        <w:t xml:space="preserve"> </w:t>
      </w:r>
      <w:proofErr w:type="spellStart"/>
      <w:r w:rsidRPr="0002526A">
        <w:rPr>
          <w:spacing w:val="-6"/>
          <w:szCs w:val="28"/>
          <w:lang w:val="ru-RU"/>
        </w:rPr>
        <w:t>мільйонів</w:t>
      </w:r>
      <w:proofErr w:type="spellEnd"/>
      <w:r w:rsidRPr="0002526A">
        <w:rPr>
          <w:spacing w:val="-6"/>
          <w:szCs w:val="28"/>
          <w:lang w:val="ru-RU"/>
        </w:rPr>
        <w:t>) грн.</w:t>
      </w:r>
    </w:p>
    <w:p w14:paraId="7359C955" w14:textId="77777777" w:rsidR="00EA3BD4" w:rsidRPr="00037D04" w:rsidRDefault="00EA3BD4" w:rsidP="00221C54">
      <w:pPr>
        <w:ind w:firstLine="851"/>
        <w:rPr>
          <w:bCs/>
          <w:spacing w:val="-6"/>
          <w:sz w:val="4"/>
          <w:szCs w:val="4"/>
          <w:shd w:val="clear" w:color="auto" w:fill="FFFFFF"/>
        </w:rPr>
      </w:pPr>
    </w:p>
    <w:p w14:paraId="1A87B846" w14:textId="77777777" w:rsidR="00EA3BD4" w:rsidRPr="00037D04" w:rsidRDefault="00EA3BD4" w:rsidP="00221C5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8816EE3" w14:textId="77777777" w:rsidR="00EA3BD4" w:rsidRPr="00037D04" w:rsidRDefault="00EA3BD4" w:rsidP="00221C54">
      <w:pPr>
        <w:ind w:firstLine="851"/>
        <w:rPr>
          <w:bCs/>
          <w:szCs w:val="28"/>
          <w:shd w:val="clear" w:color="auto" w:fill="FFFFFF"/>
        </w:rPr>
      </w:pPr>
    </w:p>
    <w:p w14:paraId="3887C3BF" w14:textId="64C48A6F" w:rsidR="00EA3BD4" w:rsidRPr="00037D04" w:rsidRDefault="00D42AD5" w:rsidP="00221C54">
      <w:pPr>
        <w:ind w:firstLine="851"/>
        <w:rPr>
          <w:szCs w:val="28"/>
        </w:rPr>
      </w:pPr>
      <w:r>
        <w:rPr>
          <w:b/>
          <w:szCs w:val="28"/>
          <w:lang w:eastAsia="uk-UA"/>
        </w:rPr>
        <w:t>5</w:t>
      </w:r>
      <w:r w:rsidR="00EA3BD4" w:rsidRPr="00037D04">
        <w:rPr>
          <w:b/>
          <w:szCs w:val="28"/>
          <w:lang w:eastAsia="uk-UA"/>
        </w:rPr>
        <w:t xml:space="preserve">. Інформація про те, чи стосується </w:t>
      </w:r>
      <w:proofErr w:type="spellStart"/>
      <w:r w:rsidR="00EA3BD4" w:rsidRPr="00037D04">
        <w:rPr>
          <w:b/>
          <w:szCs w:val="28"/>
          <w:lang w:eastAsia="uk-UA"/>
        </w:rPr>
        <w:t>проєкт</w:t>
      </w:r>
      <w:proofErr w:type="spellEnd"/>
      <w:r w:rsidR="00EA3BD4" w:rsidRPr="00037D04">
        <w:rPr>
          <w:b/>
          <w:szCs w:val="28"/>
          <w:lang w:eastAsia="uk-UA"/>
        </w:rPr>
        <w:t xml:space="preserve"> рішення прав і соціальної захищеності осіб з інвалідністю та який вплив матиме на життєдіяльність цієї категорії, а також за наявності зазначається позиція щодо </w:t>
      </w:r>
      <w:proofErr w:type="spellStart"/>
      <w:r w:rsidR="00EA3BD4" w:rsidRPr="00037D04">
        <w:rPr>
          <w:b/>
          <w:szCs w:val="28"/>
          <w:lang w:eastAsia="uk-UA"/>
        </w:rPr>
        <w:t>проєкту</w:t>
      </w:r>
      <w:proofErr w:type="spellEnd"/>
      <w:r w:rsidR="00EA3BD4" w:rsidRPr="00037D04">
        <w:rPr>
          <w:b/>
          <w:szCs w:val="28"/>
          <w:lang w:eastAsia="uk-UA"/>
        </w:rPr>
        <w:t xml:space="preserve"> рішення Уповноваженого Київської міської ради з прав осіб з інвалідністю та громадських об’єднань осіб з інвалідністю</w:t>
      </w:r>
    </w:p>
    <w:p w14:paraId="39A06A48" w14:textId="672A036F" w:rsidR="004A3E1D" w:rsidRDefault="00D42AD5" w:rsidP="00221C54">
      <w:pPr>
        <w:ind w:firstLine="851"/>
        <w:rPr>
          <w:szCs w:val="28"/>
        </w:rPr>
      </w:pPr>
      <w:proofErr w:type="spellStart"/>
      <w:r w:rsidRPr="00D42AD5">
        <w:rPr>
          <w:szCs w:val="28"/>
        </w:rPr>
        <w:t>Проєкт</w:t>
      </w:r>
      <w:proofErr w:type="spellEnd"/>
      <w:r w:rsidRPr="00D42AD5">
        <w:rPr>
          <w:szCs w:val="28"/>
        </w:rPr>
        <w:t xml:space="preserve"> рішення Київської міської ради не стосується прав і соціальної захищеності осіб з інвалідністю та не матиме вплив на життєдіяльність цієї категорії.</w:t>
      </w:r>
    </w:p>
    <w:p w14:paraId="51D2B8ED" w14:textId="7244A5F1" w:rsidR="00D42AD5" w:rsidRDefault="00D42AD5" w:rsidP="00221C54">
      <w:pPr>
        <w:ind w:firstLine="851"/>
        <w:rPr>
          <w:szCs w:val="28"/>
        </w:rPr>
      </w:pPr>
    </w:p>
    <w:p w14:paraId="38C59E0E" w14:textId="77777777" w:rsidR="00D42AD5" w:rsidRPr="00182457" w:rsidRDefault="00D42AD5" w:rsidP="00D42AD5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Pr="00182457">
        <w:rPr>
          <w:b/>
          <w:bCs/>
          <w:szCs w:val="28"/>
        </w:rPr>
        <w:t xml:space="preserve">. Інформація про те, чи містить </w:t>
      </w:r>
      <w:proofErr w:type="spellStart"/>
      <w:r w:rsidRPr="00182457">
        <w:rPr>
          <w:b/>
          <w:bCs/>
          <w:szCs w:val="28"/>
        </w:rPr>
        <w:t>проєкт</w:t>
      </w:r>
      <w:proofErr w:type="spellEnd"/>
      <w:r w:rsidRPr="00182457">
        <w:rPr>
          <w:b/>
          <w:bCs/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104D455F" w14:textId="77777777" w:rsidR="00D42AD5" w:rsidRPr="00182457" w:rsidRDefault="00D42AD5" w:rsidP="00D42AD5">
      <w:pPr>
        <w:ind w:firstLine="709"/>
        <w:rPr>
          <w:szCs w:val="28"/>
        </w:rPr>
      </w:pPr>
      <w:bookmarkStart w:id="3" w:name="1056"/>
      <w:bookmarkStart w:id="4" w:name="1290"/>
      <w:bookmarkEnd w:id="3"/>
      <w:bookmarkEnd w:id="4"/>
      <w:proofErr w:type="spellStart"/>
      <w:r w:rsidRPr="00182457">
        <w:rPr>
          <w:szCs w:val="28"/>
        </w:rPr>
        <w:t>Проєкт</w:t>
      </w:r>
      <w:proofErr w:type="spellEnd"/>
      <w:r w:rsidRPr="00182457">
        <w:rPr>
          <w:szCs w:val="28"/>
        </w:rPr>
        <w:t xml:space="preserve"> рішення Київської міської ради не містить </w:t>
      </w:r>
      <w:proofErr w:type="spellStart"/>
      <w:r w:rsidRPr="00182457">
        <w:rPr>
          <w:szCs w:val="28"/>
        </w:rPr>
        <w:t>проєкт</w:t>
      </w:r>
      <w:proofErr w:type="spellEnd"/>
      <w:r w:rsidRPr="00182457">
        <w:rPr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7F6B0F85" w14:textId="77777777" w:rsidR="00D42AD5" w:rsidRPr="00182457" w:rsidRDefault="00D42AD5" w:rsidP="00D42AD5">
      <w:pPr>
        <w:ind w:firstLine="709"/>
        <w:rPr>
          <w:b/>
          <w:bCs/>
          <w:szCs w:val="28"/>
        </w:rPr>
      </w:pPr>
    </w:p>
    <w:p w14:paraId="493F627E" w14:textId="77777777" w:rsidR="00D42AD5" w:rsidRPr="00182457" w:rsidRDefault="00D42AD5" w:rsidP="00D42AD5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Pr="00182457">
        <w:rPr>
          <w:b/>
          <w:bCs/>
          <w:szCs w:val="28"/>
        </w:rPr>
        <w:t xml:space="preserve">. Інформація про те, чи містить </w:t>
      </w:r>
      <w:proofErr w:type="spellStart"/>
      <w:r w:rsidRPr="00182457">
        <w:rPr>
          <w:b/>
          <w:bCs/>
          <w:szCs w:val="28"/>
        </w:rPr>
        <w:t>проєкт</w:t>
      </w:r>
      <w:proofErr w:type="spellEnd"/>
      <w:r w:rsidRPr="00182457">
        <w:rPr>
          <w:b/>
          <w:bCs/>
          <w:szCs w:val="28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1FB25B4F" w14:textId="77777777" w:rsidR="00D42AD5" w:rsidRDefault="00D42AD5" w:rsidP="00D42AD5">
      <w:pPr>
        <w:ind w:firstLine="709"/>
        <w:rPr>
          <w:szCs w:val="28"/>
        </w:rPr>
      </w:pPr>
      <w:proofErr w:type="spellStart"/>
      <w:r w:rsidRPr="00182457">
        <w:rPr>
          <w:szCs w:val="28"/>
        </w:rPr>
        <w:t>Проєкт</w:t>
      </w:r>
      <w:proofErr w:type="spellEnd"/>
      <w:r w:rsidRPr="00182457">
        <w:rPr>
          <w:szCs w:val="28"/>
        </w:rPr>
        <w:t xml:space="preserve"> рішення Київської міської ради не містить </w:t>
      </w:r>
      <w:proofErr w:type="spellStart"/>
      <w:r w:rsidRPr="00182457">
        <w:rPr>
          <w:szCs w:val="28"/>
        </w:rPr>
        <w:t>проєкт</w:t>
      </w:r>
      <w:proofErr w:type="spellEnd"/>
      <w:r w:rsidRPr="00182457">
        <w:rPr>
          <w:szCs w:val="28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1865AFE2" w14:textId="77777777" w:rsidR="00D42AD5" w:rsidRDefault="00D42AD5" w:rsidP="00D42AD5">
      <w:pPr>
        <w:ind w:firstLine="709"/>
        <w:rPr>
          <w:szCs w:val="28"/>
        </w:rPr>
      </w:pPr>
    </w:p>
    <w:p w14:paraId="10191DD6" w14:textId="77777777" w:rsidR="00D42AD5" w:rsidRPr="00182457" w:rsidRDefault="00D42AD5" w:rsidP="00D42AD5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Pr="00182457">
        <w:rPr>
          <w:b/>
          <w:bCs/>
          <w:szCs w:val="28"/>
        </w:rPr>
        <w:t xml:space="preserve">. Прізвище або назву суб'єкта подання, прізвище, посаду, контактні дані доповідача </w:t>
      </w:r>
      <w:proofErr w:type="spellStart"/>
      <w:r w:rsidRPr="00182457">
        <w:rPr>
          <w:b/>
          <w:bCs/>
          <w:szCs w:val="28"/>
        </w:rPr>
        <w:t>проєкту</w:t>
      </w:r>
      <w:proofErr w:type="spellEnd"/>
      <w:r w:rsidRPr="00182457">
        <w:rPr>
          <w:b/>
          <w:bCs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182457">
        <w:rPr>
          <w:b/>
          <w:bCs/>
          <w:szCs w:val="28"/>
        </w:rPr>
        <w:t>проєкту</w:t>
      </w:r>
      <w:proofErr w:type="spellEnd"/>
      <w:r w:rsidRPr="00182457">
        <w:rPr>
          <w:b/>
          <w:bCs/>
          <w:szCs w:val="28"/>
        </w:rPr>
        <w:t xml:space="preserve"> рішення Київради.</w:t>
      </w:r>
    </w:p>
    <w:p w14:paraId="2E9A5F14" w14:textId="77777777" w:rsidR="00D42AD5" w:rsidRPr="00531145" w:rsidRDefault="00D42AD5" w:rsidP="00D42AD5">
      <w:pPr>
        <w:ind w:firstLine="709"/>
        <w:rPr>
          <w:color w:val="000000" w:themeColor="text1"/>
          <w:szCs w:val="28"/>
        </w:rPr>
      </w:pPr>
      <w:bookmarkStart w:id="5" w:name="1288"/>
      <w:bookmarkEnd w:id="5"/>
      <w:r w:rsidRPr="00531145">
        <w:rPr>
          <w:color w:val="000000" w:themeColor="text1"/>
          <w:szCs w:val="28"/>
        </w:rPr>
        <w:t xml:space="preserve">Суб’єктом подання </w:t>
      </w:r>
      <w:proofErr w:type="spellStart"/>
      <w:r w:rsidRPr="00531145">
        <w:rPr>
          <w:color w:val="000000" w:themeColor="text1"/>
          <w:szCs w:val="28"/>
        </w:rPr>
        <w:t>проєкту</w:t>
      </w:r>
      <w:proofErr w:type="spellEnd"/>
      <w:r w:rsidRPr="00531145">
        <w:rPr>
          <w:color w:val="000000" w:themeColor="text1"/>
          <w:szCs w:val="28"/>
        </w:rPr>
        <w:t xml:space="preserve"> рішення Київської міської ради є Київський міський голова Кличко Віталій Володимирович.</w:t>
      </w:r>
    </w:p>
    <w:p w14:paraId="733E4EEA" w14:textId="77777777" w:rsidR="00D42AD5" w:rsidRPr="00F1771B" w:rsidRDefault="00D42AD5" w:rsidP="00D42AD5">
      <w:pPr>
        <w:ind w:firstLine="709"/>
        <w:rPr>
          <w:color w:val="000000" w:themeColor="text1"/>
          <w:szCs w:val="28"/>
        </w:rPr>
      </w:pPr>
      <w:r w:rsidRPr="00531145">
        <w:rPr>
          <w:color w:val="000000" w:themeColor="text1"/>
          <w:szCs w:val="28"/>
        </w:rPr>
        <w:t xml:space="preserve">Особою, відповідальною за супроводження </w:t>
      </w:r>
      <w:proofErr w:type="spellStart"/>
      <w:r w:rsidRPr="00531145">
        <w:rPr>
          <w:color w:val="000000" w:themeColor="text1"/>
          <w:szCs w:val="28"/>
        </w:rPr>
        <w:t>проєкту</w:t>
      </w:r>
      <w:proofErr w:type="spellEnd"/>
      <w:r w:rsidRPr="00531145">
        <w:rPr>
          <w:color w:val="000000" w:themeColor="text1"/>
          <w:szCs w:val="28"/>
        </w:rPr>
        <w:t xml:space="preserve"> рішення Київської міської ради та д</w:t>
      </w:r>
      <w:r>
        <w:rPr>
          <w:bCs/>
          <w:szCs w:val="28"/>
          <w:shd w:val="clear" w:color="auto" w:fill="FFFFFF"/>
        </w:rPr>
        <w:t xml:space="preserve">оповідачем на пленарному засіданні є директор Департаменту фінансів виконавчого органу Київської міської ради (Київської міської державної адміністрації) </w:t>
      </w:r>
      <w:proofErr w:type="spellStart"/>
      <w:r>
        <w:rPr>
          <w:bCs/>
          <w:szCs w:val="28"/>
          <w:shd w:val="clear" w:color="auto" w:fill="FFFFFF"/>
        </w:rPr>
        <w:t>Репік</w:t>
      </w:r>
      <w:proofErr w:type="spellEnd"/>
      <w:r>
        <w:rPr>
          <w:bCs/>
          <w:szCs w:val="28"/>
          <w:shd w:val="clear" w:color="auto" w:fill="FFFFFF"/>
        </w:rPr>
        <w:t xml:space="preserve"> Володимир Михайлович та/або</w:t>
      </w:r>
      <w:r>
        <w:rPr>
          <w:szCs w:val="28"/>
        </w:rPr>
        <w:t xml:space="preserve"> керуючий справами секретаріату Київської міської ради </w:t>
      </w:r>
      <w:proofErr w:type="spellStart"/>
      <w:r>
        <w:rPr>
          <w:szCs w:val="28"/>
        </w:rPr>
        <w:t>Ситніченко</w:t>
      </w:r>
      <w:proofErr w:type="spellEnd"/>
      <w:r>
        <w:rPr>
          <w:szCs w:val="28"/>
        </w:rPr>
        <w:t xml:space="preserve"> Євген В’ячеславович.</w:t>
      </w:r>
    </w:p>
    <w:p w14:paraId="3866603E" w14:textId="77777777" w:rsidR="00D42AD5" w:rsidRDefault="00D42AD5" w:rsidP="00D42AD5">
      <w:pPr>
        <w:tabs>
          <w:tab w:val="left" w:pos="1134"/>
        </w:tabs>
        <w:rPr>
          <w:rFonts w:eastAsia="Calibri"/>
          <w:bCs/>
          <w:szCs w:val="28"/>
          <w:shd w:val="clear" w:color="auto" w:fill="FFFFFF"/>
        </w:rPr>
      </w:pPr>
    </w:p>
    <w:p w14:paraId="4A870077" w14:textId="77777777" w:rsidR="00D42AD5" w:rsidRDefault="00D42AD5" w:rsidP="00D42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829BC2F" w14:textId="77777777" w:rsidR="00D42AD5" w:rsidRDefault="00D42AD5" w:rsidP="00D42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4252094" w14:textId="77777777" w:rsidR="00D42AD5" w:rsidRPr="0075367C" w:rsidRDefault="00D42AD5" w:rsidP="00D42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367C">
        <w:rPr>
          <w:sz w:val="28"/>
          <w:szCs w:val="28"/>
        </w:rPr>
        <w:t>Київський міський голова</w:t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  <w:t xml:space="preserve">        Віталій КЛИЧКО</w:t>
      </w:r>
    </w:p>
    <w:p w14:paraId="4E9EFF18" w14:textId="44AD0EF7" w:rsidR="00D42AD5" w:rsidRDefault="00D42AD5" w:rsidP="00221C54">
      <w:pPr>
        <w:ind w:firstLine="851"/>
        <w:rPr>
          <w:szCs w:val="28"/>
        </w:rPr>
      </w:pPr>
    </w:p>
    <w:p w14:paraId="3E23EC01" w14:textId="0321A6C7" w:rsidR="00D42AD5" w:rsidRDefault="00D42AD5" w:rsidP="00221C54">
      <w:pPr>
        <w:ind w:firstLine="851"/>
        <w:rPr>
          <w:szCs w:val="28"/>
        </w:rPr>
      </w:pPr>
    </w:p>
    <w:p w14:paraId="3D07CD8D" w14:textId="6F6568F9" w:rsidR="00D42AD5" w:rsidRDefault="00D42AD5" w:rsidP="00221C54">
      <w:pPr>
        <w:ind w:firstLine="851"/>
        <w:rPr>
          <w:szCs w:val="28"/>
        </w:rPr>
      </w:pPr>
    </w:p>
    <w:p w14:paraId="207905A1" w14:textId="5DD9BDFD" w:rsidR="00D42AD5" w:rsidRDefault="00D42AD5" w:rsidP="00221C54">
      <w:pPr>
        <w:ind w:firstLine="851"/>
        <w:rPr>
          <w:szCs w:val="28"/>
        </w:rPr>
      </w:pPr>
    </w:p>
    <w:p w14:paraId="055A7E36" w14:textId="7BA89549" w:rsidR="00D42AD5" w:rsidRDefault="00D42AD5" w:rsidP="00221C54">
      <w:pPr>
        <w:ind w:firstLine="851"/>
        <w:rPr>
          <w:szCs w:val="28"/>
        </w:rPr>
      </w:pPr>
    </w:p>
    <w:p w14:paraId="0D741027" w14:textId="389C5ABF" w:rsidR="00D42AD5" w:rsidRDefault="00D42AD5" w:rsidP="00221C54">
      <w:pPr>
        <w:ind w:firstLine="851"/>
        <w:rPr>
          <w:szCs w:val="28"/>
        </w:rPr>
      </w:pPr>
    </w:p>
    <w:p w14:paraId="50206D4E" w14:textId="77777777" w:rsidR="00EA3BD4" w:rsidRPr="00037D04" w:rsidRDefault="00EA3BD4" w:rsidP="00D3192B">
      <w:pPr>
        <w:pStyle w:val="a3"/>
        <w:jc w:val="both"/>
        <w:rPr>
          <w:szCs w:val="28"/>
        </w:rPr>
      </w:pPr>
    </w:p>
    <w:sectPr w:rsidR="00EA3BD4" w:rsidRPr="00037D04" w:rsidSect="00221C54">
      <w:pgSz w:w="11906" w:h="16838" w:code="9"/>
      <w:pgMar w:top="851" w:right="849" w:bottom="851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47617"/>
    <w:multiLevelType w:val="hybridMultilevel"/>
    <w:tmpl w:val="07E8928A"/>
    <w:lvl w:ilvl="0" w:tplc="DA86D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041F20"/>
    <w:multiLevelType w:val="hybridMultilevel"/>
    <w:tmpl w:val="72CC94CC"/>
    <w:lvl w:ilvl="0" w:tplc="980CAD0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AE59B6"/>
    <w:multiLevelType w:val="hybridMultilevel"/>
    <w:tmpl w:val="0A48BA64"/>
    <w:lvl w:ilvl="0" w:tplc="66A2AA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955BC1"/>
    <w:multiLevelType w:val="hybridMultilevel"/>
    <w:tmpl w:val="6058A144"/>
    <w:lvl w:ilvl="0" w:tplc="5BA6553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7C3B4A"/>
    <w:multiLevelType w:val="hybridMultilevel"/>
    <w:tmpl w:val="2E6ADFF0"/>
    <w:lvl w:ilvl="0" w:tplc="A49808E2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50"/>
    <w:rsid w:val="0002526A"/>
    <w:rsid w:val="00025DCB"/>
    <w:rsid w:val="0003118C"/>
    <w:rsid w:val="00037D04"/>
    <w:rsid w:val="00057260"/>
    <w:rsid w:val="000978CB"/>
    <w:rsid w:val="000E396E"/>
    <w:rsid w:val="000E76D0"/>
    <w:rsid w:val="000E774B"/>
    <w:rsid w:val="001128FE"/>
    <w:rsid w:val="00156F6B"/>
    <w:rsid w:val="00176B92"/>
    <w:rsid w:val="001975EB"/>
    <w:rsid w:val="001A2AAE"/>
    <w:rsid w:val="001F075C"/>
    <w:rsid w:val="00221C54"/>
    <w:rsid w:val="00245C1E"/>
    <w:rsid w:val="00251750"/>
    <w:rsid w:val="0028442C"/>
    <w:rsid w:val="00296665"/>
    <w:rsid w:val="002A6D40"/>
    <w:rsid w:val="002C5FD2"/>
    <w:rsid w:val="002D4C0D"/>
    <w:rsid w:val="003764D9"/>
    <w:rsid w:val="00380DB3"/>
    <w:rsid w:val="00382DBD"/>
    <w:rsid w:val="003C435C"/>
    <w:rsid w:val="00454FD4"/>
    <w:rsid w:val="00487A48"/>
    <w:rsid w:val="00494C38"/>
    <w:rsid w:val="004A3E1D"/>
    <w:rsid w:val="00546F15"/>
    <w:rsid w:val="005537B1"/>
    <w:rsid w:val="006028A2"/>
    <w:rsid w:val="00651772"/>
    <w:rsid w:val="00681F01"/>
    <w:rsid w:val="006E5EDA"/>
    <w:rsid w:val="00760B57"/>
    <w:rsid w:val="007650D2"/>
    <w:rsid w:val="00810890"/>
    <w:rsid w:val="008270EF"/>
    <w:rsid w:val="008640BE"/>
    <w:rsid w:val="008B41C2"/>
    <w:rsid w:val="008D6F62"/>
    <w:rsid w:val="008E35C4"/>
    <w:rsid w:val="00904A70"/>
    <w:rsid w:val="00953985"/>
    <w:rsid w:val="009965E4"/>
    <w:rsid w:val="00A41C99"/>
    <w:rsid w:val="00A800ED"/>
    <w:rsid w:val="00AB3993"/>
    <w:rsid w:val="00AC0D19"/>
    <w:rsid w:val="00B1501F"/>
    <w:rsid w:val="00B32431"/>
    <w:rsid w:val="00BD273F"/>
    <w:rsid w:val="00BD434C"/>
    <w:rsid w:val="00C2190B"/>
    <w:rsid w:val="00C32446"/>
    <w:rsid w:val="00C40BCF"/>
    <w:rsid w:val="00C82AE1"/>
    <w:rsid w:val="00C84E03"/>
    <w:rsid w:val="00CF721E"/>
    <w:rsid w:val="00D3192B"/>
    <w:rsid w:val="00D358B0"/>
    <w:rsid w:val="00D42AD5"/>
    <w:rsid w:val="00D54176"/>
    <w:rsid w:val="00E0207D"/>
    <w:rsid w:val="00E15466"/>
    <w:rsid w:val="00E3449F"/>
    <w:rsid w:val="00E42810"/>
    <w:rsid w:val="00E93AB1"/>
    <w:rsid w:val="00EA3BD4"/>
    <w:rsid w:val="00FB7DEB"/>
    <w:rsid w:val="00FC1CF5"/>
    <w:rsid w:val="00FD590C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4F0B"/>
  <w15:docId w15:val="{BEE55751-1685-49DD-8B99-B2662332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7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42810"/>
    <w:pPr>
      <w:spacing w:before="100" w:beforeAutospacing="1" w:after="100" w:afterAutospacing="1"/>
      <w:ind w:firstLine="0"/>
      <w:jc w:val="left"/>
      <w:outlineLvl w:val="1"/>
    </w:pPr>
    <w:rPr>
      <w:rFonts w:eastAsiaTheme="minorEastAsia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1750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42810"/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5E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65E4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A3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A3BD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sid w:val="00EA3BD4"/>
    <w:pPr>
      <w:spacing w:after="120"/>
      <w:ind w:firstLine="0"/>
      <w:jc w:val="left"/>
    </w:pPr>
    <w:rPr>
      <w:rFonts w:eastAsia="Calibri"/>
      <w:sz w:val="24"/>
      <w:szCs w:val="24"/>
      <w:lang w:val="ru-RU"/>
    </w:rPr>
  </w:style>
  <w:style w:type="character" w:customStyle="1" w:styleId="a7">
    <w:name w:val="Основний текст Знак"/>
    <w:basedOn w:val="a0"/>
    <w:link w:val="a6"/>
    <w:uiPriority w:val="99"/>
    <w:rsid w:val="00EA3BD4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A3BD4"/>
    <w:pPr>
      <w:ind w:left="720" w:firstLine="0"/>
      <w:contextualSpacing/>
      <w:jc w:val="left"/>
    </w:pPr>
    <w:rPr>
      <w:rFonts w:eastAsia="Calibri"/>
      <w:sz w:val="24"/>
      <w:szCs w:val="24"/>
      <w:lang w:val="ru-RU"/>
    </w:rPr>
  </w:style>
  <w:style w:type="paragraph" w:customStyle="1" w:styleId="32">
    <w:name w:val="Основний текст 32"/>
    <w:basedOn w:val="a"/>
    <w:rsid w:val="00EA3BD4"/>
    <w:pPr>
      <w:suppressAutoHyphens/>
      <w:spacing w:after="120"/>
      <w:ind w:firstLine="0"/>
      <w:jc w:val="left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5DCB-36C4-4BB8-90B9-8D5B40B3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3592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О. Аввакумова</dc:creator>
  <cp:lastModifiedBy>Chernenko</cp:lastModifiedBy>
  <cp:revision>15</cp:revision>
  <cp:lastPrinted>2025-05-06T10:21:00Z</cp:lastPrinted>
  <dcterms:created xsi:type="dcterms:W3CDTF">2025-04-15T11:55:00Z</dcterms:created>
  <dcterms:modified xsi:type="dcterms:W3CDTF">2025-05-06T10:21:00Z</dcterms:modified>
</cp:coreProperties>
</file>