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DA361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393929195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393929195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3612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DA361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612">
        <w:rPr>
          <w:b/>
          <w:bCs/>
          <w:i w:val="0"/>
          <w:iCs w:val="0"/>
          <w:sz w:val="24"/>
          <w:szCs w:val="24"/>
          <w:lang w:val="ru-RU"/>
        </w:rPr>
        <w:t xml:space="preserve">№ ПЗН-39517 </w:t>
      </w:r>
      <w:proofErr w:type="spellStart"/>
      <w:r w:rsidRPr="00DA361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DA361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DA3612">
        <w:rPr>
          <w:b/>
          <w:bCs/>
          <w:i w:val="0"/>
          <w:sz w:val="24"/>
          <w:szCs w:val="24"/>
          <w:lang w:val="ru-RU"/>
        </w:rPr>
        <w:t>09.02.2022</w:t>
      </w:r>
    </w:p>
    <w:p w:rsidR="00B30291" w:rsidRPr="00DA361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A3612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A3612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A361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A361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A361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A361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A361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A361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A3612">
        <w:rPr>
          <w:i w:val="0"/>
          <w:iCs w:val="0"/>
          <w:sz w:val="24"/>
          <w:szCs w:val="24"/>
          <w:lang w:val="ru-RU"/>
        </w:rPr>
        <w:t xml:space="preserve"> ради</w:t>
      </w:r>
      <w:r w:rsidRPr="00DA3612">
        <w:rPr>
          <w:i w:val="0"/>
          <w:sz w:val="24"/>
          <w:szCs w:val="24"/>
          <w:lang w:val="ru-RU"/>
        </w:rPr>
        <w:t>:</w:t>
      </w:r>
    </w:p>
    <w:p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C5210">
        <w:rPr>
          <w:rFonts w:eastAsia="Georgia"/>
          <w:b/>
          <w:i/>
          <w:iCs/>
          <w:sz w:val="24"/>
          <w:szCs w:val="24"/>
          <w:lang w:val="ru-RU"/>
        </w:rPr>
        <w:t>ПІДПРИЄМСТВ</w:t>
      </w:r>
      <w:r w:rsidR="00DA3612" w:rsidRPr="00AC5210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AC5210">
        <w:rPr>
          <w:rFonts w:eastAsia="Georgia"/>
          <w:b/>
          <w:i/>
          <w:iCs/>
          <w:sz w:val="24"/>
          <w:szCs w:val="24"/>
          <w:lang w:val="ru-RU"/>
        </w:rPr>
        <w:t xml:space="preserve"> З ІНОЗЕМНИМИ ІНВЕСТИ</w:t>
      </w:r>
      <w:r w:rsidR="00CA6821">
        <w:rPr>
          <w:rFonts w:eastAsia="Georgia"/>
          <w:b/>
          <w:i/>
          <w:iCs/>
          <w:sz w:val="24"/>
          <w:szCs w:val="24"/>
          <w:lang w:val="ru-RU"/>
        </w:rPr>
        <w:t xml:space="preserve">ЦІЯМИ «МАКДОНАЛЬДЗ ЮКРЕЙН ЛТД»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DA3612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="00DA361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DA3612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A3612">
        <w:rPr>
          <w:rStyle w:val="ac"/>
          <w:b/>
          <w:sz w:val="24"/>
          <w:szCs w:val="24"/>
          <w:lang w:val="ru-RU"/>
        </w:rPr>
        <w:t xml:space="preserve">для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експлуатації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об'єктів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транспортної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інфраструктури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(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крім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об'єктів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дорожнього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DA3612">
        <w:rPr>
          <w:rStyle w:val="ac"/>
          <w:b/>
          <w:sz w:val="24"/>
          <w:szCs w:val="24"/>
          <w:lang w:val="ru-RU"/>
        </w:rPr>
        <w:t>сервісу</w:t>
      </w:r>
      <w:proofErr w:type="spellEnd"/>
      <w:r w:rsidRPr="00DA3612">
        <w:rPr>
          <w:rStyle w:val="ac"/>
          <w:b/>
          <w:sz w:val="24"/>
          <w:szCs w:val="24"/>
          <w:lang w:val="ru-RU"/>
        </w:rPr>
        <w:t>)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DA3612">
        <w:rPr>
          <w:rFonts w:eastAsia="Georgia"/>
          <w:b/>
          <w:i/>
          <w:iCs/>
          <w:sz w:val="24"/>
          <w:szCs w:val="24"/>
          <w:lang w:val="ru-RU"/>
        </w:rPr>
        <w:t xml:space="preserve">просп. </w:t>
      </w:r>
      <w:proofErr w:type="spellStart"/>
      <w:r w:rsidRPr="00DA3612">
        <w:rPr>
          <w:rFonts w:eastAsia="Georgia"/>
          <w:b/>
          <w:i/>
          <w:iCs/>
          <w:sz w:val="24"/>
          <w:szCs w:val="24"/>
          <w:lang w:val="ru-RU"/>
        </w:rPr>
        <w:t>Оболонськ</w:t>
      </w:r>
      <w:r w:rsidR="00DA3612">
        <w:rPr>
          <w:rFonts w:eastAsia="Georgia"/>
          <w:b/>
          <w:i/>
          <w:iCs/>
          <w:sz w:val="24"/>
          <w:szCs w:val="24"/>
          <w:lang w:val="ru-RU"/>
        </w:rPr>
        <w:t>ому</w:t>
      </w:r>
      <w:proofErr w:type="spellEnd"/>
      <w:r w:rsidRPr="00DA3612">
        <w:rPr>
          <w:rFonts w:eastAsia="Georgia"/>
          <w:b/>
          <w:i/>
          <w:iCs/>
          <w:sz w:val="24"/>
          <w:szCs w:val="24"/>
          <w:lang w:val="ru-RU"/>
        </w:rPr>
        <w:t>, 26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A3612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DA361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DA3612" w:rsidRDefault="00B30291" w:rsidP="009225AE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DA3612">
              <w:rPr>
                <w:i/>
                <w:sz w:val="24"/>
                <w:szCs w:val="24"/>
              </w:rPr>
              <w:t>ПІДПРИЄМСТВО З ІНОЗЕМНИМИ ІНВЕСТИЦІЯМИ «МАКДОНАЛЬДЗ ЮКРЕЙН ЛТД»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A36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DA3612" w:rsidRDefault="00DA3612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DA3612">
              <w:rPr>
                <w:i/>
                <w:sz w:val="24"/>
                <w:szCs w:val="24"/>
                <w:lang w:val="ru-RU"/>
              </w:rPr>
              <w:t xml:space="preserve">КОМПАНІЯ "ЕМСІДІ ЮРОП ЛІМІТЕД",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Країна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резидентства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Сполучене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Королівство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Сполучене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Королівство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, КОРДІ ХАУС, 91, КЕРТЕН РОУД, ЛОНДОН, АНГЛІЯ, </w:t>
            </w:r>
            <w:r w:rsidRPr="00DA3612">
              <w:rPr>
                <w:i/>
                <w:sz w:val="24"/>
                <w:szCs w:val="24"/>
              </w:rPr>
              <w:t>EC</w:t>
            </w:r>
            <w:r w:rsidRPr="00DA3612">
              <w:rPr>
                <w:i/>
                <w:sz w:val="24"/>
                <w:szCs w:val="24"/>
                <w:lang w:val="ru-RU"/>
              </w:rPr>
              <w:t>2</w:t>
            </w:r>
            <w:r w:rsidRPr="00DA3612">
              <w:rPr>
                <w:i/>
                <w:sz w:val="24"/>
                <w:szCs w:val="24"/>
              </w:rPr>
              <w:t>A</w:t>
            </w:r>
            <w:r w:rsidRPr="00DA3612">
              <w:rPr>
                <w:i/>
                <w:sz w:val="24"/>
                <w:szCs w:val="24"/>
                <w:lang w:val="ru-RU"/>
              </w:rPr>
              <w:t xml:space="preserve"> 3</w:t>
            </w:r>
            <w:r w:rsidRPr="00DA3612">
              <w:rPr>
                <w:i/>
                <w:sz w:val="24"/>
                <w:szCs w:val="24"/>
              </w:rPr>
              <w:t>BS</w:t>
            </w:r>
            <w:r w:rsidRPr="00DA361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Розмір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частки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A3612">
              <w:rPr>
                <w:i/>
                <w:sz w:val="24"/>
                <w:szCs w:val="24"/>
                <w:lang w:val="ru-RU"/>
              </w:rPr>
              <w:t>учасника</w:t>
            </w:r>
            <w:proofErr w:type="spellEnd"/>
            <w:r w:rsidRPr="00DA3612">
              <w:rPr>
                <w:i/>
                <w:sz w:val="24"/>
                <w:szCs w:val="24"/>
                <w:lang w:val="ru-RU"/>
              </w:rPr>
              <w:t>): 901801008,99</w:t>
            </w:r>
          </w:p>
        </w:tc>
      </w:tr>
      <w:tr w:rsidR="00B30291" w:rsidRPr="00CF2418" w:rsidTr="00E862F2">
        <w:trPr>
          <w:cantSplit/>
          <w:trHeight w:val="465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Pr="00DA3612" w:rsidRDefault="00DA3612" w:rsidP="009225AE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DA3612" w:rsidRDefault="00B30291" w:rsidP="009225A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A3612">
              <w:rPr>
                <w:i/>
                <w:sz w:val="24"/>
                <w:szCs w:val="24"/>
              </w:rPr>
              <w:t>від</w:t>
            </w:r>
            <w:proofErr w:type="spellEnd"/>
            <w:r w:rsidRPr="00DA3612">
              <w:rPr>
                <w:sz w:val="24"/>
                <w:szCs w:val="24"/>
              </w:rPr>
              <w:t xml:space="preserve"> </w:t>
            </w:r>
            <w:r w:rsidRPr="00DA3612">
              <w:rPr>
                <w:i/>
                <w:sz w:val="24"/>
                <w:szCs w:val="24"/>
              </w:rPr>
              <w:t>07.02.2022</w:t>
            </w:r>
            <w:r w:rsidRPr="00DA3612">
              <w:rPr>
                <w:sz w:val="24"/>
                <w:szCs w:val="24"/>
              </w:rPr>
              <w:t xml:space="preserve"> </w:t>
            </w:r>
            <w:r w:rsidRPr="00DA3612">
              <w:rPr>
                <w:i/>
                <w:sz w:val="24"/>
                <w:szCs w:val="24"/>
              </w:rPr>
              <w:t>№ 393929195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DA3612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DA3612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DA3612">
        <w:rPr>
          <w:sz w:val="24"/>
          <w:szCs w:val="24"/>
          <w:lang w:val="ru-RU"/>
        </w:rPr>
        <w:t>і</w:t>
      </w:r>
      <w:proofErr w:type="spellEnd"/>
      <w:r w:rsidR="00DA361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DA3612">
        <w:rPr>
          <w:sz w:val="24"/>
          <w:szCs w:val="24"/>
          <w:lang w:val="ru-RU"/>
        </w:rPr>
        <w:t>номери</w:t>
      </w:r>
      <w:proofErr w:type="spellEnd"/>
      <w:r w:rsidR="00DA3612">
        <w:rPr>
          <w:sz w:val="24"/>
          <w:szCs w:val="24"/>
          <w:lang w:val="ru-RU"/>
        </w:rPr>
        <w:t xml:space="preserve"> </w:t>
      </w:r>
      <w:r w:rsidRPr="00B30291">
        <w:rPr>
          <w:sz w:val="24"/>
          <w:szCs w:val="24"/>
          <w:lang w:val="ru-RU"/>
        </w:rPr>
        <w:t xml:space="preserve"> </w:t>
      </w:r>
      <w:r w:rsidRPr="00DA3612">
        <w:rPr>
          <w:sz w:val="24"/>
          <w:szCs w:val="24"/>
          <w:lang w:val="ru-RU"/>
        </w:rPr>
        <w:t>8000000000:78:502</w:t>
      </w:r>
      <w:proofErr w:type="gramEnd"/>
      <w:r w:rsidRPr="00DA3612">
        <w:rPr>
          <w:sz w:val="24"/>
          <w:szCs w:val="24"/>
          <w:lang w:val="ru-RU"/>
        </w:rPr>
        <w:t>:0250; 8000000000:78:043:0081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:rsidR="00B30291" w:rsidRPr="00DA3612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b/>
                <w:sz w:val="24"/>
                <w:szCs w:val="24"/>
              </w:rPr>
            </w:pPr>
            <w:r w:rsidRPr="00DA3612">
              <w:rPr>
                <w:b/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A3612">
              <w:rPr>
                <w:b/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DA3612">
              <w:rPr>
                <w:b/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DA3612">
              <w:rPr>
                <w:b/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DA3612">
              <w:rPr>
                <w:b/>
                <w:i/>
                <w:iCs/>
                <w:sz w:val="24"/>
                <w:szCs w:val="24"/>
                <w:lang w:val="ru-RU"/>
              </w:rPr>
              <w:t xml:space="preserve">, просп. </w:t>
            </w:r>
            <w:proofErr w:type="spellStart"/>
            <w:r w:rsidRPr="00DA3612">
              <w:rPr>
                <w:b/>
                <w:i/>
                <w:iCs/>
                <w:sz w:val="24"/>
                <w:szCs w:val="24"/>
              </w:rPr>
              <w:t>Оболонський</w:t>
            </w:r>
            <w:proofErr w:type="spellEnd"/>
            <w:r w:rsidRPr="00DA3612">
              <w:rPr>
                <w:b/>
                <w:i/>
                <w:iCs/>
                <w:sz w:val="24"/>
                <w:szCs w:val="24"/>
              </w:rPr>
              <w:t>, 26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B30291" w:rsidRPr="00DA3612" w:rsidRDefault="00A34F0D" w:rsidP="00DA3612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</w:rPr>
            </w:pPr>
            <w:r w:rsidRPr="00DA3612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>0,0385</w:t>
            </w:r>
            <w:r w:rsidR="00DA3612" w:rsidRPr="00DA3612">
              <w:rPr>
                <w:rFonts w:eastAsiaTheme="minorHAnsi"/>
                <w:b/>
                <w:i/>
                <w:sz w:val="24"/>
                <w:szCs w:val="24"/>
                <w:highlight w:val="white"/>
                <w:lang w:val="uk-UA"/>
              </w:rPr>
              <w:t xml:space="preserve"> га, </w:t>
            </w:r>
            <w:r w:rsidRPr="00DA3612">
              <w:rPr>
                <w:rFonts w:eastAsiaTheme="minorHAnsi"/>
                <w:b/>
                <w:i/>
                <w:sz w:val="24"/>
                <w:szCs w:val="24"/>
                <w:highlight w:val="white"/>
              </w:rPr>
              <w:t xml:space="preserve"> 0,1080</w:t>
            </w:r>
            <w:r w:rsidR="00B30291" w:rsidRPr="00DA3612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DA3612">
              <w:rPr>
                <w:b/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:rsidTr="00DA3612">
        <w:trPr>
          <w:trHeight w:hRule="exact" w:val="472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DA3612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b/>
                <w:sz w:val="24"/>
                <w:szCs w:val="24"/>
                <w:lang w:val="uk-UA"/>
              </w:rPr>
            </w:pPr>
            <w:r w:rsidRPr="00DA3612">
              <w:rPr>
                <w:b/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DA3612">
              <w:rPr>
                <w:b/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DA3612" w:rsidRPr="00DA3612">
              <w:rPr>
                <w:b/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DA3612" w:rsidRPr="00DA3612">
              <w:rPr>
                <w:b/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DA3612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3465F5" w:rsidTr="00E862F2">
        <w:trPr>
          <w:trHeight w:hRule="exact" w:val="1711"/>
        </w:trPr>
        <w:tc>
          <w:tcPr>
            <w:tcW w:w="3260" w:type="dxa"/>
            <w:vMerge w:val="restart"/>
            <w:shd w:val="clear" w:color="auto" w:fill="FFFFFF"/>
          </w:tcPr>
          <w:p w:rsidR="003465F5" w:rsidRPr="00CF2418" w:rsidRDefault="003465F5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Вид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:rsidR="003465F5" w:rsidRPr="00D8087E" w:rsidRDefault="003465F5" w:rsidP="003465F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8087E">
              <w:rPr>
                <w:b/>
                <w:i/>
                <w:sz w:val="24"/>
                <w:szCs w:val="24"/>
                <w:lang w:val="uk-UA"/>
              </w:rPr>
              <w:t xml:space="preserve">існуючий </w:t>
            </w:r>
            <w:r w:rsidR="00E862F2" w:rsidRPr="00D8087E">
              <w:rPr>
                <w:b/>
                <w:i/>
                <w:sz w:val="24"/>
                <w:szCs w:val="24"/>
                <w:lang w:val="uk-UA"/>
              </w:rPr>
              <w:t xml:space="preserve">- для організації будівельних робіт та благоустрою прилеглої території 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(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>кадастрови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й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 xml:space="preserve"> номер 8000000000:78:502:0250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)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>;</w:t>
            </w:r>
          </w:p>
          <w:p w:rsidR="003465F5" w:rsidRPr="00D8087E" w:rsidRDefault="00C6335C" w:rsidP="003465F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існуючий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 xml:space="preserve"> - </w:t>
            </w:r>
            <w:r w:rsidR="00E862F2" w:rsidRPr="00D8087E">
              <w:rPr>
                <w:b/>
                <w:i/>
                <w:sz w:val="24"/>
                <w:szCs w:val="24"/>
                <w:lang w:val="uk-UA"/>
              </w:rPr>
              <w:t xml:space="preserve">для створення озеленених територій загального користування 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(</w:t>
            </w:r>
            <w:r w:rsidR="003465F5" w:rsidRPr="00D8087E">
              <w:rPr>
                <w:b/>
                <w:i/>
                <w:sz w:val="24"/>
                <w:szCs w:val="24"/>
                <w:lang w:val="uk-UA"/>
              </w:rPr>
              <w:t>кадастрови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й</w:t>
            </w:r>
            <w:r w:rsidR="003465F5" w:rsidRPr="00D8087E">
              <w:rPr>
                <w:b/>
                <w:i/>
                <w:sz w:val="24"/>
                <w:szCs w:val="24"/>
                <w:lang w:val="uk-UA"/>
              </w:rPr>
              <w:t xml:space="preserve"> номер 8000000000:78:043:0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081)</w:t>
            </w:r>
          </w:p>
          <w:p w:rsidR="003465F5" w:rsidRPr="00D8087E" w:rsidRDefault="003465F5" w:rsidP="003465F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8087E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3465F5" w:rsidTr="00DA3612">
        <w:trPr>
          <w:trHeight w:hRule="exact" w:val="828"/>
        </w:trPr>
        <w:tc>
          <w:tcPr>
            <w:tcW w:w="3260" w:type="dxa"/>
            <w:vMerge/>
            <w:shd w:val="clear" w:color="auto" w:fill="FFFFFF"/>
          </w:tcPr>
          <w:p w:rsidR="003465F5" w:rsidRDefault="003465F5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3465F5" w:rsidRPr="003465F5" w:rsidRDefault="00C6335C" w:rsidP="00C6335C">
            <w:pPr>
              <w:pStyle w:val="a4"/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uk-UA"/>
              </w:rPr>
              <w:t>проєктний</w:t>
            </w:r>
            <w:proofErr w:type="spellEnd"/>
            <w:r w:rsidR="00D8087E">
              <w:rPr>
                <w:b/>
                <w:i/>
                <w:sz w:val="24"/>
                <w:szCs w:val="24"/>
                <w:lang w:val="uk-UA"/>
              </w:rPr>
              <w:t xml:space="preserve"> -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3465F5" w:rsidRPr="003465F5">
              <w:rPr>
                <w:b/>
                <w:i/>
                <w:sz w:val="24"/>
                <w:szCs w:val="24"/>
                <w:lang w:val="uk-UA"/>
              </w:rPr>
              <w:t>для експлуатації та обслуговування об'єктів транспортної інфраструктури (крім об'єктів дорожнього сервісу)</w:t>
            </w:r>
          </w:p>
        </w:tc>
      </w:tr>
      <w:tr w:rsidR="00C6335C" w:rsidTr="00E862F2">
        <w:trPr>
          <w:trHeight w:hRule="exact" w:val="1563"/>
        </w:trPr>
        <w:tc>
          <w:tcPr>
            <w:tcW w:w="3260" w:type="dxa"/>
            <w:vMerge w:val="restart"/>
            <w:shd w:val="clear" w:color="auto" w:fill="FFFFFF"/>
          </w:tcPr>
          <w:p w:rsidR="00C6335C" w:rsidRPr="00B30291" w:rsidRDefault="00C6335C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C6335C" w:rsidRDefault="00C6335C" w:rsidP="00C6335C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існуюче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b/>
                <w:i/>
                <w:sz w:val="24"/>
                <w:szCs w:val="24"/>
                <w:lang w:val="uk-UA"/>
              </w:rPr>
              <w:t>02.07 для іншої житлової забудови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 xml:space="preserve">                                      </w:t>
            </w:r>
            <w:proofErr w:type="gramStart"/>
            <w:r w:rsidR="00E862F2">
              <w:rPr>
                <w:b/>
                <w:i/>
                <w:sz w:val="24"/>
                <w:szCs w:val="24"/>
                <w:lang w:val="uk-UA"/>
              </w:rPr>
              <w:t xml:space="preserve">   (</w:t>
            </w:r>
            <w:proofErr w:type="gramEnd"/>
            <w:r w:rsidRPr="00D8087E">
              <w:rPr>
                <w:b/>
                <w:i/>
                <w:sz w:val="24"/>
                <w:szCs w:val="24"/>
                <w:lang w:val="uk-UA"/>
              </w:rPr>
              <w:t>кадастрови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й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 xml:space="preserve"> номер 8000000000:78:502:0250</w:t>
            </w:r>
            <w:r w:rsidR="00E862F2">
              <w:rPr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b/>
                <w:i/>
                <w:sz w:val="24"/>
                <w:szCs w:val="24"/>
                <w:lang w:val="uk-UA"/>
              </w:rPr>
              <w:t>;</w:t>
            </w:r>
          </w:p>
          <w:p w:rsidR="00C6335C" w:rsidRPr="00DA3612" w:rsidRDefault="00C6335C" w:rsidP="00C6335C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існуюче -03.15 для будівництва та обслуговування інших будівель громадської забудови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uk-UA"/>
              </w:rPr>
              <w:t>(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>кадастрови</w:t>
            </w:r>
            <w:r>
              <w:rPr>
                <w:b/>
                <w:i/>
                <w:sz w:val="24"/>
                <w:szCs w:val="24"/>
                <w:lang w:val="uk-UA"/>
              </w:rPr>
              <w:t>й</w:t>
            </w:r>
            <w:r w:rsidRPr="00D8087E">
              <w:rPr>
                <w:b/>
                <w:i/>
                <w:sz w:val="24"/>
                <w:szCs w:val="24"/>
                <w:lang w:val="uk-UA"/>
              </w:rPr>
              <w:t xml:space="preserve"> номер 8000000000:78:043:0081</w:t>
            </w:r>
            <w:r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C6335C" w:rsidTr="00C6335C">
        <w:trPr>
          <w:trHeight w:hRule="exact" w:val="1186"/>
        </w:trPr>
        <w:tc>
          <w:tcPr>
            <w:tcW w:w="3260" w:type="dxa"/>
            <w:vMerge/>
            <w:shd w:val="clear" w:color="auto" w:fill="FFFFFF"/>
          </w:tcPr>
          <w:p w:rsidR="00C6335C" w:rsidRDefault="00C6335C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C6335C" w:rsidRPr="00DA3612" w:rsidRDefault="00E862F2" w:rsidP="00C6335C">
            <w:pPr>
              <w:pStyle w:val="a4"/>
              <w:shd w:val="clear" w:color="auto" w:fill="auto"/>
              <w:jc w:val="both"/>
              <w:rPr>
                <w:rStyle w:val="ac"/>
                <w:b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highlight w:val="white"/>
                <w:lang w:val="ru-RU"/>
              </w:rPr>
              <w:t>проєктне-</w:t>
            </w:r>
            <w:r w:rsidR="00C6335C" w:rsidRPr="00DA3612">
              <w:rPr>
                <w:b/>
                <w:i/>
                <w:sz w:val="24"/>
                <w:szCs w:val="24"/>
                <w:highlight w:val="white"/>
                <w:lang w:val="ru-RU"/>
              </w:rPr>
              <w:t>12.04</w:t>
            </w:r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розміщення</w:t>
            </w:r>
            <w:proofErr w:type="spellEnd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будівель</w:t>
            </w:r>
            <w:proofErr w:type="spellEnd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споруд</w:t>
            </w:r>
            <w:proofErr w:type="spellEnd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автомобільного</w:t>
            </w:r>
            <w:proofErr w:type="spellEnd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дорожнього</w:t>
            </w:r>
            <w:proofErr w:type="spellEnd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5C" w:rsidRPr="00DA3612">
              <w:rPr>
                <w:rStyle w:val="ac"/>
                <w:b/>
                <w:sz w:val="24"/>
                <w:szCs w:val="24"/>
                <w:lang w:val="ru-RU"/>
              </w:rPr>
              <w:t>господарства</w:t>
            </w:r>
            <w:proofErr w:type="spellEnd"/>
          </w:p>
          <w:p w:rsidR="00C6335C" w:rsidRPr="00DA3612" w:rsidRDefault="00C6335C" w:rsidP="00DA3612">
            <w:pPr>
              <w:pStyle w:val="a4"/>
              <w:jc w:val="both"/>
              <w:rPr>
                <w:b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B30291" w:rsidTr="00BF1D9D">
        <w:trPr>
          <w:trHeight w:hRule="exact" w:val="2278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F1D9D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BF1D9D" w:rsidRPr="000F5102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F1D9D" w:rsidRPr="000F5102">
              <w:rPr>
                <w:sz w:val="24"/>
                <w:szCs w:val="24"/>
                <w:lang w:val="uk-UA"/>
              </w:rPr>
              <w:br/>
              <w:t xml:space="preserve">(за попереднім </w:t>
            </w:r>
            <w:proofErr w:type="spellStart"/>
            <w:r w:rsidR="00BF1D9D" w:rsidRPr="000F5102">
              <w:rPr>
                <w:sz w:val="24"/>
                <w:szCs w:val="24"/>
                <w:lang w:val="uk-UA"/>
              </w:rPr>
              <w:t>розрахун</w:t>
            </w:r>
            <w:proofErr w:type="spellEnd"/>
            <w:r w:rsidR="00BF1D9D" w:rsidRPr="00B30291">
              <w:rPr>
                <w:sz w:val="24"/>
                <w:szCs w:val="24"/>
                <w:lang w:val="ru-RU"/>
              </w:rPr>
              <w:t>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C6335C" w:rsidRPr="00F712A6" w:rsidRDefault="0065033D" w:rsidP="00C6335C">
            <w:pPr>
              <w:pStyle w:val="a4"/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887 991, 45 </w:t>
            </w:r>
            <w:proofErr w:type="spellStart"/>
            <w:r w:rsidR="00C6335C"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="00C6335C" w:rsidRPr="00F712A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(код 0</w:t>
            </w:r>
            <w:r w:rsidR="00E862F2" w:rsidRPr="00F712A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6335C" w:rsidRPr="00F712A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862F2" w:rsidRPr="00F712A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07</w:t>
            </w:r>
            <w:r w:rsidR="00C6335C" w:rsidRPr="00F712A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E862F2" w:rsidRPr="00F712A6" w:rsidRDefault="0065033D" w:rsidP="00E862F2">
            <w:pPr>
              <w:pStyle w:val="a4"/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2 092 430, 77 </w:t>
            </w:r>
            <w:r w:rsidR="00E862F2" w:rsidRPr="00F712A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грн (код 03.15)</w:t>
            </w:r>
          </w:p>
          <w:p w:rsidR="00BF1D9D" w:rsidRPr="00F712A6" w:rsidRDefault="00BF1D9D" w:rsidP="00E862F2">
            <w:pPr>
              <w:pStyle w:val="a4"/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BF1D9D" w:rsidRPr="00F712A6" w:rsidRDefault="0065033D" w:rsidP="00BF1D9D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F712A6">
              <w:rPr>
                <w:b/>
                <w:i/>
                <w:sz w:val="24"/>
                <w:szCs w:val="24"/>
                <w:lang w:val="uk-UA"/>
              </w:rPr>
              <w:t xml:space="preserve">1 030 070,08 </w:t>
            </w:r>
            <w:r w:rsidR="00C6335C" w:rsidRPr="00F712A6">
              <w:rPr>
                <w:b/>
                <w:i/>
                <w:sz w:val="24"/>
                <w:szCs w:val="24"/>
                <w:lang w:val="uk-UA"/>
              </w:rPr>
              <w:t>грн</w:t>
            </w:r>
            <w:r w:rsidR="00C6335C"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 xml:space="preserve"> (код 12.</w:t>
            </w:r>
            <w:r w:rsidR="00E862F2"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>04</w:t>
            </w:r>
            <w:r w:rsidR="00C6335C"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BF1D9D" w:rsidRPr="00F712A6">
              <w:rPr>
                <w:b/>
                <w:i/>
                <w:sz w:val="24"/>
                <w:szCs w:val="24"/>
                <w:lang w:val="uk-UA"/>
              </w:rPr>
              <w:t xml:space="preserve"> (кадастровий номер 8000000000:78:502:0250);</w:t>
            </w:r>
          </w:p>
          <w:p w:rsidR="00C6335C" w:rsidRPr="00F712A6" w:rsidRDefault="00C6335C" w:rsidP="00C6335C">
            <w:pPr>
              <w:pStyle w:val="a4"/>
              <w:rPr>
                <w:rStyle w:val="ac"/>
                <w:b/>
                <w:i w:val="0"/>
                <w:iCs w:val="0"/>
                <w:sz w:val="24"/>
                <w:szCs w:val="24"/>
                <w:lang w:val="uk-UA"/>
              </w:rPr>
            </w:pPr>
          </w:p>
          <w:p w:rsidR="00BF1D9D" w:rsidRPr="00F712A6" w:rsidRDefault="0065033D" w:rsidP="00BF1D9D">
            <w:pPr>
              <w:pStyle w:val="a4"/>
              <w:rPr>
                <w:rStyle w:val="ac"/>
                <w:b/>
                <w:i w:val="0"/>
                <w:iCs w:val="0"/>
                <w:sz w:val="24"/>
                <w:szCs w:val="24"/>
                <w:lang w:val="uk-UA"/>
              </w:rPr>
            </w:pPr>
            <w:r w:rsidRPr="00F712A6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>2 889 547, 25</w:t>
            </w:r>
            <w:r w:rsidRPr="00F712A6">
              <w:rPr>
                <w:rFonts w:ascii="Courier New" w:hAnsi="Courier New" w:cs="Courier New"/>
                <w:b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="00BF1D9D"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="00BF1D9D" w:rsidRPr="00F712A6">
              <w:rPr>
                <w:b/>
                <w:bCs/>
                <w:i/>
                <w:sz w:val="24"/>
                <w:szCs w:val="24"/>
                <w:shd w:val="clear" w:color="auto" w:fill="FFFFFF"/>
                <w:lang w:val="uk-UA"/>
              </w:rPr>
              <w:t xml:space="preserve"> (код 12.04) </w:t>
            </w:r>
            <w:r w:rsidR="00BF1D9D" w:rsidRPr="00F712A6">
              <w:rPr>
                <w:b/>
                <w:i/>
                <w:sz w:val="24"/>
                <w:szCs w:val="24"/>
                <w:lang w:val="uk-UA"/>
              </w:rPr>
              <w:t>(кадастровий номер 8000000000:78:043:0081)</w:t>
            </w:r>
          </w:p>
          <w:p w:rsidR="00B30291" w:rsidRPr="00E862F2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E862F2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</w:t>
            </w:r>
            <w:r w:rsidR="00E862F2">
              <w:rPr>
                <w:i/>
                <w:sz w:val="24"/>
                <w:szCs w:val="24"/>
                <w:lang w:val="ru-RU"/>
              </w:rPr>
              <w:t>і</w:t>
            </w:r>
            <w:proofErr w:type="spellEnd"/>
            <w:r w:rsidR="00E862F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62F2">
              <w:rPr>
                <w:i/>
                <w:sz w:val="24"/>
                <w:szCs w:val="24"/>
                <w:lang w:val="ru-RU"/>
              </w:rPr>
              <w:t>ділянки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AC5210" w:rsidRDefault="00AC5210" w:rsidP="00AC521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</w:t>
      </w:r>
      <w:r w:rsidR="00E862F2">
        <w:rPr>
          <w:i w:val="0"/>
          <w:sz w:val="24"/>
          <w:szCs w:val="24"/>
          <w:lang w:val="uk-UA"/>
        </w:rPr>
        <w:t>их</w:t>
      </w:r>
      <w:r w:rsidRPr="00265722">
        <w:rPr>
          <w:i w:val="0"/>
          <w:sz w:val="24"/>
          <w:szCs w:val="24"/>
          <w:lang w:val="uk-UA"/>
        </w:rPr>
        <w:t xml:space="preserve"> ділян</w:t>
      </w:r>
      <w:r w:rsidR="00E862F2">
        <w:rPr>
          <w:i w:val="0"/>
          <w:sz w:val="24"/>
          <w:szCs w:val="24"/>
          <w:lang w:val="uk-UA"/>
        </w:rPr>
        <w:t>ок</w:t>
      </w:r>
      <w:r w:rsidRPr="00265722">
        <w:rPr>
          <w:i w:val="0"/>
          <w:sz w:val="24"/>
          <w:szCs w:val="24"/>
          <w:lang w:val="uk-UA"/>
        </w:rPr>
        <w:t xml:space="preserve">, який згідно із </w:t>
      </w:r>
      <w:r w:rsidRPr="00CC3811">
        <w:rPr>
          <w:i w:val="0"/>
          <w:sz w:val="24"/>
          <w:szCs w:val="24"/>
          <w:lang w:val="uk-UA"/>
        </w:rPr>
        <w:t>статтею 186</w:t>
      </w:r>
      <w:r w:rsidRPr="00CC3811">
        <w:rPr>
          <w:i w:val="0"/>
          <w:sz w:val="24"/>
          <w:szCs w:val="24"/>
          <w:vertAlign w:val="superscript"/>
          <w:lang w:val="uk-UA"/>
        </w:rPr>
        <w:t>1</w:t>
      </w:r>
      <w:r w:rsidRPr="00CC3811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погоджений з відповідними органами</w:t>
      </w:r>
      <w:r w:rsidRPr="00265722">
        <w:rPr>
          <w:i w:val="0"/>
          <w:sz w:val="24"/>
          <w:szCs w:val="24"/>
          <w:lang w:val="uk-UA"/>
        </w:rPr>
        <w:t>, зокрема:</w:t>
      </w:r>
    </w:p>
    <w:p w:rsidR="00AC5210" w:rsidRPr="00265722" w:rsidRDefault="00AC5210" w:rsidP="00AC521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4240"/>
      </w:tblGrid>
      <w:tr w:rsidR="00AC5210" w:rsidTr="00C80659">
        <w:trPr>
          <w:trHeight w:val="541"/>
        </w:trPr>
        <w:tc>
          <w:tcPr>
            <w:tcW w:w="5088" w:type="dxa"/>
          </w:tcPr>
          <w:p w:rsidR="00AC5210" w:rsidRPr="00D85DDE" w:rsidRDefault="00AC5210" w:rsidP="002B5EE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AC5210" w:rsidRPr="00D85DDE" w:rsidRDefault="00AC5210" w:rsidP="002B5EE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AC5210" w:rsidRPr="00D85DDE" w:rsidRDefault="00AC5210" w:rsidP="002B5EE1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0" w:type="dxa"/>
            <w:vAlign w:val="bottom"/>
          </w:tcPr>
          <w:p w:rsidR="00AC5210" w:rsidRDefault="00AC5210" w:rsidP="00AC5210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611EE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B611E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09.11.2017</w:t>
            </w:r>
            <w:r w:rsidRPr="00B611EE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9703</w:t>
            </w:r>
            <w:r w:rsidR="00BA5410">
              <w:rPr>
                <w:b/>
                <w:sz w:val="24"/>
                <w:szCs w:val="24"/>
                <w:lang w:val="ru-RU"/>
              </w:rPr>
              <w:t>/0/012/09-17</w:t>
            </w:r>
          </w:p>
          <w:p w:rsidR="00C80659" w:rsidRDefault="00C80659" w:rsidP="00AC5210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:rsidR="00C80659" w:rsidRDefault="00C80659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C80659" w:rsidRPr="00C80659" w:rsidTr="00BF150D">
        <w:tc>
          <w:tcPr>
            <w:tcW w:w="5098" w:type="dxa"/>
          </w:tcPr>
          <w:p w:rsidR="00C80659" w:rsidRPr="00C80659" w:rsidRDefault="00C80659" w:rsidP="00C8065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806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C80659" w:rsidRPr="00C80659" w:rsidRDefault="00C80659" w:rsidP="00C8065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806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C80659" w:rsidRPr="00C80659" w:rsidRDefault="00C80659" w:rsidP="00C8065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806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погодження):</w:t>
            </w:r>
          </w:p>
        </w:tc>
        <w:tc>
          <w:tcPr>
            <w:tcW w:w="4248" w:type="dxa"/>
            <w:vAlign w:val="bottom"/>
          </w:tcPr>
          <w:p w:rsidR="00C80659" w:rsidRPr="00C80659" w:rsidRDefault="00C80659" w:rsidP="00C80659">
            <w:pPr>
              <w:spacing w:after="120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C8065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19</w:t>
            </w:r>
            <w:r w:rsidRPr="00C8065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0</w:t>
            </w:r>
            <w:r w:rsidRPr="00C8065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 xml:space="preserve">2.2017  №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2749/82-18</w:t>
            </w:r>
          </w:p>
        </w:tc>
      </w:tr>
    </w:tbl>
    <w:p w:rsidR="00C80659" w:rsidRDefault="00C80659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proofErr w:type="spellEnd"/>
      <w:r w:rsidR="00BA5410">
        <w:rPr>
          <w:sz w:val="24"/>
          <w:szCs w:val="24"/>
          <w:lang w:val="uk-UA"/>
        </w:rPr>
        <w:t>о</w:t>
      </w:r>
      <w:r w:rsidRPr="00C7476E">
        <w:rPr>
          <w:sz w:val="24"/>
          <w:szCs w:val="24"/>
        </w:rPr>
        <w:t>к.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30291" w:rsidRPr="0070402C" w:rsidTr="00760744">
        <w:trPr>
          <w:cantSplit/>
          <w:trHeight w:val="525"/>
        </w:trPr>
        <w:tc>
          <w:tcPr>
            <w:tcW w:w="2835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662" w:type="dxa"/>
          </w:tcPr>
          <w:p w:rsidR="00B30291" w:rsidRPr="00F336A8" w:rsidRDefault="00B30291" w:rsidP="00BA54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BA5410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BA5410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="00BA5410">
              <w:rPr>
                <w:rFonts w:ascii="Times New Roman" w:eastAsia="Times New Roman" w:hAnsi="Times New Roman" w:cs="Times New Roman"/>
                <w:i/>
              </w:rPr>
              <w:t>ільні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760744">
        <w:trPr>
          <w:cantSplit/>
          <w:trHeight w:val="1728"/>
        </w:trPr>
        <w:tc>
          <w:tcPr>
            <w:tcW w:w="2835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662" w:type="dxa"/>
          </w:tcPr>
          <w:p w:rsidR="00B30291" w:rsidRPr="00F336A8" w:rsidRDefault="00B30291" w:rsidP="00C8065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Pr="00BA5410">
              <w:rPr>
                <w:rFonts w:ascii="Times New Roman" w:eastAsia="Times New Roman" w:hAnsi="Times New Roman" w:cs="Times New Roman"/>
                <w:i/>
                <w:color w:val="auto"/>
              </w:rPr>
              <w:t>детального плану території</w:t>
            </w:r>
            <w:r w:rsidR="00BA5410" w:rsidRP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</w:t>
            </w:r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межах вул. Північна, </w:t>
            </w:r>
            <w:proofErr w:type="spellStart"/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Оболонський, вул. </w:t>
            </w:r>
            <w:proofErr w:type="spellStart"/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>Прирічна</w:t>
            </w:r>
            <w:proofErr w:type="spellEnd"/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>. Героїв Сталінграда, Маршала Малиновського в Оболонському районі м. Києва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</w:t>
            </w:r>
            <w:bookmarkStart w:id="0" w:name="_GoBack"/>
            <w:bookmarkEnd w:id="0"/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о рішенням Київс</w:t>
            </w:r>
            <w:r w:rsidR="00A1045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A1045E" w:rsidRP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BA5410" w:rsidRPr="00BA5410">
              <w:rPr>
                <w:rFonts w:ascii="Times New Roman" w:eastAsia="Times New Roman" w:hAnsi="Times New Roman" w:cs="Times New Roman"/>
                <w:i/>
                <w:color w:val="auto"/>
              </w:rPr>
              <w:t>31.08.2021</w:t>
            </w:r>
            <w:r w:rsidR="00A1045E" w:rsidRP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BA54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2242/2283</w:t>
            </w:r>
            <w:r w:rsidR="002370D1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</w:t>
            </w:r>
            <w:r w:rsidR="00EC7C34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EC7C34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функціональним призначенням належ</w:t>
            </w:r>
            <w:r w:rsidR="00EC7C34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ть </w:t>
            </w:r>
            <w:r w:rsidR="00C8065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</w:t>
            </w:r>
            <w:r w:rsidR="00EC7C34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</w:t>
            </w:r>
            <w:r w:rsidR="00EC7C3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вулиць та доріг та частково до території громадських будівель і споруд.</w:t>
            </w:r>
          </w:p>
        </w:tc>
      </w:tr>
      <w:tr w:rsidR="00B30291" w:rsidRPr="0070402C" w:rsidTr="00760744">
        <w:trPr>
          <w:cantSplit/>
          <w:trHeight w:val="1502"/>
        </w:trPr>
        <w:tc>
          <w:tcPr>
            <w:tcW w:w="2835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662" w:type="dxa"/>
          </w:tcPr>
          <w:p w:rsidR="00B30291" w:rsidRDefault="00B30291" w:rsidP="00BF1D9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CA6821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CA6821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належить до </w:t>
            </w:r>
            <w:r w:rsidR="00EC7C34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території</w:t>
            </w:r>
            <w:r w:rsidR="00EC7C3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вулиць та доріг та частково до території громадських будівель і споруд.</w:t>
            </w:r>
          </w:p>
          <w:p w:rsidR="00A772EB" w:rsidRPr="00F336A8" w:rsidRDefault="00A772EB" w:rsidP="00A772E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Згідно з висновками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від </w:t>
            </w:r>
            <w:r>
              <w:rPr>
                <w:rFonts w:ascii="Times New Roman" w:eastAsia="Times New Roman" w:hAnsi="Times New Roman" w:cs="Times New Roman"/>
                <w:i/>
              </w:rPr>
              <w:t>13.06.2017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4677/0/12-4/19-17 та </w:t>
            </w:r>
            <w:r>
              <w:rPr>
                <w:rFonts w:ascii="Times New Roman" w:eastAsia="Times New Roman" w:hAnsi="Times New Roman" w:cs="Times New Roman"/>
                <w:i/>
              </w:rPr>
              <w:t>13.06.2017 № 4</w:t>
            </w:r>
            <w:r>
              <w:rPr>
                <w:rFonts w:ascii="Times New Roman" w:eastAsia="Times New Roman" w:hAnsi="Times New Roman" w:cs="Times New Roman"/>
                <w:i/>
              </w:rPr>
              <w:t>675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/0/12-4/19-17 зазначено, що заявлена ініціатива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відповідає містобудівній документації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землеустрою щодо відведення земельної ділянки погоджено висновком Департаменту містобудування та архітектури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09.11.2017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9703</w:t>
            </w:r>
            <w:r>
              <w:rPr>
                <w:rFonts w:ascii="Times New Roman" w:eastAsia="Times New Roman" w:hAnsi="Times New Roman" w:cs="Times New Roman"/>
                <w:i/>
              </w:rPr>
              <w:t>/0/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12/09-1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760744">
        <w:trPr>
          <w:cantSplit/>
          <w:trHeight w:val="581"/>
        </w:trPr>
        <w:tc>
          <w:tcPr>
            <w:tcW w:w="2835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662" w:type="dxa"/>
          </w:tcPr>
          <w:p w:rsidR="00B30291" w:rsidRPr="0070402C" w:rsidRDefault="00B30291" w:rsidP="00CA682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CA6821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760744">
        <w:trPr>
          <w:cantSplit/>
          <w:trHeight w:val="313"/>
        </w:trPr>
        <w:tc>
          <w:tcPr>
            <w:tcW w:w="2835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662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CA6821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CA6821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E862F2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760744">
        <w:trPr>
          <w:cantSplit/>
          <w:trHeight w:val="10262"/>
        </w:trPr>
        <w:tc>
          <w:tcPr>
            <w:tcW w:w="2835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662" w:type="dxa"/>
          </w:tcPr>
          <w:p w:rsidR="00F012A7" w:rsidRDefault="00F012A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7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</w:t>
            </w:r>
            <w:r w:rsidR="00CA682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их</w:t>
            </w:r>
            <w:r w:rsidRPr="00EC7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</w:t>
            </w:r>
            <w:r w:rsidR="00CA682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ок розташовані</w:t>
            </w:r>
            <w:r w:rsidRPr="00EC7C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:rsidR="007312B1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F01CA2" w:rsidRDefault="00F01CA2" w:rsidP="00F01CA2">
            <w:pPr>
              <w:shd w:val="clear" w:color="auto" w:fill="FFFFFF"/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CA682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Земельна ділянка площею 0,0385 га з кадастровим номером 8000000000:78:502:0250 </w:t>
            </w:r>
            <w:r w:rsidR="008C4207" w:rsidRPr="00CA682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утворилась в </w:t>
            </w:r>
            <w:r w:rsidRPr="00CA682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результаті поділу</w:t>
            </w:r>
            <w:r w:rsidRPr="00CA6821">
              <w:rPr>
                <w:rFonts w:asciiTheme="minorHAnsi" w:eastAsiaTheme="minorHAnsi" w:hAnsiTheme="minorHAnsi" w:cstheme="minorBidi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</w:t>
            </w:r>
            <w:r w:rsidRPr="00CA682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земельної ділянки </w:t>
            </w:r>
            <w:r w:rsidR="008C4207" w:rsidRPr="00CA682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площею 0,0540 га з кадастровим</w:t>
            </w:r>
            <w:r w:rsidR="008C4207" w:rsidRPr="003465F5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</w:t>
            </w:r>
            <w:r w:rsidR="008C4207" w:rsidRPr="003465F5"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номером </w:t>
            </w:r>
            <w:r w:rsidRPr="003465F5"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>8000000000:</w:t>
            </w:r>
            <w:hyperlink r:id="rId10" w:tgtFrame="_blank" w:history="1">
              <w:r w:rsidRPr="003465F5">
                <w:rPr>
                  <w:rFonts w:ascii="Times New Roman" w:eastAsia="Times New Roman" w:hAnsi="Times New Roman" w:cs="Times New Roman"/>
                  <w:i/>
                  <w:color w:val="auto"/>
                  <w:lang w:eastAsia="en-US" w:bidi="ar-SA"/>
                </w:rPr>
                <w:t>7</w:t>
              </w:r>
              <w:r w:rsidR="008C4207" w:rsidRPr="003465F5">
                <w:rPr>
                  <w:rFonts w:ascii="Times New Roman" w:eastAsia="Times New Roman" w:hAnsi="Times New Roman" w:cs="Times New Roman"/>
                  <w:i/>
                  <w:color w:val="auto"/>
                  <w:lang w:eastAsia="en-US" w:bidi="ar-SA"/>
                </w:rPr>
                <w:t>8</w:t>
              </w:r>
              <w:r w:rsidRPr="003465F5">
                <w:rPr>
                  <w:rFonts w:ascii="Times New Roman" w:eastAsia="Times New Roman" w:hAnsi="Times New Roman" w:cs="Times New Roman"/>
                  <w:i/>
                  <w:color w:val="auto"/>
                  <w:lang w:eastAsia="en-US" w:bidi="ar-SA"/>
                </w:rPr>
                <w:t>:</w:t>
              </w:r>
              <w:r w:rsidR="008C4207" w:rsidRPr="003465F5">
                <w:rPr>
                  <w:rFonts w:ascii="Times New Roman" w:eastAsia="Times New Roman" w:hAnsi="Times New Roman" w:cs="Times New Roman"/>
                  <w:i/>
                  <w:color w:val="auto"/>
                  <w:lang w:eastAsia="en-US" w:bidi="ar-SA"/>
                </w:rPr>
                <w:t>502</w:t>
              </w:r>
              <w:r w:rsidRPr="003465F5">
                <w:rPr>
                  <w:rFonts w:ascii="Times New Roman" w:eastAsia="Times New Roman" w:hAnsi="Times New Roman" w:cs="Times New Roman"/>
                  <w:i/>
                  <w:color w:val="auto"/>
                  <w:lang w:eastAsia="en-US" w:bidi="ar-SA"/>
                </w:rPr>
                <w:t>:0</w:t>
              </w:r>
            </w:hyperlink>
            <w:r w:rsidR="008C420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238</w:t>
            </w:r>
            <w:r w:rsidR="00AC350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, </w:t>
            </w:r>
            <w:r w:rsidR="00837EA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яка на підставі рішення Київської міської ради від 21.05.2009 № 485/1541 та від 23.07.2015 № 882/1746</w:t>
            </w:r>
            <w:r w:rsidR="00837EA1" w:rsidRPr="00F01CA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</w:t>
            </w:r>
            <w:r w:rsidR="00837EA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та </w:t>
            </w:r>
            <w:r w:rsidR="008C420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837EA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договору  про поновлення </w:t>
            </w:r>
            <w:r w:rsidR="00AC350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договору оренди земельної ділянки від 30.10.2015 №869 перебувала в оренді до 30.10.2020 </w:t>
            </w:r>
            <w:r w:rsidR="00CA682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AC350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у </w:t>
            </w:r>
            <w:r w:rsidR="008C420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</w:t>
            </w:r>
            <w:r w:rsidR="009E64EB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р</w:t>
            </w:r>
            <w:r w:rsidR="008C4207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АТ «Будинок побуту «Оболонь» </w:t>
            </w:r>
            <w:r w:rsidR="00AC3506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для організації будівельних робіт та благоустрою прилеглої території.</w:t>
            </w:r>
          </w:p>
          <w:p w:rsidR="009E64EB" w:rsidRDefault="009E64EB" w:rsidP="00F01CA2">
            <w:pPr>
              <w:shd w:val="clear" w:color="auto" w:fill="FFFFFF"/>
              <w:spacing w:line="26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ПрАТ «Будинок побуту «Оболонь» надав засвідчену нотаріальну заяву від 04.04.2017 №656 щодо не заперечення стосовно відведення земельної ділянки  в оренду </w:t>
            </w:r>
            <w:r w:rsidRPr="009E64EB">
              <w:rPr>
                <w:rFonts w:ascii="Times New Roman" w:hAnsi="Times New Roman" w:cs="Times New Roman"/>
                <w:i/>
              </w:rPr>
              <w:t>ПІДПРИЄМСТВ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9E64EB">
              <w:rPr>
                <w:rFonts w:ascii="Times New Roman" w:hAnsi="Times New Roman" w:cs="Times New Roman"/>
                <w:i/>
              </w:rPr>
              <w:t xml:space="preserve"> З ІНОЗЕМНИМИ ІНВЕСТИЦІЯМИ «МАКДОНАЛЬДЗ ЮКРЕЙН ЛТД»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E64EB" w:rsidRDefault="009E64EB" w:rsidP="00F01CA2">
            <w:pPr>
              <w:shd w:val="clear" w:color="auto" w:fill="FFFFFF"/>
              <w:spacing w:line="269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E64EB" w:rsidRDefault="009E64EB" w:rsidP="009E64EB">
            <w:pPr>
              <w:shd w:val="clear" w:color="auto" w:fill="FFFFFF"/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CA6821"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>Земельна ділянка площею 0,1080 га з кадастровим номером 8000000000:78:043:0081 утворилась в  результаті поділу</w:t>
            </w:r>
            <w:r w:rsidRPr="00CA6821">
              <w:rPr>
                <w:rFonts w:asciiTheme="minorHAnsi" w:eastAsiaTheme="minorHAnsi" w:hAnsiTheme="minorHAnsi" w:cstheme="minorBidi"/>
                <w:bCs/>
                <w:i/>
                <w:iCs/>
                <w:shd w:val="clear" w:color="auto" w:fill="FFFFFF"/>
                <w:lang w:eastAsia="en-US" w:bidi="ar-SA"/>
              </w:rPr>
              <w:t xml:space="preserve"> </w:t>
            </w:r>
            <w:r w:rsidRPr="00CA6821"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земельної ділянки  площею 0,5645 га з кадастровим номером 8000000000:</w:t>
            </w:r>
            <w:hyperlink r:id="rId11" w:tgtFrame="_blank" w:history="1">
              <w:r w:rsidRPr="00CA6821">
                <w:rPr>
                  <w:rFonts w:ascii="Times New Roman" w:eastAsia="Times New Roman" w:hAnsi="Times New Roman" w:cs="Times New Roman"/>
                  <w:i/>
                  <w:color w:val="auto"/>
                  <w:lang w:eastAsia="en-US" w:bidi="ar-SA"/>
                </w:rPr>
                <w:t>78:043:0</w:t>
              </w:r>
            </w:hyperlink>
            <w:r w:rsidRPr="00CA682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245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, яка на підставі рішення Київської міської ради від 23.07.2015  № 882/1746</w:t>
            </w:r>
            <w:r w:rsidRPr="00F01CA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та  договору  оренди земельної ділянки від 30.10.2015 №868 перебувала в оренді до 30.10.2020 у ПрАТ «Будинок побуту «Оболонь» для створення озеленених територій загального користування.</w:t>
            </w:r>
          </w:p>
          <w:p w:rsidR="00760744" w:rsidRDefault="00760744" w:rsidP="009E64EB">
            <w:pPr>
              <w:shd w:val="clear" w:color="auto" w:fill="FFFFFF"/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</w:p>
          <w:p w:rsidR="00B30291" w:rsidRPr="002D3AD4" w:rsidRDefault="00104763" w:rsidP="002D3AD4">
            <w:pPr>
              <w:shd w:val="clear" w:color="auto" w:fill="FFFFFF"/>
              <w:spacing w:line="269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Земельні</w:t>
            </w:r>
            <w:r w:rsidR="008517E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и</w:t>
            </w:r>
            <w:r w:rsidR="008517E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примика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ють </w:t>
            </w:r>
            <w:r w:rsidR="008517E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до земельної ділянки  з кадастровим номером 800000000:78:043:0304</w:t>
            </w:r>
            <w:r w:rsidR="00EA7955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, </w:t>
            </w:r>
            <w:r w:rsidR="00EA7955" w:rsidRPr="004E15D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 xml:space="preserve">яка </w:t>
            </w:r>
            <w:r w:rsidR="00EA7955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 xml:space="preserve">перебуває </w:t>
            </w:r>
            <w:r w:rsidR="00EA7955" w:rsidRPr="004E15D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в оренд</w:t>
            </w:r>
            <w:r w:rsidR="00EA7955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і строком до 09.11.</w:t>
            </w:r>
            <w:r w:rsidR="007C5EA7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 xml:space="preserve">2024 </w:t>
            </w:r>
            <w:r w:rsidR="00EA7955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 xml:space="preserve"> у ПАТ «Будинок побуту  «Оболонь»</w:t>
            </w:r>
            <w:r w:rsidR="00EA7955" w:rsidRPr="004E15D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="00EA7955" w:rsidRPr="004E15D2">
              <w:rPr>
                <w:rFonts w:ascii="Times New Roman" w:hAnsi="Times New Roman" w:cs="Times New Roman"/>
                <w:i/>
              </w:rPr>
              <w:t xml:space="preserve">для </w:t>
            </w:r>
            <w:r w:rsidR="007C5EA7">
              <w:rPr>
                <w:rFonts w:ascii="Times New Roman" w:hAnsi="Times New Roman" w:cs="Times New Roman"/>
                <w:i/>
              </w:rPr>
              <w:t>будівництва, обслуговування та експлуатації житлово-офісного комплексу з об’єктами інфраструктури для обслуговування населення</w:t>
            </w:r>
            <w:r w:rsidR="006C776C">
              <w:rPr>
                <w:rFonts w:ascii="Times New Roman" w:hAnsi="Times New Roman" w:cs="Times New Roman"/>
                <w:i/>
              </w:rPr>
              <w:t>.</w:t>
            </w:r>
            <w:r w:rsidR="006C77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760744" w:rsidRPr="0070402C" w:rsidTr="00760744">
        <w:trPr>
          <w:cantSplit/>
          <w:trHeight w:val="7052"/>
        </w:trPr>
        <w:tc>
          <w:tcPr>
            <w:tcW w:w="2835" w:type="dxa"/>
          </w:tcPr>
          <w:p w:rsidR="00760744" w:rsidRDefault="00760744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60744" w:rsidRDefault="00760744" w:rsidP="00760744">
            <w:pPr>
              <w:shd w:val="clear" w:color="auto" w:fill="FFFFFF"/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CA6821">
              <w:rPr>
                <w:rFonts w:ascii="Times New Roman" w:hAnsi="Times New Roman" w:cs="Times New Roman"/>
                <w:i/>
                <w:color w:val="auto"/>
              </w:rPr>
              <w:t>ПІДПРИЄМСТВ</w:t>
            </w:r>
            <w:r>
              <w:rPr>
                <w:rFonts w:ascii="Times New Roman" w:hAnsi="Times New Roman" w:cs="Times New Roman"/>
                <w:i/>
                <w:color w:val="auto"/>
              </w:rPr>
              <w:t>О</w:t>
            </w:r>
            <w:r w:rsidRPr="00CA6821">
              <w:rPr>
                <w:rFonts w:ascii="Times New Roman" w:hAnsi="Times New Roman" w:cs="Times New Roman"/>
                <w:i/>
                <w:color w:val="auto"/>
              </w:rPr>
              <w:t xml:space="preserve"> З ІНОЗЕМНИМИ ІНВЕСТИЦІЯМИ «МАКДОНАЛЬДЗ ЮКРЕЙН ЛТД»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звернулося із заявою дозвільного характеру від 04.02.2022 № 64020-006688642-031-03 стосовно підготовки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рішення про передачу в оренду земельної ділянки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з кадастровим номером 800000000:78:043:0304 </w:t>
            </w:r>
            <w:r>
              <w:rPr>
                <w:rFonts w:ascii="Times New Roman" w:hAnsi="Times New Roman" w:cs="Times New Roman"/>
                <w:i/>
                <w:color w:val="auto"/>
              </w:rPr>
              <w:t>для будівництва та обслуговування об’єктів туристичної інфраструктури та закладів громадського харчування.</w:t>
            </w:r>
          </w:p>
          <w:p w:rsidR="00760744" w:rsidRDefault="00760744" w:rsidP="00760744">
            <w:pPr>
              <w:shd w:val="clear" w:color="auto" w:fill="FFFFFF"/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ПрАТ «Будинок побуту «Оболонь» наразі здійснив будівництво нежитлової будівлі-будівля закладу ресторанного господарства (закусочна) яка відповідно до акту приймання-передачі  об’єкту інвестування від 30.10.2017 належить на праві власності </w:t>
            </w:r>
            <w:r w:rsidRPr="00CA6821">
              <w:rPr>
                <w:rFonts w:ascii="Times New Roman" w:hAnsi="Times New Roman" w:cs="Times New Roman"/>
                <w:i/>
                <w:color w:val="auto"/>
              </w:rPr>
              <w:t>ПІДПРИЄМСТВУ З ІНОЗЕМНИМИ ІНВЕСТИЦІЯМИ «МАКДОНАЛЬДЗ ЮКРЕЙН ЛТД»</w:t>
            </w:r>
            <w:r w:rsidRPr="00CA682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r w:rsidRPr="00316B13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(право власності зареєстровано в Державному реєстрі речових прав на нерухоме майно 30.10.2017, номер запису про право власності: 23086587).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</w:p>
          <w:p w:rsidR="00760744" w:rsidRPr="00EC7C34" w:rsidRDefault="00760744" w:rsidP="0076074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E862F2" w:rsidRPr="00A1045E" w:rsidRDefault="00E862F2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від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09.12.2021 № 3704/3745 «Про бюджет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міста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Києва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на 2022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</w:p>
    <w:p w:rsidR="00BF1D9D" w:rsidRDefault="0065033D" w:rsidP="005D5C2D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u w:val="single"/>
          <w:lang w:val="ru-RU"/>
        </w:rPr>
        <w:t>26  639</w:t>
      </w:r>
      <w:proofErr w:type="gramEnd"/>
      <w:r>
        <w:rPr>
          <w:b/>
          <w:sz w:val="24"/>
          <w:szCs w:val="24"/>
          <w:u w:val="single"/>
          <w:lang w:val="ru-RU"/>
        </w:rPr>
        <w:t xml:space="preserve"> </w:t>
      </w:r>
      <w:r w:rsidR="00BF1D9D" w:rsidRPr="005004AB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BF1D9D" w:rsidRPr="005004AB">
        <w:rPr>
          <w:b/>
          <w:sz w:val="24"/>
          <w:szCs w:val="24"/>
          <w:u w:val="single"/>
          <w:lang w:val="ru-RU"/>
        </w:rPr>
        <w:t>грн</w:t>
      </w:r>
      <w:proofErr w:type="spellEnd"/>
      <w:r w:rsidR="00BF1D9D" w:rsidRPr="005004AB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74</w:t>
      </w:r>
      <w:r w:rsidR="00BF1D9D" w:rsidRPr="005004AB">
        <w:rPr>
          <w:b/>
          <w:sz w:val="24"/>
          <w:szCs w:val="24"/>
          <w:u w:val="single"/>
          <w:lang w:val="ru-RU"/>
        </w:rPr>
        <w:t xml:space="preserve"> коп. </w:t>
      </w:r>
      <w:proofErr w:type="gramStart"/>
      <w:r w:rsidR="00BF1D9D" w:rsidRPr="005004AB">
        <w:rPr>
          <w:b/>
          <w:sz w:val="24"/>
          <w:szCs w:val="24"/>
          <w:u w:val="single"/>
          <w:lang w:val="ru-RU"/>
        </w:rPr>
        <w:t xml:space="preserve">( </w:t>
      </w:r>
      <w:r>
        <w:rPr>
          <w:b/>
          <w:sz w:val="24"/>
          <w:szCs w:val="24"/>
          <w:u w:val="single"/>
          <w:lang w:val="ru-RU"/>
        </w:rPr>
        <w:t>3</w:t>
      </w:r>
      <w:proofErr w:type="gramEnd"/>
      <w:r w:rsidR="00BF1D9D" w:rsidRPr="005004AB">
        <w:rPr>
          <w:b/>
          <w:sz w:val="24"/>
          <w:szCs w:val="24"/>
          <w:u w:val="single"/>
          <w:lang w:val="ru-RU"/>
        </w:rPr>
        <w:t xml:space="preserve">%)  </w:t>
      </w:r>
      <w:r w:rsidR="00BF1D9D" w:rsidRPr="005004AB">
        <w:rPr>
          <w:b/>
          <w:sz w:val="24"/>
          <w:szCs w:val="24"/>
          <w:lang w:val="ru-RU"/>
        </w:rPr>
        <w:t xml:space="preserve">–   за </w:t>
      </w:r>
      <w:proofErr w:type="spellStart"/>
      <w:r w:rsidR="00BF1D9D" w:rsidRPr="005004AB">
        <w:rPr>
          <w:b/>
          <w:sz w:val="24"/>
          <w:szCs w:val="24"/>
          <w:lang w:val="ru-RU"/>
        </w:rPr>
        <w:t>умови</w:t>
      </w:r>
      <w:proofErr w:type="spellEnd"/>
      <w:r w:rsidR="00BF1D9D" w:rsidRPr="005004AB">
        <w:rPr>
          <w:b/>
          <w:sz w:val="24"/>
          <w:szCs w:val="24"/>
          <w:lang w:val="ru-RU"/>
        </w:rPr>
        <w:t xml:space="preserve"> коду КВЦПЗ </w:t>
      </w:r>
      <w:r w:rsidR="00BF1D9D">
        <w:rPr>
          <w:b/>
          <w:sz w:val="24"/>
          <w:szCs w:val="24"/>
          <w:lang w:val="ru-RU"/>
        </w:rPr>
        <w:t>02</w:t>
      </w:r>
      <w:r w:rsidR="00BF1D9D" w:rsidRPr="005004AB">
        <w:rPr>
          <w:b/>
          <w:sz w:val="24"/>
          <w:szCs w:val="24"/>
          <w:lang w:val="ru-RU"/>
        </w:rPr>
        <w:t>.</w:t>
      </w:r>
      <w:r w:rsidR="00BF1D9D">
        <w:rPr>
          <w:b/>
          <w:sz w:val="24"/>
          <w:szCs w:val="24"/>
          <w:lang w:val="ru-RU"/>
        </w:rPr>
        <w:t>07</w:t>
      </w:r>
    </w:p>
    <w:p w:rsidR="00BF1D9D" w:rsidRDefault="0065033D" w:rsidP="00BF1D9D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u w:val="single"/>
          <w:lang w:val="ru-RU"/>
        </w:rPr>
        <w:t>209  243</w:t>
      </w:r>
      <w:proofErr w:type="gramEnd"/>
      <w:r w:rsidR="00BF1D9D" w:rsidRPr="005004AB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BF1D9D" w:rsidRPr="005004AB">
        <w:rPr>
          <w:b/>
          <w:sz w:val="24"/>
          <w:szCs w:val="24"/>
          <w:u w:val="single"/>
          <w:lang w:val="ru-RU"/>
        </w:rPr>
        <w:t>грн</w:t>
      </w:r>
      <w:proofErr w:type="spellEnd"/>
      <w:r w:rsidR="00BF1D9D" w:rsidRPr="005004AB">
        <w:rPr>
          <w:b/>
          <w:sz w:val="24"/>
          <w:szCs w:val="24"/>
          <w:u w:val="single"/>
          <w:lang w:val="ru-RU"/>
        </w:rPr>
        <w:t xml:space="preserve"> 0</w:t>
      </w:r>
      <w:r>
        <w:rPr>
          <w:b/>
          <w:sz w:val="24"/>
          <w:szCs w:val="24"/>
          <w:u w:val="single"/>
          <w:lang w:val="ru-RU"/>
        </w:rPr>
        <w:t>8</w:t>
      </w:r>
      <w:r w:rsidR="00BF1D9D" w:rsidRPr="005004AB">
        <w:rPr>
          <w:b/>
          <w:sz w:val="24"/>
          <w:szCs w:val="24"/>
          <w:u w:val="single"/>
          <w:lang w:val="ru-RU"/>
        </w:rPr>
        <w:t xml:space="preserve"> коп. </w:t>
      </w:r>
      <w:proofErr w:type="gramStart"/>
      <w:r w:rsidR="00BF1D9D" w:rsidRPr="005004AB">
        <w:rPr>
          <w:b/>
          <w:sz w:val="24"/>
          <w:szCs w:val="24"/>
          <w:u w:val="single"/>
          <w:lang w:val="ru-RU"/>
        </w:rPr>
        <w:t xml:space="preserve">( </w:t>
      </w:r>
      <w:r>
        <w:rPr>
          <w:b/>
          <w:sz w:val="24"/>
          <w:szCs w:val="24"/>
          <w:u w:val="single"/>
          <w:lang w:val="ru-RU"/>
        </w:rPr>
        <w:t>10</w:t>
      </w:r>
      <w:proofErr w:type="gramEnd"/>
      <w:r w:rsidR="00BF1D9D" w:rsidRPr="005004AB">
        <w:rPr>
          <w:b/>
          <w:sz w:val="24"/>
          <w:szCs w:val="24"/>
          <w:u w:val="single"/>
          <w:lang w:val="ru-RU"/>
        </w:rPr>
        <w:t xml:space="preserve">%)  </w:t>
      </w:r>
      <w:r w:rsidR="00BF1D9D" w:rsidRPr="005004AB">
        <w:rPr>
          <w:b/>
          <w:sz w:val="24"/>
          <w:szCs w:val="24"/>
          <w:lang w:val="ru-RU"/>
        </w:rPr>
        <w:t xml:space="preserve">–   за </w:t>
      </w:r>
      <w:proofErr w:type="spellStart"/>
      <w:r w:rsidR="00BF1D9D" w:rsidRPr="005004AB">
        <w:rPr>
          <w:b/>
          <w:sz w:val="24"/>
          <w:szCs w:val="24"/>
          <w:lang w:val="ru-RU"/>
        </w:rPr>
        <w:t>умови</w:t>
      </w:r>
      <w:proofErr w:type="spellEnd"/>
      <w:r w:rsidR="00BF1D9D" w:rsidRPr="005004AB">
        <w:rPr>
          <w:b/>
          <w:sz w:val="24"/>
          <w:szCs w:val="24"/>
          <w:lang w:val="ru-RU"/>
        </w:rPr>
        <w:t xml:space="preserve"> коду КВЦПЗ 03.15</w:t>
      </w:r>
    </w:p>
    <w:p w:rsidR="00BF1D9D" w:rsidRDefault="00BF1D9D" w:rsidP="00BF1D9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 w:rsidRPr="00BA19EC">
        <w:rPr>
          <w:i w:val="0"/>
          <w:sz w:val="24"/>
          <w:szCs w:val="24"/>
          <w:lang w:val="uk-UA"/>
        </w:rPr>
        <w:t>Після та у разі прийняття рішення Київської міської ради відповідно до Податкового Кодекс</w:t>
      </w:r>
      <w:r w:rsidRPr="001344FE">
        <w:rPr>
          <w:i w:val="0"/>
          <w:sz w:val="24"/>
          <w:szCs w:val="24"/>
          <w:lang w:val="ru-RU"/>
        </w:rPr>
        <w:t xml:space="preserve">у </w:t>
      </w:r>
      <w:proofErr w:type="spellStart"/>
      <w:r w:rsidRPr="001344FE">
        <w:rPr>
          <w:i w:val="0"/>
          <w:sz w:val="24"/>
          <w:szCs w:val="24"/>
          <w:lang w:val="ru-RU"/>
        </w:rPr>
        <w:t>України</w:t>
      </w:r>
      <w:proofErr w:type="spellEnd"/>
      <w:r w:rsidRPr="001344FE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uk-UA"/>
        </w:rPr>
        <w:t>розрахунковий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розмір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>:</w:t>
      </w:r>
    </w:p>
    <w:p w:rsidR="00BF1D9D" w:rsidRPr="0065033D" w:rsidRDefault="0065033D" w:rsidP="00BF1D9D">
      <w:pPr>
        <w:pStyle w:val="a4"/>
        <w:shd w:val="clear" w:color="auto" w:fill="auto"/>
        <w:ind w:left="720"/>
        <w:jc w:val="both"/>
        <w:rPr>
          <w:b/>
          <w:i/>
          <w:sz w:val="24"/>
          <w:szCs w:val="24"/>
          <w:lang w:val="uk-UA"/>
        </w:rPr>
      </w:pPr>
      <w:r w:rsidRPr="0065033D">
        <w:rPr>
          <w:b/>
          <w:i/>
          <w:sz w:val="24"/>
          <w:szCs w:val="24"/>
          <w:shd w:val="clear" w:color="auto" w:fill="FFFFFF"/>
          <w:lang w:val="ru-RU"/>
        </w:rPr>
        <w:t>30 902</w:t>
      </w:r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 xml:space="preserve"> грн </w:t>
      </w:r>
      <w:r w:rsidRPr="0065033D">
        <w:rPr>
          <w:b/>
          <w:i/>
          <w:sz w:val="24"/>
          <w:szCs w:val="24"/>
          <w:shd w:val="clear" w:color="auto" w:fill="FFFFFF"/>
          <w:lang w:val="ru-RU"/>
        </w:rPr>
        <w:t>10</w:t>
      </w:r>
      <w:r w:rsidR="00BF1D9D" w:rsidRPr="0065033D">
        <w:rPr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>коп</w:t>
      </w:r>
      <w:proofErr w:type="spellEnd"/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 xml:space="preserve"> (</w:t>
      </w:r>
      <w:r w:rsidRPr="0065033D">
        <w:rPr>
          <w:b/>
          <w:i/>
          <w:sz w:val="24"/>
          <w:szCs w:val="24"/>
          <w:shd w:val="clear" w:color="auto" w:fill="FFFFFF"/>
          <w:lang w:val="uk-UA"/>
        </w:rPr>
        <w:t>3</w:t>
      </w:r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 xml:space="preserve">%) за </w:t>
      </w:r>
      <w:proofErr w:type="spellStart"/>
      <w:r w:rsidR="00BF1D9D" w:rsidRPr="0065033D">
        <w:rPr>
          <w:b/>
          <w:i/>
          <w:sz w:val="24"/>
          <w:szCs w:val="24"/>
          <w:lang w:val="ru-RU"/>
        </w:rPr>
        <w:t>умови</w:t>
      </w:r>
      <w:proofErr w:type="spellEnd"/>
      <w:r w:rsidR="00BF1D9D" w:rsidRPr="0065033D">
        <w:rPr>
          <w:b/>
          <w:i/>
          <w:sz w:val="24"/>
          <w:szCs w:val="24"/>
          <w:lang w:val="ru-RU"/>
        </w:rPr>
        <w:t xml:space="preserve"> коду КВЦПЗ 12.04 </w:t>
      </w:r>
      <w:r w:rsidR="00BF1D9D" w:rsidRPr="0065033D">
        <w:rPr>
          <w:b/>
          <w:i/>
          <w:sz w:val="24"/>
          <w:szCs w:val="24"/>
          <w:lang w:val="uk-UA"/>
        </w:rPr>
        <w:t>(кадастровий номер 8000000000:78:502:0250);</w:t>
      </w:r>
    </w:p>
    <w:p w:rsidR="00BF1D9D" w:rsidRPr="0065033D" w:rsidRDefault="0065033D" w:rsidP="00BF1D9D">
      <w:pPr>
        <w:pStyle w:val="a4"/>
        <w:ind w:left="709" w:firstLine="11"/>
        <w:jc w:val="both"/>
        <w:rPr>
          <w:b/>
          <w:i/>
          <w:sz w:val="24"/>
          <w:szCs w:val="24"/>
          <w:lang w:val="uk-UA"/>
        </w:rPr>
      </w:pPr>
      <w:r w:rsidRPr="0065033D">
        <w:rPr>
          <w:b/>
          <w:i/>
          <w:sz w:val="24"/>
          <w:szCs w:val="24"/>
          <w:shd w:val="clear" w:color="auto" w:fill="FFFFFF"/>
          <w:lang w:val="ru-RU"/>
        </w:rPr>
        <w:t>86 686</w:t>
      </w:r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 xml:space="preserve"> грн </w:t>
      </w:r>
      <w:r w:rsidRPr="0065033D">
        <w:rPr>
          <w:b/>
          <w:i/>
          <w:sz w:val="24"/>
          <w:szCs w:val="24"/>
          <w:shd w:val="clear" w:color="auto" w:fill="FFFFFF"/>
          <w:lang w:val="ru-RU"/>
        </w:rPr>
        <w:t>42</w:t>
      </w:r>
      <w:r w:rsidR="00BF1D9D" w:rsidRPr="0065033D">
        <w:rPr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>коп</w:t>
      </w:r>
      <w:proofErr w:type="spellEnd"/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 xml:space="preserve"> (</w:t>
      </w:r>
      <w:r w:rsidRPr="0065033D">
        <w:rPr>
          <w:b/>
          <w:i/>
          <w:sz w:val="24"/>
          <w:szCs w:val="24"/>
          <w:shd w:val="clear" w:color="auto" w:fill="FFFFFF"/>
          <w:lang w:val="uk-UA"/>
        </w:rPr>
        <w:t>3</w:t>
      </w:r>
      <w:r w:rsidR="00BF1D9D" w:rsidRPr="0065033D">
        <w:rPr>
          <w:b/>
          <w:i/>
          <w:sz w:val="24"/>
          <w:szCs w:val="24"/>
          <w:shd w:val="clear" w:color="auto" w:fill="FFFFFF"/>
          <w:lang w:val="uk-UA"/>
        </w:rPr>
        <w:t xml:space="preserve">%) за </w:t>
      </w:r>
      <w:proofErr w:type="spellStart"/>
      <w:r w:rsidR="00BF1D9D" w:rsidRPr="0065033D">
        <w:rPr>
          <w:b/>
          <w:i/>
          <w:sz w:val="24"/>
          <w:szCs w:val="24"/>
          <w:lang w:val="ru-RU"/>
        </w:rPr>
        <w:t>умови</w:t>
      </w:r>
      <w:proofErr w:type="spellEnd"/>
      <w:r w:rsidR="00BF1D9D" w:rsidRPr="0065033D">
        <w:rPr>
          <w:b/>
          <w:i/>
          <w:sz w:val="24"/>
          <w:szCs w:val="24"/>
          <w:lang w:val="ru-RU"/>
        </w:rPr>
        <w:t xml:space="preserve"> коду КВЦПЗ 12.04 </w:t>
      </w:r>
      <w:r w:rsidR="00BF1D9D" w:rsidRPr="0065033D">
        <w:rPr>
          <w:b/>
          <w:i/>
          <w:sz w:val="24"/>
          <w:szCs w:val="24"/>
          <w:lang w:val="uk-UA"/>
        </w:rPr>
        <w:t>(кадастровий номер 8000000000:78:043:0081).</w:t>
      </w:r>
    </w:p>
    <w:p w:rsidR="00173F07" w:rsidRPr="00BF1D9D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F1D9D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DA361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 w:rsidP="002D3AD4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64" w:rsidRDefault="00945364">
      <w:r>
        <w:separator/>
      </w:r>
    </w:p>
  </w:endnote>
  <w:endnote w:type="continuationSeparator" w:id="0">
    <w:p w:rsidR="00945364" w:rsidRDefault="0094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64" w:rsidRDefault="00945364">
      <w:r>
        <w:separator/>
      </w:r>
    </w:p>
  </w:footnote>
  <w:footnote w:type="continuationSeparator" w:id="0">
    <w:p w:rsidR="00945364" w:rsidRDefault="0094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DA361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DA361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DA3612">
          <w:rPr>
            <w:i w:val="0"/>
            <w:sz w:val="12"/>
            <w:szCs w:val="12"/>
            <w:lang w:val="ru-RU"/>
          </w:rPr>
          <w:t xml:space="preserve"> записка № ПЗН-39517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DA3612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DA3612">
          <w:rPr>
            <w:i w:val="0"/>
            <w:sz w:val="12"/>
            <w:szCs w:val="12"/>
            <w:lang w:val="ru-RU"/>
          </w:rPr>
          <w:t xml:space="preserve"> </w:t>
        </w:r>
        <w:r w:rsidR="00855E11" w:rsidRPr="00DA3612">
          <w:rPr>
            <w:i w:val="0"/>
            <w:sz w:val="12"/>
            <w:szCs w:val="12"/>
            <w:lang w:val="ru-RU"/>
          </w:rPr>
          <w:t>09.02.2022</w:t>
        </w:r>
        <w:r w:rsidR="0012494D" w:rsidRPr="00DA361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DA3612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DA3612">
          <w:rPr>
            <w:i w:val="0"/>
            <w:sz w:val="12"/>
            <w:szCs w:val="12"/>
            <w:lang w:val="ru-RU"/>
          </w:rPr>
          <w:t xml:space="preserve"> 393929195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772EB" w:rsidRPr="00A772E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A772E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0A11"/>
    <w:rsid w:val="00037BE6"/>
    <w:rsid w:val="00104763"/>
    <w:rsid w:val="0012494D"/>
    <w:rsid w:val="00160BFD"/>
    <w:rsid w:val="00173F07"/>
    <w:rsid w:val="00174E19"/>
    <w:rsid w:val="001A7756"/>
    <w:rsid w:val="001D3A82"/>
    <w:rsid w:val="002370D1"/>
    <w:rsid w:val="00265722"/>
    <w:rsid w:val="002678BE"/>
    <w:rsid w:val="002D265C"/>
    <w:rsid w:val="002D3AD4"/>
    <w:rsid w:val="00311269"/>
    <w:rsid w:val="00316B13"/>
    <w:rsid w:val="003465F5"/>
    <w:rsid w:val="00346872"/>
    <w:rsid w:val="003A13FE"/>
    <w:rsid w:val="003C3E66"/>
    <w:rsid w:val="00452D5A"/>
    <w:rsid w:val="00463B38"/>
    <w:rsid w:val="0050652B"/>
    <w:rsid w:val="005740F1"/>
    <w:rsid w:val="00581A44"/>
    <w:rsid w:val="005D5C2D"/>
    <w:rsid w:val="0065033D"/>
    <w:rsid w:val="0065190A"/>
    <w:rsid w:val="006C776C"/>
    <w:rsid w:val="007033CD"/>
    <w:rsid w:val="00706695"/>
    <w:rsid w:val="00725C6A"/>
    <w:rsid w:val="007312B1"/>
    <w:rsid w:val="00760744"/>
    <w:rsid w:val="007C0899"/>
    <w:rsid w:val="007C5EA7"/>
    <w:rsid w:val="007D4A0A"/>
    <w:rsid w:val="007E3A33"/>
    <w:rsid w:val="007F05B6"/>
    <w:rsid w:val="007F1356"/>
    <w:rsid w:val="00820317"/>
    <w:rsid w:val="00837EA1"/>
    <w:rsid w:val="008517E1"/>
    <w:rsid w:val="00855E11"/>
    <w:rsid w:val="008C4207"/>
    <w:rsid w:val="0094351B"/>
    <w:rsid w:val="00945364"/>
    <w:rsid w:val="0098267F"/>
    <w:rsid w:val="009E64EB"/>
    <w:rsid w:val="00A03734"/>
    <w:rsid w:val="00A1045E"/>
    <w:rsid w:val="00A16262"/>
    <w:rsid w:val="00A214DC"/>
    <w:rsid w:val="00A318A9"/>
    <w:rsid w:val="00A34F0D"/>
    <w:rsid w:val="00A404EA"/>
    <w:rsid w:val="00A60058"/>
    <w:rsid w:val="00A73294"/>
    <w:rsid w:val="00A772EB"/>
    <w:rsid w:val="00A92A53"/>
    <w:rsid w:val="00A94E5D"/>
    <w:rsid w:val="00AA4A94"/>
    <w:rsid w:val="00AC3506"/>
    <w:rsid w:val="00AC5210"/>
    <w:rsid w:val="00AC6C1F"/>
    <w:rsid w:val="00B00C12"/>
    <w:rsid w:val="00B11B2C"/>
    <w:rsid w:val="00B30291"/>
    <w:rsid w:val="00B84B97"/>
    <w:rsid w:val="00BA5410"/>
    <w:rsid w:val="00BF1D9D"/>
    <w:rsid w:val="00C20204"/>
    <w:rsid w:val="00C5746C"/>
    <w:rsid w:val="00C6335C"/>
    <w:rsid w:val="00C70FE7"/>
    <w:rsid w:val="00C80659"/>
    <w:rsid w:val="00C94FF1"/>
    <w:rsid w:val="00CA5D01"/>
    <w:rsid w:val="00CA6821"/>
    <w:rsid w:val="00D27EDF"/>
    <w:rsid w:val="00D57CE8"/>
    <w:rsid w:val="00D702BD"/>
    <w:rsid w:val="00D77F52"/>
    <w:rsid w:val="00D8087E"/>
    <w:rsid w:val="00D85DDE"/>
    <w:rsid w:val="00DA3612"/>
    <w:rsid w:val="00E34240"/>
    <w:rsid w:val="00E60C6D"/>
    <w:rsid w:val="00E862F2"/>
    <w:rsid w:val="00E90C7D"/>
    <w:rsid w:val="00E92EA7"/>
    <w:rsid w:val="00EA7955"/>
    <w:rsid w:val="00EC641A"/>
    <w:rsid w:val="00EC7C34"/>
    <w:rsid w:val="00EF388D"/>
    <w:rsid w:val="00F012A7"/>
    <w:rsid w:val="00F01CA2"/>
    <w:rsid w:val="00F54A05"/>
    <w:rsid w:val="00F60E6B"/>
    <w:rsid w:val="00F712A6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C34E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table" w:customStyle="1" w:styleId="10">
    <w:name w:val="Сітка таблиці1"/>
    <w:basedOn w:val="a1"/>
    <w:next w:val="a8"/>
    <w:uiPriority w:val="39"/>
    <w:rsid w:val="00C806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mres.prod.dzr.c/viewpage.aspx?td_id=75%3A193%3A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emres.prod.dzr.c/viewpage.aspx?td_id=75%3A193%3A0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6697-9A64-43DA-87E7-DC953D12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9395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41</cp:revision>
  <cp:lastPrinted>2022-02-14T14:24:00Z</cp:lastPrinted>
  <dcterms:created xsi:type="dcterms:W3CDTF">2020-11-18T11:16:00Z</dcterms:created>
  <dcterms:modified xsi:type="dcterms:W3CDTF">2022-07-01T11:48:00Z</dcterms:modified>
</cp:coreProperties>
</file>