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6A023E0" w14:textId="22456F94" w:rsidR="00F6318B" w:rsidRPr="00F6318B" w:rsidRDefault="00B5704A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891125">
        <w:rPr>
          <w:rFonts w:ascii="Benguiat" w:hAnsi="Benguiat"/>
          <w:b w:val="0"/>
        </w:rPr>
        <w:t>III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</w:t>
      </w:r>
      <w:r w:rsidR="00F3265C">
        <w:rPr>
          <w:lang w:val="uk-UA"/>
        </w:rPr>
        <w:t xml:space="preserve"> </w:t>
      </w:r>
      <w:r w:rsidRPr="00891125">
        <w:rPr>
          <w:rFonts w:ascii="Benguiat" w:hAnsi="Benguiat"/>
          <w:b w:val="0"/>
        </w:rPr>
        <w:t>IX</w:t>
      </w:r>
      <w:r w:rsidR="00F6318B" w:rsidRPr="00F6318B">
        <w:rPr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1FE3121D" w:rsidR="00F6318B" w:rsidRPr="00F6318B" w:rsidRDefault="0064567F" w:rsidP="00F6318B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0CCECDA3" wp14:editId="711D6119">
            <wp:simplePos x="0" y="0"/>
            <wp:positionH relativeFrom="column">
              <wp:posOffset>4373880</wp:posOffset>
            </wp:positionH>
            <wp:positionV relativeFrom="paragraph">
              <wp:posOffset>108585</wp:posOffset>
            </wp:positionV>
            <wp:extent cx="1590675" cy="1590675"/>
            <wp:effectExtent l="0" t="0" r="9525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2F5C81C0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07CDF159" w:rsidR="00F6318B" w:rsidRPr="00F6318B" w:rsidRDefault="008A6D0F" w:rsidP="00F6318B">
      <w:pPr>
        <w:rPr>
          <w:snapToGrid w:val="0"/>
          <w:sz w:val="16"/>
          <w:szCs w:val="16"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6FE8C6B">
                <wp:simplePos x="0" y="0"/>
                <wp:positionH relativeFrom="column">
                  <wp:posOffset>4253865</wp:posOffset>
                </wp:positionH>
                <wp:positionV relativeFrom="paragraph">
                  <wp:posOffset>1440815</wp:posOffset>
                </wp:positionV>
                <wp:extent cx="1819275" cy="236855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1A56FB22" w:rsidR="008A6D0F" w:rsidRDefault="008A6D0F" w:rsidP="0051137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459363362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4.95pt;margin-top:113.45pt;width:143.25pt;height:18.6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" stroked="f">
                <v:textbox>
                  <w:txbxContent>
                    <w:p w14:paraId="12AFE333" w14:textId="1A56FB22" w:rsidR="008A6D0F" w:rsidRDefault="008A6D0F" w:rsidP="0051137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459363362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F6318B" w:rsidRPr="000D69E2" w14:paraId="6C1844F6" w14:textId="77777777" w:rsidTr="00F6318B">
        <w:trPr>
          <w:trHeight w:val="2500"/>
        </w:trPr>
        <w:tc>
          <w:tcPr>
            <w:tcW w:w="4877" w:type="dxa"/>
            <w:hideMark/>
          </w:tcPr>
          <w:p w14:paraId="4E7F8F56" w14:textId="2F3B9953" w:rsidR="00F6318B" w:rsidRPr="00C71F3A" w:rsidRDefault="004B3952" w:rsidP="0070783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84A03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707835" w:rsidRPr="00B84A03">
              <w:rPr>
                <w:b/>
                <w:sz w:val="28"/>
                <w:szCs w:val="28"/>
                <w:lang w:val="uk-UA"/>
              </w:rPr>
              <w:t xml:space="preserve">розірвання договору оренди земельної ділянки від </w:t>
            </w:r>
            <w:r w:rsidR="00B84A03" w:rsidRPr="00B84A03">
              <w:rPr>
                <w:b/>
                <w:sz w:val="28"/>
                <w:szCs w:val="28"/>
                <w:lang w:val="uk-UA"/>
              </w:rPr>
              <w:t xml:space="preserve">18 червня </w:t>
            </w:r>
            <w:r w:rsidR="00C71F3A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B84A03" w:rsidRPr="00B84A03">
              <w:rPr>
                <w:b/>
                <w:sz w:val="28"/>
                <w:szCs w:val="28"/>
                <w:lang w:val="uk-UA"/>
              </w:rPr>
              <w:t xml:space="preserve">2004 року </w:t>
            </w:r>
            <w:r w:rsidR="00707835" w:rsidRPr="00B84A03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B84A03" w:rsidRPr="00B84A03">
              <w:rPr>
                <w:b/>
                <w:sz w:val="28"/>
                <w:szCs w:val="28"/>
                <w:lang w:val="uk-UA"/>
              </w:rPr>
              <w:t xml:space="preserve">63-6-00134, </w:t>
            </w:r>
            <w:r w:rsidR="00707835" w:rsidRPr="00B84A03">
              <w:rPr>
                <w:b/>
                <w:sz w:val="28"/>
                <w:szCs w:val="28"/>
                <w:lang w:val="uk-UA"/>
              </w:rPr>
              <w:t xml:space="preserve">укладеного </w:t>
            </w:r>
            <w:r w:rsidR="00C71F3A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707835" w:rsidRPr="00B84A03">
              <w:rPr>
                <w:b/>
                <w:sz w:val="28"/>
                <w:szCs w:val="28"/>
                <w:lang w:val="uk-UA"/>
              </w:rPr>
              <w:t xml:space="preserve">між Київською міською радою </w:t>
            </w:r>
            <w:r w:rsidR="00B84A03" w:rsidRPr="00B84A03">
              <w:rPr>
                <w:b/>
                <w:sz w:val="28"/>
                <w:szCs w:val="28"/>
                <w:lang w:val="uk-UA"/>
              </w:rPr>
              <w:t xml:space="preserve">                    </w:t>
            </w:r>
            <w:r w:rsidR="00707835" w:rsidRPr="00B84A03">
              <w:rPr>
                <w:b/>
                <w:sz w:val="28"/>
                <w:szCs w:val="28"/>
                <w:lang w:val="uk-UA"/>
              </w:rPr>
              <w:t xml:space="preserve">та </w:t>
            </w:r>
            <w:r w:rsidR="00B84A03" w:rsidRPr="00B84A03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фізичною особою</w:t>
            </w:r>
            <w:r w:rsidR="000D69E2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- підприємцем</w:t>
            </w:r>
            <w:r w:rsidR="00B84A03" w:rsidRPr="00B84A03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Джерою Сергієм Петровичем</w:t>
            </w:r>
            <w:r w:rsidR="00B84A03" w:rsidRPr="00B84A03">
              <w:rPr>
                <w:b/>
                <w:sz w:val="28"/>
                <w:szCs w:val="28"/>
                <w:lang w:val="uk-UA"/>
              </w:rPr>
              <w:t xml:space="preserve"> </w:t>
            </w:r>
            <w:r w:rsidR="0061573A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r w:rsidR="00B84A03" w:rsidRPr="00B84A03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будівництва, експлуатації </w:t>
            </w:r>
            <w:r w:rsidR="0061573A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 </w:t>
            </w:r>
            <w:r w:rsidR="00156C37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="00B84A03" w:rsidRPr="00B84A03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обслуговування комплексу відпочинку (кафе з літнім майданчиком) на вул. </w:t>
            </w:r>
            <w:r w:rsidR="00B84A03" w:rsidRPr="00C71F3A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Центральній </w:t>
            </w:r>
            <w:r w:rsidR="00F21AD4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B84A03" w:rsidRPr="00C71F3A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у Дарницькому районі м. Києва</w:t>
            </w:r>
          </w:p>
          <w:p w14:paraId="22427F3E" w14:textId="0EAAC570" w:rsidR="009F115C" w:rsidRPr="00B84A03" w:rsidRDefault="009F115C" w:rsidP="0070783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6AE73133" w14:textId="3FE10EA7" w:rsidR="009F115C" w:rsidRPr="00341C75" w:rsidRDefault="003779F4" w:rsidP="009F115C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napToGrid w:val="0"/>
          <w:sz w:val="28"/>
          <w:szCs w:val="28"/>
          <w:lang w:val="uk-UA"/>
        </w:rPr>
        <w:t>В</w:t>
      </w:r>
      <w:r w:rsidR="009F115C" w:rsidRPr="00A00DB6">
        <w:rPr>
          <w:snapToGrid w:val="0"/>
          <w:sz w:val="28"/>
          <w:szCs w:val="28"/>
          <w:lang w:val="uk-UA"/>
        </w:rPr>
        <w:t xml:space="preserve">ідповідно до статей 9, 93, 96, 141 Земельного кодексу України, </w:t>
      </w:r>
      <w:r>
        <w:rPr>
          <w:snapToGrid w:val="0"/>
          <w:sz w:val="28"/>
          <w:szCs w:val="28"/>
          <w:lang w:val="uk-UA"/>
        </w:rPr>
        <w:t xml:space="preserve">                              </w:t>
      </w:r>
      <w:r w:rsidR="009F115C" w:rsidRPr="00A00DB6">
        <w:rPr>
          <w:snapToGrid w:val="0"/>
          <w:sz w:val="28"/>
          <w:szCs w:val="28"/>
          <w:lang w:val="uk-UA"/>
        </w:rPr>
        <w:t>статті 31 Закону України</w:t>
      </w:r>
      <w:r>
        <w:rPr>
          <w:snapToGrid w:val="0"/>
          <w:sz w:val="28"/>
          <w:szCs w:val="28"/>
          <w:lang w:val="uk-UA"/>
        </w:rPr>
        <w:t xml:space="preserve"> </w:t>
      </w:r>
      <w:r w:rsidR="009F115C" w:rsidRPr="00A00DB6">
        <w:rPr>
          <w:snapToGrid w:val="0"/>
          <w:sz w:val="28"/>
          <w:szCs w:val="28"/>
          <w:lang w:val="uk-UA"/>
        </w:rPr>
        <w:t xml:space="preserve">«Про оренду землі», пункту 34 частини першої </w:t>
      </w:r>
      <w:r>
        <w:rPr>
          <w:snapToGrid w:val="0"/>
          <w:sz w:val="28"/>
          <w:szCs w:val="28"/>
          <w:lang w:val="uk-UA"/>
        </w:rPr>
        <w:t xml:space="preserve">                       </w:t>
      </w:r>
      <w:r w:rsidR="009F115C" w:rsidRPr="00A00DB6">
        <w:rPr>
          <w:snapToGrid w:val="0"/>
          <w:sz w:val="28"/>
          <w:szCs w:val="28"/>
          <w:lang w:val="uk-UA"/>
        </w:rPr>
        <w:t xml:space="preserve">статті 26 Закону України «Про місцеве самоврядування в Україні», </w:t>
      </w:r>
      <w:r w:rsidR="00A00DB6" w:rsidRPr="00A00DB6">
        <w:rPr>
          <w:snapToGrid w:val="0"/>
          <w:sz w:val="28"/>
          <w:szCs w:val="28"/>
          <w:lang w:val="uk-UA"/>
        </w:rPr>
        <w:t>Закону України «Про адміністративну процедуру»,</w:t>
      </w:r>
      <w:r w:rsidR="00A33147">
        <w:rPr>
          <w:snapToGrid w:val="0"/>
          <w:sz w:val="28"/>
          <w:szCs w:val="28"/>
          <w:lang w:val="uk-UA"/>
        </w:rPr>
        <w:t xml:space="preserve"> </w:t>
      </w:r>
      <w:r w:rsidR="00341C75">
        <w:rPr>
          <w:snapToGrid w:val="0"/>
          <w:sz w:val="28"/>
          <w:szCs w:val="28"/>
          <w:lang w:val="uk-UA"/>
        </w:rPr>
        <w:t xml:space="preserve">керуючись </w:t>
      </w:r>
      <w:r w:rsidR="00A33147">
        <w:rPr>
          <w:snapToGrid w:val="0"/>
          <w:sz w:val="28"/>
          <w:szCs w:val="28"/>
          <w:lang w:val="uk-UA"/>
        </w:rPr>
        <w:t>під</w:t>
      </w:r>
      <w:r w:rsidR="00B52241">
        <w:rPr>
          <w:snapToGrid w:val="0"/>
          <w:sz w:val="28"/>
          <w:szCs w:val="28"/>
          <w:lang w:val="uk-UA"/>
        </w:rPr>
        <w:t>пунктом</w:t>
      </w:r>
      <w:r w:rsidR="009F115C" w:rsidRPr="00A00DB6">
        <w:rPr>
          <w:snapToGrid w:val="0"/>
          <w:sz w:val="28"/>
          <w:szCs w:val="28"/>
          <w:lang w:val="uk-UA"/>
        </w:rPr>
        <w:t xml:space="preserve"> 7.3 </w:t>
      </w:r>
      <w:r w:rsidR="00A33147">
        <w:rPr>
          <w:snapToGrid w:val="0"/>
          <w:sz w:val="28"/>
          <w:szCs w:val="28"/>
          <w:lang w:val="uk-UA"/>
        </w:rPr>
        <w:t xml:space="preserve">пункту 7 </w:t>
      </w:r>
      <w:r w:rsidR="009F115C" w:rsidRPr="00A00DB6">
        <w:rPr>
          <w:snapToGrid w:val="0"/>
          <w:sz w:val="28"/>
          <w:szCs w:val="28"/>
          <w:lang w:val="uk-UA"/>
        </w:rPr>
        <w:t>до</w:t>
      </w:r>
      <w:r>
        <w:rPr>
          <w:snapToGrid w:val="0"/>
          <w:sz w:val="28"/>
          <w:szCs w:val="28"/>
          <w:lang w:val="uk-UA"/>
        </w:rPr>
        <w:t>говору оренди земельної ділянки</w:t>
      </w:r>
      <w:r w:rsidR="00A33147">
        <w:rPr>
          <w:snapToGrid w:val="0"/>
          <w:sz w:val="28"/>
          <w:szCs w:val="28"/>
          <w:lang w:val="uk-UA"/>
        </w:rPr>
        <w:t xml:space="preserve"> </w:t>
      </w:r>
      <w:r w:rsidR="009F115C" w:rsidRPr="00A00DB6">
        <w:rPr>
          <w:snapToGrid w:val="0"/>
          <w:sz w:val="28"/>
          <w:szCs w:val="28"/>
          <w:lang w:val="uk-UA"/>
        </w:rPr>
        <w:t xml:space="preserve">від 18 червня </w:t>
      </w:r>
      <w:r w:rsidR="00A33147">
        <w:rPr>
          <w:snapToGrid w:val="0"/>
          <w:sz w:val="28"/>
          <w:szCs w:val="28"/>
          <w:lang w:val="uk-UA"/>
        </w:rPr>
        <w:t xml:space="preserve"> </w:t>
      </w:r>
      <w:r w:rsidR="009F115C" w:rsidRPr="00A00DB6">
        <w:rPr>
          <w:snapToGrid w:val="0"/>
          <w:sz w:val="28"/>
          <w:szCs w:val="28"/>
          <w:lang w:val="uk-UA"/>
        </w:rPr>
        <w:t xml:space="preserve">2004 року № </w:t>
      </w:r>
      <w:r w:rsidR="009F115C" w:rsidRPr="00A33147">
        <w:rPr>
          <w:sz w:val="28"/>
          <w:szCs w:val="28"/>
          <w:lang w:val="uk-UA"/>
        </w:rPr>
        <w:t>63-6-00134</w:t>
      </w:r>
      <w:r>
        <w:rPr>
          <w:sz w:val="28"/>
          <w:szCs w:val="28"/>
          <w:lang w:val="uk-UA"/>
        </w:rPr>
        <w:t>,</w:t>
      </w:r>
      <w:r w:rsidR="00341C75">
        <w:rPr>
          <w:sz w:val="28"/>
          <w:szCs w:val="28"/>
          <w:lang w:val="uk-UA"/>
        </w:rPr>
        <w:t xml:space="preserve"> розглянувши матеріали справи</w:t>
      </w:r>
      <w:r w:rsidRPr="003779F4">
        <w:rPr>
          <w:sz w:val="28"/>
          <w:szCs w:val="28"/>
          <w:lang w:val="uk-UA"/>
        </w:rPr>
        <w:t xml:space="preserve"> </w:t>
      </w:r>
      <w:r w:rsidR="00341C75" w:rsidRPr="00535F1B">
        <w:rPr>
          <w:sz w:val="28"/>
          <w:szCs w:val="28"/>
          <w:lang w:val="uk-UA"/>
        </w:rPr>
        <w:t xml:space="preserve">№ </w:t>
      </w:r>
      <w:r w:rsidR="00341C75" w:rsidRPr="00535F1B">
        <w:rPr>
          <w:rStyle w:val="af1"/>
          <w:i w:val="0"/>
          <w:sz w:val="28"/>
          <w:szCs w:val="28"/>
        </w:rPr>
        <w:t>459363362</w:t>
      </w:r>
      <w:r w:rsidR="00341C75">
        <w:rPr>
          <w:rStyle w:val="af1"/>
          <w:i w:val="0"/>
          <w:sz w:val="28"/>
          <w:szCs w:val="28"/>
          <w:lang w:val="uk-UA"/>
        </w:rPr>
        <w:t xml:space="preserve">, </w:t>
      </w:r>
      <w:r w:rsidRPr="00A00DB6">
        <w:rPr>
          <w:snapToGrid w:val="0"/>
          <w:sz w:val="28"/>
          <w:szCs w:val="28"/>
          <w:lang w:val="uk-UA"/>
        </w:rPr>
        <w:t xml:space="preserve">враховуючи звернення </w:t>
      </w:r>
      <w:r w:rsidRPr="00A00DB6">
        <w:rPr>
          <w:sz w:val="28"/>
          <w:szCs w:val="28"/>
          <w:lang w:val="uk-UA"/>
        </w:rPr>
        <w:t xml:space="preserve">громадської організації «СВАРОЖИЧІ» від 12 лютого 2024 року </w:t>
      </w:r>
      <w:r>
        <w:rPr>
          <w:sz w:val="28"/>
          <w:szCs w:val="28"/>
          <w:lang w:val="uk-UA"/>
        </w:rPr>
        <w:t>№ 1202/2024-1 та</w:t>
      </w:r>
      <w:r w:rsidRPr="00A00DB6">
        <w:rPr>
          <w:snapToGrid w:val="0"/>
          <w:sz w:val="28"/>
          <w:szCs w:val="28"/>
          <w:lang w:val="uk-UA"/>
        </w:rPr>
        <w:t xml:space="preserve"> те, </w:t>
      </w:r>
      <w:r w:rsidR="00341C75">
        <w:rPr>
          <w:snapToGrid w:val="0"/>
          <w:sz w:val="28"/>
          <w:szCs w:val="28"/>
          <w:lang w:val="uk-UA"/>
        </w:rPr>
        <w:t xml:space="preserve">                      </w:t>
      </w:r>
      <w:r w:rsidRPr="00A00DB6">
        <w:rPr>
          <w:snapToGrid w:val="0"/>
          <w:sz w:val="28"/>
          <w:szCs w:val="28"/>
          <w:lang w:val="uk-UA"/>
        </w:rPr>
        <w:t>що</w:t>
      </w:r>
      <w:r w:rsidRPr="00A00DB6">
        <w:rPr>
          <w:sz w:val="28"/>
          <w:szCs w:val="28"/>
          <w:lang w:val="uk-UA"/>
        </w:rPr>
        <w:t xml:space="preserve"> земельна ділянка (кадастровий номер 8000000000:90:013:0052) на </w:t>
      </w:r>
      <w:r w:rsidR="00341C75">
        <w:rPr>
          <w:sz w:val="28"/>
          <w:szCs w:val="28"/>
          <w:lang w:val="uk-UA"/>
        </w:rPr>
        <w:t xml:space="preserve">                             </w:t>
      </w:r>
      <w:r w:rsidRPr="00A00DB6">
        <w:rPr>
          <w:sz w:val="28"/>
          <w:szCs w:val="28"/>
          <w:shd w:val="clear" w:color="auto" w:fill="FFFFFF"/>
          <w:lang w:val="uk-UA"/>
        </w:rPr>
        <w:t>вул. Центральній у Дарницькому районі м. Києва</w:t>
      </w:r>
      <w:r w:rsidR="00341C75">
        <w:rPr>
          <w:sz w:val="28"/>
          <w:szCs w:val="28"/>
          <w:shd w:val="clear" w:color="auto" w:fill="FFFFFF"/>
          <w:lang w:val="uk-UA"/>
        </w:rPr>
        <w:t xml:space="preserve">, </w:t>
      </w:r>
      <w:r w:rsidRPr="00A00DB6">
        <w:rPr>
          <w:sz w:val="28"/>
          <w:szCs w:val="28"/>
          <w:shd w:val="clear" w:color="auto" w:fill="FFFFFF"/>
          <w:lang w:val="uk-UA"/>
        </w:rPr>
        <w:t xml:space="preserve"> </w:t>
      </w:r>
      <w:r w:rsidR="00341C75">
        <w:rPr>
          <w:sz w:val="28"/>
          <w:szCs w:val="28"/>
          <w:shd w:val="clear" w:color="auto" w:fill="FFFFFF"/>
          <w:lang w:val="uk-UA"/>
        </w:rPr>
        <w:t xml:space="preserve">яка перебуває у користуванні </w:t>
      </w:r>
      <w:r w:rsidR="00341C75" w:rsidRPr="00341C75">
        <w:rPr>
          <w:sz w:val="28"/>
          <w:szCs w:val="28"/>
          <w:shd w:val="clear" w:color="auto" w:fill="FFFFFF"/>
          <w:lang w:val="uk-UA"/>
        </w:rPr>
        <w:t>фізичної  особи - підприємця Джери Сергія Петровича (</w:t>
      </w:r>
      <w:r w:rsidR="00341C75" w:rsidRPr="00341C75">
        <w:rPr>
          <w:snapToGrid w:val="0"/>
          <w:sz w:val="28"/>
          <w:szCs w:val="28"/>
          <w:lang w:val="uk-UA"/>
        </w:rPr>
        <w:t xml:space="preserve">адреса місця проживання: </w:t>
      </w:r>
      <w:r w:rsidR="00341C75" w:rsidRPr="00341C75">
        <w:rPr>
          <w:sz w:val="28"/>
          <w:szCs w:val="28"/>
          <w:lang w:val="uk-UA"/>
        </w:rPr>
        <w:t xml:space="preserve">вул. </w:t>
      </w:r>
      <w:r w:rsidR="00341C75">
        <w:rPr>
          <w:sz w:val="28"/>
          <w:szCs w:val="28"/>
          <w:lang w:val="uk-UA"/>
        </w:rPr>
        <w:t>Вірменська, 3</w:t>
      </w:r>
      <w:r w:rsidR="00341C75" w:rsidRPr="00341C75">
        <w:rPr>
          <w:sz w:val="28"/>
          <w:szCs w:val="28"/>
          <w:lang w:val="uk-UA"/>
        </w:rPr>
        <w:t xml:space="preserve">, </w:t>
      </w:r>
      <w:r w:rsidR="00341C75">
        <w:rPr>
          <w:sz w:val="28"/>
          <w:szCs w:val="28"/>
          <w:lang w:val="uk-UA"/>
        </w:rPr>
        <w:t>кв. 257</w:t>
      </w:r>
      <w:r w:rsidR="00341C75" w:rsidRPr="00341C75">
        <w:rPr>
          <w:sz w:val="28"/>
          <w:szCs w:val="28"/>
          <w:lang w:val="uk-UA"/>
        </w:rPr>
        <w:t xml:space="preserve">, </w:t>
      </w:r>
      <w:r w:rsidR="0057097D">
        <w:rPr>
          <w:snapToGrid w:val="0"/>
          <w:sz w:val="28"/>
          <w:szCs w:val="28"/>
          <w:lang w:val="uk-UA"/>
        </w:rPr>
        <w:t>м. Київ, 02121</w:t>
      </w:r>
      <w:r w:rsidR="00341C75" w:rsidRPr="00341C75">
        <w:rPr>
          <w:snapToGrid w:val="0"/>
          <w:sz w:val="28"/>
          <w:szCs w:val="28"/>
          <w:lang w:val="uk-UA"/>
        </w:rPr>
        <w:t>)</w:t>
      </w:r>
      <w:r w:rsidR="00341C75">
        <w:rPr>
          <w:snapToGrid w:val="0"/>
          <w:sz w:val="28"/>
          <w:szCs w:val="28"/>
          <w:lang w:val="uk-UA"/>
        </w:rPr>
        <w:t>,</w:t>
      </w:r>
      <w:r w:rsidR="00341C75" w:rsidRPr="00341C75">
        <w:rPr>
          <w:snapToGrid w:val="0"/>
          <w:sz w:val="28"/>
          <w:szCs w:val="28"/>
          <w:lang w:val="uk-UA"/>
        </w:rPr>
        <w:t xml:space="preserve"> </w:t>
      </w:r>
      <w:r w:rsidRPr="00341C75">
        <w:rPr>
          <w:snapToGrid w:val="0"/>
          <w:sz w:val="28"/>
          <w:szCs w:val="28"/>
          <w:lang w:val="uk-UA"/>
        </w:rPr>
        <w:t>використовується не за цільовим призначенням</w:t>
      </w:r>
      <w:r w:rsidR="009F115C" w:rsidRPr="00341C75">
        <w:rPr>
          <w:bCs/>
          <w:color w:val="000000"/>
          <w:sz w:val="28"/>
          <w:szCs w:val="28"/>
          <w:lang w:val="uk-UA"/>
        </w:rPr>
        <w:t>,</w:t>
      </w:r>
      <w:r w:rsidR="009F115C" w:rsidRPr="00341C75">
        <w:rPr>
          <w:color w:val="000000"/>
          <w:sz w:val="28"/>
          <w:szCs w:val="28"/>
          <w:shd w:val="clear" w:color="auto" w:fill="FFFFFF"/>
          <w:lang w:val="uk-UA"/>
        </w:rPr>
        <w:t xml:space="preserve"> Київська міська рада</w:t>
      </w:r>
    </w:p>
    <w:p w14:paraId="682A018A" w14:textId="1697FC65" w:rsidR="00F6318B" w:rsidRPr="00F6318B" w:rsidRDefault="00F6318B" w:rsidP="00F6318B">
      <w:pPr>
        <w:pStyle w:val="a9"/>
        <w:ind w:right="3905"/>
        <w:rPr>
          <w:bCs/>
          <w:lang w:val="uk-UA"/>
        </w:rPr>
      </w:pPr>
    </w:p>
    <w:p w14:paraId="4A8AFF64" w14:textId="71B2D2FC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7454EFA0" w14:textId="77777777" w:rsidR="00511371" w:rsidRPr="00F6318B" w:rsidRDefault="00511371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523BA617" w14:textId="1958B434" w:rsidR="00B1636E" w:rsidRDefault="00B1636E" w:rsidP="00A33147">
      <w:pPr>
        <w:pStyle w:val="22"/>
        <w:ind w:firstLine="567"/>
        <w:jc w:val="both"/>
        <w:rPr>
          <w:color w:val="auto"/>
          <w:sz w:val="28"/>
          <w:szCs w:val="28"/>
          <w:lang w:val="uk-UA"/>
        </w:rPr>
      </w:pPr>
      <w:r w:rsidRPr="00B1636E">
        <w:rPr>
          <w:sz w:val="28"/>
          <w:szCs w:val="28"/>
          <w:lang w:val="uk-UA"/>
        </w:rPr>
        <w:t xml:space="preserve">1. </w:t>
      </w:r>
      <w:r w:rsidRPr="00C0491F">
        <w:rPr>
          <w:sz w:val="28"/>
          <w:szCs w:val="28"/>
          <w:lang w:val="uk-UA"/>
        </w:rPr>
        <w:t>Розірвати договір оренди</w:t>
      </w:r>
      <w:r w:rsidR="00C0491F" w:rsidRPr="00C0491F">
        <w:rPr>
          <w:snapToGrid w:val="0"/>
          <w:sz w:val="28"/>
          <w:szCs w:val="28"/>
          <w:lang w:val="uk-UA"/>
        </w:rPr>
        <w:t xml:space="preserve"> </w:t>
      </w:r>
      <w:r w:rsidRPr="00C0491F">
        <w:rPr>
          <w:sz w:val="28"/>
          <w:szCs w:val="28"/>
          <w:lang w:val="uk-UA"/>
        </w:rPr>
        <w:t xml:space="preserve">земельної ділянки </w:t>
      </w:r>
      <w:r w:rsidR="00156C37">
        <w:rPr>
          <w:sz w:val="28"/>
          <w:szCs w:val="28"/>
          <w:lang w:val="uk-UA"/>
        </w:rPr>
        <w:t>від 18 червня 2004 року                         № 63-6-00134</w:t>
      </w:r>
      <w:r w:rsidRPr="00C0491F">
        <w:rPr>
          <w:sz w:val="28"/>
          <w:szCs w:val="28"/>
          <w:lang w:val="uk-UA"/>
        </w:rPr>
        <w:t xml:space="preserve">, укладений між Київською міською радою та </w:t>
      </w:r>
      <w:r w:rsidR="00C0491F" w:rsidRPr="00C0491F">
        <w:rPr>
          <w:sz w:val="28"/>
          <w:szCs w:val="28"/>
          <w:shd w:val="clear" w:color="auto" w:fill="FFFFFF"/>
          <w:lang w:val="uk-UA"/>
        </w:rPr>
        <w:t xml:space="preserve">фізичною </w:t>
      </w:r>
      <w:r w:rsidR="000D69E2">
        <w:rPr>
          <w:sz w:val="28"/>
          <w:szCs w:val="28"/>
          <w:shd w:val="clear" w:color="auto" w:fill="FFFFFF"/>
          <w:lang w:val="uk-UA"/>
        </w:rPr>
        <w:t xml:space="preserve">                            </w:t>
      </w:r>
      <w:r w:rsidR="00C0491F" w:rsidRPr="00C0491F">
        <w:rPr>
          <w:sz w:val="28"/>
          <w:szCs w:val="28"/>
          <w:shd w:val="clear" w:color="auto" w:fill="FFFFFF"/>
          <w:lang w:val="uk-UA"/>
        </w:rPr>
        <w:t>особою</w:t>
      </w:r>
      <w:r w:rsidR="000D69E2">
        <w:rPr>
          <w:sz w:val="28"/>
          <w:szCs w:val="28"/>
          <w:shd w:val="clear" w:color="auto" w:fill="FFFFFF"/>
          <w:lang w:val="uk-UA"/>
        </w:rPr>
        <w:t xml:space="preserve"> - підприємцем</w:t>
      </w:r>
      <w:r w:rsidR="00C0491F" w:rsidRPr="00C0491F">
        <w:rPr>
          <w:sz w:val="28"/>
          <w:szCs w:val="28"/>
          <w:shd w:val="clear" w:color="auto" w:fill="FFFFFF"/>
          <w:lang w:val="uk-UA"/>
        </w:rPr>
        <w:t xml:space="preserve"> Джерою Сергієм Петровичем</w:t>
      </w:r>
      <w:r w:rsidR="00156C37">
        <w:rPr>
          <w:sz w:val="28"/>
          <w:szCs w:val="28"/>
          <w:lang w:val="uk-UA"/>
        </w:rPr>
        <w:t xml:space="preserve"> </w:t>
      </w:r>
      <w:r w:rsidR="007E3D36" w:rsidRPr="000D69E2">
        <w:rPr>
          <w:sz w:val="28"/>
          <w:szCs w:val="28"/>
          <w:shd w:val="clear" w:color="auto" w:fill="FFFFFF"/>
          <w:lang w:val="uk-UA"/>
        </w:rPr>
        <w:t xml:space="preserve">для будівництва, експлуатації </w:t>
      </w:r>
      <w:r w:rsidR="007E3D36">
        <w:rPr>
          <w:sz w:val="28"/>
          <w:szCs w:val="28"/>
          <w:shd w:val="clear" w:color="auto" w:fill="FFFFFF"/>
          <w:lang w:val="uk-UA"/>
        </w:rPr>
        <w:t>і</w:t>
      </w:r>
      <w:r w:rsidR="00C0491F" w:rsidRPr="000D69E2">
        <w:rPr>
          <w:sz w:val="28"/>
          <w:szCs w:val="28"/>
          <w:shd w:val="clear" w:color="auto" w:fill="FFFFFF"/>
          <w:lang w:val="uk-UA"/>
        </w:rPr>
        <w:t xml:space="preserve"> обсл</w:t>
      </w:r>
      <w:r w:rsidR="000D69E2" w:rsidRPr="000D69E2">
        <w:rPr>
          <w:sz w:val="28"/>
          <w:szCs w:val="28"/>
          <w:shd w:val="clear" w:color="auto" w:fill="FFFFFF"/>
          <w:lang w:val="uk-UA"/>
        </w:rPr>
        <w:t>уговування комплексу відпочинку</w:t>
      </w:r>
      <w:r w:rsidR="00156C37">
        <w:rPr>
          <w:sz w:val="28"/>
          <w:szCs w:val="28"/>
          <w:shd w:val="clear" w:color="auto" w:fill="FFFFFF"/>
          <w:lang w:val="uk-UA"/>
        </w:rPr>
        <w:t xml:space="preserve"> </w:t>
      </w:r>
      <w:r w:rsidR="00C0491F" w:rsidRPr="000D69E2">
        <w:rPr>
          <w:sz w:val="28"/>
          <w:szCs w:val="28"/>
          <w:shd w:val="clear" w:color="auto" w:fill="FFFFFF"/>
          <w:lang w:val="uk-UA"/>
        </w:rPr>
        <w:t xml:space="preserve">(кафе з літнім майданчиком) на вул. </w:t>
      </w:r>
      <w:r w:rsidR="00C0491F" w:rsidRPr="00C0491F">
        <w:rPr>
          <w:sz w:val="28"/>
          <w:szCs w:val="28"/>
          <w:shd w:val="clear" w:color="auto" w:fill="FFFFFF"/>
        </w:rPr>
        <w:t>Центральній у Дарницькому районі м. Києва </w:t>
      </w:r>
      <w:r w:rsidR="00156C37">
        <w:rPr>
          <w:sz w:val="28"/>
          <w:szCs w:val="28"/>
          <w:shd w:val="clear" w:color="auto" w:fill="FFFFFF"/>
          <w:lang w:val="uk-UA"/>
        </w:rPr>
        <w:t xml:space="preserve"> </w:t>
      </w:r>
      <w:r w:rsidRPr="00C0491F">
        <w:rPr>
          <w:sz w:val="28"/>
          <w:szCs w:val="28"/>
          <w:lang w:val="uk-UA"/>
        </w:rPr>
        <w:t>(</w:t>
      </w:r>
      <w:r w:rsidR="00C0491F" w:rsidRPr="00C0491F">
        <w:rPr>
          <w:sz w:val="28"/>
          <w:szCs w:val="28"/>
          <w:lang w:val="uk-UA"/>
        </w:rPr>
        <w:t xml:space="preserve">кадастровий номер земельної ділянки </w:t>
      </w:r>
      <w:r w:rsidR="00C0491F" w:rsidRPr="00C0491F">
        <w:rPr>
          <w:rStyle w:val="af1"/>
          <w:i w:val="0"/>
          <w:sz w:val="28"/>
          <w:szCs w:val="28"/>
        </w:rPr>
        <w:t>8000000000:90:013:0052</w:t>
      </w:r>
      <w:r w:rsidR="00C0491F" w:rsidRPr="00C0491F">
        <w:rPr>
          <w:rStyle w:val="af1"/>
          <w:i w:val="0"/>
          <w:sz w:val="28"/>
          <w:szCs w:val="28"/>
          <w:lang w:val="uk-UA"/>
        </w:rPr>
        <w:t xml:space="preserve">; </w:t>
      </w:r>
      <w:r w:rsidR="00C0491F" w:rsidRPr="00C0491F">
        <w:rPr>
          <w:sz w:val="28"/>
          <w:szCs w:val="28"/>
          <w:lang w:val="uk-UA"/>
        </w:rPr>
        <w:t xml:space="preserve">площа </w:t>
      </w:r>
      <w:r w:rsidR="00C0491F" w:rsidRPr="00C0491F">
        <w:rPr>
          <w:sz w:val="28"/>
          <w:szCs w:val="28"/>
        </w:rPr>
        <w:t>0,2412</w:t>
      </w:r>
      <w:r w:rsidR="00C0491F" w:rsidRPr="00C0491F">
        <w:rPr>
          <w:sz w:val="28"/>
          <w:szCs w:val="28"/>
          <w:lang w:val="uk-UA"/>
        </w:rPr>
        <w:t xml:space="preserve"> га; </w:t>
      </w:r>
      <w:r w:rsidR="00C0491F" w:rsidRPr="00535F1B">
        <w:rPr>
          <w:color w:val="auto"/>
          <w:sz w:val="28"/>
          <w:szCs w:val="28"/>
          <w:lang w:val="uk-UA"/>
        </w:rPr>
        <w:t xml:space="preserve">категорія земель – </w:t>
      </w:r>
      <w:r w:rsidR="00C0491F" w:rsidRPr="00535F1B">
        <w:rPr>
          <w:color w:val="auto"/>
          <w:sz w:val="28"/>
          <w:szCs w:val="28"/>
          <w:lang w:val="uk-UA"/>
        </w:rPr>
        <w:lastRenderedPageBreak/>
        <w:t xml:space="preserve">землі житлової та громадської забудови; код виду цільового призначення – 03.08; </w:t>
      </w:r>
      <w:r w:rsidR="000D69E2">
        <w:rPr>
          <w:color w:val="auto"/>
          <w:sz w:val="28"/>
          <w:szCs w:val="28"/>
          <w:lang w:val="uk-UA"/>
        </w:rPr>
        <w:t xml:space="preserve">       </w:t>
      </w:r>
      <w:r w:rsidRPr="00535F1B">
        <w:rPr>
          <w:color w:val="auto"/>
          <w:sz w:val="28"/>
          <w:szCs w:val="28"/>
          <w:lang w:val="uk-UA"/>
        </w:rPr>
        <w:t xml:space="preserve">справа № </w:t>
      </w:r>
      <w:r w:rsidR="002A2243" w:rsidRPr="00535F1B">
        <w:rPr>
          <w:rStyle w:val="af1"/>
          <w:i w:val="0"/>
          <w:color w:val="auto"/>
          <w:sz w:val="28"/>
          <w:szCs w:val="28"/>
        </w:rPr>
        <w:t>459363362</w:t>
      </w:r>
      <w:r w:rsidRPr="00535F1B">
        <w:rPr>
          <w:color w:val="auto"/>
          <w:sz w:val="28"/>
          <w:szCs w:val="28"/>
          <w:lang w:val="uk-UA"/>
        </w:rPr>
        <w:t>).</w:t>
      </w:r>
    </w:p>
    <w:p w14:paraId="079FF0AF" w14:textId="63DB3086" w:rsidR="000D69E2" w:rsidRPr="000D69E2" w:rsidRDefault="000D69E2" w:rsidP="000D69E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1C215E">
        <w:rPr>
          <w:sz w:val="28"/>
          <w:szCs w:val="28"/>
          <w:lang w:val="uk-UA"/>
        </w:rPr>
        <w:t>2</w:t>
      </w:r>
      <w:r w:rsidRPr="000D69E2">
        <w:rPr>
          <w:sz w:val="28"/>
          <w:szCs w:val="28"/>
          <w:lang w:val="uk-UA"/>
        </w:rPr>
        <w:t xml:space="preserve">.  </w:t>
      </w:r>
      <w:r w:rsidRPr="000D69E2">
        <w:rPr>
          <w:sz w:val="28"/>
          <w:szCs w:val="28"/>
          <w:shd w:val="clear" w:color="auto" w:fill="FFFFFF"/>
          <w:lang w:val="uk-UA"/>
        </w:rPr>
        <w:t>Фізичній  особі - підприємцю Джері Сергію Петровичу</w:t>
      </w:r>
      <w:r w:rsidRPr="000D69E2">
        <w:rPr>
          <w:sz w:val="28"/>
          <w:szCs w:val="28"/>
          <w:lang w:val="uk-UA"/>
        </w:rPr>
        <w:t xml:space="preserve"> </w:t>
      </w:r>
      <w:r w:rsidR="00B57A69">
        <w:rPr>
          <w:sz w:val="28"/>
          <w:szCs w:val="28"/>
          <w:lang w:val="uk-UA"/>
        </w:rPr>
        <w:t>привести</w:t>
      </w:r>
      <w:r w:rsidRPr="000D69E2">
        <w:rPr>
          <w:sz w:val="28"/>
          <w:szCs w:val="28"/>
          <w:lang w:val="uk-UA"/>
        </w:rPr>
        <w:t xml:space="preserve"> земельну ділянку, зазначену у пункті 1 цього рішення, у стан, придатний для подальшого використання.</w:t>
      </w:r>
    </w:p>
    <w:p w14:paraId="2009404B" w14:textId="7011F148" w:rsidR="00B1636E" w:rsidRPr="000D69E2" w:rsidRDefault="000D69E2" w:rsidP="00C0491F">
      <w:pPr>
        <w:pStyle w:val="22"/>
        <w:ind w:firstLine="567"/>
        <w:jc w:val="both"/>
        <w:rPr>
          <w:sz w:val="28"/>
          <w:szCs w:val="28"/>
          <w:lang w:val="uk-UA"/>
        </w:rPr>
      </w:pPr>
      <w:r w:rsidRPr="000D69E2">
        <w:rPr>
          <w:sz w:val="28"/>
          <w:szCs w:val="28"/>
          <w:lang w:val="uk-UA"/>
        </w:rPr>
        <w:t>3</w:t>
      </w:r>
      <w:r w:rsidR="00B1636E" w:rsidRPr="000D69E2">
        <w:rPr>
          <w:sz w:val="28"/>
          <w:szCs w:val="28"/>
          <w:lang w:val="uk-UA"/>
        </w:rPr>
        <w:t>. Департаменту земельних ресурсів виконавчого органу К</w:t>
      </w:r>
      <w:r w:rsidR="00B57A69">
        <w:rPr>
          <w:sz w:val="28"/>
          <w:szCs w:val="28"/>
          <w:lang w:val="uk-UA"/>
        </w:rPr>
        <w:t>иївської міської ради (Київської міської державної</w:t>
      </w:r>
      <w:r w:rsidR="00B1636E" w:rsidRPr="000D69E2">
        <w:rPr>
          <w:sz w:val="28"/>
          <w:szCs w:val="28"/>
          <w:lang w:val="uk-UA"/>
        </w:rPr>
        <w:t xml:space="preserve"> адміністрації):</w:t>
      </w:r>
    </w:p>
    <w:p w14:paraId="1DF43FEF" w14:textId="6C886AFC" w:rsidR="00B1636E" w:rsidRPr="000D69E2" w:rsidRDefault="000D69E2" w:rsidP="00C0491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D69E2">
        <w:rPr>
          <w:sz w:val="28"/>
          <w:szCs w:val="28"/>
          <w:lang w:val="uk-UA"/>
        </w:rPr>
        <w:t>3</w:t>
      </w:r>
      <w:r w:rsidR="00B1636E" w:rsidRPr="000D69E2">
        <w:rPr>
          <w:sz w:val="28"/>
          <w:szCs w:val="28"/>
          <w:lang w:val="uk-UA"/>
        </w:rPr>
        <w:t xml:space="preserve">.1. </w:t>
      </w:r>
      <w:r w:rsidR="003F7C96" w:rsidRPr="000D69E2">
        <w:rPr>
          <w:sz w:val="28"/>
          <w:szCs w:val="28"/>
          <w:lang w:val="uk-UA"/>
        </w:rPr>
        <w:t xml:space="preserve">Довести до відома </w:t>
      </w:r>
      <w:r w:rsidRPr="000D69E2">
        <w:rPr>
          <w:sz w:val="28"/>
          <w:szCs w:val="28"/>
          <w:shd w:val="clear" w:color="auto" w:fill="FFFFFF"/>
          <w:lang w:val="uk-UA"/>
        </w:rPr>
        <w:t>фізичної  особи - підприємця Джери Сергія Петровича</w:t>
      </w:r>
      <w:r w:rsidR="003F7C96" w:rsidRPr="000D69E2">
        <w:rPr>
          <w:sz w:val="28"/>
          <w:szCs w:val="28"/>
          <w:lang w:val="uk-UA"/>
        </w:rPr>
        <w:t xml:space="preserve"> рішення </w:t>
      </w:r>
      <w:r w:rsidR="003F7C96" w:rsidRPr="000D69E2">
        <w:rPr>
          <w:snapToGrid w:val="0"/>
          <w:sz w:val="28"/>
          <w:szCs w:val="28"/>
          <w:lang w:val="uk-UA"/>
        </w:rPr>
        <w:t>Київської міської ради шляхом надсилання його поштою (рекомендованим листом з повідомленням про вручення)</w:t>
      </w:r>
      <w:r w:rsidR="00B1636E" w:rsidRPr="000D69E2">
        <w:rPr>
          <w:sz w:val="28"/>
          <w:szCs w:val="28"/>
          <w:lang w:val="uk-UA"/>
        </w:rPr>
        <w:t>.</w:t>
      </w:r>
    </w:p>
    <w:p w14:paraId="3E4580A0" w14:textId="4A64F841" w:rsidR="00B1636E" w:rsidRPr="000D69E2" w:rsidRDefault="000D69E2" w:rsidP="00C0491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D69E2">
        <w:rPr>
          <w:sz w:val="28"/>
          <w:szCs w:val="28"/>
          <w:lang w:val="uk-UA"/>
        </w:rPr>
        <w:t>3</w:t>
      </w:r>
      <w:r w:rsidR="00B1636E" w:rsidRPr="000D69E2">
        <w:rPr>
          <w:sz w:val="28"/>
          <w:szCs w:val="28"/>
          <w:lang w:val="uk-UA"/>
        </w:rPr>
        <w:t xml:space="preserve">.2. Вчинити відповідні дії щодо державної реєстрації припинення іншого речового права (права оренди) земельної ділянки з кадастровим номером </w:t>
      </w:r>
      <w:r w:rsidR="002A2243" w:rsidRPr="000D69E2">
        <w:rPr>
          <w:rStyle w:val="af1"/>
          <w:i w:val="0"/>
          <w:sz w:val="28"/>
          <w:szCs w:val="28"/>
          <w:lang w:val="uk-UA"/>
        </w:rPr>
        <w:t>8000000000:90:013:0052</w:t>
      </w:r>
      <w:r w:rsidR="00B1636E" w:rsidRPr="000D69E2">
        <w:rPr>
          <w:sz w:val="28"/>
          <w:szCs w:val="28"/>
          <w:lang w:val="uk-UA"/>
        </w:rPr>
        <w:t>.</w:t>
      </w:r>
    </w:p>
    <w:p w14:paraId="0983289E" w14:textId="7CCDB41B" w:rsidR="00526564" w:rsidRPr="000D69E2" w:rsidRDefault="000D69E2" w:rsidP="00C0491F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69E2">
        <w:rPr>
          <w:rFonts w:ascii="Times New Roman" w:hAnsi="Times New Roman"/>
          <w:sz w:val="28"/>
          <w:szCs w:val="28"/>
          <w:lang w:val="uk-UA"/>
        </w:rPr>
        <w:t>4</w:t>
      </w:r>
      <w:r w:rsidR="003F7C96" w:rsidRPr="000D69E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0491F" w:rsidRPr="000D69E2">
        <w:rPr>
          <w:rFonts w:ascii="Times New Roman" w:hAnsi="Times New Roman"/>
          <w:sz w:val="28"/>
          <w:szCs w:val="28"/>
          <w:lang w:val="uk-UA"/>
        </w:rPr>
        <w:t xml:space="preserve">Дане  рішення набирає чинності </w:t>
      </w:r>
      <w:r w:rsidR="00C0491F" w:rsidRPr="000D69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дня доведення його до відома </w:t>
      </w:r>
      <w:r w:rsidRPr="000D69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фізичної                             особи - підприємця Джери Сергія Петровича</w:t>
      </w:r>
      <w:r w:rsidR="00C0491F" w:rsidRPr="000D69E2">
        <w:rPr>
          <w:rFonts w:ascii="Times New Roman" w:hAnsi="Times New Roman"/>
          <w:sz w:val="28"/>
          <w:szCs w:val="28"/>
          <w:lang w:val="uk-UA"/>
        </w:rPr>
        <w:t>.</w:t>
      </w:r>
    </w:p>
    <w:p w14:paraId="3C9F74CE" w14:textId="041FA220" w:rsidR="003F7C96" w:rsidRPr="000D69E2" w:rsidRDefault="000D69E2" w:rsidP="003F7C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D69E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3F7C96" w:rsidRPr="000D69E2">
        <w:rPr>
          <w:sz w:val="28"/>
          <w:szCs w:val="28"/>
          <w:lang w:val="uk-UA"/>
        </w:rPr>
        <w:t>Рішення Київської міської ради може бути оскаржено до Київського окружного адміністративного суду, який знаходиться за адресою: бульв. Лесі Українки, 26a, м. Київ, 01133, шляхом подання позовної заяви відповідно до     вимог Кодексу адміністративного судочинства України, протягом тридцяти календарних днів з дня доведення рішення Київської міської ради до відома особи, яка була учасником адміністративного провадження щодо прийняття зазначеного акта.</w:t>
      </w:r>
    </w:p>
    <w:p w14:paraId="4C50DA21" w14:textId="3D93BE1F" w:rsidR="003F7C96" w:rsidRPr="000D69E2" w:rsidRDefault="003F7C96" w:rsidP="003F7C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D69E2">
        <w:rPr>
          <w:sz w:val="28"/>
          <w:szCs w:val="28"/>
          <w:lang w:val="uk-UA"/>
        </w:rPr>
        <w:t xml:space="preserve">Відповідно до частини четвертої статті 150 Кодексу адміністративного судочинства </w:t>
      </w:r>
      <w:r w:rsidR="008C6C40">
        <w:rPr>
          <w:sz w:val="28"/>
          <w:szCs w:val="28"/>
          <w:lang w:val="uk-UA"/>
        </w:rPr>
        <w:t xml:space="preserve">України </w:t>
      </w:r>
      <w:r w:rsidRPr="000D69E2">
        <w:rPr>
          <w:sz w:val="28"/>
          <w:szCs w:val="28"/>
          <w:lang w:val="uk-UA"/>
        </w:rPr>
        <w:t>подання позову, а також відкриття провадження в адміністративній справі не зупиняють дію оскаржуваного рішення суб’єкта владних повноважень, якщо суд не застосував відповідні заходи забезпечення позову.</w:t>
      </w:r>
    </w:p>
    <w:p w14:paraId="54CCEEEA" w14:textId="327BC73C" w:rsidR="003F7C96" w:rsidRPr="000D69E2" w:rsidRDefault="000D69E2" w:rsidP="003F7C96">
      <w:pPr>
        <w:ind w:firstLine="567"/>
        <w:jc w:val="both"/>
        <w:rPr>
          <w:sz w:val="28"/>
          <w:szCs w:val="28"/>
          <w:lang w:val="uk-UA"/>
        </w:rPr>
      </w:pPr>
      <w:r w:rsidRPr="000D69E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="003F7C96" w:rsidRPr="000D69E2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707CF5D5" w14:textId="04EFE1DF" w:rsidR="00511371" w:rsidRDefault="00511371" w:rsidP="00021F3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511371" w14:paraId="01B85CD6" w14:textId="77777777" w:rsidTr="00511371">
        <w:tc>
          <w:tcPr>
            <w:tcW w:w="4927" w:type="dxa"/>
          </w:tcPr>
          <w:p w14:paraId="36532CBF" w14:textId="7B06D825" w:rsidR="00511371" w:rsidRDefault="00511371" w:rsidP="00021F30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2FE866B1" w14:textId="6414D92A" w:rsidR="00511371" w:rsidRDefault="00511371" w:rsidP="0051137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21BC064" w14:textId="0CE31879" w:rsidR="00B1636E" w:rsidRPr="00B1636E" w:rsidRDefault="00B1636E" w:rsidP="00021F30">
      <w:pPr>
        <w:ind w:firstLine="851"/>
        <w:jc w:val="both"/>
        <w:rPr>
          <w:sz w:val="28"/>
          <w:szCs w:val="28"/>
          <w:lang w:val="uk-UA"/>
        </w:rPr>
      </w:pPr>
    </w:p>
    <w:p w14:paraId="69F2A4C2" w14:textId="1CA78411" w:rsidR="0044667D" w:rsidRPr="00D2443C" w:rsidRDefault="0044667D">
      <w:pPr>
        <w:rPr>
          <w:sz w:val="28"/>
          <w:szCs w:val="28"/>
          <w:lang w:val="uk-UA"/>
        </w:rPr>
      </w:pPr>
      <w:r w:rsidRPr="00D2443C">
        <w:rPr>
          <w:sz w:val="28"/>
          <w:szCs w:val="28"/>
          <w:lang w:val="uk-UA"/>
        </w:rPr>
        <w:br w:type="page"/>
      </w:r>
    </w:p>
    <w:p w14:paraId="5AF9F466" w14:textId="5849AFCE" w:rsidR="003F7C96" w:rsidRPr="001C215E" w:rsidRDefault="003F7C96" w:rsidP="003F7C96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1C215E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4221E11E" w14:textId="77777777" w:rsidR="003F7C96" w:rsidRPr="001C215E" w:rsidRDefault="003F7C96" w:rsidP="003F7C96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3F7C96" w:rsidRPr="001C215E" w14:paraId="3526BC44" w14:textId="77777777" w:rsidTr="00FD4056">
        <w:trPr>
          <w:trHeight w:val="952"/>
        </w:trPr>
        <w:tc>
          <w:tcPr>
            <w:tcW w:w="5988" w:type="dxa"/>
            <w:vAlign w:val="bottom"/>
          </w:tcPr>
          <w:p w14:paraId="28C6239A" w14:textId="77777777" w:rsidR="003F7C96" w:rsidRPr="001C215E" w:rsidRDefault="003F7C96" w:rsidP="00FD405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1C215E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4508D68" w14:textId="77777777" w:rsidR="003F7C96" w:rsidRPr="001C215E" w:rsidRDefault="003F7C96" w:rsidP="00FD405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1C215E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14DAD0B" w14:textId="77777777" w:rsidR="003F7C96" w:rsidRPr="001C215E" w:rsidRDefault="003F7C96" w:rsidP="00FD4056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 w:rsidRPr="001C215E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0BF445CF" w14:textId="77777777" w:rsidR="003F7C96" w:rsidRPr="001C215E" w:rsidRDefault="003F7C96" w:rsidP="00FD4056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1C215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Петро ОЛЕНИЧ</w:t>
            </w:r>
          </w:p>
        </w:tc>
      </w:tr>
      <w:tr w:rsidR="003F7C96" w:rsidRPr="001C215E" w14:paraId="621E5862" w14:textId="77777777" w:rsidTr="00FD4056">
        <w:trPr>
          <w:trHeight w:val="952"/>
        </w:trPr>
        <w:tc>
          <w:tcPr>
            <w:tcW w:w="5988" w:type="dxa"/>
            <w:vAlign w:val="bottom"/>
          </w:tcPr>
          <w:p w14:paraId="2A113AAC" w14:textId="77777777" w:rsidR="003F7C96" w:rsidRPr="001C215E" w:rsidRDefault="003F7C96" w:rsidP="00FD40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2049446" w14:textId="77777777" w:rsidR="003F7C96" w:rsidRPr="001C215E" w:rsidRDefault="003F7C96" w:rsidP="00FD4056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1C215E">
              <w:rPr>
                <w:sz w:val="28"/>
                <w:szCs w:val="28"/>
                <w:lang w:val="uk-UA" w:eastAsia="en-US"/>
              </w:rPr>
              <w:t xml:space="preserve">Директор Департаменту земельних ресурсів </w:t>
            </w:r>
          </w:p>
          <w:p w14:paraId="34B93FAF" w14:textId="77777777" w:rsidR="003F7C96" w:rsidRPr="001C215E" w:rsidRDefault="003F7C96" w:rsidP="00FD4056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1C215E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1CCF8F6" w14:textId="77777777" w:rsidR="003F7C96" w:rsidRPr="001C215E" w:rsidRDefault="003F7C96" w:rsidP="00FD4056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1C215E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6F77CDC8" w14:textId="77777777" w:rsidR="003F7C96" w:rsidRPr="001C215E" w:rsidRDefault="003F7C96" w:rsidP="00FD4056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1C215E">
              <w:rPr>
                <w:snapToGrid w:val="0"/>
                <w:sz w:val="28"/>
                <w:szCs w:val="28"/>
                <w:lang w:val="uk-UA" w:eastAsia="en-US"/>
              </w:rPr>
              <w:t>Валентина ПЕЛИХ</w:t>
            </w:r>
          </w:p>
        </w:tc>
      </w:tr>
      <w:tr w:rsidR="003F7C96" w:rsidRPr="001C215E" w14:paraId="3FD85E9F" w14:textId="77777777" w:rsidTr="00FD4056">
        <w:trPr>
          <w:trHeight w:val="953"/>
        </w:trPr>
        <w:tc>
          <w:tcPr>
            <w:tcW w:w="5988" w:type="dxa"/>
            <w:vAlign w:val="bottom"/>
          </w:tcPr>
          <w:p w14:paraId="413182A4" w14:textId="77777777" w:rsidR="003F7C96" w:rsidRPr="001C215E" w:rsidRDefault="003F7C96" w:rsidP="00FD40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36D9BA8" w14:textId="77777777" w:rsidR="003F7C96" w:rsidRPr="001C215E" w:rsidRDefault="003F7C96" w:rsidP="00FD405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1C215E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3EF939D9" w14:textId="77777777" w:rsidR="003F7C96" w:rsidRPr="001C215E" w:rsidRDefault="003F7C96" w:rsidP="00FD405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1C215E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A2D0E0C" w14:textId="77777777" w:rsidR="003F7C96" w:rsidRPr="001C215E" w:rsidRDefault="003F7C96" w:rsidP="00FD405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1C215E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D80E8DB" w14:textId="77777777" w:rsidR="003F7C96" w:rsidRPr="001C215E" w:rsidRDefault="003F7C96" w:rsidP="00FD4056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1C215E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4571F532" w14:textId="77777777" w:rsidR="003F7C96" w:rsidRPr="001C215E" w:rsidRDefault="003F7C96" w:rsidP="00FD4056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1C215E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3F7C96" w:rsidRPr="001C215E" w14:paraId="72D40CAF" w14:textId="77777777" w:rsidTr="00FD4056">
        <w:trPr>
          <w:trHeight w:val="953"/>
        </w:trPr>
        <w:tc>
          <w:tcPr>
            <w:tcW w:w="5988" w:type="dxa"/>
            <w:vAlign w:val="bottom"/>
          </w:tcPr>
          <w:p w14:paraId="6AB2E355" w14:textId="77777777" w:rsidR="003F7C96" w:rsidRDefault="003F7C96" w:rsidP="00FD4056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6BC83175" w14:textId="77777777" w:rsidR="003F7C96" w:rsidRDefault="003F7C96" w:rsidP="00FD4056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A1E3FD3" w14:textId="77777777" w:rsidR="003F7C96" w:rsidRDefault="003F7C96" w:rsidP="00FD4056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5837843" w14:textId="77777777" w:rsidR="003F7C96" w:rsidRPr="001C215E" w:rsidRDefault="003F7C96" w:rsidP="00FD4056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1C215E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4FA990DC" w14:textId="77777777" w:rsidR="003F7C96" w:rsidRPr="001C215E" w:rsidRDefault="003F7C96" w:rsidP="00FD4056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37271EC4" w14:textId="77777777" w:rsidR="003F7C96" w:rsidRPr="001C215E" w:rsidRDefault="003F7C96" w:rsidP="00FD4056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3F7C96" w:rsidRPr="001C215E" w14:paraId="196DA101" w14:textId="77777777" w:rsidTr="00FD4056">
        <w:trPr>
          <w:trHeight w:val="20"/>
        </w:trPr>
        <w:tc>
          <w:tcPr>
            <w:tcW w:w="5988" w:type="dxa"/>
            <w:vAlign w:val="bottom"/>
          </w:tcPr>
          <w:p w14:paraId="4BF77A5A" w14:textId="77777777" w:rsidR="003F7C96" w:rsidRPr="001C215E" w:rsidRDefault="003F7C96" w:rsidP="00FD40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1C215E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701DB45F" w14:textId="77777777" w:rsidR="003F7C96" w:rsidRPr="001C215E" w:rsidRDefault="003F7C96" w:rsidP="00FD405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1C215E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1C215E">
              <w:rPr>
                <w:sz w:val="28"/>
                <w:szCs w:val="28"/>
                <w:lang w:val="uk-UA"/>
              </w:rPr>
              <w:t>архітектури, містопланування та</w:t>
            </w:r>
          </w:p>
          <w:p w14:paraId="3E9D8D02" w14:textId="77777777" w:rsidR="003F7C96" w:rsidRPr="001C215E" w:rsidRDefault="003F7C96" w:rsidP="00FD405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1C215E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3D37602A" w14:textId="77777777" w:rsidR="003F7C96" w:rsidRPr="001C215E" w:rsidRDefault="003F7C96" w:rsidP="00FD405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0710E51" w14:textId="77777777" w:rsidR="003F7C96" w:rsidRPr="001C215E" w:rsidRDefault="003F7C96" w:rsidP="00FD405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1C215E">
              <w:rPr>
                <w:sz w:val="28"/>
                <w:szCs w:val="28"/>
                <w:lang w:val="uk-UA" w:eastAsia="en-US"/>
              </w:rPr>
              <w:t>Голова</w:t>
            </w:r>
            <w:r w:rsidRPr="001C215E">
              <w:rPr>
                <w:sz w:val="28"/>
                <w:szCs w:val="28"/>
                <w:lang w:val="uk-UA" w:eastAsia="en-US"/>
              </w:rPr>
              <w:tab/>
            </w:r>
          </w:p>
          <w:p w14:paraId="5C3EF1D8" w14:textId="77777777" w:rsidR="003F7C96" w:rsidRPr="001C215E" w:rsidRDefault="003F7C96" w:rsidP="00FD405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5D0E30D" w14:textId="77777777" w:rsidR="003F7C96" w:rsidRPr="001C215E" w:rsidRDefault="003F7C96" w:rsidP="00FD4056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1C215E">
              <w:rPr>
                <w:sz w:val="28"/>
                <w:szCs w:val="28"/>
                <w:lang w:val="uk-UA" w:eastAsia="en-US"/>
              </w:rPr>
              <w:t>Секретар</w:t>
            </w:r>
            <w:r w:rsidRPr="001C215E">
              <w:rPr>
                <w:sz w:val="28"/>
                <w:szCs w:val="28"/>
                <w:lang w:val="uk-UA" w:eastAsia="en-US"/>
              </w:rPr>
              <w:tab/>
            </w:r>
            <w:r w:rsidRPr="001C215E">
              <w:rPr>
                <w:sz w:val="28"/>
                <w:szCs w:val="28"/>
                <w:lang w:val="uk-UA" w:eastAsia="en-US"/>
              </w:rPr>
              <w:tab/>
            </w:r>
            <w:r w:rsidRPr="001C215E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69A36607" w14:textId="77777777" w:rsidR="003F7C96" w:rsidRPr="001C215E" w:rsidRDefault="003F7C96" w:rsidP="00FD405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1C215E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3C8E0192" w14:textId="77777777" w:rsidR="003F7C96" w:rsidRPr="001C215E" w:rsidRDefault="003F7C96" w:rsidP="00FD405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EDF0E83" w14:textId="77777777" w:rsidR="003F7C96" w:rsidRPr="001C215E" w:rsidRDefault="003F7C96" w:rsidP="00FD405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E3C9494" w14:textId="77777777" w:rsidR="003F7C96" w:rsidRPr="001C215E" w:rsidRDefault="003F7C96" w:rsidP="00FD4056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51CB534" w14:textId="77777777" w:rsidR="003F7C96" w:rsidRPr="001C215E" w:rsidRDefault="003F7C96" w:rsidP="00FD4056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1C215E"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296051A7" w14:textId="77777777" w:rsidR="003F7C96" w:rsidRPr="001C215E" w:rsidRDefault="003F7C96" w:rsidP="00FD4056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F292B43" w14:textId="77777777" w:rsidR="003F7C96" w:rsidRPr="001C215E" w:rsidRDefault="003F7C96" w:rsidP="00FD4056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1C215E"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3F7C96" w:rsidRPr="001C215E" w14:paraId="067F9848" w14:textId="77777777" w:rsidTr="00FD4056">
        <w:trPr>
          <w:trHeight w:val="953"/>
        </w:trPr>
        <w:tc>
          <w:tcPr>
            <w:tcW w:w="5988" w:type="dxa"/>
            <w:vAlign w:val="bottom"/>
          </w:tcPr>
          <w:p w14:paraId="1DC659FD" w14:textId="77777777" w:rsidR="003F7C96" w:rsidRPr="001C215E" w:rsidRDefault="003F7C96" w:rsidP="00FD40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D770258" w14:textId="77777777" w:rsidR="003F7C96" w:rsidRPr="001C215E" w:rsidRDefault="003F7C96" w:rsidP="00FD40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9A1D617" w14:textId="77777777" w:rsidR="003F7C96" w:rsidRPr="001C215E" w:rsidRDefault="003F7C96" w:rsidP="00FD40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1C215E">
              <w:rPr>
                <w:sz w:val="28"/>
                <w:szCs w:val="28"/>
                <w:lang w:val="uk-UA" w:eastAsia="en-US"/>
              </w:rPr>
              <w:t xml:space="preserve">Начальник управління </w:t>
            </w:r>
          </w:p>
          <w:p w14:paraId="109F0E52" w14:textId="77777777" w:rsidR="003F7C96" w:rsidRPr="001C215E" w:rsidRDefault="003F7C96" w:rsidP="00FD40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1C215E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40F50AB9" w14:textId="77777777" w:rsidR="003F7C96" w:rsidRPr="001C215E" w:rsidRDefault="003F7C96" w:rsidP="00FD40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1C215E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13A9381F" w14:textId="77777777" w:rsidR="003F7C96" w:rsidRPr="001C215E" w:rsidRDefault="003F7C96" w:rsidP="00FD405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DDAB9BA" w14:textId="77777777" w:rsidR="003F7C96" w:rsidRPr="001C215E" w:rsidRDefault="003F7C96" w:rsidP="00FD405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B1404D1" w14:textId="77777777" w:rsidR="003F7C96" w:rsidRPr="001C215E" w:rsidRDefault="003F7C96" w:rsidP="00FD405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A097D26" w14:textId="77777777" w:rsidR="003F7C96" w:rsidRPr="001C215E" w:rsidRDefault="003F7C96" w:rsidP="00FD405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912EFA0" w14:textId="77777777" w:rsidR="003F7C96" w:rsidRPr="001C215E" w:rsidRDefault="003F7C96" w:rsidP="00FD4056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1C215E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6801BCC0" w14:textId="77777777" w:rsidR="003F7C96" w:rsidRPr="001C215E" w:rsidRDefault="003F7C96" w:rsidP="003F7C96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3263BD" w14:textId="4B294B5C" w:rsidR="00CF0E58" w:rsidRPr="00E402C3" w:rsidRDefault="00CF0E58">
      <w:pPr>
        <w:rPr>
          <w:b/>
          <w:sz w:val="28"/>
          <w:szCs w:val="28"/>
        </w:rPr>
      </w:pPr>
    </w:p>
    <w:sectPr w:rsidR="00CF0E58" w:rsidRPr="00E402C3" w:rsidSect="00E80CD0">
      <w:pgSz w:w="11906" w:h="16838"/>
      <w:pgMar w:top="1134" w:right="424" w:bottom="56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7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6298269">
    <w:abstractNumId w:val="7"/>
  </w:num>
  <w:num w:numId="2" w16cid:durableId="1858157630">
    <w:abstractNumId w:val="4"/>
  </w:num>
  <w:num w:numId="3" w16cid:durableId="536893703">
    <w:abstractNumId w:val="6"/>
  </w:num>
  <w:num w:numId="4" w16cid:durableId="1705792806">
    <w:abstractNumId w:val="0"/>
  </w:num>
  <w:num w:numId="5" w16cid:durableId="1328560783">
    <w:abstractNumId w:val="5"/>
  </w:num>
  <w:num w:numId="6" w16cid:durableId="2025084062">
    <w:abstractNumId w:val="3"/>
  </w:num>
  <w:num w:numId="7" w16cid:durableId="41953132">
    <w:abstractNumId w:val="2"/>
  </w:num>
  <w:num w:numId="8" w16cid:durableId="1757901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2147E"/>
    <w:rsid w:val="00021F30"/>
    <w:rsid w:val="00025BE9"/>
    <w:rsid w:val="000264DD"/>
    <w:rsid w:val="00033E11"/>
    <w:rsid w:val="00037882"/>
    <w:rsid w:val="00037900"/>
    <w:rsid w:val="00055F48"/>
    <w:rsid w:val="00084199"/>
    <w:rsid w:val="00090E5F"/>
    <w:rsid w:val="000A4432"/>
    <w:rsid w:val="000A6D16"/>
    <w:rsid w:val="000B09B2"/>
    <w:rsid w:val="000B2796"/>
    <w:rsid w:val="000C077F"/>
    <w:rsid w:val="000C7805"/>
    <w:rsid w:val="000D1775"/>
    <w:rsid w:val="000D69E2"/>
    <w:rsid w:val="000E0BAD"/>
    <w:rsid w:val="000E2720"/>
    <w:rsid w:val="000E68EA"/>
    <w:rsid w:val="000E74BD"/>
    <w:rsid w:val="000F437E"/>
    <w:rsid w:val="000F5701"/>
    <w:rsid w:val="00105124"/>
    <w:rsid w:val="00110B42"/>
    <w:rsid w:val="001122D5"/>
    <w:rsid w:val="001269B2"/>
    <w:rsid w:val="00133614"/>
    <w:rsid w:val="00133722"/>
    <w:rsid w:val="001501F1"/>
    <w:rsid w:val="0015073F"/>
    <w:rsid w:val="00152441"/>
    <w:rsid w:val="001531A3"/>
    <w:rsid w:val="00156C37"/>
    <w:rsid w:val="001578FB"/>
    <w:rsid w:val="00163C50"/>
    <w:rsid w:val="00172DD0"/>
    <w:rsid w:val="0019058C"/>
    <w:rsid w:val="00192C65"/>
    <w:rsid w:val="0019490D"/>
    <w:rsid w:val="001A7B1E"/>
    <w:rsid w:val="001B363F"/>
    <w:rsid w:val="001B4969"/>
    <w:rsid w:val="001B6F76"/>
    <w:rsid w:val="001B7705"/>
    <w:rsid w:val="001C61CC"/>
    <w:rsid w:val="001D607D"/>
    <w:rsid w:val="001E567C"/>
    <w:rsid w:val="001E6DB3"/>
    <w:rsid w:val="001F71C9"/>
    <w:rsid w:val="002058FC"/>
    <w:rsid w:val="00231424"/>
    <w:rsid w:val="002354BE"/>
    <w:rsid w:val="00235763"/>
    <w:rsid w:val="00235CE7"/>
    <w:rsid w:val="00242576"/>
    <w:rsid w:val="00243CCB"/>
    <w:rsid w:val="00243D5F"/>
    <w:rsid w:val="002447D4"/>
    <w:rsid w:val="00252DE3"/>
    <w:rsid w:val="0025394B"/>
    <w:rsid w:val="00257110"/>
    <w:rsid w:val="0026274F"/>
    <w:rsid w:val="0026395C"/>
    <w:rsid w:val="00272E5B"/>
    <w:rsid w:val="00277D68"/>
    <w:rsid w:val="00284084"/>
    <w:rsid w:val="002940CC"/>
    <w:rsid w:val="002A2243"/>
    <w:rsid w:val="002A2EB9"/>
    <w:rsid w:val="002B5950"/>
    <w:rsid w:val="002C2B12"/>
    <w:rsid w:val="002C3E93"/>
    <w:rsid w:val="002C708B"/>
    <w:rsid w:val="002C7C08"/>
    <w:rsid w:val="002D6850"/>
    <w:rsid w:val="002E1CE0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1C75"/>
    <w:rsid w:val="00343D20"/>
    <w:rsid w:val="003475E1"/>
    <w:rsid w:val="003505F5"/>
    <w:rsid w:val="00360306"/>
    <w:rsid w:val="00360972"/>
    <w:rsid w:val="003618FC"/>
    <w:rsid w:val="00365C9E"/>
    <w:rsid w:val="00367E34"/>
    <w:rsid w:val="003714F7"/>
    <w:rsid w:val="003779F4"/>
    <w:rsid w:val="00393621"/>
    <w:rsid w:val="0039464F"/>
    <w:rsid w:val="0039548C"/>
    <w:rsid w:val="003A0108"/>
    <w:rsid w:val="003A07CC"/>
    <w:rsid w:val="003B69E5"/>
    <w:rsid w:val="003C7C53"/>
    <w:rsid w:val="003E4356"/>
    <w:rsid w:val="003F3E3B"/>
    <w:rsid w:val="003F71F8"/>
    <w:rsid w:val="003F7C96"/>
    <w:rsid w:val="00413B6C"/>
    <w:rsid w:val="00415057"/>
    <w:rsid w:val="0042026E"/>
    <w:rsid w:val="0042145A"/>
    <w:rsid w:val="004214CA"/>
    <w:rsid w:val="00421593"/>
    <w:rsid w:val="0044042A"/>
    <w:rsid w:val="004436CC"/>
    <w:rsid w:val="00443804"/>
    <w:rsid w:val="004447F9"/>
    <w:rsid w:val="00444B8D"/>
    <w:rsid w:val="0044667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61EA"/>
    <w:rsid w:val="004B6629"/>
    <w:rsid w:val="004C3A94"/>
    <w:rsid w:val="004C7976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1371"/>
    <w:rsid w:val="005121C1"/>
    <w:rsid w:val="00526564"/>
    <w:rsid w:val="0053046F"/>
    <w:rsid w:val="00535F1B"/>
    <w:rsid w:val="00536453"/>
    <w:rsid w:val="00546328"/>
    <w:rsid w:val="005464BD"/>
    <w:rsid w:val="00555DC7"/>
    <w:rsid w:val="005671FD"/>
    <w:rsid w:val="0057097D"/>
    <w:rsid w:val="005712F3"/>
    <w:rsid w:val="0058004A"/>
    <w:rsid w:val="00582755"/>
    <w:rsid w:val="00590127"/>
    <w:rsid w:val="00590F41"/>
    <w:rsid w:val="005943B1"/>
    <w:rsid w:val="00595023"/>
    <w:rsid w:val="005A014C"/>
    <w:rsid w:val="005A2445"/>
    <w:rsid w:val="005A73B6"/>
    <w:rsid w:val="005B4EEC"/>
    <w:rsid w:val="005D0811"/>
    <w:rsid w:val="005F1140"/>
    <w:rsid w:val="005F263C"/>
    <w:rsid w:val="006152A4"/>
    <w:rsid w:val="0061573A"/>
    <w:rsid w:val="00616165"/>
    <w:rsid w:val="0062096D"/>
    <w:rsid w:val="00626F8D"/>
    <w:rsid w:val="00631949"/>
    <w:rsid w:val="00634124"/>
    <w:rsid w:val="0064567F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07F9"/>
    <w:rsid w:val="006C14DB"/>
    <w:rsid w:val="006C22D1"/>
    <w:rsid w:val="006C33D6"/>
    <w:rsid w:val="006C5BDF"/>
    <w:rsid w:val="006C601A"/>
    <w:rsid w:val="006D04A6"/>
    <w:rsid w:val="006D60E0"/>
    <w:rsid w:val="00707835"/>
    <w:rsid w:val="00713D9D"/>
    <w:rsid w:val="00714BDE"/>
    <w:rsid w:val="0072254E"/>
    <w:rsid w:val="007549EB"/>
    <w:rsid w:val="00760245"/>
    <w:rsid w:val="007624D9"/>
    <w:rsid w:val="00772BAC"/>
    <w:rsid w:val="00772F52"/>
    <w:rsid w:val="00776EAF"/>
    <w:rsid w:val="00787AC7"/>
    <w:rsid w:val="007952F2"/>
    <w:rsid w:val="0079792E"/>
    <w:rsid w:val="00797B97"/>
    <w:rsid w:val="007A5AB4"/>
    <w:rsid w:val="007B718D"/>
    <w:rsid w:val="007D308E"/>
    <w:rsid w:val="007E01E7"/>
    <w:rsid w:val="007E3D36"/>
    <w:rsid w:val="007F29ED"/>
    <w:rsid w:val="00802B62"/>
    <w:rsid w:val="00821CB0"/>
    <w:rsid w:val="00824717"/>
    <w:rsid w:val="00825A17"/>
    <w:rsid w:val="0083635C"/>
    <w:rsid w:val="00837837"/>
    <w:rsid w:val="00840D4A"/>
    <w:rsid w:val="00844400"/>
    <w:rsid w:val="00851D9E"/>
    <w:rsid w:val="00865AE3"/>
    <w:rsid w:val="00876DAD"/>
    <w:rsid w:val="008808EC"/>
    <w:rsid w:val="0088248A"/>
    <w:rsid w:val="00885383"/>
    <w:rsid w:val="00885950"/>
    <w:rsid w:val="00886505"/>
    <w:rsid w:val="00891125"/>
    <w:rsid w:val="008930D9"/>
    <w:rsid w:val="008A1DA0"/>
    <w:rsid w:val="008A4355"/>
    <w:rsid w:val="008A6D0F"/>
    <w:rsid w:val="008B1EA1"/>
    <w:rsid w:val="008C14B6"/>
    <w:rsid w:val="008C6C40"/>
    <w:rsid w:val="008D215A"/>
    <w:rsid w:val="008D268E"/>
    <w:rsid w:val="008D75E7"/>
    <w:rsid w:val="008D7861"/>
    <w:rsid w:val="008E2C7B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51D1F"/>
    <w:rsid w:val="00964497"/>
    <w:rsid w:val="00970F0B"/>
    <w:rsid w:val="0099012E"/>
    <w:rsid w:val="009930BC"/>
    <w:rsid w:val="009B5545"/>
    <w:rsid w:val="009B64ED"/>
    <w:rsid w:val="009D7544"/>
    <w:rsid w:val="009E5D86"/>
    <w:rsid w:val="009F115C"/>
    <w:rsid w:val="00A00DB6"/>
    <w:rsid w:val="00A04249"/>
    <w:rsid w:val="00A11093"/>
    <w:rsid w:val="00A16F2F"/>
    <w:rsid w:val="00A20A27"/>
    <w:rsid w:val="00A23CCB"/>
    <w:rsid w:val="00A3162E"/>
    <w:rsid w:val="00A33147"/>
    <w:rsid w:val="00A3375E"/>
    <w:rsid w:val="00A33F36"/>
    <w:rsid w:val="00A35D74"/>
    <w:rsid w:val="00A40717"/>
    <w:rsid w:val="00A42F50"/>
    <w:rsid w:val="00A45BCA"/>
    <w:rsid w:val="00A47285"/>
    <w:rsid w:val="00A5136C"/>
    <w:rsid w:val="00A607A6"/>
    <w:rsid w:val="00A67195"/>
    <w:rsid w:val="00A82A42"/>
    <w:rsid w:val="00A91E62"/>
    <w:rsid w:val="00AA3D2D"/>
    <w:rsid w:val="00AA5A19"/>
    <w:rsid w:val="00AB2671"/>
    <w:rsid w:val="00AB5EFD"/>
    <w:rsid w:val="00AC2E48"/>
    <w:rsid w:val="00AC6C39"/>
    <w:rsid w:val="00AD58AF"/>
    <w:rsid w:val="00AF0269"/>
    <w:rsid w:val="00AF0E16"/>
    <w:rsid w:val="00B0502F"/>
    <w:rsid w:val="00B05F3F"/>
    <w:rsid w:val="00B07F38"/>
    <w:rsid w:val="00B138A0"/>
    <w:rsid w:val="00B15CB4"/>
    <w:rsid w:val="00B1636E"/>
    <w:rsid w:val="00B21513"/>
    <w:rsid w:val="00B2638A"/>
    <w:rsid w:val="00B302F2"/>
    <w:rsid w:val="00B43A7D"/>
    <w:rsid w:val="00B46671"/>
    <w:rsid w:val="00B52241"/>
    <w:rsid w:val="00B52895"/>
    <w:rsid w:val="00B55B75"/>
    <w:rsid w:val="00B5704A"/>
    <w:rsid w:val="00B57A69"/>
    <w:rsid w:val="00B63A73"/>
    <w:rsid w:val="00B646B7"/>
    <w:rsid w:val="00B7537B"/>
    <w:rsid w:val="00B75556"/>
    <w:rsid w:val="00B768DA"/>
    <w:rsid w:val="00B77F10"/>
    <w:rsid w:val="00B84A03"/>
    <w:rsid w:val="00BA4FD1"/>
    <w:rsid w:val="00BB0475"/>
    <w:rsid w:val="00BB0A48"/>
    <w:rsid w:val="00BC015C"/>
    <w:rsid w:val="00BC5C62"/>
    <w:rsid w:val="00BC622C"/>
    <w:rsid w:val="00BD069B"/>
    <w:rsid w:val="00BF10CE"/>
    <w:rsid w:val="00BF4FF4"/>
    <w:rsid w:val="00C0491F"/>
    <w:rsid w:val="00C05DE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1F3A"/>
    <w:rsid w:val="00C750AC"/>
    <w:rsid w:val="00C840D9"/>
    <w:rsid w:val="00CA1448"/>
    <w:rsid w:val="00CA4613"/>
    <w:rsid w:val="00CB3F81"/>
    <w:rsid w:val="00CB6793"/>
    <w:rsid w:val="00CC1AE0"/>
    <w:rsid w:val="00CC2385"/>
    <w:rsid w:val="00CD10DB"/>
    <w:rsid w:val="00CD114E"/>
    <w:rsid w:val="00CE6FE3"/>
    <w:rsid w:val="00CF0E58"/>
    <w:rsid w:val="00CF5078"/>
    <w:rsid w:val="00D0105B"/>
    <w:rsid w:val="00D02912"/>
    <w:rsid w:val="00D039C1"/>
    <w:rsid w:val="00D100D5"/>
    <w:rsid w:val="00D16F22"/>
    <w:rsid w:val="00D2443C"/>
    <w:rsid w:val="00D45023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50CC"/>
    <w:rsid w:val="00DE7C30"/>
    <w:rsid w:val="00DF1D66"/>
    <w:rsid w:val="00DF429D"/>
    <w:rsid w:val="00E03A44"/>
    <w:rsid w:val="00E10B5F"/>
    <w:rsid w:val="00E1319C"/>
    <w:rsid w:val="00E312CB"/>
    <w:rsid w:val="00E3136D"/>
    <w:rsid w:val="00E35264"/>
    <w:rsid w:val="00E402C3"/>
    <w:rsid w:val="00E4449D"/>
    <w:rsid w:val="00E50D9B"/>
    <w:rsid w:val="00E624D0"/>
    <w:rsid w:val="00E6308B"/>
    <w:rsid w:val="00E75370"/>
    <w:rsid w:val="00E80CD0"/>
    <w:rsid w:val="00E8780C"/>
    <w:rsid w:val="00E932B0"/>
    <w:rsid w:val="00E94319"/>
    <w:rsid w:val="00E944E3"/>
    <w:rsid w:val="00E95E37"/>
    <w:rsid w:val="00EA1859"/>
    <w:rsid w:val="00EA6A34"/>
    <w:rsid w:val="00EB0900"/>
    <w:rsid w:val="00EB44B6"/>
    <w:rsid w:val="00ED062F"/>
    <w:rsid w:val="00F067A5"/>
    <w:rsid w:val="00F078FA"/>
    <w:rsid w:val="00F12AFA"/>
    <w:rsid w:val="00F14557"/>
    <w:rsid w:val="00F14B78"/>
    <w:rsid w:val="00F1651F"/>
    <w:rsid w:val="00F2014A"/>
    <w:rsid w:val="00F21AD4"/>
    <w:rsid w:val="00F3265C"/>
    <w:rsid w:val="00F3392B"/>
    <w:rsid w:val="00F452A2"/>
    <w:rsid w:val="00F54DF9"/>
    <w:rsid w:val="00F55E07"/>
    <w:rsid w:val="00F6318B"/>
    <w:rsid w:val="00F71ED0"/>
    <w:rsid w:val="00F73BE2"/>
    <w:rsid w:val="00F75225"/>
    <w:rsid w:val="00F9139D"/>
    <w:rsid w:val="00F95C6B"/>
    <w:rsid w:val="00F96326"/>
    <w:rsid w:val="00FB3D65"/>
    <w:rsid w:val="00FB434A"/>
    <w:rsid w:val="00FC7D06"/>
    <w:rsid w:val="00FD3A90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F22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22">
    <w:name w:val="Основной текст2"/>
    <w:rsid w:val="00B1636E"/>
    <w:pPr>
      <w:ind w:firstLine="480"/>
    </w:pPr>
    <w:rPr>
      <w:color w:val="000000"/>
      <w:sz w:val="24"/>
      <w:lang w:val="ru-RU"/>
    </w:rPr>
  </w:style>
  <w:style w:type="paragraph" w:customStyle="1" w:styleId="17">
    <w:name w:val="Основний текст1"/>
    <w:rsid w:val="0044667D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511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078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nna.romanenko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розірвання</vt:lpstr>
      <vt:lpstr>КИЇВСЬКА МІСЬКА РАДА</vt:lpstr>
    </vt:vector>
  </TitlesOfParts>
  <Manager>Відділ з питань орендних відносин</Manager>
  <Company>ДЕПАРТАМЕНТ ЗЕМЕЛЬНИХ РЕСУРСІВ</Company>
  <LinksUpToDate>false</LinksUpToDate>
  <CharactersWithSpaces>4513</CharactersWithSpaces>
  <SharedDoc>false</SharedDoc>
  <HyperlinkBase>106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розірвання</dc:title>
  <dc:subject/>
  <dc:creator>cslc</dc:creator>
  <cp:keywords>{"doc_type_id":106,"doc_type_name":"Рішення розірвання","doc_type_file":"Рішення_розірвання.docx"}</cp:keywords>
  <cp:lastModifiedBy>Абреу Олена Миколаївна</cp:lastModifiedBy>
  <cp:revision>4</cp:revision>
  <cp:lastPrinted>2024-04-19T09:15:00Z</cp:lastPrinted>
  <dcterms:created xsi:type="dcterms:W3CDTF">2024-04-19T10:43:00Z</dcterms:created>
  <dcterms:modified xsi:type="dcterms:W3CDTF">2024-04-23T09:25:00Z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2024-04-23T09:25:33Z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7ad79bc3-a5c3-4531-ad93-428c4d206848</vt:lpwstr>
  </property>
  <property fmtid="{D5CDD505-2E9C-101B-9397-08002B2CF9AE}" pid="8" name="MSIP_Label_defa4170-0d19-0005-0004-bc88714345d2_ContentBits">
    <vt:lpwstr>0</vt:lpwstr>
  </property>
</Properties>
</file>