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F11E12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485412207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485412207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11E12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F11E12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D996DC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E12">
        <w:rPr>
          <w:b/>
          <w:bCs/>
          <w:i w:val="0"/>
          <w:iCs w:val="0"/>
          <w:sz w:val="24"/>
          <w:szCs w:val="24"/>
          <w:lang w:val="ru-RU"/>
        </w:rPr>
        <w:t xml:space="preserve">№ ПЗН-64242 від </w:t>
      </w:r>
      <w:r w:rsidRPr="00F11E12">
        <w:rPr>
          <w:b/>
          <w:bCs/>
          <w:i w:val="0"/>
          <w:sz w:val="24"/>
          <w:szCs w:val="24"/>
          <w:lang w:val="ru-RU"/>
        </w:rPr>
        <w:t>27.03.2024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247C19DC" w:rsidR="00AB6376" w:rsidRDefault="00F11E12" w:rsidP="00F11E12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11E12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«ЛІКРА» </w:t>
      </w:r>
      <w:r w:rsidR="009C6528">
        <w:rPr>
          <w:rFonts w:eastAsia="Georgia"/>
          <w:b/>
          <w:i/>
          <w:iCs/>
          <w:sz w:val="24"/>
          <w:szCs w:val="24"/>
          <w:lang w:val="ru-RU"/>
        </w:rPr>
        <w:t xml:space="preserve">земельної ділянки в оренду для </w:t>
      </w:r>
      <w:r w:rsidRPr="00F11E12">
        <w:rPr>
          <w:rFonts w:eastAsia="Georgia"/>
          <w:b/>
          <w:i/>
          <w:iCs/>
          <w:sz w:val="24"/>
          <w:szCs w:val="24"/>
          <w:lang w:val="ru-RU"/>
        </w:rPr>
        <w:t>експлуатації основних, підсобних і допоміжних будівель та споруд підприємств переробної, машинобуді</w:t>
      </w:r>
      <w:r w:rsidR="004405A5">
        <w:rPr>
          <w:rFonts w:eastAsia="Georgia"/>
          <w:b/>
          <w:i/>
          <w:iCs/>
          <w:sz w:val="24"/>
          <w:szCs w:val="24"/>
          <w:lang w:val="ru-RU"/>
        </w:rPr>
        <w:t>вної та іншої промисловості</w:t>
      </w:r>
      <w:r w:rsidRPr="00F11E12">
        <w:rPr>
          <w:rFonts w:eastAsia="Georgia"/>
          <w:b/>
          <w:i/>
          <w:iCs/>
          <w:sz w:val="24"/>
          <w:szCs w:val="24"/>
          <w:lang w:val="ru-RU"/>
        </w:rPr>
        <w:t xml:space="preserve"> на вул. Кирилівській, 102 у Подільському районі міста Києва</w:t>
      </w:r>
    </w:p>
    <w:p w14:paraId="26CBEF00" w14:textId="77777777" w:rsidR="009C6528" w:rsidRPr="00433810" w:rsidRDefault="009C6528" w:rsidP="00F11E1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3D2703">
        <w:trPr>
          <w:cantSplit/>
          <w:trHeight w:val="599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F11E12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11E12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«ЛІКРА»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11E1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1159D962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F11E1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76A4E74" w14:textId="77777777" w:rsidR="003D2703" w:rsidRPr="003D2703" w:rsidRDefault="003D2703" w:rsidP="003D270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3D2703">
              <w:rPr>
                <w:b w:val="0"/>
                <w:i/>
                <w:sz w:val="24"/>
                <w:szCs w:val="24"/>
                <w:lang w:val="ru-RU"/>
              </w:rPr>
              <w:t>КРАМАРЕНКО МАРИНА ВІКТОРІВНА</w:t>
            </w:r>
          </w:p>
          <w:p w14:paraId="603BE292" w14:textId="77777777" w:rsidR="009C6528" w:rsidRDefault="003D2703" w:rsidP="003D270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3D2703">
              <w:rPr>
                <w:b w:val="0"/>
                <w:i/>
                <w:sz w:val="24"/>
                <w:szCs w:val="24"/>
                <w:lang w:val="ru-RU"/>
              </w:rPr>
              <w:t>Україна, 01024,</w:t>
            </w:r>
            <w:r w:rsidR="009C6528">
              <w:rPr>
                <w:b w:val="0"/>
                <w:i/>
                <w:sz w:val="24"/>
                <w:szCs w:val="24"/>
                <w:lang w:val="ru-RU"/>
              </w:rPr>
              <w:t xml:space="preserve"> місто Київ, ВУЛИЦЯ ЛЮТЕРАНСЬКА</w:t>
            </w:r>
          </w:p>
          <w:p w14:paraId="44509CD8" w14:textId="7086035C" w:rsidR="003D2703" w:rsidRPr="009C6528" w:rsidRDefault="003D2703" w:rsidP="003D2703">
            <w:pPr>
              <w:pStyle w:val="a7"/>
              <w:rPr>
                <w:b w:val="0"/>
                <w:i/>
                <w:sz w:val="8"/>
                <w:szCs w:val="8"/>
                <w:lang w:val="ru-RU"/>
              </w:rPr>
            </w:pPr>
            <w:r w:rsidRPr="009C6528">
              <w:rPr>
                <w:b w:val="0"/>
                <w:i/>
                <w:sz w:val="8"/>
                <w:szCs w:val="8"/>
                <w:lang w:val="ru-RU"/>
              </w:rPr>
              <w:t xml:space="preserve"> </w:t>
            </w:r>
          </w:p>
          <w:p w14:paraId="60751027" w14:textId="77777777" w:rsidR="003D2703" w:rsidRPr="003D2703" w:rsidRDefault="003D2703" w:rsidP="003D270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3D2703">
              <w:rPr>
                <w:b w:val="0"/>
                <w:i/>
                <w:sz w:val="24"/>
                <w:szCs w:val="24"/>
                <w:lang w:val="ru-RU"/>
              </w:rPr>
              <w:t>БОНДАРЕНКО ВОЛОДИМИР ВОЛОДИМИРОВИЧ</w:t>
            </w:r>
          </w:p>
          <w:p w14:paraId="4AC3B736" w14:textId="77777777" w:rsidR="009C6528" w:rsidRDefault="003D2703" w:rsidP="003D270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3D2703">
              <w:rPr>
                <w:b w:val="0"/>
                <w:i/>
                <w:sz w:val="24"/>
                <w:szCs w:val="24"/>
                <w:lang w:val="ru-RU"/>
              </w:rPr>
              <w:t xml:space="preserve">Україна, 03039, місто Київ, </w:t>
            </w:r>
            <w:r w:rsidR="009C6528">
              <w:rPr>
                <w:b w:val="0"/>
                <w:i/>
                <w:sz w:val="24"/>
                <w:szCs w:val="24"/>
                <w:lang w:val="ru-RU"/>
              </w:rPr>
              <w:t>вул.Рильського Максима</w:t>
            </w:r>
          </w:p>
          <w:p w14:paraId="05F98DD9" w14:textId="0D031831" w:rsidR="003D2703" w:rsidRPr="009C6528" w:rsidRDefault="003D2703" w:rsidP="003D2703">
            <w:pPr>
              <w:pStyle w:val="a7"/>
              <w:rPr>
                <w:b w:val="0"/>
                <w:i/>
                <w:sz w:val="8"/>
                <w:szCs w:val="8"/>
                <w:lang w:val="ru-RU"/>
              </w:rPr>
            </w:pPr>
            <w:r w:rsidRPr="009C6528">
              <w:rPr>
                <w:b w:val="0"/>
                <w:i/>
                <w:sz w:val="8"/>
                <w:szCs w:val="8"/>
                <w:lang w:val="ru-RU"/>
              </w:rPr>
              <w:t xml:space="preserve"> </w:t>
            </w:r>
          </w:p>
          <w:p w14:paraId="14AAF2D9" w14:textId="77777777" w:rsidR="003D2703" w:rsidRPr="003D2703" w:rsidRDefault="003D2703" w:rsidP="003D270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3D2703">
              <w:rPr>
                <w:b w:val="0"/>
                <w:i/>
                <w:sz w:val="24"/>
                <w:szCs w:val="24"/>
                <w:lang w:val="ru-RU"/>
              </w:rPr>
              <w:t>ЛІХАЦЬКИЙ ГЕННАДІЙ АНАТОЛІЙОВИЧ</w:t>
            </w:r>
          </w:p>
          <w:p w14:paraId="71B35F5E" w14:textId="1D52CD14" w:rsidR="00AB6376" w:rsidRPr="003D2703" w:rsidRDefault="003D2703" w:rsidP="003D270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3D2703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02152, місто Київ, Дніпровська набережна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F11E1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62F06C5B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68E598E" w14:textId="77777777" w:rsidR="003D2703" w:rsidRPr="003D2703" w:rsidRDefault="003D2703" w:rsidP="003D27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D270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КРАМАРЕНКО МАРИНА ВІКТОРІВНА</w:t>
            </w:r>
          </w:p>
          <w:p w14:paraId="1ADDC485" w14:textId="77777777" w:rsidR="009C6528" w:rsidRDefault="003D2703" w:rsidP="003D27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D270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01024,</w:t>
            </w:r>
            <w:r w:rsidR="009C652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місто Київ, ВУЛИЦЯ ЛЮТЕРАНСЬКА</w:t>
            </w:r>
          </w:p>
          <w:p w14:paraId="5E0E7526" w14:textId="39054967" w:rsidR="003D2703" w:rsidRPr="009C6528" w:rsidRDefault="003D2703" w:rsidP="003D27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sz w:val="8"/>
                <w:szCs w:val="8"/>
                <w:lang w:val="ru-RU" w:eastAsia="en-US" w:bidi="ar-SA"/>
              </w:rPr>
            </w:pPr>
            <w:r w:rsidRPr="009C6528">
              <w:rPr>
                <w:rFonts w:ascii="Times New Roman" w:eastAsia="Times New Roman" w:hAnsi="Times New Roman" w:cs="Times New Roman"/>
                <w:bCs/>
                <w:i/>
                <w:color w:val="auto"/>
                <w:sz w:val="8"/>
                <w:szCs w:val="8"/>
                <w:lang w:val="ru-RU" w:eastAsia="en-US" w:bidi="ar-SA"/>
              </w:rPr>
              <w:t xml:space="preserve"> </w:t>
            </w:r>
          </w:p>
          <w:p w14:paraId="6BB12777" w14:textId="77777777" w:rsidR="003D2703" w:rsidRPr="003D2703" w:rsidRDefault="003D2703" w:rsidP="003D27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D270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БОНДАРЕНКО ВОЛОДИМИР ВОЛОДИМИРОВИЧ</w:t>
            </w:r>
          </w:p>
          <w:p w14:paraId="0643F952" w14:textId="51A97CCD" w:rsidR="003D2703" w:rsidRDefault="003D2703" w:rsidP="003D27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D270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03039, міст</w:t>
            </w:r>
            <w:r w:rsidR="009C652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о Київ, вул.Рильського Максима</w:t>
            </w:r>
          </w:p>
          <w:p w14:paraId="6E2592C5" w14:textId="77777777" w:rsidR="009C6528" w:rsidRPr="009C6528" w:rsidRDefault="009C6528" w:rsidP="003D27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sz w:val="8"/>
                <w:szCs w:val="8"/>
                <w:lang w:val="ru-RU" w:eastAsia="en-US" w:bidi="ar-SA"/>
              </w:rPr>
            </w:pPr>
          </w:p>
          <w:p w14:paraId="78C06047" w14:textId="77777777" w:rsidR="003D2703" w:rsidRPr="003D2703" w:rsidRDefault="003D2703" w:rsidP="003D27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D270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ЛІХАЦЬКИЙ ГЕННАДІЙ АНАТОЛІЙОВИЧ</w:t>
            </w:r>
          </w:p>
          <w:p w14:paraId="2C8207C6" w14:textId="073A8B6B" w:rsidR="00AB6376" w:rsidRPr="003D2703" w:rsidRDefault="003D2703" w:rsidP="003D27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D2703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ru-RU" w:eastAsia="uk-UA" w:bidi="uk-UA"/>
              </w:rPr>
              <w:t>Адреса засновника: Україна, 02152, місто Київ, Дніпровська набережна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12.03.2024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485412207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11E12">
        <w:rPr>
          <w:sz w:val="24"/>
          <w:szCs w:val="24"/>
          <w:lang w:val="ru-RU"/>
        </w:rPr>
        <w:t>8000000000:85:278:0038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3D2703">
        <w:trPr>
          <w:trHeight w:hRule="exact" w:val="429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1D1A00">
            <w:pPr>
              <w:pStyle w:val="a4"/>
              <w:shd w:val="clear" w:color="auto" w:fill="auto"/>
              <w:spacing w:line="233" w:lineRule="auto"/>
              <w:ind w:left="139"/>
              <w:rPr>
                <w:sz w:val="24"/>
                <w:szCs w:val="24"/>
              </w:rPr>
            </w:pPr>
            <w:r w:rsidRPr="00F11E12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Кирилівська, 102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1D1A00">
            <w:pPr>
              <w:pStyle w:val="a4"/>
              <w:shd w:val="clear" w:color="auto" w:fill="auto"/>
              <w:ind w:left="139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2,9612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3D2703">
        <w:trPr>
          <w:trHeight w:hRule="exact" w:val="439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581F35EA" w:rsidR="00AB6376" w:rsidRPr="00433810" w:rsidRDefault="00AB6376" w:rsidP="001D1A00">
            <w:pPr>
              <w:pStyle w:val="a4"/>
              <w:shd w:val="clear" w:color="auto" w:fill="auto"/>
              <w:ind w:left="139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F11E12">
              <w:rPr>
                <w:i/>
                <w:sz w:val="24"/>
                <w:szCs w:val="24"/>
                <w:lang w:val="ru-RU"/>
              </w:rPr>
              <w:t>оренда</w:t>
            </w:r>
            <w:r w:rsidR="003D2703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3D2703">
        <w:trPr>
          <w:trHeight w:hRule="exact" w:val="715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7B649AC" w:rsidR="00AB6376" w:rsidRPr="00F11E12" w:rsidRDefault="001774CA" w:rsidP="001D1A00">
            <w:pPr>
              <w:pStyle w:val="a4"/>
              <w:shd w:val="clear" w:color="auto" w:fill="auto"/>
              <w:ind w:left="139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F11E12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1E4329">
        <w:trPr>
          <w:trHeight w:hRule="exact" w:val="1795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11E12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443903C5" w:rsidR="00D83BE9" w:rsidRPr="00F11E12" w:rsidRDefault="00BF767B" w:rsidP="001E4329">
            <w:pPr>
              <w:pStyle w:val="a4"/>
              <w:shd w:val="clear" w:color="auto" w:fill="auto"/>
              <w:ind w:left="139"/>
              <w:rPr>
                <w:rStyle w:val="ac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 xml:space="preserve">11.02 </w:t>
            </w:r>
            <w:r w:rsidR="00AB6376" w:rsidRPr="00F11E12"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="001E4329">
              <w:rPr>
                <w:rStyle w:val="ac"/>
                <w:sz w:val="24"/>
                <w:szCs w:val="24"/>
                <w:lang w:val="uk-UA"/>
              </w:rPr>
              <w:t xml:space="preserve">розміщення та </w:t>
            </w:r>
            <w:r w:rsidR="00AB6376" w:rsidRPr="00F11E12">
              <w:rPr>
                <w:rStyle w:val="ac"/>
                <w:sz w:val="24"/>
                <w:szCs w:val="24"/>
                <w:lang w:val="uk-UA"/>
              </w:rPr>
              <w:t>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1E4329">
              <w:rPr>
                <w:rStyle w:val="ac"/>
                <w:sz w:val="24"/>
                <w:szCs w:val="24"/>
                <w:lang w:val="uk-UA"/>
              </w:rPr>
              <w:t>(</w:t>
            </w:r>
            <w:r w:rsidR="001E4329" w:rsidRPr="001E4329">
              <w:rPr>
                <w:rStyle w:val="ac"/>
                <w:sz w:val="24"/>
                <w:szCs w:val="24"/>
                <w:lang w:val="uk-UA"/>
              </w:rPr>
              <w:t>для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1E4329">
              <w:rPr>
                <w:rStyle w:val="ac"/>
                <w:sz w:val="24"/>
                <w:szCs w:val="24"/>
                <w:lang w:val="uk-UA"/>
              </w:rPr>
              <w:t>)</w:t>
            </w:r>
          </w:p>
          <w:p w14:paraId="4F6362BF" w14:textId="77777777" w:rsidR="00D83BE9" w:rsidRPr="00F11E12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F11E12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11E12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776A26E3" w:rsidR="00AB6376" w:rsidRPr="007103DC" w:rsidRDefault="007103DC" w:rsidP="001D1A00">
            <w:pPr>
              <w:pStyle w:val="a4"/>
              <w:ind w:left="139"/>
              <w:rPr>
                <w:rStyle w:val="ac"/>
                <w:iCs w:val="0"/>
                <w:color w:val="FF0000"/>
                <w:sz w:val="24"/>
                <w:szCs w:val="24"/>
                <w:lang w:val="ru-RU"/>
              </w:rPr>
            </w:pPr>
            <w:r w:rsidRPr="0000465A">
              <w:rPr>
                <w:rStyle w:val="ac"/>
                <w:sz w:val="24"/>
                <w:szCs w:val="24"/>
                <w:lang w:val="ru-RU"/>
              </w:rPr>
              <w:t xml:space="preserve">82 176 532 </w:t>
            </w:r>
            <w:r w:rsidR="00AB6376" w:rsidRPr="0000465A">
              <w:rPr>
                <w:rStyle w:val="ac"/>
                <w:sz w:val="24"/>
                <w:szCs w:val="24"/>
                <w:lang w:val="ru-RU"/>
              </w:rPr>
              <w:t>грн</w:t>
            </w:r>
            <w:r w:rsidRPr="0000465A">
              <w:rPr>
                <w:rStyle w:val="ac"/>
                <w:sz w:val="24"/>
                <w:szCs w:val="24"/>
                <w:lang w:val="uk-UA"/>
              </w:rPr>
              <w:t>. 45</w:t>
            </w:r>
            <w:r w:rsidR="00AB6376" w:rsidRPr="0000465A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2B0B47A1" w14:textId="77777777" w:rsidR="001E4329" w:rsidRDefault="001E4329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2206C69" w14:textId="2C3291AC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2E94D25F" w14:textId="77777777" w:rsidR="008E3E6F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</w:t>
      </w:r>
      <w:r w:rsidR="008E3E6F">
        <w:rPr>
          <w:i w:val="0"/>
          <w:sz w:val="24"/>
          <w:szCs w:val="24"/>
          <w:lang w:val="uk-UA"/>
        </w:rPr>
        <w:t>.</w:t>
      </w:r>
    </w:p>
    <w:p w14:paraId="0C5CFECA" w14:textId="0E3C044E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8E3E6F">
        <w:rPr>
          <w:i w:val="0"/>
          <w:sz w:val="24"/>
          <w:szCs w:val="24"/>
          <w:lang w:val="uk-UA"/>
        </w:rPr>
        <w:t>26.03.2024 № НВ-0000770462024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5BCABC6D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оформлення права користування </w:t>
      </w:r>
      <w:r w:rsidR="008E3E6F">
        <w:rPr>
          <w:i w:val="0"/>
          <w:sz w:val="24"/>
          <w:szCs w:val="24"/>
          <w:lang w:val="ru-RU"/>
        </w:rPr>
        <w:t>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1E4329">
        <w:trPr>
          <w:cantSplit/>
          <w:trHeight w:val="8970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7BF34D7F" w14:textId="0B9606C6" w:rsidR="00471D28" w:rsidRPr="00471D28" w:rsidRDefault="0064117E" w:rsidP="00471D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117E">
              <w:rPr>
                <w:rFonts w:ascii="Times New Roman" w:eastAsia="Times New Roman" w:hAnsi="Times New Roman" w:cs="Times New Roman"/>
                <w:i/>
              </w:rPr>
              <w:t>Земельна ділянка забудована нежитловими будівлями</w:t>
            </w:r>
            <w:r>
              <w:rPr>
                <w:rFonts w:ascii="Times New Roman" w:eastAsia="Times New Roman" w:hAnsi="Times New Roman" w:cs="Times New Roman"/>
                <w:i/>
              </w:rPr>
              <w:t>, а саме: будівля, літ. («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i/>
              </w:rPr>
              <w:t>І»)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284190068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1017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будівля, 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літ. («X</w:t>
            </w:r>
            <w:r>
              <w:rPr>
                <w:rFonts w:ascii="Times New Roman" w:eastAsia="Times New Roman" w:hAnsi="Times New Roman" w:cs="Times New Roman"/>
                <w:i/>
              </w:rPr>
              <w:t>ХХ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І») (реєстраційний номер об’єкта нерухомого майна: 284</w:t>
            </w:r>
            <w:r>
              <w:rPr>
                <w:rFonts w:ascii="Times New Roman" w:eastAsia="Times New Roman" w:hAnsi="Times New Roman" w:cs="Times New Roman"/>
                <w:i/>
              </w:rPr>
              <w:t>186478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4964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,1 кв.м,</w:t>
            </w:r>
            <w:r>
              <w:t xml:space="preserve"> 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будівля, літ. («</w:t>
            </w:r>
            <w:r>
              <w:rPr>
                <w:rFonts w:ascii="Times New Roman" w:eastAsia="Times New Roman" w:hAnsi="Times New Roman" w:cs="Times New Roman"/>
                <w:i/>
              </w:rPr>
              <w:t>1А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») (реєстраційний номер об’єкта нерухомого майна: 284</w:t>
            </w:r>
            <w:r>
              <w:rPr>
                <w:rFonts w:ascii="Times New Roman" w:eastAsia="Times New Roman" w:hAnsi="Times New Roman" w:cs="Times New Roman"/>
                <w:i/>
              </w:rPr>
              <w:t>191448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0000) загальною площею 1</w:t>
            </w:r>
            <w:r>
              <w:rPr>
                <w:rFonts w:ascii="Times New Roman" w:eastAsia="Times New Roman" w:hAnsi="Times New Roman" w:cs="Times New Roman"/>
                <w:i/>
              </w:rPr>
              <w:t>490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>
              <w:t xml:space="preserve">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 xml:space="preserve">будівля, (літ. </w:t>
            </w:r>
            <w:r>
              <w:rPr>
                <w:rFonts w:ascii="Times New Roman" w:eastAsia="Times New Roman" w:hAnsi="Times New Roman" w:cs="Times New Roman"/>
                <w:i/>
              </w:rPr>
              <w:t>1Б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) (реєстраційний номер об’єкта нерухомого майна: 28419</w:t>
            </w:r>
            <w:r>
              <w:rPr>
                <w:rFonts w:ascii="Times New Roman" w:eastAsia="Times New Roman" w:hAnsi="Times New Roman" w:cs="Times New Roman"/>
                <w:i/>
              </w:rPr>
              <w:t>3458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528,3 кв.м,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будівля,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літ. XV</w:t>
            </w:r>
            <w:r>
              <w:rPr>
                <w:rFonts w:ascii="Times New Roman" w:eastAsia="Times New Roman" w:hAnsi="Times New Roman" w:cs="Times New Roman"/>
                <w:i/>
              </w:rPr>
              <w:t>ІІІ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286309378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153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будівля,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літ.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Б (реєстраційний номер об’єкта нерухомого майна: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286742608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10242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>,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2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 w:rsidR="00471D28">
              <w:t xml:space="preserve"> 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>будівля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 xml:space="preserve"> складу 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літ.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С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22621708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392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 xml:space="preserve"> які 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>належить ТОВАРИСТВ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У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«ЛІКРА» на праві приватної власності (право зареєстровано 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30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>.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11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>.20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23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>, номер</w:t>
            </w:r>
            <w:r w:rsidR="00471D28">
              <w:rPr>
                <w:rFonts w:ascii="Times New Roman" w:eastAsia="Times New Roman" w:hAnsi="Times New Roman" w:cs="Times New Roman"/>
                <w:i/>
              </w:rPr>
              <w:t>и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речове право: 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 xml:space="preserve">52807344, 52806536, 52807710, 52808173, 11.01.2024, </w:t>
            </w:r>
            <w:r w:rsidR="00895DCE" w:rsidRPr="00895DCE">
              <w:rPr>
                <w:rFonts w:ascii="Times New Roman" w:eastAsia="Times New Roman" w:hAnsi="Times New Roman" w:cs="Times New Roman"/>
                <w:i/>
              </w:rPr>
              <w:t>номер відомостей про речове право: 5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 xml:space="preserve">3316599, 19.01.2024, </w:t>
            </w:r>
            <w:r w:rsidR="00895DCE" w:rsidRPr="00895DCE">
              <w:rPr>
                <w:rFonts w:ascii="Times New Roman" w:eastAsia="Times New Roman" w:hAnsi="Times New Roman" w:cs="Times New Roman"/>
                <w:i/>
              </w:rPr>
              <w:t>номер відомостей про речове право: 53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>419872</w:t>
            </w:r>
            <w:r w:rsidR="00895DCE" w:rsidRPr="00895DCE">
              <w:rPr>
                <w:rFonts w:ascii="Times New Roman" w:eastAsia="Times New Roman" w:hAnsi="Times New Roman" w:cs="Times New Roman"/>
                <w:i/>
              </w:rPr>
              <w:t>,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 xml:space="preserve"> 31.03.2024, </w:t>
            </w:r>
            <w:r w:rsidR="00895DCE" w:rsidRPr="00895DCE">
              <w:rPr>
                <w:rFonts w:ascii="Times New Roman" w:eastAsia="Times New Roman" w:hAnsi="Times New Roman" w:cs="Times New Roman"/>
                <w:i/>
              </w:rPr>
              <w:t xml:space="preserve">номер відомостей про речове право: 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 xml:space="preserve">49771681, 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>інформаційн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>і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 довідк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>и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 з Державного реєстру речових прав на нерухоме майно від 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>27.03.2024                            №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895DCE">
              <w:rPr>
                <w:rFonts w:ascii="Times New Roman" w:eastAsia="Times New Roman" w:hAnsi="Times New Roman" w:cs="Times New Roman"/>
                <w:i/>
              </w:rPr>
              <w:t>371547270, 371547746, 371549008, 371549441, 371547505, 371547031, 371547618</w:t>
            </w:r>
            <w:r w:rsidR="00471D28" w:rsidRPr="00471D28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48C91252" w14:textId="2B478E36" w:rsidR="00AB6376" w:rsidRPr="00F336A8" w:rsidRDefault="00471D28" w:rsidP="00CD5A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71D28">
              <w:rPr>
                <w:rFonts w:ascii="Times New Roman" w:eastAsia="Times New Roman" w:hAnsi="Times New Roman" w:cs="Times New Roman"/>
                <w:i/>
              </w:rPr>
              <w:t>Відповідно до лист</w:t>
            </w:r>
            <w:r w:rsidR="008D489E">
              <w:rPr>
                <w:rFonts w:ascii="Times New Roman" w:eastAsia="Times New Roman" w:hAnsi="Times New Roman" w:cs="Times New Roman"/>
                <w:i/>
              </w:rPr>
              <w:t>ів</w:t>
            </w:r>
            <w:r w:rsidRPr="00471D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D489E" w:rsidRPr="008D489E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 w:rsidR="008D489E">
              <w:rPr>
                <w:rFonts w:ascii="Times New Roman" w:eastAsia="Times New Roman" w:hAnsi="Times New Roman" w:cs="Times New Roman"/>
                <w:i/>
              </w:rPr>
              <w:t>А</w:t>
            </w:r>
            <w:r w:rsidR="008D489E" w:rsidRPr="008D489E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«ЛІКРА» </w:t>
            </w:r>
            <w:r w:rsidR="006331EF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8D489E">
              <w:rPr>
                <w:rFonts w:ascii="Times New Roman" w:eastAsia="Times New Roman" w:hAnsi="Times New Roman" w:cs="Times New Roman"/>
                <w:i/>
              </w:rPr>
              <w:t xml:space="preserve">06.03.2024 № 96 та від 19.03.2024 № 1 </w:t>
            </w:r>
            <w:r w:rsidRPr="00471D28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розміщені </w:t>
            </w:r>
            <w:r w:rsidR="008D489E">
              <w:rPr>
                <w:rFonts w:ascii="Times New Roman" w:eastAsia="Times New Roman" w:hAnsi="Times New Roman" w:cs="Times New Roman"/>
                <w:i/>
              </w:rPr>
              <w:t>тимчасовий об’єкт некапітального майна (</w:t>
            </w:r>
            <w:r w:rsidR="00AE0820">
              <w:rPr>
                <w:rFonts w:ascii="Times New Roman" w:eastAsia="Times New Roman" w:hAnsi="Times New Roman" w:cs="Times New Roman"/>
                <w:i/>
              </w:rPr>
              <w:t>контейнерного</w:t>
            </w:r>
            <w:r w:rsidR="001E43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E0820">
              <w:rPr>
                <w:rFonts w:ascii="Times New Roman" w:eastAsia="Times New Roman" w:hAnsi="Times New Roman" w:cs="Times New Roman"/>
                <w:i/>
              </w:rPr>
              <w:t xml:space="preserve"> типу), який</w:t>
            </w:r>
            <w:r w:rsidR="001E43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E08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43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E0820">
              <w:rPr>
                <w:rFonts w:ascii="Times New Roman" w:eastAsia="Times New Roman" w:hAnsi="Times New Roman" w:cs="Times New Roman"/>
                <w:i/>
              </w:rPr>
              <w:t>використовується</w:t>
            </w:r>
            <w:r w:rsidR="001E4329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AE0820">
              <w:rPr>
                <w:rFonts w:ascii="Times New Roman" w:eastAsia="Times New Roman" w:hAnsi="Times New Roman" w:cs="Times New Roman"/>
                <w:i/>
              </w:rPr>
              <w:t xml:space="preserve"> дл</w:t>
            </w:r>
            <w:r w:rsidR="001E4329">
              <w:rPr>
                <w:rFonts w:ascii="Times New Roman" w:eastAsia="Times New Roman" w:hAnsi="Times New Roman" w:cs="Times New Roman"/>
                <w:i/>
              </w:rPr>
              <w:t>я</w:t>
            </w:r>
          </w:p>
        </w:tc>
      </w:tr>
      <w:tr w:rsidR="001E4329" w:rsidRPr="0070402C" w14:paraId="69AEF3E5" w14:textId="77777777" w:rsidTr="00741106">
        <w:trPr>
          <w:cantSplit/>
          <w:trHeight w:val="1502"/>
        </w:trPr>
        <w:tc>
          <w:tcPr>
            <w:tcW w:w="3260" w:type="dxa"/>
          </w:tcPr>
          <w:p w14:paraId="3B5E6FAF" w14:textId="77777777" w:rsidR="001E4329" w:rsidRPr="001E4329" w:rsidRDefault="001E4329" w:rsidP="00433810">
            <w:pPr>
              <w:pStyle w:val="1"/>
              <w:ind w:left="-113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0EF5C26" w14:textId="3525D3EB" w:rsidR="001E4329" w:rsidRPr="0064117E" w:rsidRDefault="001E4329" w:rsidP="00CD5A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ведення господарської діяльності товариства, а саме для   охорони території, тимчасова не капітальна споруда, яка використовується для тимчасового зберігання меблів. </w:t>
            </w:r>
            <w:r w:rsidRPr="00471D28">
              <w:rPr>
                <w:rFonts w:ascii="Times New Roman" w:eastAsia="Times New Roman" w:hAnsi="Times New Roman" w:cs="Times New Roman"/>
                <w:i/>
              </w:rPr>
              <w:t>Майно інших фізичних чи юридичних осіб відсутнє.</w:t>
            </w:r>
            <w:r w:rsidRPr="006411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B6376" w:rsidRPr="0070402C" w14:paraId="66197205" w14:textId="77777777" w:rsidTr="005409EE">
        <w:trPr>
          <w:cantSplit/>
          <w:trHeight w:val="393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8D489E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666E92DB" w:rsidR="00AB6376" w:rsidRPr="00F336A8" w:rsidRDefault="00AB6376" w:rsidP="00C6126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6470DFC2" w:rsidR="00AB6376" w:rsidRPr="00F336A8" w:rsidRDefault="005409EE" w:rsidP="005409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09E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</w:t>
            </w:r>
            <w:r>
              <w:rPr>
                <w:rFonts w:ascii="Times New Roman" w:eastAsia="Times New Roman" w:hAnsi="Times New Roman" w:cs="Times New Roman"/>
                <w:i/>
              </w:rPr>
              <w:t>ня його приміської зони на пері</w:t>
            </w:r>
            <w:r w:rsidRPr="005409EE">
              <w:rPr>
                <w:rFonts w:ascii="Times New Roman" w:eastAsia="Times New Roman" w:hAnsi="Times New Roman" w:cs="Times New Roman"/>
                <w:i/>
              </w:rPr>
              <w:t>од до 2020 року,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409EE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</w:rPr>
              <w:t>території промисловості (існуюча).</w:t>
            </w:r>
            <w:r w:rsidR="00B33ABA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                          від 12.04.2023 № 1069/0/12/12-03-23)</w:t>
            </w:r>
            <w:r w:rsidR="009C652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B33ABA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6B84C488" w:rsidR="00AB6376" w:rsidRPr="00AD604C" w:rsidRDefault="00AB6376" w:rsidP="005409EE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1E4329">
        <w:trPr>
          <w:cantSplit/>
          <w:trHeight w:val="7920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50D1AF9B" w14:textId="177FFE02" w:rsidR="0092575C" w:rsidRDefault="004B082B" w:rsidP="0029190F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</w:t>
            </w:r>
            <w:r w:rsidR="00177496">
              <w:rPr>
                <w:rFonts w:ascii="Times New Roman" w:hAnsi="Times New Roman" w:cs="Times New Roman"/>
                <w:i/>
                <w:color w:val="auto"/>
              </w:rPr>
              <w:t xml:space="preserve">емельна ділянка розташовується </w:t>
            </w:r>
            <w:r w:rsidR="00177496" w:rsidRPr="00177496">
              <w:rPr>
                <w:rFonts w:ascii="Times New Roman" w:hAnsi="Times New Roman" w:cs="Times New Roman"/>
                <w:i/>
                <w:color w:val="auto"/>
              </w:rPr>
              <w:t>в Центральному історичному ареалі міста Києва</w:t>
            </w:r>
            <w:r w:rsidR="00177496">
              <w:rPr>
                <w:rFonts w:ascii="Times New Roman" w:hAnsi="Times New Roman" w:cs="Times New Roman"/>
                <w:i/>
                <w:color w:val="auto"/>
              </w:rPr>
              <w:t xml:space="preserve"> (наказ Міністерства культури та інформаційної політики України від 02.08.2021 № 599), в зоні регулювання забудови ІІІ категорії, на території</w:t>
            </w:r>
            <w:r w:rsidR="00177496" w:rsidRPr="00177496">
              <w:rPr>
                <w:rFonts w:ascii="Times New Roman" w:hAnsi="Times New Roman" w:cs="Times New Roman"/>
                <w:i/>
                <w:color w:val="auto"/>
              </w:rPr>
              <w:t xml:space="preserve"> пам’ятки ландшафту і історії місцевого значення «Історичний ландшафт Київських гір і долини р. Дніпра» (наказ Міністерства культури і туризму України від 03.02.2010 № 58/0/16-10, в редакції </w:t>
            </w:r>
            <w:r w:rsidR="0040299E">
              <w:rPr>
                <w:rFonts w:ascii="Times New Roman" w:hAnsi="Times New Roman" w:cs="Times New Roman"/>
                <w:i/>
                <w:color w:val="auto"/>
              </w:rPr>
              <w:t xml:space="preserve">наказу </w:t>
            </w:r>
            <w:r w:rsidR="00177496" w:rsidRPr="00177496">
              <w:rPr>
                <w:rFonts w:ascii="Times New Roman" w:hAnsi="Times New Roman" w:cs="Times New Roman"/>
                <w:i/>
                <w:color w:val="auto"/>
              </w:rPr>
              <w:t>Міністерства культури України від 16.06.2011                                 № 453/0/16-11, охоронний № 560-Кв)</w:t>
            </w:r>
            <w:r w:rsidR="00E0774F">
              <w:rPr>
                <w:rFonts w:ascii="Times New Roman" w:hAnsi="Times New Roman" w:cs="Times New Roman"/>
                <w:i/>
                <w:color w:val="auto"/>
              </w:rPr>
              <w:t>, які визначені науково-проє</w:t>
            </w:r>
            <w:r w:rsidR="00177496">
              <w:rPr>
                <w:rFonts w:ascii="Times New Roman" w:hAnsi="Times New Roman" w:cs="Times New Roman"/>
                <w:i/>
                <w:color w:val="auto"/>
              </w:rPr>
              <w:t>ктною документацією «Межі</w:t>
            </w:r>
            <w:r w:rsidR="00E0774F">
              <w:rPr>
                <w:rFonts w:ascii="Times New Roman" w:hAnsi="Times New Roman" w:cs="Times New Roman"/>
                <w:i/>
                <w:color w:val="auto"/>
              </w:rPr>
              <w:t xml:space="preserve"> і</w:t>
            </w:r>
            <w:r w:rsidR="00177496">
              <w:rPr>
                <w:rFonts w:ascii="Times New Roman" w:hAnsi="Times New Roman" w:cs="Times New Roman"/>
                <w:i/>
                <w:color w:val="auto"/>
              </w:rPr>
              <w:t xml:space="preserve"> режими використання зон охорони пам’ятки ландшафту, історії місцевого значення «Історичний ландшафт Київських гір і долини р. Дніпра» </w:t>
            </w:r>
            <w:r w:rsidR="00D234F6">
              <w:rPr>
                <w:rFonts w:ascii="Times New Roman" w:hAnsi="Times New Roman" w:cs="Times New Roman"/>
                <w:i/>
                <w:color w:val="auto"/>
              </w:rPr>
              <w:t>(</w:t>
            </w:r>
            <w:r w:rsidR="0082040A">
              <w:rPr>
                <w:rFonts w:ascii="Times New Roman" w:hAnsi="Times New Roman" w:cs="Times New Roman"/>
                <w:i/>
                <w:color w:val="auto"/>
              </w:rPr>
              <w:t>затверджена наказом Д</w:t>
            </w:r>
            <w:r w:rsidR="00177496">
              <w:rPr>
                <w:rFonts w:ascii="Times New Roman" w:hAnsi="Times New Roman" w:cs="Times New Roman"/>
                <w:i/>
                <w:color w:val="auto"/>
              </w:rPr>
              <w:t>епартаменту</w:t>
            </w:r>
            <w:r w:rsidR="0082040A">
              <w:rPr>
                <w:rFonts w:ascii="Times New Roman" w:hAnsi="Times New Roman" w:cs="Times New Roman"/>
                <w:i/>
                <w:color w:val="auto"/>
              </w:rPr>
              <w:t xml:space="preserve"> охорони культурної спадщини виконавчого органу </w:t>
            </w:r>
            <w:r w:rsidR="0082040A">
              <w:rPr>
                <w:rFonts w:ascii="Times New Roman" w:eastAsia="Times New Roman" w:hAnsi="Times New Roman" w:cs="Times New Roman"/>
                <w:i/>
              </w:rPr>
              <w:t>Київської міської ради (Київської міської державної адміністрації</w:t>
            </w:r>
            <w:r w:rsidR="009C6528">
              <w:rPr>
                <w:rFonts w:ascii="Times New Roman" w:eastAsia="Times New Roman" w:hAnsi="Times New Roman" w:cs="Times New Roman"/>
                <w:i/>
              </w:rPr>
              <w:t>)</w:t>
            </w:r>
            <w:r w:rsidR="0082040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77496">
              <w:rPr>
                <w:rFonts w:ascii="Times New Roman" w:hAnsi="Times New Roman" w:cs="Times New Roman"/>
                <w:i/>
                <w:color w:val="auto"/>
              </w:rPr>
              <w:t>від 24.05.2022 №</w:t>
            </w:r>
            <w:r w:rsidR="009C6528">
              <w:rPr>
                <w:rFonts w:ascii="Times New Roman" w:hAnsi="Times New Roman" w:cs="Times New Roman"/>
                <w:i/>
                <w:color w:val="auto"/>
              </w:rPr>
              <w:t> </w:t>
            </w:r>
            <w:r w:rsidR="00D234F6">
              <w:rPr>
                <w:rFonts w:ascii="Times New Roman" w:hAnsi="Times New Roman" w:cs="Times New Roman"/>
                <w:i/>
                <w:color w:val="auto"/>
              </w:rPr>
              <w:t>23)</w:t>
            </w:r>
            <w:r w:rsidR="009660B4" w:rsidRPr="009660B4">
              <w:rPr>
                <w:rFonts w:ascii="Times New Roman" w:hAnsi="Times New Roman" w:cs="Times New Roman"/>
                <w:i/>
                <w:color w:val="auto"/>
              </w:rPr>
              <w:t xml:space="preserve"> (</w:t>
            </w:r>
            <w:r w:rsidR="009C6528">
              <w:rPr>
                <w:rFonts w:ascii="Times New Roman" w:hAnsi="Times New Roman" w:cs="Times New Roman"/>
                <w:i/>
                <w:color w:val="auto"/>
              </w:rPr>
              <w:t>л</w:t>
            </w:r>
            <w:r w:rsidR="009660B4">
              <w:rPr>
                <w:rFonts w:ascii="Times New Roman" w:hAnsi="Times New Roman" w:cs="Times New Roman"/>
                <w:i/>
                <w:color w:val="auto"/>
              </w:rPr>
              <w:t xml:space="preserve">ист Міністерства культури та інформаційної політики України від 05.07.2022 № 06/18/600-22, лист Департаменту охорони культурної спадщини </w:t>
            </w:r>
            <w:r w:rsidR="009660B4">
              <w:rPr>
                <w:rFonts w:ascii="Times New Roman" w:eastAsia="Times New Roman" w:hAnsi="Times New Roman" w:cs="Times New Roman"/>
                <w:i/>
              </w:rPr>
              <w:t xml:space="preserve">виконавчого органу Київської міської ради (Київської міської державної адміністрації від 11.07.2023 </w:t>
            </w:r>
            <w:r w:rsidR="007F2902">
              <w:rPr>
                <w:rFonts w:ascii="Times New Roman" w:eastAsia="Times New Roman" w:hAnsi="Times New Roman" w:cs="Times New Roman"/>
                <w:i/>
              </w:rPr>
              <w:t xml:space="preserve">                            </w:t>
            </w:r>
            <w:r w:rsidR="009660B4">
              <w:rPr>
                <w:rFonts w:ascii="Times New Roman" w:eastAsia="Times New Roman" w:hAnsi="Times New Roman" w:cs="Times New Roman"/>
                <w:i/>
              </w:rPr>
              <w:t>№ 066-2534).</w:t>
            </w:r>
          </w:p>
          <w:p w14:paraId="61AA5F33" w14:textId="7905A8AE" w:rsidR="009C6528" w:rsidRPr="00AD604C" w:rsidRDefault="009C6528" w:rsidP="009C652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29190F">
              <w:rPr>
                <w:rFonts w:ascii="Times New Roman" w:hAnsi="Times New Roman" w:cs="Times New Roman"/>
                <w:i/>
                <w:color w:val="auto"/>
              </w:rPr>
              <w:t>Проєктом рішення запропоновано з урахуванням існуючої судової практики (постанови Верховного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Cуду від 18.06.2020 у справі </w:t>
            </w:r>
            <w:r w:rsidRPr="0029190F">
              <w:rPr>
                <w:rFonts w:ascii="Times New Roman" w:hAnsi="Times New Roman" w:cs="Times New Roman"/>
                <w:i/>
                <w:color w:val="auto"/>
              </w:rPr>
              <w:t>№ 925/449/19, від 27.01.2021 у справі № 630/269/16, від 10.02.2021 у справі                                   № 200/8930/18) зобов’язати землекористувача сплатити безпідставно</w:t>
            </w:r>
            <w:r w:rsidR="001E4329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 збережені </w:t>
            </w:r>
            <w:r w:rsidR="001E4329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кошти </w:t>
            </w:r>
            <w:r w:rsidR="001E4329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Pr="0029190F">
              <w:rPr>
                <w:rFonts w:ascii="Times New Roman" w:hAnsi="Times New Roman" w:cs="Times New Roman"/>
                <w:i/>
                <w:color w:val="auto"/>
              </w:rPr>
              <w:t>за</w:t>
            </w:r>
            <w:r w:rsidR="001E432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E432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29190F">
              <w:rPr>
                <w:rFonts w:ascii="Times New Roman" w:hAnsi="Times New Roman" w:cs="Times New Roman"/>
                <w:i/>
                <w:color w:val="auto"/>
              </w:rPr>
              <w:t>користуванн</w:t>
            </w:r>
            <w:r w:rsidR="001E4329">
              <w:rPr>
                <w:rFonts w:ascii="Times New Roman" w:hAnsi="Times New Roman" w:cs="Times New Roman"/>
                <w:i/>
                <w:color w:val="auto"/>
              </w:rPr>
              <w:t>я</w:t>
            </w:r>
          </w:p>
        </w:tc>
      </w:tr>
      <w:tr w:rsidR="001E4329" w:rsidRPr="0070402C" w14:paraId="7372ACBB" w14:textId="77777777" w:rsidTr="001E4329">
        <w:trPr>
          <w:cantSplit/>
          <w:trHeight w:val="1549"/>
        </w:trPr>
        <w:tc>
          <w:tcPr>
            <w:tcW w:w="3260" w:type="dxa"/>
          </w:tcPr>
          <w:p w14:paraId="11E58DC4" w14:textId="77777777" w:rsidR="001E4329" w:rsidRPr="00F804BF" w:rsidRDefault="001E4329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2E7C5918" w14:textId="3F3B37F8" w:rsidR="001E4329" w:rsidRDefault="001E4329" w:rsidP="001E4329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   </w:t>
            </w:r>
          </w:p>
        </w:tc>
      </w:tr>
      <w:tr w:rsidR="009C6528" w:rsidRPr="0070402C" w14:paraId="49D2734B" w14:textId="77777777" w:rsidTr="009C6528">
        <w:trPr>
          <w:cantSplit/>
          <w:trHeight w:val="4456"/>
        </w:trPr>
        <w:tc>
          <w:tcPr>
            <w:tcW w:w="3260" w:type="dxa"/>
          </w:tcPr>
          <w:p w14:paraId="05E61672" w14:textId="77777777" w:rsidR="009C6528" w:rsidRPr="00F804BF" w:rsidRDefault="009C6528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386108DD" w14:textId="77777777" w:rsidR="009C6528" w:rsidRPr="0029190F" w:rsidRDefault="009C6528" w:rsidP="009C6528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D9DDA6D" w14:textId="77777777" w:rsidR="009C6528" w:rsidRPr="0029190F" w:rsidRDefault="009C6528" w:rsidP="009C6528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6F7C1CB" w14:textId="2BD18721" w:rsidR="009C6528" w:rsidRDefault="009C6528" w:rsidP="009C6528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627C581" w14:textId="77777777" w:rsidR="009C6528" w:rsidRDefault="009C6528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0ABF0F18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619BA753" w:rsidR="0042620A" w:rsidRDefault="00DE6BBF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42620A">
        <w:rPr>
          <w:i w:val="0"/>
          <w:sz w:val="24"/>
          <w:szCs w:val="24"/>
          <w:lang w:val="uk-UA"/>
        </w:rPr>
        <w:t>кт рішення</w:t>
      </w:r>
      <w:r w:rsidR="00B66A3A">
        <w:rPr>
          <w:i w:val="0"/>
          <w:sz w:val="24"/>
          <w:szCs w:val="24"/>
          <w:lang w:val="uk-UA"/>
        </w:rPr>
        <w:t xml:space="preserve"> </w:t>
      </w:r>
      <w:r w:rsidR="0042620A">
        <w:rPr>
          <w:i w:val="0"/>
          <w:sz w:val="24"/>
          <w:szCs w:val="24"/>
          <w:lang w:val="uk-UA"/>
        </w:rPr>
        <w:t>не</w:t>
      </w:r>
      <w:r w:rsidR="00B66A3A">
        <w:rPr>
          <w:i w:val="0"/>
          <w:sz w:val="24"/>
          <w:szCs w:val="24"/>
          <w:lang w:val="uk-UA"/>
        </w:rPr>
        <w:t xml:space="preserve"> </w:t>
      </w:r>
      <w:r w:rsidR="0042620A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1007F9B4" w14:textId="70A7020D" w:rsidR="00AB6376" w:rsidRPr="00A778F1" w:rsidRDefault="00AB6376" w:rsidP="00A778F1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0F5C57C" w14:textId="3A27C591" w:rsidR="004F7214" w:rsidRDefault="007F0D94" w:rsidP="00B66A3A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</w:t>
      </w:r>
      <w:r w:rsidR="001F61EC" w:rsidRPr="001F61EC">
        <w:rPr>
          <w:i w:val="0"/>
          <w:sz w:val="24"/>
          <w:szCs w:val="24"/>
          <w:lang w:val="ru-RU"/>
        </w:rPr>
        <w:t xml:space="preserve">14 </w:t>
      </w:r>
      <w:r w:rsidR="001F61EC">
        <w:rPr>
          <w:i w:val="0"/>
          <w:sz w:val="24"/>
          <w:szCs w:val="24"/>
          <w:lang w:val="uk-UA"/>
        </w:rPr>
        <w:t>грудня</w:t>
      </w:r>
      <w:r w:rsidR="001F61EC" w:rsidRPr="001F61EC">
        <w:rPr>
          <w:i w:val="0"/>
          <w:sz w:val="24"/>
          <w:szCs w:val="24"/>
          <w:lang w:val="ru-RU"/>
        </w:rPr>
        <w:t>.2023 № 7531/7572 «Про бюджет міста Києва на 2024</w:t>
      </w:r>
      <w:r w:rsidR="003757FA" w:rsidRPr="003757FA">
        <w:rPr>
          <w:i w:val="0"/>
          <w:sz w:val="24"/>
          <w:szCs w:val="24"/>
          <w:lang w:val="ru-RU"/>
        </w:rPr>
        <w:t xml:space="preserve"> рік</w:t>
      </w:r>
      <w:r w:rsidR="00F804BF" w:rsidRPr="00F804BF">
        <w:rPr>
          <w:i w:val="0"/>
          <w:sz w:val="24"/>
          <w:szCs w:val="24"/>
          <w:lang w:val="ru-RU"/>
        </w:rPr>
        <w:t xml:space="preserve">» </w:t>
      </w:r>
      <w:r w:rsidR="00DE6BBF">
        <w:rPr>
          <w:i w:val="0"/>
          <w:sz w:val="24"/>
          <w:szCs w:val="24"/>
          <w:lang w:val="ru-RU"/>
        </w:rPr>
        <w:t xml:space="preserve">орієнтовний </w:t>
      </w:r>
      <w:r w:rsidR="004F7214" w:rsidRPr="00F804BF">
        <w:rPr>
          <w:i w:val="0"/>
          <w:sz w:val="24"/>
          <w:szCs w:val="24"/>
          <w:lang w:val="ru-RU"/>
        </w:rPr>
        <w:t>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070149" w:rsidRPr="00070149">
        <w:rPr>
          <w:b/>
          <w:i w:val="0"/>
          <w:sz w:val="24"/>
          <w:szCs w:val="24"/>
          <w:u w:val="single"/>
          <w:lang w:val="ru-RU"/>
        </w:rPr>
        <w:t xml:space="preserve">2 465 295 </w:t>
      </w:r>
      <w:r w:rsidR="00BF1705" w:rsidRPr="00070149">
        <w:rPr>
          <w:b/>
          <w:i w:val="0"/>
          <w:sz w:val="24"/>
          <w:szCs w:val="24"/>
          <w:u w:val="single"/>
          <w:lang w:val="ru-RU"/>
        </w:rPr>
        <w:t>грн</w:t>
      </w:r>
      <w:r w:rsidR="007F112C">
        <w:rPr>
          <w:b/>
          <w:i w:val="0"/>
          <w:sz w:val="24"/>
          <w:szCs w:val="24"/>
          <w:u w:val="single"/>
          <w:lang w:val="ru-RU"/>
        </w:rPr>
        <w:t>.</w:t>
      </w:r>
      <w:r w:rsidR="00BF1705" w:rsidRPr="00070149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070149" w:rsidRPr="00070149">
        <w:rPr>
          <w:b/>
          <w:i w:val="0"/>
          <w:sz w:val="24"/>
          <w:szCs w:val="24"/>
          <w:u w:val="single"/>
          <w:lang w:val="ru-RU"/>
        </w:rPr>
        <w:t>97</w:t>
      </w:r>
      <w:r w:rsidR="00B8779E">
        <w:rPr>
          <w:b/>
          <w:i w:val="0"/>
          <w:sz w:val="24"/>
          <w:szCs w:val="24"/>
          <w:u w:val="single"/>
          <w:lang w:val="ru-RU"/>
        </w:rPr>
        <w:t xml:space="preserve"> коп. (3</w:t>
      </w:r>
      <w:r w:rsidR="004F7214" w:rsidRPr="00070149">
        <w:rPr>
          <w:b/>
          <w:i w:val="0"/>
          <w:sz w:val="24"/>
          <w:szCs w:val="24"/>
          <w:u w:val="single"/>
          <w:lang w:val="ru-RU"/>
        </w:rPr>
        <w:t>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48797585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</w:t>
      </w:r>
      <w:r w:rsidR="00DE6BBF">
        <w:rPr>
          <w:i w:val="0"/>
          <w:sz w:val="24"/>
          <w:szCs w:val="24"/>
          <w:lang w:val="ru-RU"/>
        </w:rPr>
        <w:t>бою своїх прав щодо користування земельною ділянкою</w:t>
      </w:r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11E1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9C6528">
      <w:headerReference w:type="default" r:id="rId11"/>
      <w:footerReference w:type="default" r:id="rId12"/>
      <w:pgSz w:w="11907" w:h="16839" w:code="9"/>
      <w:pgMar w:top="1134" w:right="708" w:bottom="113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B23B04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B23B04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B23B04" w:rsidRPr="00F11E12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F11E12">
          <w:rPr>
            <w:i w:val="0"/>
            <w:sz w:val="12"/>
            <w:szCs w:val="12"/>
            <w:lang w:val="ru-RU"/>
          </w:rPr>
          <w:t>Пояснювальна записка № ПЗН-64242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F11E12">
          <w:rPr>
            <w:i w:val="0"/>
            <w:sz w:val="12"/>
            <w:szCs w:val="12"/>
            <w:lang w:val="ru-RU"/>
          </w:rPr>
          <w:t xml:space="preserve">від </w:t>
        </w:r>
        <w:r w:rsidR="00C805DB" w:rsidRPr="00F11E12">
          <w:rPr>
            <w:i w:val="0"/>
            <w:sz w:val="12"/>
            <w:szCs w:val="12"/>
            <w:lang w:val="ru-RU"/>
          </w:rPr>
          <w:t>27.03.2024</w:t>
        </w:r>
        <w:r w:rsidR="00B04F97" w:rsidRPr="00F11E12">
          <w:rPr>
            <w:i w:val="0"/>
            <w:sz w:val="12"/>
            <w:szCs w:val="12"/>
            <w:lang w:val="ru-RU"/>
          </w:rPr>
          <w:t xml:space="preserve"> до клопотання 485412207</w:t>
        </w:r>
      </w:p>
      <w:p w14:paraId="74DAA626" w14:textId="0BCCEC99" w:rsidR="00B23B04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278C1" w:rsidRPr="00D278C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B23B04" w:rsidRDefault="00B23B0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465A"/>
    <w:rsid w:val="00030A21"/>
    <w:rsid w:val="00032BBF"/>
    <w:rsid w:val="00067E8F"/>
    <w:rsid w:val="00070149"/>
    <w:rsid w:val="00070AEE"/>
    <w:rsid w:val="0007164F"/>
    <w:rsid w:val="000C4FAD"/>
    <w:rsid w:val="000C77DE"/>
    <w:rsid w:val="000E4304"/>
    <w:rsid w:val="000F1E76"/>
    <w:rsid w:val="000F5788"/>
    <w:rsid w:val="00160C62"/>
    <w:rsid w:val="0017443C"/>
    <w:rsid w:val="00177496"/>
    <w:rsid w:val="001774CA"/>
    <w:rsid w:val="00187816"/>
    <w:rsid w:val="001D1A00"/>
    <w:rsid w:val="001E4329"/>
    <w:rsid w:val="001F61EC"/>
    <w:rsid w:val="0029190F"/>
    <w:rsid w:val="002A1D3E"/>
    <w:rsid w:val="002B0B69"/>
    <w:rsid w:val="002E6951"/>
    <w:rsid w:val="002E6A3D"/>
    <w:rsid w:val="002F79A1"/>
    <w:rsid w:val="00311227"/>
    <w:rsid w:val="003552A3"/>
    <w:rsid w:val="003757FA"/>
    <w:rsid w:val="003D2703"/>
    <w:rsid w:val="003F1E49"/>
    <w:rsid w:val="003F7958"/>
    <w:rsid w:val="0040299E"/>
    <w:rsid w:val="0042620A"/>
    <w:rsid w:val="00430E3F"/>
    <w:rsid w:val="00433810"/>
    <w:rsid w:val="004405A5"/>
    <w:rsid w:val="00471D28"/>
    <w:rsid w:val="0048046C"/>
    <w:rsid w:val="004B082B"/>
    <w:rsid w:val="004B0A5A"/>
    <w:rsid w:val="004C27C5"/>
    <w:rsid w:val="004F7214"/>
    <w:rsid w:val="005056C4"/>
    <w:rsid w:val="005409EE"/>
    <w:rsid w:val="0062039C"/>
    <w:rsid w:val="00626FEC"/>
    <w:rsid w:val="00627A9F"/>
    <w:rsid w:val="006331EF"/>
    <w:rsid w:val="0064117E"/>
    <w:rsid w:val="006617B7"/>
    <w:rsid w:val="00672119"/>
    <w:rsid w:val="006E6CE8"/>
    <w:rsid w:val="007103DC"/>
    <w:rsid w:val="0071136B"/>
    <w:rsid w:val="00713399"/>
    <w:rsid w:val="007426C0"/>
    <w:rsid w:val="00765AE4"/>
    <w:rsid w:val="00777B06"/>
    <w:rsid w:val="007A32FB"/>
    <w:rsid w:val="007D2F10"/>
    <w:rsid w:val="007F0D94"/>
    <w:rsid w:val="007F112C"/>
    <w:rsid w:val="007F2902"/>
    <w:rsid w:val="00804D06"/>
    <w:rsid w:val="0082040A"/>
    <w:rsid w:val="00820C6D"/>
    <w:rsid w:val="008367E8"/>
    <w:rsid w:val="00837DD8"/>
    <w:rsid w:val="00851F25"/>
    <w:rsid w:val="00855765"/>
    <w:rsid w:val="00856D32"/>
    <w:rsid w:val="00877DB1"/>
    <w:rsid w:val="00895DCE"/>
    <w:rsid w:val="008B754D"/>
    <w:rsid w:val="008D489E"/>
    <w:rsid w:val="008D7061"/>
    <w:rsid w:val="008E3E6F"/>
    <w:rsid w:val="00902E1F"/>
    <w:rsid w:val="00923E41"/>
    <w:rsid w:val="0092575C"/>
    <w:rsid w:val="00936C11"/>
    <w:rsid w:val="00940C0E"/>
    <w:rsid w:val="009574C2"/>
    <w:rsid w:val="009660B4"/>
    <w:rsid w:val="009C6528"/>
    <w:rsid w:val="00A42D6D"/>
    <w:rsid w:val="00A635B1"/>
    <w:rsid w:val="00A778F1"/>
    <w:rsid w:val="00A90D7B"/>
    <w:rsid w:val="00AB6376"/>
    <w:rsid w:val="00AB7F46"/>
    <w:rsid w:val="00AE0820"/>
    <w:rsid w:val="00B04F97"/>
    <w:rsid w:val="00B23B04"/>
    <w:rsid w:val="00B33ABA"/>
    <w:rsid w:val="00B46F8F"/>
    <w:rsid w:val="00B66A3A"/>
    <w:rsid w:val="00B8779E"/>
    <w:rsid w:val="00BF1705"/>
    <w:rsid w:val="00BF767B"/>
    <w:rsid w:val="00C4394A"/>
    <w:rsid w:val="00C61269"/>
    <w:rsid w:val="00C805DB"/>
    <w:rsid w:val="00C971A4"/>
    <w:rsid w:val="00CA1907"/>
    <w:rsid w:val="00CA61D7"/>
    <w:rsid w:val="00CA7EBC"/>
    <w:rsid w:val="00CD5A28"/>
    <w:rsid w:val="00CE20A6"/>
    <w:rsid w:val="00CF04D0"/>
    <w:rsid w:val="00CF5399"/>
    <w:rsid w:val="00D234F6"/>
    <w:rsid w:val="00D278C1"/>
    <w:rsid w:val="00D83BE9"/>
    <w:rsid w:val="00DD7B2D"/>
    <w:rsid w:val="00DD7CF1"/>
    <w:rsid w:val="00DE6BBF"/>
    <w:rsid w:val="00E0774F"/>
    <w:rsid w:val="00E457DD"/>
    <w:rsid w:val="00E679AD"/>
    <w:rsid w:val="00E875D7"/>
    <w:rsid w:val="00EF695A"/>
    <w:rsid w:val="00F11E12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9A80-D3AE-4A27-8042-5DC32204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8258</Characters>
  <Application>Microsoft Office Word</Application>
  <DocSecurity>4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9687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Луцюк Людмила Володимирівна</cp:lastModifiedBy>
  <cp:revision>2</cp:revision>
  <cp:lastPrinted>2024-03-29T11:31:00Z</cp:lastPrinted>
  <dcterms:created xsi:type="dcterms:W3CDTF">2024-03-29T13:39:00Z</dcterms:created>
  <dcterms:modified xsi:type="dcterms:W3CDTF">2024-03-29T13:39:00Z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