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3775C4E3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547941661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547941661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DE4A20" w:rsidRPr="0027430B" w14:paraId="39883B9B" w14:textId="77777777" w:rsidTr="00DA5904">
        <w:trPr>
          <w:trHeight w:val="1566"/>
        </w:trPr>
        <w:tc>
          <w:tcPr>
            <w:tcW w:w="5529" w:type="dxa"/>
            <w:hideMark/>
          </w:tcPr>
          <w:p w14:paraId="0B182D23" w14:textId="2D6FB0E0" w:rsidR="00F6318B" w:rsidRPr="00DE4A20" w:rsidRDefault="0009503E" w:rsidP="006A141D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A141D" w:rsidRPr="006A141D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141D">
              <w:rPr>
                <w:b/>
                <w:color w:val="000000" w:themeColor="text1"/>
                <w:sz w:val="28"/>
                <w:szCs w:val="28"/>
              </w:rPr>
              <w:t xml:space="preserve">товариству з обмеженою відповідальністю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«ІМС КОНСАЛТИНГ»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6A141D" w:rsidRPr="001F5C37"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6A141D" w:rsidRPr="001F5C3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оренду для</w:t>
            </w:r>
            <w:r w:rsidR="006A141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5E54">
              <w:rPr>
                <w:b/>
                <w:color w:val="000000" w:themeColor="text1"/>
                <w:sz w:val="28"/>
                <w:szCs w:val="28"/>
              </w:rPr>
              <w:t>експлуатації та обслуговування виробничо-складської бази</w:t>
            </w:r>
            <w:r w:rsidR="006A141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DA5904">
              <w:rPr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DA5904">
              <w:rPr>
                <w:b/>
                <w:iCs/>
                <w:color w:val="000000" w:themeColor="text1"/>
                <w:sz w:val="28"/>
                <w:szCs w:val="28"/>
              </w:rPr>
              <w:t>вул. Вербовій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, 2а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A5904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Оболонському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27430B" w:rsidRDefault="00F6318B" w:rsidP="00C13CBA">
      <w:pPr>
        <w:pStyle w:val="a9"/>
        <w:ind w:left="0" w:right="3905" w:firstLine="709"/>
        <w:rPr>
          <w:b w:val="0"/>
          <w:bCs/>
          <w:color w:val="000000" w:themeColor="text1"/>
          <w:sz w:val="28"/>
          <w:lang w:val="uk-UA"/>
        </w:rPr>
      </w:pPr>
    </w:p>
    <w:p w14:paraId="07F6D163" w14:textId="701B780A" w:rsidR="00F6318B" w:rsidRPr="00DE4A20" w:rsidRDefault="005810BE" w:rsidP="00931A20">
      <w:pPr>
        <w:pStyle w:val="20"/>
        <w:ind w:firstLine="709"/>
        <w:rPr>
          <w:color w:val="000000" w:themeColor="text1"/>
          <w:szCs w:val="28"/>
          <w:lang w:val="uk-UA"/>
        </w:rPr>
      </w:pPr>
      <w:r w:rsidRPr="0003062B">
        <w:rPr>
          <w:color w:val="000000" w:themeColor="text1"/>
          <w:szCs w:val="28"/>
          <w:lang w:val="uk-UA"/>
        </w:rPr>
        <w:t xml:space="preserve">Відповідно до статей 9, </w:t>
      </w:r>
      <w:r>
        <w:rPr>
          <w:color w:val="000000" w:themeColor="text1"/>
          <w:szCs w:val="28"/>
          <w:lang w:val="uk-UA"/>
        </w:rPr>
        <w:t xml:space="preserve">83, 93, 116, 122, 123,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="00FC56F2" w:rsidRPr="00CC1C49">
        <w:rPr>
          <w:color w:val="000000" w:themeColor="text1"/>
          <w:szCs w:val="28"/>
          <w:lang w:val="uk-UA"/>
        </w:rPr>
        <w:t xml:space="preserve">статті 35 Закону України «Про землеустрій», </w:t>
      </w:r>
      <w:r w:rsidRPr="005D3D57">
        <w:rPr>
          <w:color w:val="000000" w:themeColor="text1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 w:rsidR="008E1B6A">
        <w:rPr>
          <w:color w:val="000000" w:themeColor="text1"/>
          <w:lang w:val="uk-UA"/>
        </w:rPr>
        <w:t>,</w:t>
      </w:r>
      <w:r w:rsidRPr="005D3D57">
        <w:rPr>
          <w:color w:val="000000" w:themeColor="text1"/>
          <w:lang w:val="uk-UA"/>
        </w:rPr>
        <w:t xml:space="preserve"> </w:t>
      </w:r>
      <w:r w:rsidR="008E1B6A" w:rsidRPr="0081173E">
        <w:rPr>
          <w:color w:val="000000" w:themeColor="text1"/>
          <w:szCs w:val="28"/>
          <w:lang w:val="uk-UA"/>
        </w:rPr>
        <w:t xml:space="preserve">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кадастрі, розглянувши технічну документацію із землеустрою щодо інвентаризації земель та заяву </w:t>
      </w:r>
      <w:r w:rsidR="008E1B6A" w:rsidRPr="008E1B6A">
        <w:rPr>
          <w:color w:val="000000" w:themeColor="text1"/>
          <w:szCs w:val="28"/>
          <w:lang w:val="uk-UA"/>
        </w:rPr>
        <w:t>товариства з обмеженою відповідальністю «ІМС КОНСАЛТИНГ»</w:t>
      </w:r>
      <w:r w:rsidR="008E1B6A">
        <w:rPr>
          <w:color w:val="000000" w:themeColor="text1"/>
          <w:szCs w:val="28"/>
          <w:lang w:val="uk-UA"/>
        </w:rPr>
        <w:t xml:space="preserve"> </w:t>
      </w:r>
      <w:r w:rsidRPr="005D3D57">
        <w:rPr>
          <w:color w:val="000000" w:themeColor="text1"/>
          <w:lang w:val="uk-UA"/>
        </w:rPr>
        <w:t xml:space="preserve">від </w:t>
      </w:r>
      <w:r w:rsidR="008E1B6A" w:rsidRPr="00DE4A20">
        <w:rPr>
          <w:color w:val="000000" w:themeColor="text1"/>
          <w:szCs w:val="28"/>
          <w:lang w:val="uk-UA"/>
        </w:rPr>
        <w:t xml:space="preserve">10 березня 2023 </w:t>
      </w:r>
      <w:r w:rsidR="008E1B6A">
        <w:rPr>
          <w:color w:val="000000" w:themeColor="text1"/>
          <w:szCs w:val="28"/>
          <w:lang w:val="uk-UA"/>
        </w:rPr>
        <w:t xml:space="preserve">року </w:t>
      </w:r>
      <w:r w:rsidR="008E1B6A" w:rsidRPr="00DE4A20">
        <w:rPr>
          <w:color w:val="000000" w:themeColor="text1"/>
          <w:szCs w:val="28"/>
          <w:lang w:val="uk-UA"/>
        </w:rPr>
        <w:t>№ 72064-007338317-031-03</w:t>
      </w:r>
      <w:r w:rsidRPr="005D3D57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931A20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Pr="008E1B6A" w:rsidRDefault="00F6318B" w:rsidP="00931A20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8E1B6A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FC56F2" w:rsidRDefault="00207296" w:rsidP="00931A20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464080F7" w14:textId="1923A8B8" w:rsidR="00DD418B" w:rsidRPr="00620EF0" w:rsidRDefault="00DD418B" w:rsidP="00FC75C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C56F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Затвердити </w:t>
      </w:r>
      <w:r w:rsidR="00620EF0" w:rsidRPr="0050534F">
        <w:rPr>
          <w:color w:val="000000" w:themeColor="text1"/>
          <w:sz w:val="28"/>
          <w:szCs w:val="28"/>
          <w:lang w:val="uk-UA"/>
        </w:rPr>
        <w:t>технічну документацію із землеуст</w:t>
      </w:r>
      <w:r w:rsidR="00620EF0">
        <w:rPr>
          <w:color w:val="000000" w:themeColor="text1"/>
          <w:sz w:val="28"/>
          <w:szCs w:val="28"/>
          <w:lang w:val="uk-UA"/>
        </w:rPr>
        <w:t>рою щодо інвентаризації земель (Об’єкт інвентаризації: земельна ділянка</w:t>
      </w:r>
      <w:r w:rsidR="00553B7C">
        <w:rPr>
          <w:color w:val="000000" w:themeColor="text1"/>
          <w:sz w:val="28"/>
          <w:szCs w:val="28"/>
          <w:lang w:val="uk-UA"/>
        </w:rPr>
        <w:t xml:space="preserve"> на </w:t>
      </w:r>
      <w:r w:rsidR="00553B7C">
        <w:rPr>
          <w:iCs/>
          <w:color w:val="000000" w:themeColor="text1"/>
          <w:sz w:val="28"/>
          <w:szCs w:val="28"/>
          <w:lang w:val="uk-UA"/>
        </w:rPr>
        <w:t>вул. Вербовій</w:t>
      </w:r>
      <w:r w:rsidR="00553B7C" w:rsidRPr="00327E0E">
        <w:rPr>
          <w:iCs/>
          <w:color w:val="000000" w:themeColor="text1"/>
          <w:sz w:val="28"/>
          <w:szCs w:val="28"/>
          <w:lang w:val="uk-UA"/>
        </w:rPr>
        <w:t>, 2а</w:t>
      </w:r>
      <w:r w:rsidR="00553B7C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553B7C">
        <w:rPr>
          <w:color w:val="000000" w:themeColor="text1"/>
          <w:sz w:val="28"/>
          <w:szCs w:val="28"/>
          <w:lang w:val="uk-UA"/>
        </w:rPr>
        <w:t>в</w:t>
      </w:r>
      <w:r w:rsidR="00553B7C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553B7C" w:rsidRPr="00327E0E">
        <w:rPr>
          <w:iCs/>
          <w:color w:val="000000" w:themeColor="text1"/>
          <w:sz w:val="28"/>
          <w:szCs w:val="28"/>
          <w:lang w:val="uk-UA"/>
        </w:rPr>
        <w:t>Оболонському</w:t>
      </w:r>
      <w:r w:rsidR="00553B7C" w:rsidRPr="00DE4A20">
        <w:rPr>
          <w:color w:val="000000" w:themeColor="text1"/>
          <w:sz w:val="28"/>
          <w:szCs w:val="28"/>
          <w:lang w:val="uk-UA"/>
        </w:rPr>
        <w:t xml:space="preserve"> районі міста Києва</w:t>
      </w:r>
      <w:r w:rsidR="00620EF0">
        <w:rPr>
          <w:color w:val="000000" w:themeColor="text1"/>
          <w:sz w:val="28"/>
          <w:szCs w:val="28"/>
          <w:lang w:val="uk-UA"/>
        </w:rPr>
        <w:t xml:space="preserve">, яка перебуває у фактичному користуванні </w:t>
      </w:r>
      <w:r w:rsidR="00620EF0" w:rsidRPr="00B10752">
        <w:rPr>
          <w:color w:val="000000" w:themeColor="text1"/>
          <w:sz w:val="28"/>
          <w:szCs w:val="28"/>
          <w:lang w:val="uk-UA"/>
        </w:rPr>
        <w:t>ТОВАРИСТВ</w:t>
      </w:r>
      <w:r w:rsidR="00620EF0">
        <w:rPr>
          <w:color w:val="000000" w:themeColor="text1"/>
          <w:sz w:val="28"/>
          <w:szCs w:val="28"/>
          <w:lang w:val="uk-UA"/>
        </w:rPr>
        <w:t>А</w:t>
      </w:r>
      <w:r w:rsidR="00620EF0" w:rsidRPr="00B10752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«ІМС КОНСАЛТИНГ»</w:t>
      </w:r>
      <w:r w:rsidR="00620EF0" w:rsidRPr="00A72E23">
        <w:rPr>
          <w:color w:val="000000" w:themeColor="text1"/>
          <w:sz w:val="28"/>
          <w:szCs w:val="28"/>
          <w:lang w:val="uk-UA"/>
        </w:rPr>
        <w:t>)</w:t>
      </w:r>
      <w:r w:rsidR="00A72E23" w:rsidRPr="00B10752">
        <w:rPr>
          <w:sz w:val="28"/>
          <w:szCs w:val="28"/>
          <w:lang w:val="uk-UA"/>
        </w:rPr>
        <w:t xml:space="preserve"> </w:t>
      </w:r>
      <w:r w:rsidR="00A72E23" w:rsidRPr="00A72E23">
        <w:rPr>
          <w:color w:val="000000" w:themeColor="text1"/>
          <w:sz w:val="28"/>
          <w:szCs w:val="28"/>
          <w:lang w:val="uk-UA"/>
        </w:rPr>
        <w:t xml:space="preserve">(категорія земель – землі промисловості, транспорту, електронних комунікацій, енергетики, оборони та іншого призначення; код виду </w:t>
      </w:r>
      <w:r w:rsidR="00A72E23" w:rsidRPr="00A72E23">
        <w:rPr>
          <w:color w:val="000000" w:themeColor="text1"/>
          <w:sz w:val="28"/>
          <w:szCs w:val="28"/>
          <w:lang w:val="uk-UA"/>
        </w:rPr>
        <w:lastRenderedPageBreak/>
        <w:t>цільового призначення – 11.0</w:t>
      </w:r>
      <w:r w:rsidR="00D55BFB">
        <w:rPr>
          <w:color w:val="000000" w:themeColor="text1"/>
          <w:sz w:val="28"/>
          <w:szCs w:val="28"/>
          <w:lang w:val="uk-UA"/>
        </w:rPr>
        <w:t>2</w:t>
      </w:r>
      <w:r w:rsidR="00A72E23" w:rsidRPr="00A72E23">
        <w:rPr>
          <w:color w:val="000000" w:themeColor="text1"/>
          <w:sz w:val="28"/>
          <w:szCs w:val="28"/>
          <w:lang w:val="uk-UA"/>
        </w:rPr>
        <w:t xml:space="preserve"> </w:t>
      </w:r>
      <w:r w:rsidR="00D55BFB" w:rsidRPr="00DE4A20">
        <w:rPr>
          <w:iCs/>
          <w:color w:val="000000" w:themeColor="text1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72E23" w:rsidRPr="00A72E23">
        <w:rPr>
          <w:color w:val="000000" w:themeColor="text1"/>
          <w:sz w:val="28"/>
          <w:szCs w:val="28"/>
          <w:lang w:val="uk-UA"/>
        </w:rPr>
        <w:t>)</w:t>
      </w:r>
      <w:r w:rsidR="00D55BFB">
        <w:rPr>
          <w:color w:val="000000" w:themeColor="text1"/>
          <w:sz w:val="28"/>
          <w:szCs w:val="28"/>
          <w:lang w:val="uk-UA"/>
        </w:rPr>
        <w:t>.</w:t>
      </w:r>
    </w:p>
    <w:p w14:paraId="1D156EFA" w14:textId="1ED0C521" w:rsidR="008F6F5B" w:rsidRPr="00DE4A20" w:rsidRDefault="00DD418B" w:rsidP="00FC75C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="0074118C" w:rsidRPr="0074118C">
        <w:rPr>
          <w:color w:val="000000" w:themeColor="text1"/>
          <w:sz w:val="28"/>
          <w:szCs w:val="28"/>
          <w:lang w:val="uk-UA"/>
        </w:rPr>
        <w:t>П</w:t>
      </w:r>
      <w:r w:rsidRPr="0074118C">
        <w:rPr>
          <w:color w:val="000000" w:themeColor="text1"/>
          <w:sz w:val="28"/>
          <w:szCs w:val="28"/>
          <w:lang w:val="uk-UA"/>
        </w:rPr>
        <w:t>ередати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27553A">
        <w:rPr>
          <w:color w:val="000000" w:themeColor="text1"/>
          <w:sz w:val="28"/>
          <w:szCs w:val="28"/>
        </w:rPr>
        <w:t>товариств</w:t>
      </w:r>
      <w:r w:rsidR="0027553A">
        <w:rPr>
          <w:color w:val="000000" w:themeColor="text1"/>
          <w:sz w:val="28"/>
          <w:szCs w:val="28"/>
          <w:lang w:val="uk-UA"/>
        </w:rPr>
        <w:t>у</w:t>
      </w:r>
      <w:r w:rsidR="0027553A" w:rsidRPr="00327E0E">
        <w:rPr>
          <w:color w:val="000000" w:themeColor="text1"/>
          <w:sz w:val="28"/>
          <w:szCs w:val="28"/>
        </w:rPr>
        <w:t xml:space="preserve"> з обмеженою відповідальністю </w:t>
      </w:r>
      <w:r w:rsidR="00A264FD" w:rsidRPr="00327E0E">
        <w:rPr>
          <w:color w:val="000000" w:themeColor="text1"/>
          <w:sz w:val="28"/>
          <w:szCs w:val="28"/>
        </w:rPr>
        <w:t>«ІМС КОНСАЛТИНГ»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AB3EEE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A9326A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B3EEE">
        <w:rPr>
          <w:iCs/>
          <w:color w:val="000000" w:themeColor="text1"/>
          <w:sz w:val="28"/>
          <w:szCs w:val="28"/>
          <w:lang w:eastAsia="uk-UA"/>
        </w:rPr>
        <w:t>оренду на 10 років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327E0E">
        <w:rPr>
          <w:iCs/>
          <w:color w:val="000000" w:themeColor="text1"/>
          <w:sz w:val="28"/>
          <w:szCs w:val="28"/>
          <w:lang w:val="uk-UA" w:eastAsia="uk-UA"/>
        </w:rPr>
        <w:t>0,1115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327E0E">
        <w:rPr>
          <w:iCs/>
          <w:color w:val="000000" w:themeColor="text1"/>
          <w:sz w:val="28"/>
          <w:szCs w:val="28"/>
          <w:lang w:val="uk-UA" w:eastAsia="uk-UA"/>
        </w:rPr>
        <w:t>8000000000:78:129:0002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AB3EEE" w:rsidRPr="00AB3EEE">
        <w:rPr>
          <w:color w:val="000000" w:themeColor="text1"/>
          <w:sz w:val="28"/>
          <w:szCs w:val="28"/>
          <w:lang w:val="uk-UA"/>
        </w:rPr>
        <w:t>для експлуатації та обслуговування виробничо-складської бази</w:t>
      </w:r>
      <w:r w:rsidR="00045FAD" w:rsidRPr="00AB3EEE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49704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97049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11.02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AB3EEE">
        <w:rPr>
          <w:iCs/>
          <w:color w:val="000000" w:themeColor="text1"/>
          <w:sz w:val="28"/>
          <w:szCs w:val="28"/>
          <w:lang w:val="uk-UA"/>
        </w:rPr>
        <w:t>вул. Вербовій</w:t>
      </w:r>
      <w:r w:rsidR="00F837D8" w:rsidRPr="00327E0E">
        <w:rPr>
          <w:iCs/>
          <w:color w:val="000000" w:themeColor="text1"/>
          <w:sz w:val="28"/>
          <w:szCs w:val="28"/>
          <w:lang w:val="uk-UA"/>
        </w:rPr>
        <w:t>, 2а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AB3EEE">
        <w:rPr>
          <w:color w:val="000000" w:themeColor="text1"/>
          <w:sz w:val="28"/>
          <w:szCs w:val="28"/>
          <w:lang w:val="uk-UA"/>
        </w:rPr>
        <w:t>в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327E0E">
        <w:rPr>
          <w:iCs/>
          <w:color w:val="000000" w:themeColor="text1"/>
          <w:sz w:val="28"/>
          <w:szCs w:val="28"/>
          <w:lang w:val="uk-UA"/>
        </w:rPr>
        <w:t>Оболонському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AB3EEE" w:rsidRPr="009E314B">
        <w:rPr>
          <w:iCs/>
          <w:color w:val="000000" w:themeColor="text1"/>
          <w:sz w:val="28"/>
          <w:szCs w:val="28"/>
          <w:lang w:val="uk-UA"/>
        </w:rPr>
        <w:t xml:space="preserve">з набуттям права власності на нерухоме майно, яке зареєстровано в Державному реєстрі речових прав на нерухоме майно </w:t>
      </w:r>
      <w:r w:rsidR="00AB3EEE">
        <w:rPr>
          <w:iCs/>
          <w:color w:val="000000" w:themeColor="text1"/>
          <w:sz w:val="28"/>
          <w:szCs w:val="28"/>
          <w:lang w:val="uk-UA"/>
        </w:rPr>
        <w:t>15</w:t>
      </w:r>
      <w:r w:rsidR="00AB3EEE"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AB3EEE">
        <w:rPr>
          <w:iCs/>
          <w:color w:val="000000" w:themeColor="text1"/>
          <w:sz w:val="28"/>
          <w:szCs w:val="28"/>
          <w:lang w:val="uk-UA"/>
        </w:rPr>
        <w:t>лютого</w:t>
      </w:r>
      <w:r w:rsidR="00AB3EEE"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AB3EEE" w:rsidRPr="009E314B">
        <w:rPr>
          <w:iCs/>
          <w:color w:val="000000" w:themeColor="text1"/>
          <w:sz w:val="28"/>
          <w:szCs w:val="28"/>
          <w:lang w:val="uk-UA"/>
        </w:rPr>
        <w:t>20</w:t>
      </w:r>
      <w:r w:rsidR="00AB3EEE">
        <w:rPr>
          <w:iCs/>
          <w:color w:val="000000" w:themeColor="text1"/>
          <w:sz w:val="28"/>
          <w:szCs w:val="28"/>
          <w:lang w:val="uk-UA"/>
        </w:rPr>
        <w:t>17</w:t>
      </w:r>
      <w:r w:rsidR="00AB3EEE" w:rsidRPr="009E314B">
        <w:rPr>
          <w:iCs/>
          <w:color w:val="000000" w:themeColor="text1"/>
          <w:sz w:val="28"/>
          <w:szCs w:val="28"/>
          <w:lang w:val="uk-UA"/>
        </w:rPr>
        <w:t xml:space="preserve"> року, номер</w:t>
      </w:r>
      <w:r w:rsidR="00AB3EEE">
        <w:rPr>
          <w:iCs/>
          <w:color w:val="000000" w:themeColor="text1"/>
          <w:sz w:val="28"/>
          <w:szCs w:val="28"/>
          <w:lang w:val="uk-UA"/>
        </w:rPr>
        <w:t xml:space="preserve"> відомостей</w:t>
      </w:r>
      <w:r w:rsidR="00AB3EEE" w:rsidRPr="009E314B">
        <w:rPr>
          <w:iCs/>
          <w:color w:val="000000" w:themeColor="text1"/>
          <w:sz w:val="28"/>
          <w:szCs w:val="28"/>
          <w:lang w:val="uk-UA"/>
        </w:rPr>
        <w:t xml:space="preserve"> про</w:t>
      </w:r>
      <w:r w:rsidR="00AB3EEE">
        <w:rPr>
          <w:iCs/>
          <w:color w:val="000000" w:themeColor="text1"/>
          <w:sz w:val="28"/>
          <w:szCs w:val="28"/>
          <w:lang w:val="uk-UA"/>
        </w:rPr>
        <w:t xml:space="preserve"> речове</w:t>
      </w:r>
      <w:r w:rsidR="00AB3EEE" w:rsidRPr="009E314B">
        <w:rPr>
          <w:iCs/>
          <w:color w:val="000000" w:themeColor="text1"/>
          <w:sz w:val="28"/>
          <w:szCs w:val="28"/>
          <w:lang w:val="uk-UA"/>
        </w:rPr>
        <w:t xml:space="preserve"> право: </w:t>
      </w:r>
      <w:r w:rsidR="00AB3EEE">
        <w:rPr>
          <w:iCs/>
          <w:color w:val="000000" w:themeColor="text1"/>
          <w:sz w:val="28"/>
          <w:szCs w:val="28"/>
          <w:lang w:val="uk-UA"/>
        </w:rPr>
        <w:t>19025489</w:t>
      </w:r>
      <w:r w:rsidR="00AB3EEE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AB3EEE">
        <w:rPr>
          <w:color w:val="000000" w:themeColor="text1"/>
          <w:sz w:val="28"/>
          <w:szCs w:val="28"/>
          <w:lang w:val="uk-UA"/>
        </w:rPr>
        <w:t>(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заява ДЦ від 10 березня 2023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72064-007338317-031-03, справа № </w:t>
      </w:r>
      <w:r w:rsidR="00C96D29" w:rsidRPr="00DE4A20">
        <w:rPr>
          <w:b/>
          <w:color w:val="000000" w:themeColor="text1"/>
          <w:sz w:val="28"/>
          <w:szCs w:val="28"/>
          <w:lang w:val="uk-UA"/>
        </w:rPr>
        <w:t>547941661</w:t>
      </w:r>
      <w:r w:rsidR="00FD638E" w:rsidRPr="00DE4A20">
        <w:rPr>
          <w:color w:val="000000" w:themeColor="text1"/>
          <w:sz w:val="28"/>
          <w:szCs w:val="28"/>
          <w:lang w:val="uk-UA"/>
        </w:rPr>
        <w:t>)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5BFC3E48" w14:textId="72978DF9" w:rsidR="00956C8A" w:rsidRPr="00DE4A20" w:rsidRDefault="00956C8A" w:rsidP="00FC75C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4F794B">
        <w:rPr>
          <w:color w:val="000000" w:themeColor="text1"/>
          <w:sz w:val="28"/>
          <w:szCs w:val="28"/>
        </w:rPr>
        <w:t xml:space="preserve">Товариству з обмеженою </w:t>
      </w:r>
      <w:r w:rsidRPr="00AC2D35">
        <w:rPr>
          <w:color w:val="000000" w:themeColor="text1"/>
          <w:sz w:val="28"/>
          <w:szCs w:val="28"/>
        </w:rPr>
        <w:t>відповідальністю «</w:t>
      </w:r>
      <w:r w:rsidR="000D4072" w:rsidRPr="00327E0E">
        <w:rPr>
          <w:color w:val="000000" w:themeColor="text1"/>
          <w:sz w:val="28"/>
          <w:szCs w:val="28"/>
        </w:rPr>
        <w:t>ІМС КОНСАЛТИНГ</w:t>
      </w:r>
      <w:r w:rsidRPr="00AC2D35">
        <w:rPr>
          <w:color w:val="000000" w:themeColor="text1"/>
          <w:sz w:val="28"/>
          <w:szCs w:val="28"/>
        </w:rPr>
        <w:t>»</w:t>
      </w:r>
      <w:r w:rsidRPr="00AC2D35">
        <w:rPr>
          <w:color w:val="000000" w:themeColor="text1"/>
          <w:sz w:val="28"/>
          <w:szCs w:val="28"/>
          <w:lang w:val="uk-UA"/>
        </w:rPr>
        <w:t>:</w:t>
      </w:r>
    </w:p>
    <w:p w14:paraId="76EE2C17" w14:textId="77777777" w:rsidR="00956C8A" w:rsidRPr="00AC2D35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3.1. Виконувати обов’язки землекористувача відповідно до вимог статті </w:t>
      </w:r>
      <w:r w:rsidRPr="00AC2D35">
        <w:rPr>
          <w:sz w:val="28"/>
          <w:szCs w:val="28"/>
          <w:lang w:val="uk-UA"/>
        </w:rPr>
        <w:t>96 Земельного кодексу України.</w:t>
      </w:r>
    </w:p>
    <w:p w14:paraId="2A1E69B0" w14:textId="77777777" w:rsidR="00956C8A" w:rsidRPr="00AC2D35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C2D35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6BC95E2D" w14:textId="77777777" w:rsidR="00956C8A" w:rsidRPr="000F751E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272ECB00" w14:textId="77777777" w:rsidR="00956C8A" w:rsidRPr="000F751E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117E1C3" w14:textId="09720168" w:rsidR="00023E74" w:rsidRPr="00023E74" w:rsidRDefault="00DD418B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75C6">
        <w:rPr>
          <w:sz w:val="28"/>
          <w:szCs w:val="28"/>
          <w:lang w:val="uk-UA"/>
        </w:rPr>
        <w:t>.5</w:t>
      </w:r>
      <w:r w:rsidR="00023E74"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2C3CBA1A" w14:textId="4DA38087" w:rsidR="00023E74" w:rsidRDefault="00DD418B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75C6">
        <w:rPr>
          <w:sz w:val="28"/>
          <w:szCs w:val="28"/>
          <w:lang w:val="uk-UA"/>
        </w:rPr>
        <w:t>.6</w:t>
      </w:r>
      <w:r w:rsidR="00023E74"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 w:rsidR="00440782">
        <w:rPr>
          <w:sz w:val="28"/>
          <w:szCs w:val="28"/>
          <w:lang w:val="uk-UA"/>
        </w:rPr>
        <w:t xml:space="preserve">ької міської ради від 27 жовтня </w:t>
      </w:r>
      <w:r w:rsidR="00023E74" w:rsidRPr="00023E74">
        <w:rPr>
          <w:sz w:val="28"/>
          <w:szCs w:val="28"/>
          <w:lang w:val="uk-UA"/>
        </w:rPr>
        <w:t xml:space="preserve">2011 </w:t>
      </w:r>
      <w:r w:rsidR="00440782">
        <w:rPr>
          <w:sz w:val="28"/>
          <w:szCs w:val="28"/>
          <w:lang w:val="uk-UA"/>
        </w:rPr>
        <w:t xml:space="preserve">року </w:t>
      </w:r>
      <w:r w:rsidR="00023E74" w:rsidRPr="00023E74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30BC3D21" w14:textId="053B0FD2" w:rsidR="00023E74" w:rsidRDefault="00DD418B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>.</w:t>
      </w:r>
      <w:r w:rsidR="00FC75C6">
        <w:rPr>
          <w:sz w:val="28"/>
          <w:szCs w:val="28"/>
          <w:lang w:val="uk-UA"/>
        </w:rPr>
        <w:t>7</w:t>
      </w:r>
      <w:r w:rsidR="00023E74"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DC5B9E3" w14:textId="3A1D653A" w:rsidR="00956C8A" w:rsidRPr="00D95430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t>3</w:t>
      </w:r>
      <w:r w:rsidR="00FC75C6">
        <w:rPr>
          <w:sz w:val="28"/>
          <w:szCs w:val="28"/>
          <w:lang w:val="uk-UA"/>
        </w:rPr>
        <w:t>.8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35791301" w14:textId="51FC4425" w:rsidR="00956C8A" w:rsidRPr="000F751E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підпункту 3.</w:t>
      </w:r>
      <w:r w:rsidR="00FC75C6">
        <w:rPr>
          <w:sz w:val="28"/>
          <w:szCs w:val="28"/>
          <w:lang w:val="uk-UA"/>
        </w:rPr>
        <w:t>8</w:t>
      </w:r>
      <w:r w:rsidRPr="00DB7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3 </w:t>
      </w:r>
      <w:r w:rsidRPr="00951C59">
        <w:rPr>
          <w:sz w:val="28"/>
          <w:szCs w:val="28"/>
          <w:lang w:val="uk-UA"/>
        </w:rPr>
        <w:t>цього рішення.</w:t>
      </w:r>
    </w:p>
    <w:p w14:paraId="00DAE987" w14:textId="77777777" w:rsidR="00956C8A" w:rsidRDefault="00956C8A" w:rsidP="00FC75C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93DA38D" w14:textId="77777777" w:rsidR="00956C8A" w:rsidRPr="00095D8B" w:rsidRDefault="00956C8A" w:rsidP="00FC75C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7CB84B4F" w14:textId="77777777" w:rsidR="00956C8A" w:rsidRDefault="00956C8A" w:rsidP="00FC75C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641189EE" w14:textId="65A9831A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77777777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7E8F2EA4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31B5405C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690A61D" w14:textId="77777777" w:rsidR="00956C8A" w:rsidRPr="00E8007F" w:rsidRDefault="00956C8A" w:rsidP="00956C8A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06417DAE" w14:textId="77777777" w:rsidR="00956C8A" w:rsidRDefault="00956C8A" w:rsidP="00956C8A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 xml:space="preserve">з питань </w:t>
      </w:r>
      <w:r w:rsidRPr="00FB6FB4">
        <w:rPr>
          <w:color w:val="000000"/>
          <w:sz w:val="28"/>
          <w:szCs w:val="28"/>
          <w:lang w:val="uk-UA" w:eastAsia="uk-UA"/>
        </w:rPr>
        <w:t xml:space="preserve">підприємництва, промисловості </w:t>
      </w:r>
    </w:p>
    <w:p w14:paraId="197F3935" w14:textId="77777777" w:rsidR="00956C8A" w:rsidRPr="00E8007F" w:rsidRDefault="00956C8A" w:rsidP="00956C8A">
      <w:pPr>
        <w:rPr>
          <w:color w:val="000000"/>
          <w:sz w:val="28"/>
          <w:szCs w:val="28"/>
          <w:lang w:val="uk-UA" w:eastAsia="uk-UA"/>
        </w:rPr>
      </w:pPr>
      <w:r w:rsidRPr="00FB6FB4">
        <w:rPr>
          <w:color w:val="000000"/>
          <w:sz w:val="28"/>
          <w:szCs w:val="28"/>
          <w:lang w:val="uk-UA" w:eastAsia="uk-UA"/>
        </w:rPr>
        <w:t>та міського благоустрою</w:t>
      </w:r>
    </w:p>
    <w:p w14:paraId="40C2542F" w14:textId="77777777" w:rsidR="00956C8A" w:rsidRDefault="00956C8A" w:rsidP="00956C8A">
      <w:pPr>
        <w:rPr>
          <w:color w:val="000000"/>
          <w:sz w:val="28"/>
          <w:szCs w:val="28"/>
          <w:lang w:val="uk-UA" w:eastAsia="uk-UA"/>
        </w:rPr>
      </w:pPr>
    </w:p>
    <w:p w14:paraId="7A24762C" w14:textId="77777777" w:rsidR="00956C8A" w:rsidRPr="00E8007F" w:rsidRDefault="00956C8A" w:rsidP="00956C8A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Голова</w:t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  <w:t xml:space="preserve">         </w:t>
      </w:r>
      <w:r w:rsidRPr="00FB6FB4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  </w:t>
      </w:r>
      <w:r w:rsidRPr="00FB6FB4">
        <w:rPr>
          <w:color w:val="000000"/>
          <w:sz w:val="28"/>
          <w:szCs w:val="28"/>
          <w:lang w:val="uk-UA" w:eastAsia="uk-UA"/>
        </w:rPr>
        <w:t>Владислав ТРУБІЦИН</w:t>
      </w:r>
    </w:p>
    <w:p w14:paraId="63D673CA" w14:textId="77777777" w:rsidR="00956C8A" w:rsidRPr="00E8007F" w:rsidRDefault="00956C8A" w:rsidP="00956C8A">
      <w:pPr>
        <w:rPr>
          <w:color w:val="000000"/>
          <w:sz w:val="28"/>
          <w:szCs w:val="28"/>
          <w:lang w:val="uk-UA" w:eastAsia="uk-UA"/>
        </w:rPr>
      </w:pPr>
    </w:p>
    <w:p w14:paraId="2132B0F7" w14:textId="2BEF105D" w:rsidR="005037E2" w:rsidRPr="00431509" w:rsidRDefault="00956C8A" w:rsidP="0027430B">
      <w:pPr>
        <w:rPr>
          <w:color w:val="000000"/>
          <w:sz w:val="28"/>
          <w:szCs w:val="28"/>
          <w:lang w:val="en-US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Секретар</w:t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  <w:t xml:space="preserve">   </w:t>
      </w:r>
      <w:r>
        <w:rPr>
          <w:color w:val="000000"/>
          <w:sz w:val="28"/>
          <w:szCs w:val="28"/>
          <w:lang w:val="uk-UA" w:eastAsia="uk-UA"/>
        </w:rPr>
        <w:t xml:space="preserve">   </w:t>
      </w:r>
      <w:r w:rsidRPr="00E8007F">
        <w:rPr>
          <w:color w:val="000000"/>
          <w:sz w:val="28"/>
          <w:szCs w:val="28"/>
          <w:lang w:val="uk-UA" w:eastAsia="uk-UA"/>
        </w:rPr>
        <w:t xml:space="preserve"> </w:t>
      </w:r>
      <w:r w:rsidRPr="00FB6FB4">
        <w:rPr>
          <w:color w:val="000000"/>
          <w:sz w:val="28"/>
          <w:szCs w:val="28"/>
          <w:lang w:val="uk-UA" w:eastAsia="uk-UA"/>
        </w:rPr>
        <w:t xml:space="preserve">Василь ПОПАТЕНКО </w:t>
      </w:r>
      <w:bookmarkStart w:id="0" w:name="_GoBack"/>
      <w:bookmarkEnd w:id="0"/>
      <w:r w:rsidR="00431509">
        <w:rPr>
          <w:color w:val="000000"/>
          <w:sz w:val="28"/>
          <w:szCs w:val="28"/>
          <w:lang w:val="en-US" w:eastAsia="uk-UA"/>
        </w:rPr>
        <w:t xml:space="preserve"> </w:t>
      </w: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972C0" w14:textId="77777777" w:rsidR="00EB29F7" w:rsidRDefault="00EB29F7">
      <w:r>
        <w:separator/>
      </w:r>
    </w:p>
  </w:endnote>
  <w:endnote w:type="continuationSeparator" w:id="0">
    <w:p w14:paraId="61C7762D" w14:textId="77777777" w:rsidR="00EB29F7" w:rsidRDefault="00EB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AD3F" w14:textId="77777777" w:rsidR="00EB29F7" w:rsidRDefault="00EB29F7">
      <w:r>
        <w:separator/>
      </w:r>
    </w:p>
  </w:footnote>
  <w:footnote w:type="continuationSeparator" w:id="0">
    <w:p w14:paraId="5EC7D700" w14:textId="77777777" w:rsidR="00EB29F7" w:rsidRDefault="00EB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828D7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4072"/>
    <w:rsid w:val="000E0BAD"/>
    <w:rsid w:val="000E2720"/>
    <w:rsid w:val="000E401F"/>
    <w:rsid w:val="000E68EA"/>
    <w:rsid w:val="000E6F88"/>
    <w:rsid w:val="000F437E"/>
    <w:rsid w:val="000F5701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430B"/>
    <w:rsid w:val="0027553A"/>
    <w:rsid w:val="00277D68"/>
    <w:rsid w:val="0028408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27E0E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A5F47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3B7C"/>
    <w:rsid w:val="00555DC7"/>
    <w:rsid w:val="005671FD"/>
    <w:rsid w:val="005712F3"/>
    <w:rsid w:val="00575B86"/>
    <w:rsid w:val="00577984"/>
    <w:rsid w:val="005810BE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0EF0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141D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118C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1B6A"/>
    <w:rsid w:val="008E2C7B"/>
    <w:rsid w:val="008E3747"/>
    <w:rsid w:val="008F6F5B"/>
    <w:rsid w:val="008F76F5"/>
    <w:rsid w:val="00903BB7"/>
    <w:rsid w:val="00906A5B"/>
    <w:rsid w:val="00920461"/>
    <w:rsid w:val="00930315"/>
    <w:rsid w:val="00931A20"/>
    <w:rsid w:val="00931C94"/>
    <w:rsid w:val="00956C8A"/>
    <w:rsid w:val="00970DDD"/>
    <w:rsid w:val="00970F0B"/>
    <w:rsid w:val="00971268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72E23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B3EEE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0752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3CBA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31675"/>
    <w:rsid w:val="00D45023"/>
    <w:rsid w:val="00D51C1B"/>
    <w:rsid w:val="00D55BF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A5904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9F7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160A"/>
    <w:rsid w:val="00F22BE9"/>
    <w:rsid w:val="00F54DF9"/>
    <w:rsid w:val="00F55E07"/>
    <w:rsid w:val="00F6318B"/>
    <w:rsid w:val="00F704C9"/>
    <w:rsid w:val="00F71ED0"/>
    <w:rsid w:val="00F73BE2"/>
    <w:rsid w:val="00F75225"/>
    <w:rsid w:val="00F75E54"/>
    <w:rsid w:val="00F837D8"/>
    <w:rsid w:val="00F96326"/>
    <w:rsid w:val="00FA4E32"/>
    <w:rsid w:val="00FA6337"/>
    <w:rsid w:val="00FB314E"/>
    <w:rsid w:val="00FB434A"/>
    <w:rsid w:val="00FC56F2"/>
    <w:rsid w:val="00FC75C6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5878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66</cp:revision>
  <cp:lastPrinted>2021-11-24T13:25:00Z</cp:lastPrinted>
  <dcterms:created xsi:type="dcterms:W3CDTF">2020-03-26T09:21:00Z</dcterms:created>
  <dcterms:modified xsi:type="dcterms:W3CDTF">2023-05-04T11:51:00Z</dcterms:modified>
</cp:coreProperties>
</file>