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9EFC1F3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3FD05C7" w:rsidR="00F6318B" w:rsidRPr="00B0502F" w:rsidRDefault="00E2725F" w:rsidP="00922F9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922F91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922F91" w:rsidRPr="00922F91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922F91">
              <w:rPr>
                <w:b/>
                <w:sz w:val="28"/>
                <w:szCs w:val="28"/>
                <w:highlight w:val="white"/>
                <w:lang w:eastAsia="uk-UA"/>
              </w:rPr>
              <w:t>«БРІКОЛЯЖ УКРАЇНА»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05 грудня 2012 року № 78-6-00707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659100570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659100570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866CA75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0B4ECE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CF19BA" w:rsidRPr="00922F91">
        <w:rPr>
          <w:snapToGrid w:val="0"/>
          <w:sz w:val="28"/>
          <w:lang w:val="uk-UA"/>
        </w:rPr>
        <w:t>товариств</w:t>
      </w:r>
      <w:r w:rsidR="00CF19BA">
        <w:rPr>
          <w:snapToGrid w:val="0"/>
          <w:sz w:val="28"/>
          <w:lang w:val="uk-UA"/>
        </w:rPr>
        <w:t>а</w:t>
      </w:r>
      <w:r w:rsidR="00CF19BA" w:rsidRPr="00922F91">
        <w:rPr>
          <w:snapToGrid w:val="0"/>
          <w:sz w:val="28"/>
          <w:lang w:val="uk-UA"/>
        </w:rPr>
        <w:t xml:space="preserve"> з обмеженою відповідальністю</w:t>
      </w:r>
      <w:r w:rsidRPr="00922F91">
        <w:rPr>
          <w:snapToGrid w:val="0"/>
          <w:sz w:val="28"/>
          <w:lang w:val="uk-UA"/>
        </w:rPr>
        <w:t xml:space="preserve"> «БРІКОЛЯЖ УКРАЇНА»</w:t>
      </w:r>
      <w:r>
        <w:rPr>
          <w:snapToGrid w:val="0"/>
          <w:sz w:val="28"/>
          <w:lang w:val="uk-UA"/>
        </w:rPr>
        <w:t xml:space="preserve"> від </w:t>
      </w:r>
      <w:r w:rsidR="005C6107" w:rsidRPr="00922F91">
        <w:rPr>
          <w:snapToGrid w:val="0"/>
          <w:sz w:val="28"/>
          <w:lang w:val="uk-UA"/>
        </w:rPr>
        <w:t>20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CF19BA">
        <w:rPr>
          <w:snapToGrid w:val="0"/>
          <w:sz w:val="28"/>
          <w:lang w:val="uk-UA"/>
        </w:rPr>
        <w:t xml:space="preserve">                                   </w:t>
      </w:r>
      <w:r>
        <w:rPr>
          <w:snapToGrid w:val="0"/>
          <w:sz w:val="28"/>
          <w:lang w:val="uk-UA"/>
        </w:rPr>
        <w:t xml:space="preserve">№ </w:t>
      </w:r>
      <w:r w:rsidRPr="00922F91">
        <w:rPr>
          <w:snapToGrid w:val="0"/>
          <w:sz w:val="28"/>
          <w:lang w:val="uk-UA"/>
        </w:rPr>
        <w:t>659100570</w:t>
      </w:r>
      <w:r w:rsidR="00B97300">
        <w:rPr>
          <w:snapToGrid w:val="0"/>
          <w:sz w:val="28"/>
          <w:lang w:val="uk-UA"/>
        </w:rPr>
        <w:t xml:space="preserve"> та від 28 жовтня 2022 року № 28/10-22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CF19BA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5C1F3D6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CF19BA" w:rsidRPr="00922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CF19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F19BA" w:rsidRPr="00922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«БРІКОЛЯЖ УКРАЇНА»</w:t>
      </w:r>
      <w:r w:rsidR="00CF1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22F9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05</w:t>
      </w:r>
      <w:r w:rsidR="00CF19BA">
        <w:rPr>
          <w:rFonts w:ascii="Times New Roman" w:hAnsi="Times New Roman"/>
          <w:sz w:val="28"/>
          <w:szCs w:val="28"/>
          <w:lang w:val="uk-UA"/>
        </w:rPr>
        <w:t xml:space="preserve"> грудня 2012 року № 78-6-00707 </w:t>
      </w:r>
      <w:r w:rsidRPr="00922F91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торгового центру з автостоянкою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922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Полярн</w:t>
      </w:r>
      <w:r w:rsidR="00CF19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17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А) </w:t>
      </w:r>
      <w:r w:rsidR="00CF19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CF19BA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CF19BA" w:rsidRPr="00922F91">
        <w:rPr>
          <w:rFonts w:ascii="Times New Roman" w:hAnsi="Times New Roman"/>
          <w:sz w:val="28"/>
          <w:szCs w:val="28"/>
          <w:lang w:val="uk-UA"/>
        </w:rPr>
        <w:t>8000000000:78:134:0072</w:t>
      </w:r>
      <w:r w:rsidR="00CF19BA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CF19BA" w:rsidRPr="00922F91">
        <w:rPr>
          <w:rFonts w:ascii="Times New Roman" w:hAnsi="Times New Roman"/>
          <w:sz w:val="28"/>
          <w:szCs w:val="28"/>
          <w:highlight w:val="white"/>
          <w:lang w:val="uk-UA" w:eastAsia="uk-UA"/>
        </w:rPr>
        <w:t>4,0000</w:t>
      </w:r>
      <w:r w:rsidR="00CF19BA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922F91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CF19B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0B4EC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659100570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41EA69AF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05 грудня 2012 року № 78-6-00707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26AAE44A" w:rsidR="00C72FE2" w:rsidRDefault="00CF19B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CF19BA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19BA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CF19BA">
        <w:rPr>
          <w:rFonts w:ascii="Times New Roman" w:hAnsi="Times New Roman"/>
          <w:sz w:val="28"/>
          <w:szCs w:val="28"/>
          <w:lang w:val="uk-UA"/>
        </w:rPr>
        <w:t>«БРІКОЛЯЖ УКРАЇНА»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D8" w:rsidRPr="00FC3138">
        <w:rPr>
          <w:rFonts w:ascii="Times New Roman" w:hAnsi="Times New Roman"/>
          <w:sz w:val="28"/>
          <w:szCs w:val="28"/>
          <w:lang w:val="uk-UA"/>
        </w:rPr>
        <w:t>у мі</w:t>
      </w:r>
      <w:r w:rsidR="00CD2AD8">
        <w:rPr>
          <w:rFonts w:ascii="Times New Roman" w:hAnsi="Times New Roman"/>
          <w:sz w:val="28"/>
          <w:szCs w:val="28"/>
          <w:lang w:val="uk-UA"/>
        </w:rPr>
        <w:t xml:space="preserve">сячний строк з дати оприлюднення цього рішення надати до </w:t>
      </w:r>
      <w:r w:rsidR="00C72FE2">
        <w:rPr>
          <w:rFonts w:ascii="Times New Roman" w:hAnsi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необхідні для підготовки проєкту договору про укладення договору оренди земельної ділянки від 05 грудня 2012 року № 78-6-00707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026CAD5F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70597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E5373E" w14:textId="77777777" w:rsidR="00170597" w:rsidRDefault="00170597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A3662C7" w14:textId="77777777" w:rsidR="00170597" w:rsidRDefault="00170597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5CE930D" w14:textId="77777777" w:rsidR="00170597" w:rsidRDefault="00170597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09AFE3" w14:textId="77777777" w:rsidR="00170597" w:rsidRDefault="00170597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8D53B09" w14:textId="77777777" w:rsidR="00170597" w:rsidRDefault="00170597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A4F4ABD" w14:textId="45AD6A56" w:rsidR="007E2864" w:rsidRPr="00562252" w:rsidRDefault="00170597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19AC1F0E" w:rsidR="001057BA" w:rsidRPr="00CB7BE4" w:rsidRDefault="00A3214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B487EAC" w:rsidR="00034DE5" w:rsidRPr="00A3214A" w:rsidRDefault="00A3214A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45E2A7F0" w14:textId="016C7FC9" w:rsidR="00C52894" w:rsidRDefault="00C52894" w:rsidP="00946D94">
      <w:pPr>
        <w:rPr>
          <w:lang w:val="uk-UA"/>
        </w:rPr>
      </w:pPr>
    </w:p>
    <w:p w14:paraId="3A6EF80B" w14:textId="77777777" w:rsidR="00A3214A" w:rsidRDefault="00A3214A" w:rsidP="00946D94">
      <w:pPr>
        <w:rPr>
          <w:lang w:val="uk-UA"/>
        </w:rPr>
      </w:pPr>
    </w:p>
    <w:p w14:paraId="4EE933FA" w14:textId="77777777" w:rsidR="00A3214A" w:rsidRPr="000903E1" w:rsidRDefault="00A3214A" w:rsidP="00A3214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637BD3D6" w14:textId="77777777" w:rsidR="00A3214A" w:rsidRPr="000903E1" w:rsidRDefault="00A3214A" w:rsidP="00A3214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207AA6AA" w14:textId="77777777" w:rsidR="00A3214A" w:rsidRDefault="00A3214A" w:rsidP="00A3214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1C588D25" w14:textId="77777777" w:rsidR="00A3214A" w:rsidRDefault="00A3214A" w:rsidP="00A3214A">
      <w:pPr>
        <w:rPr>
          <w:sz w:val="28"/>
          <w:szCs w:val="28"/>
          <w:lang w:val="uk-UA"/>
        </w:rPr>
      </w:pPr>
    </w:p>
    <w:p w14:paraId="0C2B7F90" w14:textId="77777777" w:rsidR="00A3214A" w:rsidRPr="000903E1" w:rsidRDefault="00A3214A" w:rsidP="00A32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7BC976D9" w14:textId="77777777" w:rsidR="00A3214A" w:rsidRDefault="00A3214A" w:rsidP="00A3214A">
      <w:pPr>
        <w:rPr>
          <w:sz w:val="28"/>
          <w:szCs w:val="28"/>
          <w:lang w:val="uk-UA"/>
        </w:rPr>
      </w:pPr>
    </w:p>
    <w:p w14:paraId="511D233B" w14:textId="2C097223" w:rsidR="0035033E" w:rsidRPr="005464BD" w:rsidRDefault="00A3214A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B4ECE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0597"/>
    <w:rsid w:val="00172DD0"/>
    <w:rsid w:val="0019058C"/>
    <w:rsid w:val="00192C65"/>
    <w:rsid w:val="00193CDC"/>
    <w:rsid w:val="001945D6"/>
    <w:rsid w:val="0019490D"/>
    <w:rsid w:val="00196B45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915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22F91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214A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9730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97A"/>
    <w:rsid w:val="00CB6793"/>
    <w:rsid w:val="00CB7BE4"/>
    <w:rsid w:val="00CC1AE0"/>
    <w:rsid w:val="00CC2385"/>
    <w:rsid w:val="00CD10DB"/>
    <w:rsid w:val="00CD114E"/>
    <w:rsid w:val="00CD2AD8"/>
    <w:rsid w:val="00CD44D5"/>
    <w:rsid w:val="00CD4DFB"/>
    <w:rsid w:val="00CE371C"/>
    <w:rsid w:val="00CE6FE3"/>
    <w:rsid w:val="00CF19BA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4366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2022-11-03T14:15:00Z</cp:lastPrinted>
  <dcterms:created xsi:type="dcterms:W3CDTF">2022-11-25T14:10:00Z</dcterms:created>
  <dcterms:modified xsi:type="dcterms:W3CDTF">2022-11-25T14:10:00Z</dcterms:modified>
</cp:coreProperties>
</file>