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05A29" w14:textId="41384BC7" w:rsidR="00D437FF" w:rsidRPr="00F24F9E" w:rsidRDefault="003D4611" w:rsidP="00707ACB">
      <w:pPr>
        <w:pStyle w:val="50"/>
        <w:shd w:val="clear" w:color="auto" w:fill="auto"/>
        <w:ind w:right="2551"/>
        <w:jc w:val="center"/>
        <w:rPr>
          <w:sz w:val="36"/>
          <w:szCs w:val="36"/>
        </w:rPr>
      </w:pPr>
      <w:r w:rsidRPr="00F24F9E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C589120" wp14:editId="065943CC">
                <wp:simplePos x="0" y="0"/>
                <wp:positionH relativeFrom="margin">
                  <wp:posOffset>4907915</wp:posOffset>
                </wp:positionH>
                <wp:positionV relativeFrom="paragraph">
                  <wp:posOffset>-41275</wp:posOffset>
                </wp:positionV>
                <wp:extent cx="1336675" cy="35306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75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604DC2" w14:textId="77777777" w:rsidR="00D437FF" w:rsidRPr="00AF32F9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AF32F9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4D93C2EC" w14:textId="77777777" w:rsidR="00D437FF" w:rsidRPr="00AF32F9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AF32F9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AF32F9">
                              <w:rPr>
                                <w:sz w:val="24"/>
                                <w:szCs w:val="24"/>
                              </w:rPr>
                              <w:t>693970191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58912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86.45pt;margin-top:-3.25pt;width:105.25pt;height:27.8pt;z-index:251656192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kQjQEAAAoDAAAOAAAAZHJzL2Uyb0RvYy54bWysUsFu2zAMvQ/YPwi6L3YaJBuMOAWGosOA&#10;Yi3Q9QMUWYoFWKJGKrHz96NUJy2227ALRZHU4+OjtreTH8TJIDkIrVwuailM0NC5cGjly8/7T1+k&#10;oKRCpwYIppVnQ/J29/HDdoyNuYEehs6gYJBAzRhb2acUm6oi3RuvaAHRBE5aQK8SX/FQdahGRvdD&#10;dVPXm2oE7CKCNkQcvXtNyl3Bt9bo9GgtmSSGVjK3VCwWu8+22m1Vc0AVe6dnGuofWHjlAje9Qt2p&#10;pMQR3V9Q3mkEApsWGnwF1jptygw8zbL+Y5rnXkVTZmFxKF5lov8Hq3+cnlC4jncnRVCeV1S6imWW&#10;ZozUcMVz5Jo0fYUpl81x4mCeeLLo88mzCM6zyOersGZKQudHq9Vm83kthebcar2qN0X56u11RErf&#10;DHiRnVYiL67oqU4PlLgjl15KcrMA924YcjxTfKWSvTTtp5nfHroz0x55t62kX0eFRorhe2Dx8ke4&#10;OHhx9rNzAWXBS9v5c+SNvr+X1m9fePcbAAD//wMAUEsDBBQABgAIAAAAIQCyhnRc4AAAAAkBAAAP&#10;AAAAZHJzL2Rvd25yZXYueG1sTI9BT4NAEIXvJv6HzZh4a5fWSgsyNI3Rk4mR4sHjwk6BlJ1Fdtvi&#10;v3c91ePkfXnvm2w7mV6caXSdZYTFPAJBXFvdcYPwWb7ONiCcV6xVb5kQfsjBNr+9yVSq7YULOu99&#10;I0IJu1QhtN4PqZSubskoN7cDccgOdjTKh3NspB7VJZSbXi6jKJZGdRwWWjXQc0v1cX8yCLsvLl66&#10;7/fqozgUXVkmEb/FR8T7u2n3BMLT5K8w/OkHdciDU2VPrJ3oEdbrZRJQhFn8CCIAyeZhBaJCWCUL&#10;kHkm/3+Q/wIAAP//AwBQSwECLQAUAAYACAAAACEAtoM4kv4AAADhAQAAEwAAAAAAAAAAAAAAAAAA&#10;AAAAW0NvbnRlbnRfVHlwZXNdLnhtbFBLAQItABQABgAIAAAAIQA4/SH/1gAAAJQBAAALAAAAAAAA&#10;AAAAAAAAAC8BAABfcmVscy8ucmVsc1BLAQItABQABgAIAAAAIQDrD1kQjQEAAAoDAAAOAAAAAAAA&#10;AAAAAAAAAC4CAABkcnMvZTJvRG9jLnhtbFBLAQItABQABgAIAAAAIQCyhnRc4AAAAAkBAAAPAAAA&#10;AAAAAAAAAAAAAOcDAABkcnMvZG93bnJldi54bWxQSwUGAAAAAAQABADzAAAA9AQAAAAA&#10;" filled="f" stroked="f">
                <v:textbox inset="0,0,0,0">
                  <w:txbxContent>
                    <w:p w14:paraId="14604DC2" w14:textId="77777777" w:rsidR="00D437FF" w:rsidRPr="00AF32F9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AF32F9">
                        <w:rPr>
                          <w:bCs/>
                        </w:rPr>
                        <w:t>До справи</w:t>
                      </w:r>
                    </w:p>
                    <w:p w14:paraId="4D93C2EC" w14:textId="77777777" w:rsidR="00D437FF" w:rsidRPr="00AF32F9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AF32F9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AF32F9">
                        <w:rPr>
                          <w:sz w:val="24"/>
                          <w:szCs w:val="24"/>
                        </w:rPr>
                        <w:t>693970191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4F9E">
        <w:rPr>
          <w:sz w:val="36"/>
          <w:szCs w:val="36"/>
        </w:rPr>
        <w:t>ПОЯСНЮВАЛЬНА ЗАПИСКА</w:t>
      </w:r>
    </w:p>
    <w:p w14:paraId="1A8F8DD2" w14:textId="27BFDBA0" w:rsidR="00D437FF" w:rsidRPr="00F24F9E" w:rsidRDefault="005B2607" w:rsidP="00F24F9E">
      <w:pPr>
        <w:pStyle w:val="1"/>
        <w:shd w:val="clear" w:color="auto" w:fill="auto"/>
        <w:spacing w:after="0"/>
        <w:ind w:right="3402" w:firstLine="0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2576" behindDoc="1" locked="0" layoutInCell="1" allowOverlap="1" wp14:anchorId="32527FC8" wp14:editId="38C3A336">
            <wp:simplePos x="0" y="0"/>
            <wp:positionH relativeFrom="column">
              <wp:posOffset>5076190</wp:posOffset>
            </wp:positionH>
            <wp:positionV relativeFrom="paragraph">
              <wp:posOffset>51435</wp:posOffset>
            </wp:positionV>
            <wp:extent cx="1038225" cy="990600"/>
            <wp:effectExtent l="0" t="0" r="9525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F24F9E">
        <w:rPr>
          <w:b/>
          <w:bCs/>
          <w:sz w:val="24"/>
          <w:szCs w:val="24"/>
        </w:rPr>
        <w:t xml:space="preserve">№ </w:t>
      </w:r>
      <w:r w:rsidR="00AF32F9" w:rsidRPr="00F24F9E">
        <w:rPr>
          <w:b/>
          <w:bCs/>
          <w:sz w:val="24"/>
          <w:szCs w:val="24"/>
          <w:lang w:val="en-US"/>
        </w:rPr>
        <w:t>ПЗН-61183</w:t>
      </w:r>
      <w:r w:rsidR="003D4611" w:rsidRPr="00F24F9E">
        <w:rPr>
          <w:b/>
          <w:bCs/>
          <w:sz w:val="24"/>
          <w:szCs w:val="24"/>
        </w:rPr>
        <w:t xml:space="preserve"> від </w:t>
      </w:r>
      <w:r w:rsidR="00E67C2C" w:rsidRPr="00F24F9E">
        <w:rPr>
          <w:b/>
          <w:bCs/>
          <w:sz w:val="24"/>
          <w:szCs w:val="24"/>
          <w:lang w:val="en-US"/>
        </w:rPr>
        <w:t>29.02.2024</w:t>
      </w:r>
    </w:p>
    <w:p w14:paraId="10406A3D" w14:textId="0581AF10" w:rsidR="00D437FF" w:rsidRPr="00F24F9E" w:rsidRDefault="003D4611" w:rsidP="00707ACB">
      <w:pPr>
        <w:pStyle w:val="20"/>
        <w:shd w:val="clear" w:color="auto" w:fill="auto"/>
        <w:ind w:right="2693"/>
        <w:rPr>
          <w:rFonts w:ascii="Times New Roman" w:hAnsi="Times New Roman" w:cs="Times New Roman"/>
          <w:sz w:val="24"/>
          <w:szCs w:val="24"/>
        </w:rPr>
      </w:pPr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proofErr w:type="spellStart"/>
      <w:r w:rsidR="00813377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</w:t>
      </w:r>
      <w:proofErr w:type="spellEnd"/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рішення Київської міської ради:</w:t>
      </w:r>
      <w:r w:rsidR="00B10627" w:rsidRPr="00F24F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4F9E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="00022923">
        <w:rPr>
          <w:rFonts w:ascii="Times New Roman" w:hAnsi="Times New Roman" w:cs="Times New Roman"/>
          <w:b/>
          <w:sz w:val="24"/>
          <w:szCs w:val="24"/>
        </w:rPr>
        <w:t xml:space="preserve">Про надання </w:t>
      </w:r>
      <w:r w:rsidR="00A411CD">
        <w:rPr>
          <w:rFonts w:ascii="Times New Roman" w:hAnsi="Times New Roman" w:cs="Times New Roman"/>
          <w:b/>
          <w:sz w:val="24"/>
          <w:szCs w:val="24"/>
        </w:rPr>
        <w:t>КИЇВСЬКОМУ КОМУНАЛЬН</w:t>
      </w:r>
      <w:r w:rsidR="00AB1D1D" w:rsidRPr="00533EB1">
        <w:rPr>
          <w:rFonts w:ascii="Times New Roman" w:hAnsi="Times New Roman" w:cs="Times New Roman"/>
          <w:b/>
          <w:sz w:val="24"/>
          <w:szCs w:val="24"/>
        </w:rPr>
        <w:t>ОМУ ОБ'ЄДНАННЮ</w:t>
      </w:r>
      <w:r w:rsidR="001F68E1" w:rsidRPr="00533EB1">
        <w:rPr>
          <w:rFonts w:ascii="Times New Roman" w:hAnsi="Times New Roman" w:cs="Times New Roman"/>
          <w:b/>
          <w:sz w:val="24"/>
          <w:szCs w:val="24"/>
        </w:rPr>
        <w:t xml:space="preserve"> ЗЕЛЕНОГО БУДІВНИЦТВА ТА ЕКСПЛУАТАЦІЇ ЗЕЛЕНИХ НАСАДЖЕНЬ МІСТА «КИЇВЗЕЛЕНБУД»</w:t>
      </w:r>
      <w:r w:rsidR="001F68E1" w:rsidRPr="00F24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923" w:rsidRPr="00022923">
        <w:rPr>
          <w:rFonts w:ascii="Times New Roman" w:hAnsi="Times New Roman" w:cs="Times New Roman"/>
          <w:b/>
          <w:sz w:val="24"/>
          <w:szCs w:val="24"/>
        </w:rPr>
        <w:t xml:space="preserve"> дозволу </w:t>
      </w:r>
      <w:r w:rsidRPr="00F24F9E">
        <w:rPr>
          <w:rFonts w:ascii="Times New Roman" w:hAnsi="Times New Roman" w:cs="Times New Roman"/>
          <w:b/>
          <w:sz w:val="24"/>
          <w:szCs w:val="24"/>
        </w:rPr>
        <w:t xml:space="preserve">на розроблення </w:t>
      </w:r>
      <w:proofErr w:type="spellStart"/>
      <w:r w:rsidR="008A5FD0" w:rsidRPr="00F24F9E"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 w:rsidR="008A5FD0" w:rsidRPr="00F24F9E">
        <w:rPr>
          <w:rFonts w:ascii="Times New Roman" w:hAnsi="Times New Roman" w:cs="Times New Roman"/>
          <w:b/>
          <w:sz w:val="24"/>
          <w:szCs w:val="24"/>
        </w:rPr>
        <w:t xml:space="preserve"> землеустрою щодо відведення земельної ділянки</w:t>
      </w:r>
      <w:r w:rsidR="00AB1D1D">
        <w:rPr>
          <w:rFonts w:ascii="Times New Roman" w:hAnsi="Times New Roman" w:cs="Times New Roman"/>
          <w:b/>
          <w:sz w:val="24"/>
          <w:szCs w:val="24"/>
        </w:rPr>
        <w:t xml:space="preserve"> в постійне користування </w:t>
      </w:r>
      <w:r w:rsidR="00707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0DA" w:rsidRPr="00E920DA">
        <w:rPr>
          <w:rFonts w:ascii="Times New Roman" w:hAnsi="Times New Roman" w:cs="Times New Roman"/>
          <w:b/>
          <w:sz w:val="24"/>
          <w:szCs w:val="24"/>
        </w:rPr>
        <w:t xml:space="preserve">для обслуговування та експлуатації зелених насаджень </w:t>
      </w:r>
      <w:r w:rsidRPr="00F24F9E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="004D4053" w:rsidRPr="00F24F9E">
        <w:rPr>
          <w:rFonts w:ascii="Times New Roman" w:hAnsi="Times New Roman" w:cs="Times New Roman"/>
          <w:b/>
          <w:sz w:val="24"/>
          <w:szCs w:val="24"/>
        </w:rPr>
        <w:t>просп</w:t>
      </w:r>
      <w:proofErr w:type="spellEnd"/>
      <w:r w:rsidR="004D4053" w:rsidRPr="00F24F9E">
        <w:rPr>
          <w:rFonts w:ascii="Times New Roman" w:hAnsi="Times New Roman" w:cs="Times New Roman"/>
          <w:b/>
          <w:sz w:val="24"/>
          <w:szCs w:val="24"/>
        </w:rPr>
        <w:t>. Свободи, 26б-28</w:t>
      </w:r>
      <w:r w:rsidRPr="00F24F9E">
        <w:rPr>
          <w:rFonts w:ascii="Times New Roman" w:hAnsi="Times New Roman" w:cs="Times New Roman"/>
          <w:b/>
          <w:sz w:val="24"/>
          <w:szCs w:val="24"/>
        </w:rPr>
        <w:t xml:space="preserve"> у </w:t>
      </w:r>
      <w:r w:rsidR="004D4053" w:rsidRPr="00F24F9E">
        <w:rPr>
          <w:rFonts w:ascii="Times New Roman" w:hAnsi="Times New Roman" w:cs="Times New Roman"/>
          <w:b/>
          <w:sz w:val="24"/>
          <w:szCs w:val="24"/>
        </w:rPr>
        <w:t xml:space="preserve">Подільському </w:t>
      </w:r>
      <w:r w:rsidRPr="00F24F9E">
        <w:rPr>
          <w:rFonts w:ascii="Times New Roman" w:hAnsi="Times New Roman" w:cs="Times New Roman"/>
          <w:b/>
          <w:sz w:val="24"/>
          <w:szCs w:val="24"/>
        </w:rPr>
        <w:t>районі м</w:t>
      </w:r>
      <w:r w:rsidR="00707ACB">
        <w:rPr>
          <w:rFonts w:ascii="Times New Roman" w:hAnsi="Times New Roman" w:cs="Times New Roman"/>
          <w:b/>
          <w:sz w:val="24"/>
          <w:szCs w:val="24"/>
        </w:rPr>
        <w:t>іста</w:t>
      </w:r>
      <w:r w:rsidRPr="00F24F9E">
        <w:rPr>
          <w:rFonts w:ascii="Times New Roman" w:hAnsi="Times New Roman" w:cs="Times New Roman"/>
          <w:b/>
          <w:sz w:val="24"/>
          <w:szCs w:val="24"/>
        </w:rPr>
        <w:t xml:space="preserve"> Києва</w:t>
      </w:r>
      <w:r w:rsidR="002A5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4A4">
        <w:rPr>
          <w:rFonts w:ascii="Times New Roman" w:hAnsi="Times New Roman" w:cs="Times New Roman"/>
          <w:b/>
          <w:sz w:val="24"/>
          <w:szCs w:val="24"/>
        </w:rPr>
        <w:t>(</w:t>
      </w:r>
      <w:r w:rsidR="00326AC0">
        <w:rPr>
          <w:rFonts w:ascii="Times New Roman" w:hAnsi="Times New Roman" w:cs="Times New Roman"/>
          <w:b/>
          <w:sz w:val="24"/>
          <w:szCs w:val="24"/>
        </w:rPr>
        <w:t>зміна цільового призначення)</w:t>
      </w:r>
    </w:p>
    <w:p w14:paraId="171890C9" w14:textId="6C8FB727" w:rsidR="003C0A13" w:rsidRPr="00AC78A9" w:rsidRDefault="003D4611" w:rsidP="00AC78A9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r w:rsidRPr="00F24F9E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899"/>
      </w:tblGrid>
      <w:tr w:rsidR="00D437FF" w:rsidRPr="00F24F9E" w14:paraId="195A42A1" w14:textId="77777777" w:rsidTr="006F0144">
        <w:trPr>
          <w:cantSplit/>
          <w:trHeight w:hRule="exact" w:val="942"/>
        </w:trPr>
        <w:tc>
          <w:tcPr>
            <w:tcW w:w="2830" w:type="dxa"/>
            <w:shd w:val="clear" w:color="auto" w:fill="FFFFFF"/>
          </w:tcPr>
          <w:p w14:paraId="2477323B" w14:textId="3184EFB2" w:rsidR="00D437FF" w:rsidRPr="00F24F9E" w:rsidRDefault="00D21BEC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611" w:rsidRPr="00F24F9E">
              <w:rPr>
                <w:sz w:val="24"/>
                <w:szCs w:val="24"/>
              </w:rPr>
              <w:t>Назва</w:t>
            </w:r>
          </w:p>
        </w:tc>
        <w:tc>
          <w:tcPr>
            <w:tcW w:w="6899" w:type="dxa"/>
            <w:shd w:val="clear" w:color="auto" w:fill="FFFFFF"/>
          </w:tcPr>
          <w:p w14:paraId="08CE6116" w14:textId="77777777" w:rsidR="00AB1D1D" w:rsidRDefault="004D4053" w:rsidP="00AC78A9">
            <w:pPr>
              <w:pStyle w:val="a7"/>
              <w:shd w:val="clear" w:color="auto" w:fill="auto"/>
              <w:spacing w:after="0"/>
              <w:ind w:left="-320" w:firstLine="425"/>
              <w:jc w:val="both"/>
              <w:rPr>
                <w:i/>
                <w:iCs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 xml:space="preserve">КИЇВСЬКЕ КОМУНАЛЬНЕ ОБ'ЄДНАННЯ </w:t>
            </w:r>
          </w:p>
          <w:p w14:paraId="779A8BD0" w14:textId="77777777" w:rsidR="00AB1D1D" w:rsidRDefault="004D4053" w:rsidP="00AB1D1D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 xml:space="preserve">ЗЕЛЕНОГО БУДІВНИЦТВА ТА ЕКСПЛУАТАЦІЇ </w:t>
            </w:r>
          </w:p>
          <w:p w14:paraId="0BCED8A7" w14:textId="5A9CAC71" w:rsidR="00D437FF" w:rsidRPr="00AB1D1D" w:rsidRDefault="004D4053" w:rsidP="00AB1D1D">
            <w:pPr>
              <w:pStyle w:val="a7"/>
              <w:shd w:val="clear" w:color="auto" w:fill="auto"/>
              <w:spacing w:after="0"/>
              <w:ind w:left="-320" w:firstLine="425"/>
              <w:jc w:val="both"/>
              <w:rPr>
                <w:i/>
                <w:iCs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>ЗЕЛЕНИХ НАСАДЖЕНЬ МІСТА «КИЇВЗЕЛЕНБУД»</w:t>
            </w:r>
          </w:p>
        </w:tc>
      </w:tr>
      <w:tr w:rsidR="003C0A13" w:rsidRPr="00F24F9E" w14:paraId="3D6E1FD7" w14:textId="77777777" w:rsidTr="00AB1D1D">
        <w:trPr>
          <w:cantSplit/>
          <w:trHeight w:hRule="exact" w:val="1280"/>
        </w:trPr>
        <w:tc>
          <w:tcPr>
            <w:tcW w:w="2830" w:type="dxa"/>
            <w:shd w:val="clear" w:color="auto" w:fill="FFFFFF"/>
          </w:tcPr>
          <w:p w14:paraId="36BAEAAA" w14:textId="53EC4BDE" w:rsidR="003C0A13" w:rsidRPr="00F24F9E" w:rsidRDefault="00D21BEC" w:rsidP="003C0A1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F24F9E">
              <w:rPr>
                <w:sz w:val="24"/>
                <w:szCs w:val="24"/>
              </w:rPr>
              <w:t>Перелік засновників</w:t>
            </w:r>
          </w:p>
          <w:p w14:paraId="32310AEF" w14:textId="2B275313" w:rsidR="00074B7A" w:rsidRPr="0093548A" w:rsidRDefault="00D21BEC" w:rsidP="00074B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F24F9E">
              <w:rPr>
                <w:sz w:val="24"/>
                <w:szCs w:val="24"/>
              </w:rPr>
              <w:t>(учасників)</w:t>
            </w:r>
            <w:r w:rsidR="00074B7A" w:rsidRPr="00F24F9E">
              <w:rPr>
                <w:sz w:val="18"/>
                <w:szCs w:val="18"/>
              </w:rPr>
              <w:t>*</w:t>
            </w:r>
          </w:p>
          <w:p w14:paraId="1E7D3716" w14:textId="77777777" w:rsidR="003C0A13" w:rsidRPr="00F24F9E" w:rsidRDefault="003C0A13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6899" w:type="dxa"/>
            <w:shd w:val="clear" w:color="auto" w:fill="FFFFFF"/>
          </w:tcPr>
          <w:p w14:paraId="62BB8218" w14:textId="77777777" w:rsidR="00AB1D1D" w:rsidRDefault="00AB1D1D" w:rsidP="00AC78A9">
            <w:pPr>
              <w:pStyle w:val="a7"/>
              <w:shd w:val="clear" w:color="auto" w:fill="auto"/>
              <w:spacing w:after="0"/>
              <w:ind w:left="-320" w:firstLine="425"/>
              <w:jc w:val="both"/>
              <w:rPr>
                <w:i/>
                <w:iCs/>
                <w:sz w:val="24"/>
                <w:szCs w:val="24"/>
              </w:rPr>
            </w:pPr>
            <w:r w:rsidRPr="005330BD">
              <w:rPr>
                <w:i/>
                <w:iCs/>
                <w:sz w:val="24"/>
                <w:szCs w:val="24"/>
              </w:rPr>
              <w:t xml:space="preserve">КИЇВСЬКА МІСЬКА ДЕРЖАВНА АДМІНІСТРАЦІЯ, </w:t>
            </w:r>
          </w:p>
          <w:p w14:paraId="0EF7678C" w14:textId="77777777" w:rsidR="00AB1D1D" w:rsidRDefault="00AB1D1D" w:rsidP="00AC78A9">
            <w:pPr>
              <w:pStyle w:val="a7"/>
              <w:shd w:val="clear" w:color="auto" w:fill="auto"/>
              <w:spacing w:after="0"/>
              <w:ind w:left="-320" w:firstLine="425"/>
              <w:jc w:val="both"/>
              <w:rPr>
                <w:i/>
                <w:iCs/>
                <w:sz w:val="24"/>
                <w:szCs w:val="24"/>
              </w:rPr>
            </w:pPr>
            <w:r w:rsidRPr="005330BD">
              <w:rPr>
                <w:i/>
                <w:iCs/>
                <w:sz w:val="24"/>
                <w:szCs w:val="24"/>
              </w:rPr>
              <w:t xml:space="preserve">Код ЄДРПОУ:00022527, Країна </w:t>
            </w:r>
            <w:proofErr w:type="spellStart"/>
            <w:r w:rsidRPr="005330BD">
              <w:rPr>
                <w:i/>
                <w:iCs/>
                <w:sz w:val="24"/>
                <w:szCs w:val="24"/>
              </w:rPr>
              <w:t>резиденства</w:t>
            </w:r>
            <w:proofErr w:type="spellEnd"/>
            <w:r w:rsidRPr="005330BD">
              <w:rPr>
                <w:i/>
                <w:iCs/>
                <w:sz w:val="24"/>
                <w:szCs w:val="24"/>
              </w:rPr>
              <w:t xml:space="preserve">: </w:t>
            </w:r>
          </w:p>
          <w:p w14:paraId="10316306" w14:textId="24453B0F" w:rsidR="00AB1D1D" w:rsidRDefault="00AB1D1D" w:rsidP="00AC78A9">
            <w:pPr>
              <w:pStyle w:val="a7"/>
              <w:shd w:val="clear" w:color="auto" w:fill="auto"/>
              <w:spacing w:after="0"/>
              <w:ind w:left="-320" w:firstLine="425"/>
              <w:jc w:val="both"/>
              <w:rPr>
                <w:i/>
                <w:iCs/>
                <w:sz w:val="24"/>
                <w:szCs w:val="24"/>
              </w:rPr>
            </w:pPr>
            <w:r w:rsidRPr="005330BD">
              <w:rPr>
                <w:i/>
                <w:iCs/>
                <w:sz w:val="24"/>
                <w:szCs w:val="24"/>
              </w:rPr>
              <w:t xml:space="preserve">Україна, Місцезнаходження: Україна, 01044, місто Київ, </w:t>
            </w:r>
          </w:p>
          <w:p w14:paraId="44B70CAD" w14:textId="218BEDE0" w:rsidR="003C0A13" w:rsidRPr="00AC78A9" w:rsidRDefault="00AB1D1D" w:rsidP="00AC78A9">
            <w:pPr>
              <w:pStyle w:val="a7"/>
              <w:shd w:val="clear" w:color="auto" w:fill="auto"/>
              <w:spacing w:after="0"/>
              <w:ind w:left="-320" w:firstLine="425"/>
              <w:jc w:val="both"/>
              <w:rPr>
                <w:i/>
                <w:iCs/>
                <w:sz w:val="24"/>
                <w:szCs w:val="24"/>
              </w:rPr>
            </w:pPr>
            <w:r w:rsidRPr="005330BD">
              <w:rPr>
                <w:i/>
                <w:iCs/>
                <w:sz w:val="24"/>
                <w:szCs w:val="24"/>
              </w:rPr>
              <w:t>ВУЛИЦЯ ХРЕЩАТИК, будинок 36</w:t>
            </w:r>
          </w:p>
        </w:tc>
      </w:tr>
      <w:tr w:rsidR="00F24F9E" w:rsidRPr="00F24F9E" w14:paraId="223D6393" w14:textId="77777777" w:rsidTr="006F0144">
        <w:trPr>
          <w:cantSplit/>
          <w:trHeight w:hRule="exact" w:val="679"/>
        </w:trPr>
        <w:tc>
          <w:tcPr>
            <w:tcW w:w="2830" w:type="dxa"/>
            <w:shd w:val="clear" w:color="auto" w:fill="FFFFFF"/>
          </w:tcPr>
          <w:p w14:paraId="44C85086" w14:textId="1EAAC810" w:rsidR="00F24F9E" w:rsidRPr="00F24F9E" w:rsidRDefault="00D21BEC" w:rsidP="00F24F9E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4F9E" w:rsidRPr="00F24F9E">
              <w:rPr>
                <w:sz w:val="24"/>
                <w:szCs w:val="24"/>
              </w:rPr>
              <w:t xml:space="preserve">Кінцевий </w:t>
            </w:r>
            <w:proofErr w:type="spellStart"/>
            <w:r w:rsidR="00F24F9E" w:rsidRPr="00F24F9E">
              <w:rPr>
                <w:sz w:val="24"/>
                <w:szCs w:val="24"/>
              </w:rPr>
              <w:t>бенефіціарний</w:t>
            </w:r>
            <w:proofErr w:type="spellEnd"/>
          </w:p>
          <w:p w14:paraId="6E298154" w14:textId="1ED87259" w:rsidR="00F24F9E" w:rsidRPr="00F24F9E" w:rsidRDefault="00D21BEC" w:rsidP="0093548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4F9E" w:rsidRPr="00F24F9E">
              <w:rPr>
                <w:sz w:val="24"/>
                <w:szCs w:val="24"/>
              </w:rPr>
              <w:t>власник (контролер)</w:t>
            </w:r>
          </w:p>
        </w:tc>
        <w:tc>
          <w:tcPr>
            <w:tcW w:w="6899" w:type="dxa"/>
            <w:shd w:val="clear" w:color="auto" w:fill="FFFFFF"/>
          </w:tcPr>
          <w:p w14:paraId="4953785D" w14:textId="315B1226" w:rsidR="00F24F9E" w:rsidRPr="00AC78A9" w:rsidRDefault="006809D4" w:rsidP="00AC78A9">
            <w:pPr>
              <w:pStyle w:val="a7"/>
              <w:shd w:val="clear" w:color="auto" w:fill="auto"/>
              <w:spacing w:after="0"/>
              <w:ind w:left="-320" w:firstLine="425"/>
              <w:jc w:val="both"/>
              <w:rPr>
                <w:i/>
                <w:iCs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>Відсутній</w:t>
            </w:r>
          </w:p>
        </w:tc>
      </w:tr>
      <w:tr w:rsidR="008654A4" w:rsidRPr="00F24F9E" w14:paraId="0D18AEFA" w14:textId="77777777" w:rsidTr="006F0144">
        <w:trPr>
          <w:cantSplit/>
          <w:trHeight w:hRule="exact" w:val="335"/>
        </w:trPr>
        <w:tc>
          <w:tcPr>
            <w:tcW w:w="2830" w:type="dxa"/>
            <w:shd w:val="clear" w:color="auto" w:fill="FFFFFF"/>
          </w:tcPr>
          <w:p w14:paraId="0CD72720" w14:textId="485E5532" w:rsidR="008654A4" w:rsidRDefault="008654A4" w:rsidP="00F24F9E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F24F9E">
              <w:rPr>
                <w:sz w:val="24"/>
                <w:szCs w:val="24"/>
              </w:rPr>
              <w:t>Клопотання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899" w:type="dxa"/>
            <w:shd w:val="clear" w:color="auto" w:fill="FFFFFF"/>
          </w:tcPr>
          <w:p w14:paraId="35049D70" w14:textId="1856D9E0" w:rsidR="008654A4" w:rsidRPr="00AC78A9" w:rsidRDefault="006F0144" w:rsidP="00AC78A9">
            <w:pPr>
              <w:pStyle w:val="a7"/>
              <w:shd w:val="clear" w:color="auto" w:fill="auto"/>
              <w:spacing w:after="0"/>
              <w:ind w:left="-320" w:firstLine="425"/>
              <w:jc w:val="both"/>
              <w:rPr>
                <w:i/>
                <w:iCs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>від 22.12.2023 № 693970191</w:t>
            </w:r>
          </w:p>
        </w:tc>
      </w:tr>
    </w:tbl>
    <w:p w14:paraId="424548FF" w14:textId="5CDE7D1A" w:rsidR="00D437FF" w:rsidRPr="00F24F9E" w:rsidRDefault="00D437FF">
      <w:pPr>
        <w:pStyle w:val="1"/>
        <w:shd w:val="clear" w:color="auto" w:fill="auto"/>
        <w:tabs>
          <w:tab w:val="left" w:pos="2093"/>
        </w:tabs>
        <w:spacing w:after="140"/>
        <w:ind w:firstLine="0"/>
        <w:rPr>
          <w:sz w:val="24"/>
          <w:szCs w:val="24"/>
        </w:rPr>
      </w:pPr>
    </w:p>
    <w:p w14:paraId="0B1660AB" w14:textId="769287AC" w:rsidR="00D437FF" w:rsidRPr="00BB725B" w:rsidRDefault="003D4611" w:rsidP="00BB725B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Відомості про земельну ділянку</w:t>
      </w:r>
      <w:r w:rsidR="00AB1D1D">
        <w:rPr>
          <w:b/>
          <w:bCs/>
          <w:sz w:val="24"/>
          <w:szCs w:val="24"/>
        </w:rPr>
        <w:t xml:space="preserve"> </w:t>
      </w:r>
      <w:r w:rsidR="006F0144">
        <w:rPr>
          <w:b/>
          <w:bCs/>
          <w:sz w:val="24"/>
          <w:szCs w:val="24"/>
        </w:rPr>
        <w:t>(кадастровий номер</w:t>
      </w:r>
      <w:r w:rsidRPr="00F24F9E">
        <w:rPr>
          <w:b/>
          <w:bCs/>
          <w:sz w:val="24"/>
          <w:szCs w:val="24"/>
        </w:rPr>
        <w:t xml:space="preserve"> </w:t>
      </w:r>
      <w:r w:rsidR="00461799">
        <w:rPr>
          <w:b/>
          <w:bCs/>
          <w:sz w:val="24"/>
          <w:szCs w:val="24"/>
        </w:rPr>
        <w:t>8000000000:91:124:009</w:t>
      </w:r>
      <w:r w:rsidR="00F33592">
        <w:rPr>
          <w:b/>
          <w:bCs/>
          <w:sz w:val="24"/>
          <w:szCs w:val="24"/>
        </w:rPr>
        <w:t>6</w:t>
      </w:r>
      <w:r w:rsidR="00461799">
        <w:rPr>
          <w:b/>
          <w:bCs/>
          <w:sz w:val="24"/>
          <w:szCs w:val="24"/>
        </w:rPr>
        <w:t>)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799"/>
      </w:tblGrid>
      <w:tr w:rsidR="004B5ED5" w:rsidRPr="009167DD" w14:paraId="0D1CF20F" w14:textId="77777777" w:rsidTr="006F0144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875A" w14:textId="17B36B74" w:rsidR="00D21BEC" w:rsidRDefault="004B5ED5" w:rsidP="002D6C68">
            <w:pPr>
              <w:pStyle w:val="1"/>
              <w:shd w:val="clear" w:color="auto" w:fill="auto"/>
              <w:ind w:left="30" w:firstLine="0"/>
              <w:rPr>
                <w:sz w:val="24"/>
                <w:szCs w:val="24"/>
              </w:rPr>
            </w:pPr>
            <w:r w:rsidRPr="00F24F9E">
              <w:rPr>
                <w:sz w:val="24"/>
                <w:szCs w:val="24"/>
              </w:rPr>
              <w:t xml:space="preserve">Місце розташування </w:t>
            </w:r>
            <w:r w:rsidR="00D21BEC">
              <w:rPr>
                <w:sz w:val="24"/>
                <w:szCs w:val="24"/>
              </w:rPr>
              <w:t xml:space="preserve"> </w:t>
            </w:r>
          </w:p>
          <w:p w14:paraId="199B60A9" w14:textId="592DF151" w:rsidR="004B5ED5" w:rsidRPr="00AB2BB2" w:rsidRDefault="004B5ED5" w:rsidP="002D6C68">
            <w:pPr>
              <w:pStyle w:val="1"/>
              <w:shd w:val="clear" w:color="auto" w:fill="auto"/>
              <w:ind w:left="30" w:firstLine="0"/>
              <w:rPr>
                <w:i/>
                <w:iCs/>
                <w:sz w:val="24"/>
                <w:szCs w:val="24"/>
                <w:lang w:val="en-US"/>
              </w:rPr>
            </w:pPr>
            <w:r w:rsidRPr="00F24F9E">
              <w:rPr>
                <w:sz w:val="24"/>
                <w:szCs w:val="24"/>
              </w:rPr>
              <w:t>(адреса)</w:t>
            </w:r>
            <w:r w:rsidR="00AB2BB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E299" w14:textId="217218EB" w:rsidR="004B5ED5" w:rsidRPr="00AC78A9" w:rsidRDefault="004B5ED5" w:rsidP="00AC78A9">
            <w:pPr>
              <w:pStyle w:val="a5"/>
              <w:shd w:val="clear" w:color="auto" w:fill="auto"/>
              <w:ind w:left="-30" w:firstLine="30"/>
              <w:jc w:val="both"/>
              <w:rPr>
                <w:bCs/>
                <w:i/>
                <w:sz w:val="24"/>
                <w:szCs w:val="24"/>
              </w:rPr>
            </w:pPr>
            <w:r w:rsidRPr="00AC78A9">
              <w:rPr>
                <w:i/>
                <w:iCs/>
                <w:sz w:val="24"/>
                <w:szCs w:val="24"/>
              </w:rPr>
              <w:t xml:space="preserve">м. Київ, р-н Подільський, </w:t>
            </w:r>
            <w:proofErr w:type="spellStart"/>
            <w:r w:rsidRPr="00AC78A9">
              <w:rPr>
                <w:i/>
                <w:iCs/>
                <w:sz w:val="24"/>
                <w:szCs w:val="24"/>
              </w:rPr>
              <w:t>просп</w:t>
            </w:r>
            <w:proofErr w:type="spellEnd"/>
            <w:r w:rsidRPr="00AC78A9">
              <w:rPr>
                <w:i/>
                <w:iCs/>
                <w:sz w:val="24"/>
                <w:szCs w:val="24"/>
              </w:rPr>
              <w:t>. Свободи, 26б-28</w:t>
            </w:r>
          </w:p>
        </w:tc>
      </w:tr>
      <w:tr w:rsidR="004B5ED5" w:rsidRPr="009167DD" w14:paraId="4E51F99D" w14:textId="77777777" w:rsidTr="006F0144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E146" w14:textId="6FB5420A" w:rsidR="004B5ED5" w:rsidRPr="00AB2BB2" w:rsidRDefault="004B5ED5" w:rsidP="002D6C68">
            <w:pPr>
              <w:pStyle w:val="a5"/>
              <w:shd w:val="clear" w:color="auto" w:fill="auto"/>
              <w:ind w:left="30"/>
              <w:rPr>
                <w:bCs/>
                <w:i/>
                <w:sz w:val="24"/>
                <w:szCs w:val="24"/>
                <w:lang w:val="en-US"/>
              </w:rPr>
            </w:pPr>
            <w:r w:rsidRPr="00F24F9E">
              <w:rPr>
                <w:sz w:val="24"/>
                <w:szCs w:val="24"/>
              </w:rPr>
              <w:t>Площа</w:t>
            </w:r>
            <w:r w:rsidR="00AB2BB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FA44" w14:textId="14337A44" w:rsidR="004B5ED5" w:rsidRPr="00AC78A9" w:rsidRDefault="00AB1D1D" w:rsidP="00AC78A9">
            <w:pPr>
              <w:pStyle w:val="a5"/>
              <w:shd w:val="clear" w:color="auto" w:fill="auto"/>
              <w:ind w:left="-30" w:firstLine="3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0,4184</w:t>
            </w:r>
            <w:r w:rsidR="00276994" w:rsidRPr="00AC78A9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4B5ED5" w:rsidRPr="009167DD" w14:paraId="1C4DB0FE" w14:textId="77777777" w:rsidTr="006F0144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720A" w14:textId="723B8048" w:rsidR="00D21BEC" w:rsidRDefault="004B5ED5" w:rsidP="002D6C68">
            <w:pPr>
              <w:pStyle w:val="30"/>
              <w:shd w:val="clear" w:color="auto" w:fill="auto"/>
              <w:spacing w:after="80" w:line="240" w:lineRule="auto"/>
              <w:ind w:left="30"/>
              <w:rPr>
                <w:sz w:val="24"/>
                <w:szCs w:val="24"/>
              </w:rPr>
            </w:pPr>
            <w:r w:rsidRPr="00F24F9E">
              <w:rPr>
                <w:sz w:val="24"/>
                <w:szCs w:val="24"/>
              </w:rPr>
              <w:t xml:space="preserve">Вид та термін </w:t>
            </w:r>
            <w:r w:rsidR="00D21BEC">
              <w:rPr>
                <w:sz w:val="24"/>
                <w:szCs w:val="24"/>
              </w:rPr>
              <w:t xml:space="preserve"> </w:t>
            </w:r>
          </w:p>
          <w:p w14:paraId="39E1DFFD" w14:textId="2F33D33C" w:rsidR="004B5ED5" w:rsidRPr="00E82B1B" w:rsidRDefault="004B5ED5" w:rsidP="002D6C68">
            <w:pPr>
              <w:pStyle w:val="30"/>
              <w:shd w:val="clear" w:color="auto" w:fill="auto"/>
              <w:spacing w:after="80" w:line="240" w:lineRule="auto"/>
              <w:ind w:left="30"/>
              <w:rPr>
                <w:sz w:val="24"/>
                <w:szCs w:val="24"/>
              </w:rPr>
            </w:pPr>
            <w:r w:rsidRPr="00F24F9E">
              <w:rPr>
                <w:sz w:val="24"/>
                <w:szCs w:val="24"/>
              </w:rPr>
              <w:t>користування</w:t>
            </w:r>
            <w:r w:rsidR="00AB2BB2">
              <w:rPr>
                <w:sz w:val="24"/>
                <w:szCs w:val="24"/>
                <w:lang w:val="en-US"/>
              </w:rPr>
              <w:t>:</w:t>
            </w:r>
            <w:r w:rsidRPr="00F24F9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D297" w14:textId="1C410F1E" w:rsidR="004B5ED5" w:rsidRPr="00AC78A9" w:rsidRDefault="00AB1D1D" w:rsidP="00AB1D1D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постійне користування</w:t>
            </w:r>
          </w:p>
        </w:tc>
      </w:tr>
      <w:tr w:rsidR="004B5ED5" w:rsidRPr="009167DD" w14:paraId="38ACBDE6" w14:textId="77777777" w:rsidTr="006F0144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B459" w14:textId="6B183186" w:rsidR="004B5ED5" w:rsidRPr="00AB2BB2" w:rsidRDefault="002D6C68" w:rsidP="002D6C68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  <w:lang w:val="en-US"/>
              </w:rPr>
            </w:pPr>
            <w:r w:rsidRPr="002D6C68">
              <w:rPr>
                <w:iCs/>
                <w:color w:val="auto"/>
                <w:sz w:val="24"/>
                <w:szCs w:val="24"/>
                <w:lang w:eastAsia="en-US" w:bidi="ar-SA"/>
              </w:rPr>
              <w:t xml:space="preserve">Заявлене цільове </w:t>
            </w:r>
            <w:r>
              <w:rPr>
                <w:iCs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02D6C68">
              <w:rPr>
                <w:iCs/>
                <w:color w:val="auto"/>
                <w:sz w:val="24"/>
                <w:szCs w:val="24"/>
                <w:lang w:eastAsia="en-US" w:bidi="ar-SA"/>
              </w:rPr>
              <w:t>призначення</w:t>
            </w:r>
            <w:r w:rsidR="00AB2BB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9D63" w14:textId="76F600C8" w:rsidR="004B5ED5" w:rsidRPr="00AC78A9" w:rsidRDefault="004B5ED5" w:rsidP="00AC78A9">
            <w:pPr>
              <w:pStyle w:val="a5"/>
              <w:shd w:val="clear" w:color="auto" w:fill="auto"/>
              <w:ind w:left="-30" w:firstLine="30"/>
              <w:jc w:val="both"/>
              <w:rPr>
                <w:bCs/>
                <w:i/>
                <w:sz w:val="24"/>
                <w:szCs w:val="24"/>
              </w:rPr>
            </w:pPr>
            <w:r w:rsidRPr="006111DB">
              <w:rPr>
                <w:i/>
                <w:iCs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6111DB">
              <w:rPr>
                <w:i/>
                <w:iCs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6111DB">
              <w:rPr>
                <w:i/>
                <w:i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111DB">
              <w:rPr>
                <w:i/>
                <w:iCs/>
                <w:sz w:val="24"/>
                <w:szCs w:val="24"/>
                <w:lang w:val="ru-RU"/>
              </w:rPr>
              <w:t>експлуатації</w:t>
            </w:r>
            <w:proofErr w:type="spellEnd"/>
            <w:r w:rsidRPr="006111DB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1DB">
              <w:rPr>
                <w:i/>
                <w:iCs/>
                <w:sz w:val="24"/>
                <w:szCs w:val="24"/>
                <w:lang w:val="ru-RU"/>
              </w:rPr>
              <w:t>зелених</w:t>
            </w:r>
            <w:proofErr w:type="spellEnd"/>
            <w:r w:rsidRPr="006111DB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1DB">
              <w:rPr>
                <w:i/>
                <w:iCs/>
                <w:sz w:val="24"/>
                <w:szCs w:val="24"/>
                <w:lang w:val="ru-RU"/>
              </w:rPr>
              <w:t>насаджень</w:t>
            </w:r>
            <w:proofErr w:type="spellEnd"/>
          </w:p>
        </w:tc>
      </w:tr>
    </w:tbl>
    <w:p w14:paraId="0DFF6391" w14:textId="77777777" w:rsidR="004B5ED5" w:rsidRPr="006111DB" w:rsidRDefault="004B5ED5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  <w:lang w:val="ru-RU"/>
        </w:rPr>
      </w:pPr>
    </w:p>
    <w:p w14:paraId="74872E0D" w14:textId="4A2EC2F3" w:rsidR="00D437FF" w:rsidRPr="00F24F9E" w:rsidRDefault="003D4611" w:rsidP="00AC78A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ind w:firstLine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Обґрунтування прийняття рішення</w:t>
      </w:r>
      <w:r w:rsidR="00276994">
        <w:rPr>
          <w:b/>
          <w:bCs/>
          <w:sz w:val="24"/>
          <w:szCs w:val="24"/>
        </w:rPr>
        <w:t>.</w:t>
      </w:r>
    </w:p>
    <w:p w14:paraId="00FE8FD4" w14:textId="6611B84F" w:rsidR="00D437FF" w:rsidRDefault="003D4611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  <w:r w:rsidRPr="00F24F9E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4C0E09" w:rsidRPr="004C0E09">
        <w:rPr>
          <w:sz w:val="24"/>
          <w:szCs w:val="24"/>
        </w:rPr>
        <w:t>Київської міської ради</w:t>
      </w:r>
      <w:r w:rsidRPr="00F24F9E">
        <w:rPr>
          <w:sz w:val="24"/>
          <w:szCs w:val="24"/>
        </w:rPr>
        <w:t xml:space="preserve"> від 20</w:t>
      </w:r>
      <w:r w:rsidR="00400C91">
        <w:rPr>
          <w:sz w:val="24"/>
          <w:szCs w:val="24"/>
        </w:rPr>
        <w:t>.04.</w:t>
      </w:r>
      <w:r w:rsidRPr="00F24F9E">
        <w:rPr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813377">
        <w:rPr>
          <w:sz w:val="24"/>
          <w:szCs w:val="24"/>
        </w:rPr>
        <w:t>проєкт</w:t>
      </w:r>
      <w:proofErr w:type="spellEnd"/>
      <w:r w:rsidRPr="00F24F9E">
        <w:rPr>
          <w:sz w:val="24"/>
          <w:szCs w:val="24"/>
        </w:rPr>
        <w:t xml:space="preserve"> рішення Київської міської ради.</w:t>
      </w:r>
    </w:p>
    <w:p w14:paraId="0DE39921" w14:textId="77777777" w:rsidR="00E82B1B" w:rsidRPr="00F24F9E" w:rsidRDefault="00E82B1B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40E06918" w14:textId="77777777" w:rsidR="00D437FF" w:rsidRPr="00F24F9E" w:rsidRDefault="003D4611" w:rsidP="00F24F9E">
      <w:pPr>
        <w:pStyle w:val="1"/>
        <w:numPr>
          <w:ilvl w:val="0"/>
          <w:numId w:val="1"/>
        </w:numPr>
        <w:shd w:val="clear" w:color="auto" w:fill="auto"/>
        <w:spacing w:after="0" w:line="228" w:lineRule="auto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Мета прийняття рішення.</w:t>
      </w:r>
    </w:p>
    <w:p w14:paraId="7C2C9695" w14:textId="0090CA42" w:rsidR="00D437FF" w:rsidRPr="00F24F9E" w:rsidRDefault="003D4611" w:rsidP="0089375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  <w:r w:rsidRPr="00F24F9E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80F5370" w14:textId="247D33D8" w:rsidR="00BB725B" w:rsidRDefault="00BB725B" w:rsidP="00400C91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23AA049" w14:textId="438EE1E0" w:rsidR="00AB1D1D" w:rsidRDefault="00AB1D1D" w:rsidP="00400C91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02E6A326" w14:textId="406F3788" w:rsidR="00AB1D1D" w:rsidRPr="00F24F9E" w:rsidRDefault="00AB1D1D" w:rsidP="00400C91">
      <w:pPr>
        <w:pStyle w:val="20"/>
        <w:shd w:val="clear" w:color="auto" w:fill="auto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A001A48" w14:textId="6B4A7830" w:rsidR="009167DD" w:rsidRPr="008E73CA" w:rsidRDefault="009A054D" w:rsidP="009167DD">
      <w:pPr>
        <w:pStyle w:val="1"/>
        <w:numPr>
          <w:ilvl w:val="0"/>
          <w:numId w:val="3"/>
        </w:numPr>
        <w:shd w:val="clear" w:color="auto" w:fill="auto"/>
        <w:spacing w:after="60"/>
        <w:ind w:left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lastRenderedPageBreak/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4"/>
        <w:gridCol w:w="6235"/>
      </w:tblGrid>
      <w:tr w:rsidR="005300ED" w:rsidRPr="009167DD" w14:paraId="6915A30E" w14:textId="77777777" w:rsidTr="004D033C">
        <w:trPr>
          <w:cantSplit/>
          <w:trHeight w:val="788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7BD1" w14:textId="5F0C9653" w:rsidR="00D21BEC" w:rsidRDefault="00D21BEC" w:rsidP="00AC78A9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 xml:space="preserve">Наявність будівель і споруд на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50FD14A5" w14:textId="00EFE465" w:rsidR="005300ED" w:rsidRPr="00AC78A9" w:rsidRDefault="00D21BEC" w:rsidP="00AC78A9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ділянці: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EBA4" w14:textId="1305831C" w:rsidR="005300ED" w:rsidRPr="00B17030" w:rsidRDefault="00793BA6" w:rsidP="00BF1F47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color w:val="auto"/>
                <w:sz w:val="24"/>
                <w:szCs w:val="24"/>
              </w:rPr>
            </w:pPr>
            <w:r w:rsidRPr="00B17030">
              <w:rPr>
                <w:bCs/>
                <w:i/>
                <w:color w:val="auto"/>
                <w:sz w:val="24"/>
                <w:szCs w:val="24"/>
              </w:rPr>
              <w:t>Земельна ділянка вільна від капітальної забудови</w:t>
            </w:r>
            <w:r w:rsidR="00276994">
              <w:rPr>
                <w:bCs/>
                <w:i/>
                <w:color w:val="auto"/>
                <w:sz w:val="24"/>
                <w:szCs w:val="24"/>
              </w:rPr>
              <w:t>.</w:t>
            </w:r>
          </w:p>
        </w:tc>
      </w:tr>
      <w:tr w:rsidR="005300ED" w:rsidRPr="009167DD" w14:paraId="4EF1E1D6" w14:textId="77777777" w:rsidTr="004D033C">
        <w:trPr>
          <w:cantSplit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3DED" w14:textId="3E65B63A" w:rsidR="005300ED" w:rsidRPr="00AC78A9" w:rsidRDefault="00D21BEC" w:rsidP="00AC78A9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Наявність ДПТ: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B83D" w14:textId="7E64B015" w:rsidR="005300ED" w:rsidRPr="009167DD" w:rsidRDefault="00793BA6" w:rsidP="00BF1F47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793BA6">
              <w:rPr>
                <w:bCs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5300ED" w:rsidRPr="009167DD" w14:paraId="3B2FE9A3" w14:textId="77777777" w:rsidTr="004D033C">
        <w:trPr>
          <w:cantSplit/>
          <w:trHeight w:val="1446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DF4C" w14:textId="7DE81F74" w:rsidR="00D21BEC" w:rsidRDefault="00D21BEC" w:rsidP="00AC78A9">
            <w:pPr>
              <w:pStyle w:val="a5"/>
              <w:spacing w:line="240" w:lineRule="auto"/>
              <w:ind w:left="-142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Функціональне призначення</w:t>
            </w:r>
            <w:r w:rsidR="005300ED" w:rsidRPr="00AC78A9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14:paraId="3071BB3D" w14:textId="162D01E3" w:rsidR="005300ED" w:rsidRPr="00AC78A9" w:rsidRDefault="00D21BEC" w:rsidP="00AC78A9">
            <w:pPr>
              <w:pStyle w:val="a5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 xml:space="preserve">згідно </w:t>
            </w:r>
            <w:r w:rsidR="00364476" w:rsidRPr="00AC78A9">
              <w:rPr>
                <w:sz w:val="24"/>
                <w:szCs w:val="24"/>
              </w:rPr>
              <w:t>з Генпланом: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ED9A" w14:textId="2E52E623" w:rsidR="005300ED" w:rsidRPr="009167DD" w:rsidRDefault="00793BA6" w:rsidP="006F0144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793BA6">
              <w:rPr>
                <w:bCs/>
                <w:i/>
                <w:sz w:val="24"/>
                <w:szCs w:val="24"/>
              </w:rPr>
              <w:t xml:space="preserve">Відповідно </w:t>
            </w:r>
            <w:r w:rsidRPr="005F3F3F">
              <w:rPr>
                <w:bCs/>
                <w:i/>
                <w:sz w:val="24"/>
                <w:szCs w:val="24"/>
              </w:rPr>
              <w:t xml:space="preserve">до </w:t>
            </w:r>
            <w:r w:rsidR="005F3F3F" w:rsidRPr="005F3F3F">
              <w:rPr>
                <w:i/>
                <w:sz w:val="24"/>
                <w:szCs w:val="24"/>
              </w:rPr>
              <w:t>Генерального плану міста Києва та проекту планування його приміської зони на період до 2020 року, затвердженого рішенням Київської міської ради                                           від 28.03.2002 № 370/1804,</w:t>
            </w:r>
            <w:r w:rsidR="005F3F3F" w:rsidRPr="005F3F3F">
              <w:rPr>
                <w:bCs/>
                <w:i/>
                <w:sz w:val="24"/>
                <w:szCs w:val="24"/>
              </w:rPr>
              <w:t xml:space="preserve"> </w:t>
            </w:r>
            <w:r w:rsidRPr="00793BA6">
              <w:rPr>
                <w:bCs/>
                <w:i/>
                <w:sz w:val="24"/>
                <w:szCs w:val="24"/>
              </w:rPr>
              <w:t xml:space="preserve">земельна ділянка за функціональним призначенням належить до </w:t>
            </w:r>
            <w:r w:rsidRPr="00533EB1">
              <w:rPr>
                <w:bCs/>
                <w:i/>
                <w:sz w:val="24"/>
                <w:szCs w:val="24"/>
              </w:rPr>
              <w:t>території багатоповерхової житлової забудови</w:t>
            </w:r>
            <w:r w:rsidR="00DD36A2" w:rsidRPr="00533EB1">
              <w:rPr>
                <w:bCs/>
                <w:i/>
                <w:sz w:val="24"/>
                <w:szCs w:val="24"/>
              </w:rPr>
              <w:t xml:space="preserve"> </w:t>
            </w:r>
            <w:r w:rsidR="00DD36A2" w:rsidRPr="00C9467D">
              <w:rPr>
                <w:bCs/>
                <w:i/>
                <w:sz w:val="24"/>
                <w:szCs w:val="24"/>
              </w:rPr>
              <w:t xml:space="preserve">(витяг з містобудівного кадастру наданий листом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 w:rsidR="00DD36A2">
              <w:rPr>
                <w:bCs/>
                <w:i/>
                <w:sz w:val="24"/>
                <w:szCs w:val="24"/>
              </w:rPr>
              <w:t>26.</w:t>
            </w:r>
            <w:r w:rsidR="00DD36A2" w:rsidRPr="00DD36A2">
              <w:rPr>
                <w:bCs/>
                <w:i/>
                <w:sz w:val="24"/>
                <w:szCs w:val="24"/>
              </w:rPr>
              <w:t>12</w:t>
            </w:r>
            <w:r w:rsidR="00DD36A2">
              <w:rPr>
                <w:bCs/>
                <w:i/>
                <w:sz w:val="24"/>
                <w:szCs w:val="24"/>
              </w:rPr>
              <w:t>.2023</w:t>
            </w:r>
            <w:r w:rsidR="00DD36A2" w:rsidRPr="00C9467D">
              <w:rPr>
                <w:bCs/>
                <w:i/>
                <w:sz w:val="24"/>
                <w:szCs w:val="24"/>
              </w:rPr>
              <w:t xml:space="preserve"> № </w:t>
            </w:r>
            <w:r w:rsidR="00DD36A2" w:rsidRPr="00DD36A2">
              <w:rPr>
                <w:bCs/>
                <w:i/>
                <w:sz w:val="24"/>
                <w:szCs w:val="24"/>
              </w:rPr>
              <w:t>055-</w:t>
            </w:r>
            <w:r w:rsidR="00DD36A2">
              <w:rPr>
                <w:bCs/>
                <w:i/>
                <w:sz w:val="24"/>
                <w:szCs w:val="24"/>
              </w:rPr>
              <w:t>1</w:t>
            </w:r>
            <w:r w:rsidR="006F0144">
              <w:rPr>
                <w:bCs/>
                <w:i/>
                <w:sz w:val="24"/>
                <w:szCs w:val="24"/>
              </w:rPr>
              <w:t>0904</w:t>
            </w:r>
            <w:r w:rsidR="00DD36A2" w:rsidRPr="00C9467D">
              <w:rPr>
                <w:bCs/>
                <w:i/>
                <w:sz w:val="24"/>
                <w:szCs w:val="24"/>
              </w:rPr>
              <w:t>).</w:t>
            </w:r>
          </w:p>
        </w:tc>
      </w:tr>
      <w:tr w:rsidR="005300ED" w:rsidRPr="009167DD" w14:paraId="041F86A7" w14:textId="77777777" w:rsidTr="004D033C">
        <w:trPr>
          <w:cantSplit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F100" w14:textId="27BCFB30" w:rsidR="005300ED" w:rsidRPr="00AC78A9" w:rsidRDefault="00D21BEC" w:rsidP="00AC78A9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Правовий режим: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5E39" w14:textId="6A2EEC9B" w:rsidR="005300ED" w:rsidRPr="009167DD" w:rsidRDefault="00793BA6" w:rsidP="00BF1F47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793BA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5300ED" w:rsidRPr="009167DD" w14:paraId="24EC05CB" w14:textId="77777777" w:rsidTr="004D033C">
        <w:trPr>
          <w:cantSplit/>
          <w:trHeight w:val="32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7542" w14:textId="7DCC20C7" w:rsidR="005300ED" w:rsidRPr="00AC78A9" w:rsidRDefault="00D21BEC" w:rsidP="00AC78A9">
            <w:pPr>
              <w:pStyle w:val="a5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5300ED" w:rsidRPr="00AC78A9">
              <w:rPr>
                <w:bCs/>
                <w:sz w:val="24"/>
                <w:szCs w:val="24"/>
              </w:rPr>
              <w:t>Розташування в зеленій зоні: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2E7C" w14:textId="23349070" w:rsidR="005300ED" w:rsidRPr="00793BA6" w:rsidRDefault="00793BA6" w:rsidP="00BF1F47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color w:val="auto"/>
                <w:sz w:val="24"/>
                <w:szCs w:val="24"/>
              </w:rPr>
            </w:pPr>
            <w:r w:rsidRPr="00793BA6">
              <w:rPr>
                <w:bCs/>
                <w:i/>
                <w:color w:val="auto"/>
                <w:sz w:val="24"/>
                <w:szCs w:val="24"/>
              </w:rPr>
              <w:t>Земельна ділянка не входить до зеленої зони</w:t>
            </w:r>
            <w:r w:rsidR="00276994">
              <w:rPr>
                <w:bCs/>
                <w:i/>
                <w:color w:val="auto"/>
                <w:sz w:val="24"/>
                <w:szCs w:val="24"/>
              </w:rPr>
              <w:t>.</w:t>
            </w:r>
          </w:p>
        </w:tc>
      </w:tr>
      <w:tr w:rsidR="009167DD" w:rsidRPr="009167DD" w14:paraId="3DFE47E3" w14:textId="77777777" w:rsidTr="00E70FAD">
        <w:trPr>
          <w:cantSplit/>
          <w:trHeight w:val="895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FFCF" w14:textId="7E25DC0F" w:rsidR="009167DD" w:rsidRPr="00F56AF5" w:rsidRDefault="00D21BEC" w:rsidP="00AC78A9">
            <w:pPr>
              <w:pStyle w:val="a5"/>
              <w:ind w:left="-142"/>
              <w:rPr>
                <w:bCs/>
                <w:sz w:val="24"/>
                <w:szCs w:val="24"/>
              </w:rPr>
            </w:pPr>
            <w:r w:rsidRPr="00F56AF5">
              <w:rPr>
                <w:bCs/>
                <w:sz w:val="24"/>
                <w:szCs w:val="24"/>
              </w:rPr>
              <w:t xml:space="preserve">  </w:t>
            </w:r>
            <w:r w:rsidR="009167DD" w:rsidRPr="00F56AF5">
              <w:rPr>
                <w:bCs/>
                <w:sz w:val="24"/>
                <w:szCs w:val="24"/>
              </w:rPr>
              <w:t>Ін</w:t>
            </w:r>
            <w:bookmarkStart w:id="0" w:name="_GoBack"/>
            <w:bookmarkEnd w:id="0"/>
            <w:r w:rsidR="009167DD" w:rsidRPr="00F56AF5">
              <w:rPr>
                <w:bCs/>
                <w:sz w:val="24"/>
                <w:szCs w:val="24"/>
              </w:rPr>
              <w:t>ші особливості: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08DA" w14:textId="77777777" w:rsidR="00572AAB" w:rsidRDefault="00F33592" w:rsidP="00921B87">
            <w:pPr>
              <w:pStyle w:val="a5"/>
              <w:shd w:val="clear" w:color="auto" w:fill="auto"/>
              <w:jc w:val="both"/>
              <w:rPr>
                <w:i/>
                <w:color w:val="auto"/>
                <w:sz w:val="24"/>
                <w:szCs w:val="24"/>
              </w:rPr>
            </w:pPr>
            <w:r w:rsidRPr="00F56AF5">
              <w:rPr>
                <w:i/>
                <w:color w:val="auto"/>
                <w:sz w:val="24"/>
                <w:szCs w:val="24"/>
              </w:rPr>
              <w:t>Рішенням Київської міської ради від 29.03.2007</w:t>
            </w:r>
            <w:r w:rsidR="0019672A">
              <w:rPr>
                <w:i/>
                <w:color w:val="auto"/>
                <w:sz w:val="24"/>
                <w:szCs w:val="24"/>
              </w:rPr>
              <w:t xml:space="preserve"> № 392/1053 земельна ділянка на</w:t>
            </w:r>
            <w:r w:rsidRPr="00F56AF5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56AF5">
              <w:rPr>
                <w:i/>
                <w:color w:val="auto"/>
                <w:sz w:val="24"/>
                <w:szCs w:val="24"/>
              </w:rPr>
              <w:t>просп</w:t>
            </w:r>
            <w:proofErr w:type="spellEnd"/>
            <w:r w:rsidRPr="00F56AF5">
              <w:rPr>
                <w:i/>
                <w:color w:val="auto"/>
                <w:sz w:val="24"/>
                <w:szCs w:val="24"/>
              </w:rPr>
              <w:t>. Свободи, 26</w:t>
            </w:r>
            <w:r w:rsidR="002E55C8">
              <w:rPr>
                <w:i/>
                <w:color w:val="auto"/>
                <w:sz w:val="24"/>
                <w:szCs w:val="24"/>
              </w:rPr>
              <w:t>-</w:t>
            </w:r>
            <w:r w:rsidRPr="00F56AF5">
              <w:rPr>
                <w:i/>
                <w:color w:val="auto"/>
                <w:sz w:val="24"/>
                <w:szCs w:val="24"/>
              </w:rPr>
              <w:t xml:space="preserve">б-28 надавалась </w:t>
            </w:r>
            <w:r w:rsidR="000F285F">
              <w:rPr>
                <w:i/>
                <w:color w:val="auto"/>
                <w:sz w:val="24"/>
                <w:szCs w:val="24"/>
              </w:rPr>
              <w:t>т</w:t>
            </w:r>
            <w:r w:rsidR="000F285F" w:rsidRPr="000F285F">
              <w:rPr>
                <w:i/>
                <w:color w:val="auto"/>
                <w:sz w:val="24"/>
                <w:szCs w:val="24"/>
              </w:rPr>
              <w:t>овариств</w:t>
            </w:r>
            <w:r w:rsidR="000F285F">
              <w:rPr>
                <w:i/>
                <w:color w:val="auto"/>
                <w:sz w:val="24"/>
                <w:szCs w:val="24"/>
              </w:rPr>
              <w:t>у</w:t>
            </w:r>
            <w:r w:rsidR="000F285F" w:rsidRPr="000F285F">
              <w:rPr>
                <w:i/>
                <w:color w:val="auto"/>
                <w:sz w:val="24"/>
                <w:szCs w:val="24"/>
              </w:rPr>
              <w:t xml:space="preserve"> з обмеженою відповідальністю «</w:t>
            </w:r>
            <w:proofErr w:type="spellStart"/>
            <w:r w:rsidR="000F285F" w:rsidRPr="000F285F">
              <w:rPr>
                <w:i/>
                <w:color w:val="auto"/>
                <w:sz w:val="24"/>
                <w:szCs w:val="24"/>
              </w:rPr>
              <w:t>КиЕв</w:t>
            </w:r>
            <w:proofErr w:type="spellEnd"/>
            <w:r w:rsidR="000F285F" w:rsidRPr="000F285F">
              <w:rPr>
                <w:i/>
                <w:color w:val="auto"/>
                <w:sz w:val="24"/>
                <w:szCs w:val="24"/>
              </w:rPr>
              <w:t>»</w:t>
            </w:r>
            <w:r w:rsidR="00345777">
              <w:rPr>
                <w:i/>
                <w:color w:val="auto"/>
                <w:sz w:val="24"/>
                <w:szCs w:val="24"/>
              </w:rPr>
              <w:t xml:space="preserve">             </w:t>
            </w:r>
            <w:r w:rsidR="000F285F">
              <w:rPr>
                <w:i/>
                <w:color w:val="auto"/>
                <w:sz w:val="24"/>
                <w:szCs w:val="24"/>
              </w:rPr>
              <w:t xml:space="preserve"> (далі</w:t>
            </w:r>
            <w:r w:rsidR="0019672A">
              <w:rPr>
                <w:i/>
                <w:color w:val="auto"/>
                <w:sz w:val="24"/>
                <w:szCs w:val="24"/>
              </w:rPr>
              <w:t xml:space="preserve"> – </w:t>
            </w:r>
            <w:r w:rsidR="000F285F">
              <w:rPr>
                <w:i/>
                <w:color w:val="auto"/>
                <w:sz w:val="24"/>
                <w:szCs w:val="24"/>
              </w:rPr>
              <w:t>ТОВ «</w:t>
            </w:r>
            <w:proofErr w:type="spellStart"/>
            <w:r w:rsidR="000F285F">
              <w:rPr>
                <w:i/>
                <w:color w:val="auto"/>
                <w:sz w:val="24"/>
                <w:szCs w:val="24"/>
              </w:rPr>
              <w:t>КиЕв</w:t>
            </w:r>
            <w:proofErr w:type="spellEnd"/>
            <w:r w:rsidR="000F285F">
              <w:rPr>
                <w:i/>
                <w:color w:val="auto"/>
                <w:sz w:val="24"/>
                <w:szCs w:val="24"/>
              </w:rPr>
              <w:t>»)</w:t>
            </w:r>
            <w:r w:rsidR="000F285F" w:rsidRPr="000F285F">
              <w:rPr>
                <w:i/>
                <w:color w:val="auto"/>
                <w:sz w:val="24"/>
                <w:szCs w:val="24"/>
              </w:rPr>
              <w:t xml:space="preserve"> </w:t>
            </w:r>
            <w:r w:rsidRPr="00F56AF5">
              <w:rPr>
                <w:i/>
                <w:color w:val="auto"/>
                <w:sz w:val="24"/>
                <w:szCs w:val="24"/>
              </w:rPr>
              <w:t>для будівництва житлового будинку з приміщеннями громадського обслуговування та підземним паркінгом (договір о</w:t>
            </w:r>
            <w:r w:rsidR="0019672A">
              <w:rPr>
                <w:i/>
                <w:color w:val="auto"/>
                <w:sz w:val="24"/>
                <w:szCs w:val="24"/>
              </w:rPr>
              <w:t>ренди земельної ділянки</w:t>
            </w:r>
            <w:r w:rsidR="00345777">
              <w:rPr>
                <w:i/>
                <w:color w:val="auto"/>
                <w:sz w:val="24"/>
                <w:szCs w:val="24"/>
              </w:rPr>
              <w:t xml:space="preserve">    </w:t>
            </w:r>
            <w:r w:rsidRPr="00F56AF5">
              <w:rPr>
                <w:i/>
                <w:color w:val="auto"/>
                <w:sz w:val="24"/>
                <w:szCs w:val="24"/>
              </w:rPr>
              <w:t xml:space="preserve"> </w:t>
            </w:r>
            <w:r w:rsidR="0019672A">
              <w:rPr>
                <w:i/>
                <w:color w:val="auto"/>
                <w:sz w:val="24"/>
                <w:szCs w:val="24"/>
              </w:rPr>
              <w:t>від 06.12.2007 № 85-6-00362</w:t>
            </w:r>
            <w:r w:rsidR="002E55C8">
              <w:rPr>
                <w:i/>
                <w:color w:val="auto"/>
                <w:sz w:val="24"/>
                <w:szCs w:val="24"/>
              </w:rPr>
              <w:t xml:space="preserve"> </w:t>
            </w:r>
            <w:r w:rsidR="005967B3">
              <w:rPr>
                <w:i/>
                <w:color w:val="auto"/>
                <w:sz w:val="24"/>
                <w:szCs w:val="24"/>
              </w:rPr>
              <w:t xml:space="preserve">укладений між </w:t>
            </w:r>
            <w:r w:rsidR="002E55C8">
              <w:rPr>
                <w:i/>
                <w:color w:val="auto"/>
                <w:sz w:val="24"/>
                <w:szCs w:val="24"/>
              </w:rPr>
              <w:t>Київською</w:t>
            </w:r>
            <w:r w:rsidR="005967B3">
              <w:rPr>
                <w:i/>
                <w:color w:val="auto"/>
                <w:sz w:val="24"/>
                <w:szCs w:val="24"/>
              </w:rPr>
              <w:t xml:space="preserve"> міською радою та ТОВ «</w:t>
            </w:r>
            <w:proofErr w:type="spellStart"/>
            <w:r w:rsidR="005967B3">
              <w:rPr>
                <w:i/>
                <w:color w:val="auto"/>
                <w:sz w:val="24"/>
                <w:szCs w:val="24"/>
              </w:rPr>
              <w:t>КиЕв</w:t>
            </w:r>
            <w:proofErr w:type="spellEnd"/>
            <w:r w:rsidR="005967B3">
              <w:rPr>
                <w:i/>
                <w:color w:val="auto"/>
                <w:sz w:val="24"/>
                <w:szCs w:val="24"/>
              </w:rPr>
              <w:t>»</w:t>
            </w:r>
            <w:r w:rsidR="00EA45AA">
              <w:rPr>
                <w:i/>
                <w:color w:val="auto"/>
                <w:sz w:val="24"/>
                <w:szCs w:val="24"/>
              </w:rPr>
              <w:t xml:space="preserve"> (далі – Договір)</w:t>
            </w:r>
            <w:r w:rsidR="005967B3">
              <w:rPr>
                <w:i/>
                <w:color w:val="auto"/>
                <w:sz w:val="24"/>
                <w:szCs w:val="24"/>
              </w:rPr>
              <w:t xml:space="preserve"> </w:t>
            </w:r>
            <w:r w:rsidR="00651894">
              <w:rPr>
                <w:i/>
                <w:color w:val="auto"/>
                <w:sz w:val="24"/>
                <w:szCs w:val="24"/>
              </w:rPr>
              <w:t xml:space="preserve">терміном </w:t>
            </w:r>
            <w:r w:rsidR="0019672A" w:rsidRPr="00EA45AA">
              <w:rPr>
                <w:i/>
                <w:color w:val="auto"/>
                <w:sz w:val="24"/>
                <w:szCs w:val="24"/>
              </w:rPr>
              <w:t>до</w:t>
            </w:r>
            <w:r w:rsidR="00A411CD">
              <w:rPr>
                <w:i/>
                <w:color w:val="auto"/>
                <w:sz w:val="24"/>
                <w:szCs w:val="24"/>
              </w:rPr>
              <w:t xml:space="preserve"> </w:t>
            </w:r>
            <w:r w:rsidR="0019672A" w:rsidRPr="00EA45AA">
              <w:rPr>
                <w:i/>
                <w:color w:val="auto"/>
                <w:sz w:val="24"/>
                <w:szCs w:val="24"/>
              </w:rPr>
              <w:t>06.12.2008</w:t>
            </w:r>
            <w:r w:rsidRPr="00F56AF5">
              <w:rPr>
                <w:i/>
                <w:color w:val="auto"/>
                <w:sz w:val="24"/>
                <w:szCs w:val="24"/>
              </w:rPr>
              <w:t xml:space="preserve">). </w:t>
            </w:r>
          </w:p>
          <w:p w14:paraId="0EDCD6AF" w14:textId="77777777" w:rsidR="00572AAB" w:rsidRDefault="00F33592" w:rsidP="00921B87">
            <w:pPr>
              <w:pStyle w:val="a5"/>
              <w:shd w:val="clear" w:color="auto" w:fill="auto"/>
              <w:jc w:val="both"/>
              <w:rPr>
                <w:i/>
                <w:color w:val="auto"/>
                <w:sz w:val="24"/>
                <w:szCs w:val="24"/>
              </w:rPr>
            </w:pPr>
            <w:r w:rsidRPr="00F56AF5">
              <w:rPr>
                <w:i/>
                <w:color w:val="auto"/>
                <w:sz w:val="24"/>
                <w:szCs w:val="24"/>
              </w:rPr>
              <w:t>Рішенням Господарського суду міста Києва від 23.05.2008 № 32/230</w:t>
            </w:r>
            <w:r w:rsidR="0019672A">
              <w:rPr>
                <w:i/>
                <w:color w:val="auto"/>
                <w:sz w:val="24"/>
                <w:szCs w:val="24"/>
              </w:rPr>
              <w:t xml:space="preserve"> зобов</w:t>
            </w:r>
            <w:r w:rsidR="0019672A" w:rsidRPr="00367C59">
              <w:rPr>
                <w:i/>
                <w:color w:val="auto"/>
                <w:sz w:val="24"/>
                <w:szCs w:val="24"/>
              </w:rPr>
              <w:t>’</w:t>
            </w:r>
            <w:r w:rsidR="00FF3D4A">
              <w:rPr>
                <w:i/>
                <w:color w:val="auto"/>
                <w:sz w:val="24"/>
                <w:szCs w:val="24"/>
              </w:rPr>
              <w:t xml:space="preserve">язано </w:t>
            </w:r>
            <w:proofErr w:type="spellStart"/>
            <w:r w:rsidR="00FF3D4A">
              <w:rPr>
                <w:i/>
                <w:color w:val="auto"/>
                <w:sz w:val="24"/>
                <w:szCs w:val="24"/>
              </w:rPr>
              <w:t>внести</w:t>
            </w:r>
            <w:proofErr w:type="spellEnd"/>
            <w:r w:rsidR="00FF3D4A">
              <w:rPr>
                <w:i/>
                <w:color w:val="auto"/>
                <w:sz w:val="24"/>
                <w:szCs w:val="24"/>
              </w:rPr>
              <w:t xml:space="preserve"> зміни до Договору, </w:t>
            </w:r>
            <w:r w:rsidR="0019672A">
              <w:rPr>
                <w:i/>
                <w:color w:val="auto"/>
                <w:sz w:val="24"/>
                <w:szCs w:val="24"/>
              </w:rPr>
              <w:t xml:space="preserve">вважаючи </w:t>
            </w:r>
            <w:r w:rsidR="008A3D67">
              <w:rPr>
                <w:i/>
                <w:color w:val="auto"/>
                <w:sz w:val="24"/>
                <w:szCs w:val="24"/>
              </w:rPr>
              <w:t>укладеною угоду до Д</w:t>
            </w:r>
            <w:r w:rsidR="00367C59">
              <w:rPr>
                <w:i/>
                <w:color w:val="auto"/>
                <w:sz w:val="24"/>
                <w:szCs w:val="24"/>
              </w:rPr>
              <w:t>о</w:t>
            </w:r>
            <w:r w:rsidR="008229FB">
              <w:rPr>
                <w:i/>
                <w:color w:val="auto"/>
                <w:sz w:val="24"/>
                <w:szCs w:val="24"/>
              </w:rPr>
              <w:t xml:space="preserve">говору </w:t>
            </w:r>
            <w:r w:rsidR="00367C59">
              <w:rPr>
                <w:i/>
                <w:color w:val="auto"/>
                <w:sz w:val="24"/>
                <w:szCs w:val="24"/>
              </w:rPr>
              <w:t>(про поновлення) в реда</w:t>
            </w:r>
            <w:r w:rsidR="008229FB">
              <w:rPr>
                <w:i/>
                <w:color w:val="auto"/>
                <w:sz w:val="24"/>
                <w:szCs w:val="24"/>
              </w:rPr>
              <w:t>к</w:t>
            </w:r>
            <w:r w:rsidR="00367C59">
              <w:rPr>
                <w:i/>
                <w:color w:val="auto"/>
                <w:sz w:val="24"/>
                <w:szCs w:val="24"/>
              </w:rPr>
              <w:t>ції, яка підписана ТОВ «</w:t>
            </w:r>
            <w:proofErr w:type="spellStart"/>
            <w:r w:rsidR="00367C59">
              <w:rPr>
                <w:i/>
                <w:color w:val="auto"/>
                <w:sz w:val="24"/>
                <w:szCs w:val="24"/>
              </w:rPr>
              <w:t>КиЕв</w:t>
            </w:r>
            <w:proofErr w:type="spellEnd"/>
            <w:r w:rsidR="00367C59">
              <w:rPr>
                <w:i/>
                <w:color w:val="auto"/>
                <w:sz w:val="24"/>
                <w:szCs w:val="24"/>
              </w:rPr>
              <w:t>», з моменту набрання чинності судового рішен</w:t>
            </w:r>
            <w:r w:rsidR="008A3D67">
              <w:rPr>
                <w:i/>
                <w:color w:val="auto"/>
                <w:sz w:val="24"/>
                <w:szCs w:val="24"/>
              </w:rPr>
              <w:t>ня на умовах, визначених угодою, та</w:t>
            </w:r>
            <w:r w:rsidR="00AA5CEF">
              <w:rPr>
                <w:i/>
                <w:color w:val="auto"/>
                <w:sz w:val="24"/>
                <w:szCs w:val="24"/>
              </w:rPr>
              <w:t xml:space="preserve"> </w:t>
            </w:r>
            <w:r w:rsidR="006B1529" w:rsidRPr="00F56AF5">
              <w:rPr>
                <w:i/>
                <w:color w:val="auto"/>
                <w:sz w:val="24"/>
                <w:szCs w:val="24"/>
              </w:rPr>
              <w:t xml:space="preserve">зобов’язано </w:t>
            </w:r>
            <w:r w:rsidR="002E55C8">
              <w:rPr>
                <w:i/>
                <w:color w:val="auto"/>
                <w:sz w:val="24"/>
                <w:szCs w:val="24"/>
              </w:rPr>
              <w:t>Головне управління земельних ресурсів виконавчого органу Київ</w:t>
            </w:r>
            <w:r w:rsidR="00850F8E">
              <w:rPr>
                <w:i/>
                <w:color w:val="auto"/>
                <w:sz w:val="24"/>
                <w:szCs w:val="24"/>
              </w:rPr>
              <w:t xml:space="preserve">ської міської </w:t>
            </w:r>
            <w:r w:rsidR="002E55C8">
              <w:rPr>
                <w:i/>
                <w:color w:val="auto"/>
                <w:sz w:val="24"/>
                <w:szCs w:val="24"/>
              </w:rPr>
              <w:t xml:space="preserve">ради </w:t>
            </w:r>
            <w:r w:rsidR="000F285F" w:rsidRPr="002E55C8">
              <w:rPr>
                <w:i/>
                <w:color w:val="auto"/>
                <w:sz w:val="24"/>
                <w:szCs w:val="24"/>
              </w:rPr>
              <w:t xml:space="preserve">(Київської міської державної адміністрації) </w:t>
            </w:r>
            <w:r w:rsidRPr="00F56AF5">
              <w:rPr>
                <w:i/>
                <w:color w:val="auto"/>
                <w:sz w:val="24"/>
                <w:szCs w:val="24"/>
              </w:rPr>
              <w:t>зареєструвати угоду</w:t>
            </w:r>
            <w:r w:rsidR="007359D3">
              <w:rPr>
                <w:i/>
                <w:color w:val="auto"/>
                <w:sz w:val="24"/>
                <w:szCs w:val="24"/>
              </w:rPr>
              <w:t xml:space="preserve"> до</w:t>
            </w:r>
            <w:r w:rsidR="00C14CAE">
              <w:rPr>
                <w:i/>
                <w:color w:val="auto"/>
                <w:sz w:val="24"/>
                <w:szCs w:val="24"/>
              </w:rPr>
              <w:t xml:space="preserve"> Д</w:t>
            </w:r>
            <w:r w:rsidR="00E3126D">
              <w:rPr>
                <w:i/>
                <w:color w:val="auto"/>
                <w:sz w:val="24"/>
                <w:szCs w:val="24"/>
              </w:rPr>
              <w:t xml:space="preserve">оговору </w:t>
            </w:r>
            <w:r w:rsidR="005967B3">
              <w:rPr>
                <w:i/>
                <w:color w:val="auto"/>
                <w:sz w:val="24"/>
                <w:szCs w:val="24"/>
              </w:rPr>
              <w:t>у встановленому порядку.</w:t>
            </w:r>
            <w:r w:rsidR="005C60C7">
              <w:rPr>
                <w:i/>
                <w:color w:val="auto"/>
                <w:sz w:val="24"/>
                <w:szCs w:val="24"/>
              </w:rPr>
              <w:t xml:space="preserve"> </w:t>
            </w:r>
          </w:p>
          <w:p w14:paraId="62EE01A7" w14:textId="0E4C1003" w:rsidR="00422D44" w:rsidRDefault="005C60C7" w:rsidP="00921B87">
            <w:pPr>
              <w:pStyle w:val="a5"/>
              <w:shd w:val="clear" w:color="auto" w:fill="auto"/>
              <w:jc w:val="both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Відповідно до зазначеної угоди</w:t>
            </w:r>
            <w:r w:rsidR="00F41091">
              <w:rPr>
                <w:i/>
                <w:color w:val="auto"/>
                <w:sz w:val="24"/>
                <w:szCs w:val="24"/>
              </w:rPr>
              <w:t xml:space="preserve">, зареєстрованої </w:t>
            </w:r>
            <w:r w:rsidR="00850F8E">
              <w:rPr>
                <w:i/>
                <w:color w:val="auto"/>
                <w:sz w:val="24"/>
                <w:szCs w:val="24"/>
              </w:rPr>
              <w:t xml:space="preserve">Головним управлінням земельних ресурсів виконавчого органу Київської міської ради </w:t>
            </w:r>
            <w:r w:rsidR="00850F8E" w:rsidRPr="002E55C8">
              <w:rPr>
                <w:i/>
                <w:color w:val="auto"/>
                <w:sz w:val="24"/>
                <w:szCs w:val="24"/>
              </w:rPr>
              <w:t xml:space="preserve">(Київської міської державної адміністрації) </w:t>
            </w:r>
            <w:r w:rsidR="00F41091">
              <w:rPr>
                <w:i/>
                <w:color w:val="auto"/>
                <w:sz w:val="24"/>
                <w:szCs w:val="24"/>
              </w:rPr>
              <w:t>22.07.2008</w:t>
            </w:r>
            <w:r w:rsidR="00D24E2F">
              <w:rPr>
                <w:i/>
                <w:color w:val="auto"/>
                <w:sz w:val="24"/>
                <w:szCs w:val="24"/>
              </w:rPr>
              <w:t xml:space="preserve"> </w:t>
            </w:r>
            <w:r w:rsidR="00F41091">
              <w:rPr>
                <w:i/>
                <w:color w:val="auto"/>
                <w:sz w:val="24"/>
                <w:szCs w:val="24"/>
              </w:rPr>
              <w:t>за № 85-6-00411</w:t>
            </w:r>
            <w:r w:rsidR="00572AAB">
              <w:rPr>
                <w:i/>
                <w:color w:val="auto"/>
                <w:sz w:val="24"/>
                <w:szCs w:val="24"/>
              </w:rPr>
              <w:t>,</w:t>
            </w:r>
            <w:r w:rsidR="00F41091">
              <w:rPr>
                <w:i/>
                <w:color w:val="auto"/>
                <w:sz w:val="24"/>
                <w:szCs w:val="24"/>
              </w:rPr>
              <w:t xml:space="preserve"> </w:t>
            </w:r>
            <w:r w:rsidR="00E3126D">
              <w:rPr>
                <w:i/>
                <w:color w:val="auto"/>
                <w:sz w:val="24"/>
                <w:szCs w:val="24"/>
              </w:rPr>
              <w:t xml:space="preserve">п. 3.1. </w:t>
            </w:r>
            <w:r w:rsidR="00850F8E">
              <w:rPr>
                <w:i/>
                <w:color w:val="auto"/>
                <w:sz w:val="24"/>
                <w:szCs w:val="24"/>
              </w:rPr>
              <w:t xml:space="preserve">Договору </w:t>
            </w:r>
            <w:r w:rsidR="00E3126D">
              <w:rPr>
                <w:i/>
                <w:color w:val="auto"/>
                <w:sz w:val="24"/>
                <w:szCs w:val="24"/>
              </w:rPr>
              <w:t>викладено в наступній редакції «Договір укладено на 4 (чотири) роки»</w:t>
            </w:r>
            <w:r w:rsidR="00850F8E">
              <w:rPr>
                <w:i/>
                <w:color w:val="auto"/>
                <w:sz w:val="24"/>
                <w:szCs w:val="24"/>
              </w:rPr>
              <w:t xml:space="preserve">. Таким чином, строк дії </w:t>
            </w:r>
            <w:r w:rsidR="000F1C10">
              <w:rPr>
                <w:i/>
                <w:color w:val="auto"/>
                <w:sz w:val="24"/>
                <w:szCs w:val="24"/>
              </w:rPr>
              <w:t>Д</w:t>
            </w:r>
            <w:r w:rsidR="00850F8E">
              <w:rPr>
                <w:i/>
                <w:color w:val="auto"/>
                <w:sz w:val="24"/>
                <w:szCs w:val="24"/>
              </w:rPr>
              <w:t>оговору закінчився 06.12.2011.</w:t>
            </w:r>
          </w:p>
          <w:p w14:paraId="4C803734" w14:textId="3C990980" w:rsidR="00572AAB" w:rsidRDefault="00A411CD" w:rsidP="00921B87">
            <w:pPr>
              <w:pStyle w:val="a5"/>
              <w:shd w:val="clear" w:color="auto" w:fill="auto"/>
              <w:jc w:val="both"/>
              <w:rPr>
                <w:i/>
                <w:color w:val="auto"/>
                <w:sz w:val="24"/>
                <w:szCs w:val="24"/>
              </w:rPr>
            </w:pPr>
            <w:r w:rsidRPr="00A411CD">
              <w:rPr>
                <w:i/>
                <w:color w:val="auto"/>
                <w:sz w:val="24"/>
                <w:szCs w:val="24"/>
              </w:rPr>
              <w:t>ТОВ «</w:t>
            </w:r>
            <w:proofErr w:type="spellStart"/>
            <w:r w:rsidRPr="00A411CD">
              <w:rPr>
                <w:i/>
                <w:color w:val="auto"/>
                <w:sz w:val="24"/>
                <w:szCs w:val="24"/>
              </w:rPr>
              <w:t>КиЕв</w:t>
            </w:r>
            <w:proofErr w:type="spellEnd"/>
            <w:r w:rsidRPr="00A411CD">
              <w:rPr>
                <w:i/>
                <w:color w:val="auto"/>
                <w:sz w:val="24"/>
                <w:szCs w:val="24"/>
              </w:rPr>
              <w:t>» листом від 22.03.2012 № 22/03 звернулося з клопотанням про поновлення договору оренди вищезазначеної земельної ділянки. Департаментом земельних ресурсів виконавчого органу Київської міської ради</w:t>
            </w:r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 w:rsidRPr="00A411CD">
              <w:rPr>
                <w:i/>
                <w:color w:val="auto"/>
                <w:sz w:val="24"/>
                <w:szCs w:val="24"/>
              </w:rPr>
              <w:t xml:space="preserve"> (Київської</w:t>
            </w:r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 w:rsidRPr="00A411CD">
              <w:rPr>
                <w:i/>
                <w:color w:val="auto"/>
                <w:sz w:val="24"/>
                <w:szCs w:val="24"/>
              </w:rPr>
              <w:t xml:space="preserve"> міської </w:t>
            </w:r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 w:rsidRPr="00A411CD">
              <w:rPr>
                <w:i/>
                <w:color w:val="auto"/>
                <w:sz w:val="24"/>
                <w:szCs w:val="24"/>
              </w:rPr>
              <w:t>державної</w:t>
            </w:r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 w:rsidRPr="00A411CD">
              <w:rPr>
                <w:i/>
                <w:color w:val="auto"/>
                <w:sz w:val="24"/>
                <w:szCs w:val="24"/>
              </w:rPr>
              <w:t xml:space="preserve"> адміністрації)</w:t>
            </w:r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 w:rsidRPr="00A411CD">
              <w:rPr>
                <w:i/>
                <w:color w:val="auto"/>
                <w:sz w:val="24"/>
                <w:szCs w:val="24"/>
              </w:rPr>
              <w:t xml:space="preserve"> було</w:t>
            </w:r>
          </w:p>
          <w:p w14:paraId="560E56EE" w14:textId="77777777" w:rsidR="00A411CD" w:rsidRPr="00572AAB" w:rsidRDefault="00A411CD" w:rsidP="00572AAB"/>
        </w:tc>
      </w:tr>
      <w:tr w:rsidR="00E70FAD" w:rsidRPr="009167DD" w14:paraId="3CD09EED" w14:textId="77777777" w:rsidTr="00C6773B">
        <w:trPr>
          <w:cantSplit/>
          <w:trHeight w:val="1260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1C99" w14:textId="77777777" w:rsidR="00E70FAD" w:rsidRPr="00F56AF5" w:rsidRDefault="00E70FAD" w:rsidP="00AC78A9">
            <w:pPr>
              <w:pStyle w:val="a5"/>
              <w:ind w:left="-142"/>
              <w:rPr>
                <w:bCs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CA08" w14:textId="32009CB8" w:rsidR="00E70FAD" w:rsidRDefault="00E70FAD" w:rsidP="00E70FAD">
            <w:pPr>
              <w:pStyle w:val="a5"/>
              <w:shd w:val="clear" w:color="auto" w:fill="auto"/>
              <w:jc w:val="both"/>
              <w:rPr>
                <w:i/>
                <w:color w:val="auto"/>
                <w:sz w:val="24"/>
                <w:szCs w:val="24"/>
              </w:rPr>
            </w:pPr>
            <w:r w:rsidRPr="00F56AF5">
              <w:rPr>
                <w:i/>
                <w:color w:val="auto"/>
                <w:sz w:val="24"/>
                <w:szCs w:val="24"/>
              </w:rPr>
              <w:t>підготовлено проект рішення про відмову</w:t>
            </w:r>
            <w:r w:rsidRPr="00F56AF5">
              <w:rPr>
                <w:sz w:val="24"/>
                <w:szCs w:val="24"/>
              </w:rPr>
              <w:t xml:space="preserve"> </w:t>
            </w:r>
            <w:r w:rsidRPr="001926CB">
              <w:rPr>
                <w:i/>
                <w:sz w:val="24"/>
                <w:szCs w:val="24"/>
              </w:rPr>
              <w:t>ТОВ</w:t>
            </w:r>
            <w:r>
              <w:rPr>
                <w:sz w:val="24"/>
                <w:szCs w:val="24"/>
              </w:rPr>
              <w:t xml:space="preserve"> </w:t>
            </w:r>
            <w:r w:rsidRPr="00F56AF5">
              <w:rPr>
                <w:i/>
                <w:color w:val="auto"/>
                <w:sz w:val="24"/>
                <w:szCs w:val="24"/>
              </w:rPr>
              <w:t>«</w:t>
            </w:r>
            <w:proofErr w:type="spellStart"/>
            <w:r w:rsidRPr="00F56AF5">
              <w:rPr>
                <w:i/>
                <w:color w:val="auto"/>
                <w:sz w:val="24"/>
                <w:szCs w:val="24"/>
              </w:rPr>
              <w:t>КиЕв</w:t>
            </w:r>
            <w:proofErr w:type="spellEnd"/>
            <w:r w:rsidRPr="00F56AF5">
              <w:rPr>
                <w:i/>
                <w:color w:val="auto"/>
                <w:sz w:val="24"/>
                <w:szCs w:val="24"/>
              </w:rPr>
              <w:t>»</w:t>
            </w:r>
            <w:r>
              <w:rPr>
                <w:i/>
                <w:color w:val="auto"/>
                <w:sz w:val="24"/>
                <w:szCs w:val="24"/>
              </w:rPr>
              <w:t xml:space="preserve"> в поновленні договору оренди земельної ділянки</w:t>
            </w:r>
            <w:r w:rsidRPr="00F56AF5">
              <w:rPr>
                <w:sz w:val="24"/>
                <w:szCs w:val="24"/>
              </w:rPr>
              <w:t xml:space="preserve"> </w:t>
            </w:r>
            <w:r w:rsidRPr="00F56AF5">
              <w:rPr>
                <w:i/>
                <w:color w:val="auto"/>
                <w:sz w:val="24"/>
                <w:szCs w:val="24"/>
              </w:rPr>
              <w:t>у зв’язку з невикон</w:t>
            </w:r>
            <w:r>
              <w:rPr>
                <w:i/>
                <w:color w:val="auto"/>
                <w:sz w:val="24"/>
                <w:szCs w:val="24"/>
              </w:rPr>
              <w:t>анням умов договору оренди земельної ділянки</w:t>
            </w:r>
            <w:r w:rsidR="00BE5DEA">
              <w:rPr>
                <w:i/>
                <w:color w:val="auto"/>
                <w:sz w:val="24"/>
                <w:szCs w:val="24"/>
              </w:rPr>
              <w:t xml:space="preserve">       </w:t>
            </w:r>
            <w:r>
              <w:rPr>
                <w:i/>
                <w:color w:val="auto"/>
                <w:sz w:val="24"/>
                <w:szCs w:val="24"/>
              </w:rPr>
              <w:t xml:space="preserve">від 06.12.2007 </w:t>
            </w:r>
            <w:r w:rsidRPr="00F56AF5">
              <w:rPr>
                <w:i/>
                <w:color w:val="auto"/>
                <w:sz w:val="24"/>
                <w:szCs w:val="24"/>
              </w:rPr>
              <w:t>№ 85-6-00362</w:t>
            </w:r>
            <w:r>
              <w:rPr>
                <w:i/>
                <w:color w:val="auto"/>
                <w:sz w:val="24"/>
                <w:szCs w:val="24"/>
              </w:rPr>
              <w:t xml:space="preserve"> (будівництво житлово-офісного будинку</w:t>
            </w:r>
            <w:r w:rsidR="005A6914">
              <w:rPr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i/>
                <w:color w:val="auto"/>
                <w:sz w:val="24"/>
                <w:szCs w:val="24"/>
              </w:rPr>
              <w:t xml:space="preserve">не проведено). </w:t>
            </w:r>
            <w:r w:rsidRPr="00F56AF5">
              <w:rPr>
                <w:i/>
                <w:color w:val="auto"/>
                <w:sz w:val="24"/>
                <w:szCs w:val="24"/>
              </w:rPr>
              <w:t>Київськ</w:t>
            </w:r>
            <w:r>
              <w:rPr>
                <w:i/>
                <w:color w:val="auto"/>
                <w:sz w:val="24"/>
                <w:szCs w:val="24"/>
              </w:rPr>
              <w:t>ою</w:t>
            </w:r>
            <w:r w:rsidRPr="00F56AF5">
              <w:rPr>
                <w:i/>
                <w:color w:val="auto"/>
                <w:sz w:val="24"/>
                <w:szCs w:val="24"/>
              </w:rPr>
              <w:t xml:space="preserve"> міськ</w:t>
            </w:r>
            <w:r>
              <w:rPr>
                <w:i/>
                <w:color w:val="auto"/>
                <w:sz w:val="24"/>
                <w:szCs w:val="24"/>
              </w:rPr>
              <w:t>ою</w:t>
            </w:r>
            <w:r w:rsidRPr="00F56AF5">
              <w:rPr>
                <w:i/>
                <w:color w:val="auto"/>
                <w:sz w:val="24"/>
                <w:szCs w:val="24"/>
              </w:rPr>
              <w:t xml:space="preserve"> рад</w:t>
            </w:r>
            <w:r>
              <w:rPr>
                <w:i/>
                <w:color w:val="auto"/>
                <w:sz w:val="24"/>
                <w:szCs w:val="24"/>
              </w:rPr>
              <w:t>ою відповідне рішення не приймалось.</w:t>
            </w:r>
            <w:r w:rsidRPr="00F56AF5">
              <w:rPr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i/>
                <w:color w:val="auto"/>
                <w:sz w:val="24"/>
                <w:szCs w:val="24"/>
              </w:rPr>
              <w:t>Договір оренди земельної ділянки не поновлювався.</w:t>
            </w:r>
          </w:p>
          <w:p w14:paraId="662A4CCD" w14:textId="4BEEA89D" w:rsidR="00E70FAD" w:rsidRPr="00F56AF5" w:rsidRDefault="00E70FAD" w:rsidP="00E70FAD">
            <w:pPr>
              <w:pStyle w:val="a5"/>
              <w:shd w:val="clear" w:color="auto" w:fill="auto"/>
              <w:jc w:val="both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Рішенням Господарського суду міста Києва від 12.11.2014 у справі № 910/19235/14 </w:t>
            </w:r>
            <w:proofErr w:type="spellStart"/>
            <w:r>
              <w:rPr>
                <w:i/>
                <w:color w:val="auto"/>
                <w:sz w:val="24"/>
                <w:szCs w:val="24"/>
              </w:rPr>
              <w:t>зобов</w:t>
            </w:r>
            <w:proofErr w:type="spellEnd"/>
            <w:r w:rsidRPr="00A21431">
              <w:rPr>
                <w:i/>
                <w:color w:val="auto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i/>
                <w:color w:val="auto"/>
                <w:sz w:val="24"/>
                <w:szCs w:val="24"/>
              </w:rPr>
              <w:t>язано</w:t>
            </w:r>
            <w:proofErr w:type="spellEnd"/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 w:rsidRPr="001926CB">
              <w:rPr>
                <w:i/>
                <w:sz w:val="24"/>
                <w:szCs w:val="24"/>
              </w:rPr>
              <w:t>ТОВ</w:t>
            </w:r>
            <w:r>
              <w:rPr>
                <w:sz w:val="24"/>
                <w:szCs w:val="24"/>
              </w:rPr>
              <w:t xml:space="preserve"> </w:t>
            </w:r>
            <w:r w:rsidRPr="00F56AF5">
              <w:rPr>
                <w:i/>
                <w:color w:val="auto"/>
                <w:sz w:val="24"/>
                <w:szCs w:val="24"/>
              </w:rPr>
              <w:t>«</w:t>
            </w:r>
            <w:proofErr w:type="spellStart"/>
            <w:r w:rsidRPr="00F56AF5">
              <w:rPr>
                <w:i/>
                <w:color w:val="auto"/>
                <w:sz w:val="24"/>
                <w:szCs w:val="24"/>
              </w:rPr>
              <w:t>КиЕв</w:t>
            </w:r>
            <w:proofErr w:type="spellEnd"/>
            <w:r w:rsidRPr="00F56AF5">
              <w:rPr>
                <w:i/>
                <w:color w:val="auto"/>
                <w:sz w:val="24"/>
                <w:szCs w:val="24"/>
              </w:rPr>
              <w:t>»</w:t>
            </w:r>
            <w:r>
              <w:rPr>
                <w:i/>
                <w:color w:val="auto"/>
                <w:sz w:val="24"/>
                <w:szCs w:val="24"/>
              </w:rPr>
              <w:t xml:space="preserve"> передати земельну ділянку, розташовану по                    </w:t>
            </w:r>
            <w:proofErr w:type="spellStart"/>
            <w:r>
              <w:rPr>
                <w:i/>
                <w:color w:val="auto"/>
                <w:sz w:val="24"/>
                <w:szCs w:val="24"/>
              </w:rPr>
              <w:t>просп</w:t>
            </w:r>
            <w:proofErr w:type="spellEnd"/>
            <w:r>
              <w:rPr>
                <w:i/>
                <w:color w:val="auto"/>
                <w:sz w:val="24"/>
                <w:szCs w:val="24"/>
              </w:rPr>
              <w:t>. Свободи, 26-б-28 у Подільському ра</w:t>
            </w:r>
            <w:r w:rsidR="00E31FE6">
              <w:rPr>
                <w:i/>
                <w:color w:val="auto"/>
                <w:sz w:val="24"/>
                <w:szCs w:val="24"/>
              </w:rPr>
              <w:t xml:space="preserve">йоні м. Києва, площею 4184 </w:t>
            </w:r>
            <w:proofErr w:type="spellStart"/>
            <w:r w:rsidR="00E31FE6">
              <w:rPr>
                <w:i/>
                <w:color w:val="auto"/>
                <w:sz w:val="24"/>
                <w:szCs w:val="24"/>
              </w:rPr>
              <w:t>кв.м</w:t>
            </w:r>
            <w:proofErr w:type="spellEnd"/>
            <w:r>
              <w:rPr>
                <w:i/>
                <w:color w:val="auto"/>
                <w:sz w:val="24"/>
                <w:szCs w:val="24"/>
              </w:rPr>
              <w:t>, (кадастровий номер 8000000000:91:124:0096) за актом прийому-передачі Київській міській раді. Відповідно до постанови Подільського районного відділу д</w:t>
            </w:r>
            <w:r w:rsidR="00E31FE6">
              <w:rPr>
                <w:i/>
                <w:color w:val="auto"/>
                <w:sz w:val="24"/>
                <w:szCs w:val="24"/>
              </w:rPr>
              <w:t>ержавної виконавчої служби м.</w:t>
            </w:r>
            <w:r>
              <w:rPr>
                <w:i/>
                <w:color w:val="auto"/>
                <w:sz w:val="24"/>
                <w:szCs w:val="24"/>
              </w:rPr>
              <w:t xml:space="preserve"> Київ Головного територіального управління юстиції у місті Ки</w:t>
            </w:r>
            <w:r w:rsidR="00B7517B">
              <w:rPr>
                <w:i/>
                <w:color w:val="auto"/>
                <w:sz w:val="24"/>
                <w:szCs w:val="24"/>
              </w:rPr>
              <w:t xml:space="preserve">єві від 08.04.2015 </w:t>
            </w:r>
            <w:r>
              <w:rPr>
                <w:i/>
                <w:color w:val="auto"/>
                <w:sz w:val="24"/>
                <w:szCs w:val="24"/>
              </w:rPr>
              <w:t>ВП № 46957999 рішення суду виконано.</w:t>
            </w:r>
          </w:p>
          <w:p w14:paraId="7FD141A4" w14:textId="77777777" w:rsidR="00E70FAD" w:rsidRDefault="00E70FAD" w:rsidP="00E70FA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56AF5">
              <w:rPr>
                <w:rFonts w:ascii="Times New Roman" w:hAnsi="Times New Roman" w:cs="Times New Roman"/>
                <w:i/>
              </w:rPr>
              <w:t>Відповідно до витягу з протоколу № 11/38 засідання постійної комісії Київської міської ради з питань екологічної політики від 07.11.2023 підтримано ініціативу депутата Київськ</w:t>
            </w:r>
            <w:r>
              <w:rPr>
                <w:rFonts w:ascii="Times New Roman" w:hAnsi="Times New Roman" w:cs="Times New Roman"/>
                <w:i/>
              </w:rPr>
              <w:t>ої міської ради Сторожука В.П.</w:t>
            </w:r>
            <w:r w:rsidRPr="00F56AF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            </w:t>
            </w:r>
            <w:r w:rsidRPr="00F56AF5">
              <w:rPr>
                <w:rFonts w:ascii="Times New Roman" w:hAnsi="Times New Roman" w:cs="Times New Roman"/>
                <w:i/>
              </w:rPr>
              <w:t xml:space="preserve">від 25.10.2023 № 08/279/09/061-3281 щодо створення зеленої зони від </w:t>
            </w:r>
            <w:proofErr w:type="spellStart"/>
            <w:r w:rsidRPr="00F56AF5">
              <w:rPr>
                <w:rFonts w:ascii="Times New Roman" w:hAnsi="Times New Roman" w:cs="Times New Roman"/>
                <w:i/>
              </w:rPr>
              <w:t>бювету</w:t>
            </w:r>
            <w:proofErr w:type="spellEnd"/>
            <w:r w:rsidRPr="00F56AF5">
              <w:rPr>
                <w:rFonts w:ascii="Times New Roman" w:hAnsi="Times New Roman" w:cs="Times New Roman"/>
                <w:i/>
              </w:rPr>
              <w:t xml:space="preserve"> по пр-ту Свободи, 22/24, навколо дитячих майданчиків по вул. </w:t>
            </w:r>
            <w:proofErr w:type="spellStart"/>
            <w:r w:rsidRPr="00F56AF5">
              <w:rPr>
                <w:rFonts w:ascii="Times New Roman" w:hAnsi="Times New Roman" w:cs="Times New Roman"/>
                <w:i/>
              </w:rPr>
              <w:t>Світлицьког</w:t>
            </w:r>
            <w:r>
              <w:rPr>
                <w:rFonts w:ascii="Times New Roman" w:hAnsi="Times New Roman" w:cs="Times New Roman"/>
                <w:i/>
              </w:rPr>
              <w:t>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28-В та пр-ту Свободи, 26-Б </w:t>
            </w:r>
            <w:r w:rsidRPr="00F56AF5">
              <w:rPr>
                <w:rFonts w:ascii="Times New Roman" w:hAnsi="Times New Roman" w:cs="Times New Roman"/>
                <w:i/>
              </w:rPr>
              <w:t>у Подільському  районі м. Києва.</w:t>
            </w:r>
          </w:p>
          <w:p w14:paraId="19D0235F" w14:textId="77777777" w:rsidR="00E70FAD" w:rsidRPr="00F56AF5" w:rsidRDefault="00E70FAD" w:rsidP="00E70FAD">
            <w:pPr>
              <w:ind w:hanging="23"/>
              <w:jc w:val="both"/>
              <w:rPr>
                <w:rFonts w:ascii="Times New Roman" w:hAnsi="Times New Roman" w:cs="Times New Roman"/>
                <w:i/>
              </w:rPr>
            </w:pPr>
            <w:r w:rsidRPr="004D033C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</w:t>
            </w:r>
            <w:r w:rsidRPr="00F56AF5">
              <w:rPr>
                <w:rFonts w:ascii="Times New Roman" w:hAnsi="Times New Roman" w:cs="Times New Roman"/>
                <w:i/>
              </w:rPr>
              <w:t xml:space="preserve">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 w:rsidRPr="00F56AF5">
              <w:rPr>
                <w:rFonts w:ascii="Times New Roman" w:hAnsi="Times New Roman" w:cs="Times New Roman"/>
                <w:i/>
              </w:rPr>
              <w:t>проєкту</w:t>
            </w:r>
            <w:proofErr w:type="spellEnd"/>
            <w:r w:rsidRPr="00F56AF5">
              <w:rPr>
                <w:rFonts w:ascii="Times New Roman" w:hAnsi="Times New Roman" w:cs="Times New Roman"/>
                <w:i/>
              </w:rPr>
              <w:t xml:space="preserve">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</w:t>
            </w:r>
            <w:r>
              <w:rPr>
                <w:rFonts w:ascii="Times New Roman" w:hAnsi="Times New Roman" w:cs="Times New Roman"/>
                <w:i/>
              </w:rPr>
              <w:t>ня в Україні» та  статей 9, 122</w:t>
            </w:r>
            <w:r w:rsidRPr="00F56AF5">
              <w:rPr>
                <w:rFonts w:ascii="Times New Roman" w:hAnsi="Times New Roman" w:cs="Times New Roman"/>
                <w:i/>
              </w:rPr>
              <w:t xml:space="preserve"> Земельного кодексу України такі питання вирішуються виключно на пленарних засіданнях сільської, селищної, міської ради.  </w:t>
            </w:r>
          </w:p>
          <w:p w14:paraId="60E9B17A" w14:textId="77777777" w:rsidR="00E70FAD" w:rsidRPr="00F56AF5" w:rsidRDefault="00E70FAD" w:rsidP="00E70FA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56AF5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                    від 17.04.2018 у справі № 826/8107/16, від 16.09.2021 у справі № 826/8847/16.  </w:t>
            </w:r>
          </w:p>
          <w:p w14:paraId="66267831" w14:textId="77777777" w:rsidR="00E70FAD" w:rsidRDefault="00E70FAD" w:rsidP="00E70FAD">
            <w:pPr>
              <w:ind w:hanging="23"/>
              <w:jc w:val="both"/>
              <w:rPr>
                <w:rFonts w:ascii="Times New Roman" w:hAnsi="Times New Roman" w:cs="Times New Roman"/>
                <w:i/>
              </w:rPr>
            </w:pPr>
            <w:r w:rsidRPr="00CD25C5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CD25C5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CD25C5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  <w:p w14:paraId="55DDE615" w14:textId="18DCB55D" w:rsidR="002F6FF8" w:rsidRPr="00F56AF5" w:rsidRDefault="002F6FF8" w:rsidP="00E70FAD">
            <w:pPr>
              <w:ind w:hanging="23"/>
              <w:jc w:val="both"/>
              <w:rPr>
                <w:i/>
                <w:color w:val="auto"/>
              </w:rPr>
            </w:pPr>
          </w:p>
        </w:tc>
      </w:tr>
    </w:tbl>
    <w:p w14:paraId="4DF1FBC3" w14:textId="5DF5E199" w:rsidR="00E70FAD" w:rsidRPr="00276994" w:rsidRDefault="00E70FAD" w:rsidP="00276994">
      <w:pPr>
        <w:pStyle w:val="1"/>
        <w:shd w:val="clear" w:color="auto" w:fill="auto"/>
        <w:tabs>
          <w:tab w:val="left" w:pos="624"/>
        </w:tabs>
        <w:spacing w:after="0"/>
        <w:ind w:left="300" w:firstLine="0"/>
        <w:rPr>
          <w:sz w:val="24"/>
          <w:szCs w:val="24"/>
        </w:rPr>
      </w:pPr>
    </w:p>
    <w:p w14:paraId="4ED8F24D" w14:textId="1D240FF0" w:rsidR="009A054D" w:rsidRPr="00F24F9E" w:rsidRDefault="009A054D" w:rsidP="00AC78A9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73D44485" w14:textId="73714167" w:rsidR="009A054D" w:rsidRDefault="009A054D" w:rsidP="00AC78A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jc w:val="both"/>
        <w:rPr>
          <w:sz w:val="24"/>
          <w:szCs w:val="24"/>
        </w:rPr>
      </w:pPr>
      <w:r w:rsidRPr="00F24F9E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9,1</w:t>
      </w:r>
      <w:r w:rsidR="00326AC0">
        <w:rPr>
          <w:sz w:val="24"/>
          <w:szCs w:val="24"/>
        </w:rPr>
        <w:t>23</w:t>
      </w:r>
      <w:r w:rsidRPr="00F24F9E">
        <w:rPr>
          <w:sz w:val="24"/>
          <w:szCs w:val="24"/>
        </w:rPr>
        <w:t xml:space="preserve"> Земельного кодексу України.</w:t>
      </w:r>
    </w:p>
    <w:p w14:paraId="5DA08260" w14:textId="77777777" w:rsidR="00C6773B" w:rsidRDefault="00C6773B" w:rsidP="00CD25C5">
      <w:pPr>
        <w:pStyle w:val="1"/>
        <w:shd w:val="clear" w:color="auto" w:fill="auto"/>
        <w:spacing w:after="120"/>
        <w:ind w:firstLine="426"/>
        <w:jc w:val="both"/>
        <w:rPr>
          <w:sz w:val="24"/>
          <w:szCs w:val="24"/>
        </w:rPr>
      </w:pPr>
    </w:p>
    <w:p w14:paraId="2484EA3C" w14:textId="77777777" w:rsidR="00C6773B" w:rsidRDefault="00C6773B" w:rsidP="00CD25C5">
      <w:pPr>
        <w:pStyle w:val="1"/>
        <w:shd w:val="clear" w:color="auto" w:fill="auto"/>
        <w:spacing w:after="120"/>
        <w:ind w:firstLine="426"/>
        <w:jc w:val="both"/>
        <w:rPr>
          <w:sz w:val="24"/>
          <w:szCs w:val="24"/>
        </w:rPr>
      </w:pPr>
    </w:p>
    <w:p w14:paraId="17E246EE" w14:textId="0DA59655" w:rsidR="004E6C43" w:rsidRDefault="00182632" w:rsidP="00CD25C5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Проє</w:t>
      </w:r>
      <w:r w:rsidR="00326AC0">
        <w:rPr>
          <w:sz w:val="24"/>
          <w:szCs w:val="24"/>
        </w:rPr>
        <w:t>кт</w:t>
      </w:r>
      <w:proofErr w:type="spellEnd"/>
      <w:r w:rsidR="00326AC0">
        <w:rPr>
          <w:sz w:val="24"/>
          <w:szCs w:val="24"/>
        </w:rPr>
        <w:t xml:space="preserve"> рішення не</w:t>
      </w:r>
      <w:r w:rsidR="005E3E9F" w:rsidRPr="005E3E9F">
        <w:rPr>
          <w:sz w:val="24"/>
          <w:szCs w:val="24"/>
        </w:rPr>
        <w:t xml:space="preserve"> містить інформацію з обмежени</w:t>
      </w:r>
      <w:r w:rsidR="00CD25C5">
        <w:rPr>
          <w:sz w:val="24"/>
          <w:szCs w:val="24"/>
        </w:rPr>
        <w:t>м доступом у розумінні статті 6</w:t>
      </w:r>
      <w:r w:rsidR="00CD25C5">
        <w:rPr>
          <w:sz w:val="24"/>
          <w:szCs w:val="24"/>
        </w:rPr>
        <w:br/>
      </w:r>
      <w:r w:rsidR="005E3E9F" w:rsidRPr="005E3E9F">
        <w:rPr>
          <w:sz w:val="24"/>
          <w:szCs w:val="24"/>
        </w:rPr>
        <w:t>Закону України «Про доступ до публічної інформації».</w:t>
      </w:r>
      <w:r w:rsidR="004E6C43" w:rsidRPr="004E6C43">
        <w:rPr>
          <w:color w:val="auto"/>
          <w:sz w:val="24"/>
          <w:szCs w:val="24"/>
        </w:rPr>
        <w:t xml:space="preserve"> </w:t>
      </w:r>
    </w:p>
    <w:p w14:paraId="6DBAF192" w14:textId="352642ED" w:rsidR="004E6C43" w:rsidRPr="00965A55" w:rsidRDefault="004E6C43" w:rsidP="004E6C43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31558646" w14:textId="77777777" w:rsidR="009A054D" w:rsidRPr="00F24F9E" w:rsidRDefault="009A054D" w:rsidP="00AC78A9">
      <w:pPr>
        <w:pStyle w:val="1"/>
        <w:numPr>
          <w:ilvl w:val="0"/>
          <w:numId w:val="3"/>
        </w:numPr>
        <w:shd w:val="clear" w:color="auto" w:fill="auto"/>
        <w:tabs>
          <w:tab w:val="left" w:pos="624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Фінансово-економічне обґрунтування.</w:t>
      </w:r>
    </w:p>
    <w:p w14:paraId="390CEAE5" w14:textId="77777777" w:rsidR="009A054D" w:rsidRDefault="009A054D" w:rsidP="00AC78A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F24F9E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84468F" w14:textId="77777777" w:rsidR="000623E7" w:rsidRPr="00F24F9E" w:rsidRDefault="000623E7" w:rsidP="00AC78A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</w:p>
    <w:p w14:paraId="3F9C2743" w14:textId="77777777" w:rsidR="009A054D" w:rsidRPr="00F24F9E" w:rsidRDefault="009A054D" w:rsidP="00AC78A9">
      <w:pPr>
        <w:pStyle w:val="1"/>
        <w:numPr>
          <w:ilvl w:val="0"/>
          <w:numId w:val="3"/>
        </w:numPr>
        <w:shd w:val="clear" w:color="auto" w:fill="auto"/>
        <w:tabs>
          <w:tab w:val="left" w:pos="624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2A7CF693" w14:textId="1C66CBD3" w:rsidR="009A054D" w:rsidRDefault="009A054D" w:rsidP="00D00F44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contextualSpacing/>
        <w:jc w:val="both"/>
        <w:rPr>
          <w:sz w:val="24"/>
          <w:szCs w:val="24"/>
        </w:rPr>
      </w:pPr>
      <w:r w:rsidRPr="00F24F9E">
        <w:rPr>
          <w:sz w:val="24"/>
          <w:szCs w:val="24"/>
        </w:rPr>
        <w:t xml:space="preserve">Наслідками прийняття розробленого </w:t>
      </w:r>
      <w:proofErr w:type="spellStart"/>
      <w:r w:rsidR="00813377">
        <w:rPr>
          <w:sz w:val="24"/>
          <w:szCs w:val="24"/>
        </w:rPr>
        <w:t>проєкт</w:t>
      </w:r>
      <w:r w:rsidRPr="00F24F9E">
        <w:rPr>
          <w:sz w:val="24"/>
          <w:szCs w:val="24"/>
        </w:rPr>
        <w:t>у</w:t>
      </w:r>
      <w:proofErr w:type="spellEnd"/>
      <w:r w:rsidRPr="00F24F9E">
        <w:rPr>
          <w:sz w:val="24"/>
          <w:szCs w:val="24"/>
        </w:rPr>
        <w:t xml:space="preserve"> рішення стане</w:t>
      </w:r>
      <w:r w:rsidR="00D00F44">
        <w:rPr>
          <w:sz w:val="24"/>
          <w:szCs w:val="24"/>
        </w:rPr>
        <w:t xml:space="preserve"> </w:t>
      </w:r>
      <w:r w:rsidRPr="00F24F9E">
        <w:rPr>
          <w:sz w:val="24"/>
          <w:szCs w:val="24"/>
        </w:rPr>
        <w:t>реалізація зацікавленою осо</w:t>
      </w:r>
      <w:r w:rsidR="00CD25C5">
        <w:rPr>
          <w:sz w:val="24"/>
          <w:szCs w:val="24"/>
        </w:rPr>
        <w:t>бою своїх прав щодо користування</w:t>
      </w:r>
      <w:r w:rsidRPr="00F24F9E">
        <w:rPr>
          <w:sz w:val="24"/>
          <w:szCs w:val="24"/>
        </w:rPr>
        <w:t xml:space="preserve"> </w:t>
      </w:r>
      <w:r w:rsidR="00CD25C5">
        <w:rPr>
          <w:sz w:val="24"/>
          <w:szCs w:val="24"/>
        </w:rPr>
        <w:t>земельною ділянкою.</w:t>
      </w:r>
    </w:p>
    <w:p w14:paraId="170C3D25" w14:textId="77777777" w:rsidR="00D50739" w:rsidRPr="00422D44" w:rsidRDefault="00D50739" w:rsidP="00AC78A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contextualSpacing/>
        <w:rPr>
          <w:sz w:val="24"/>
          <w:szCs w:val="24"/>
        </w:rPr>
      </w:pPr>
    </w:p>
    <w:p w14:paraId="4EB1659D" w14:textId="786B801A" w:rsidR="008E40D5" w:rsidRPr="00751CDC" w:rsidRDefault="009A054D" w:rsidP="00751CDC">
      <w:pPr>
        <w:pStyle w:val="20"/>
        <w:shd w:val="clear" w:color="auto" w:fill="auto"/>
        <w:spacing w:after="360"/>
        <w:ind w:firstLine="420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D5073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Доповідач: директор Департаменту земельних ресурсів </w:t>
      </w:r>
      <w:r w:rsidR="00D50739" w:rsidRPr="006111DB">
        <w:rPr>
          <w:rFonts w:ascii="Times New Roman" w:hAnsi="Times New Roman" w:cs="Times New Roman"/>
          <w:bCs/>
          <w:i w:val="0"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743F7" w14:paraId="67A3ED5B" w14:textId="77777777" w:rsidTr="00B743F7">
        <w:trPr>
          <w:trHeight w:val="663"/>
        </w:trPr>
        <w:tc>
          <w:tcPr>
            <w:tcW w:w="4814" w:type="dxa"/>
            <w:hideMark/>
          </w:tcPr>
          <w:p w14:paraId="7E34B7FB" w14:textId="77777777" w:rsidR="00321136" w:rsidRDefault="00321136" w:rsidP="00E04C9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</w:p>
          <w:p w14:paraId="29A79C7D" w14:textId="15ABE31E" w:rsidR="00B743F7" w:rsidRDefault="00E04C9D" w:rsidP="00E04C9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B743F7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B743F7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B743F7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743F7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1E2B41C7" w14:textId="77777777" w:rsidR="00B743F7" w:rsidRDefault="00B743F7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7C872503" w14:textId="77777777" w:rsidR="00B743F7" w:rsidRPr="00400C91" w:rsidRDefault="00B743F7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400C91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2CB36789" w14:textId="72B1CA31" w:rsidR="007907EB" w:rsidRPr="00F24F9E" w:rsidRDefault="007907EB" w:rsidP="000274EC">
      <w:pPr>
        <w:pStyle w:val="1"/>
        <w:shd w:val="clear" w:color="auto" w:fill="auto"/>
        <w:ind w:firstLine="0"/>
        <w:rPr>
          <w:sz w:val="24"/>
          <w:szCs w:val="24"/>
        </w:rPr>
      </w:pPr>
    </w:p>
    <w:sectPr w:rsidR="007907EB" w:rsidRPr="00F24F9E" w:rsidSect="00E70FAD">
      <w:headerReference w:type="even" r:id="rId10"/>
      <w:headerReference w:type="default" r:id="rId11"/>
      <w:pgSz w:w="11907" w:h="16839" w:code="9"/>
      <w:pgMar w:top="1418" w:right="567" w:bottom="568" w:left="1701" w:header="284" w:footer="63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EDC94" w14:textId="77777777" w:rsidR="00034641" w:rsidRDefault="00034641">
      <w:r>
        <w:separator/>
      </w:r>
    </w:p>
  </w:endnote>
  <w:endnote w:type="continuationSeparator" w:id="0">
    <w:p w14:paraId="075E16EC" w14:textId="77777777" w:rsidR="00034641" w:rsidRDefault="0003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B6825" w14:textId="77777777" w:rsidR="00034641" w:rsidRDefault="00034641"/>
  </w:footnote>
  <w:footnote w:type="continuationSeparator" w:id="0">
    <w:p w14:paraId="7C7678A7" w14:textId="77777777" w:rsidR="00034641" w:rsidRDefault="0003464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3D780" w14:textId="1C28055C" w:rsidR="00CA192D" w:rsidRPr="00AF32F9" w:rsidRDefault="00CA192D" w:rsidP="00FF6DC2">
    <w:pPr>
      <w:pStyle w:val="20"/>
      <w:shd w:val="clear" w:color="auto" w:fill="auto"/>
      <w:spacing w:after="0"/>
      <w:ind w:left="4820" w:firstLine="283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AF32F9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AF32F9" w:rsidRPr="006111DB">
      <w:rPr>
        <w:rFonts w:ascii="Times New Roman" w:hAnsi="Times New Roman" w:cs="Times New Roman"/>
        <w:i w:val="0"/>
        <w:sz w:val="12"/>
        <w:szCs w:val="12"/>
        <w:lang w:val="ru-RU"/>
      </w:rPr>
      <w:t>ПЗН-61183</w:t>
    </w:r>
    <w:r w:rsidRPr="00AF32F9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D42C1A" w:rsidRPr="006111DB">
      <w:rPr>
        <w:sz w:val="12"/>
        <w:szCs w:val="12"/>
        <w:lang w:val="ru-RU"/>
      </w:rPr>
      <w:t>29.02.2024</w:t>
    </w:r>
    <w:r w:rsidRPr="00AF32F9">
      <w:rPr>
        <w:rFonts w:ascii="Times New Roman" w:hAnsi="Times New Roman" w:cs="Times New Roman"/>
        <w:i w:val="0"/>
        <w:sz w:val="12"/>
        <w:szCs w:val="12"/>
      </w:rPr>
      <w:t xml:space="preserve"> до клопотання 693970191</w:t>
    </w:r>
  </w:p>
  <w:p w14:paraId="725BA2D4" w14:textId="019254B0" w:rsidR="009A054D" w:rsidRDefault="00CA192D" w:rsidP="00776132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-144895719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61880" w:rsidRPr="00B61880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42689" w14:textId="20227F95" w:rsidR="00E70FAD" w:rsidRPr="00AF32F9" w:rsidRDefault="00E70FAD" w:rsidP="00E70FAD">
    <w:pPr>
      <w:pStyle w:val="20"/>
      <w:shd w:val="clear" w:color="auto" w:fill="auto"/>
      <w:spacing w:after="0"/>
      <w:ind w:left="4820" w:firstLine="283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AF32F9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Pr="006111DB">
      <w:rPr>
        <w:rFonts w:ascii="Times New Roman" w:hAnsi="Times New Roman" w:cs="Times New Roman"/>
        <w:i w:val="0"/>
        <w:sz w:val="12"/>
        <w:szCs w:val="12"/>
        <w:lang w:val="ru-RU"/>
      </w:rPr>
      <w:t>ПЗН-61183</w:t>
    </w:r>
    <w:r w:rsidRPr="00AF32F9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Pr="006111DB">
      <w:rPr>
        <w:sz w:val="12"/>
        <w:szCs w:val="12"/>
        <w:lang w:val="ru-RU"/>
      </w:rPr>
      <w:t>29.02.2024</w:t>
    </w:r>
    <w:r w:rsidRPr="00AF32F9">
      <w:rPr>
        <w:rFonts w:ascii="Times New Roman" w:hAnsi="Times New Roman" w:cs="Times New Roman"/>
        <w:i w:val="0"/>
        <w:sz w:val="12"/>
        <w:szCs w:val="12"/>
      </w:rPr>
      <w:t xml:space="preserve"> до клопотання 693970191</w:t>
    </w:r>
  </w:p>
  <w:p w14:paraId="36971BFA" w14:textId="497DA7B1" w:rsidR="00E70FAD" w:rsidRDefault="00E70FAD" w:rsidP="00E70FAD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-846629851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61880" w:rsidRPr="00B61880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3B021F6F" w14:textId="07D97EB4" w:rsidR="00E70FAD" w:rsidRDefault="00E70FAD" w:rsidP="00E70FAD">
    <w:pPr>
      <w:pStyle w:val="a9"/>
      <w:tabs>
        <w:tab w:val="clear" w:pos="4819"/>
        <w:tab w:val="clear" w:pos="9639"/>
        <w:tab w:val="left" w:pos="17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31D6544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C0DADE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46E5"/>
    <w:rsid w:val="0001427E"/>
    <w:rsid w:val="000221E6"/>
    <w:rsid w:val="00022923"/>
    <w:rsid w:val="000274EC"/>
    <w:rsid w:val="00033F98"/>
    <w:rsid w:val="00034641"/>
    <w:rsid w:val="0004012A"/>
    <w:rsid w:val="000547B3"/>
    <w:rsid w:val="000601FA"/>
    <w:rsid w:val="000623E7"/>
    <w:rsid w:val="00074B7A"/>
    <w:rsid w:val="0009718B"/>
    <w:rsid w:val="000C1E21"/>
    <w:rsid w:val="000C6F83"/>
    <w:rsid w:val="000F1C10"/>
    <w:rsid w:val="000F285F"/>
    <w:rsid w:val="00105FA6"/>
    <w:rsid w:val="00113A85"/>
    <w:rsid w:val="00121263"/>
    <w:rsid w:val="00132EBC"/>
    <w:rsid w:val="00175C2F"/>
    <w:rsid w:val="00182632"/>
    <w:rsid w:val="001926CB"/>
    <w:rsid w:val="0019672A"/>
    <w:rsid w:val="001A31CC"/>
    <w:rsid w:val="001B7D68"/>
    <w:rsid w:val="001E60C5"/>
    <w:rsid w:val="001F39F7"/>
    <w:rsid w:val="001F68E1"/>
    <w:rsid w:val="002000DF"/>
    <w:rsid w:val="00200923"/>
    <w:rsid w:val="002177FA"/>
    <w:rsid w:val="00217C7E"/>
    <w:rsid w:val="002329B8"/>
    <w:rsid w:val="00276994"/>
    <w:rsid w:val="00280819"/>
    <w:rsid w:val="002A1A7D"/>
    <w:rsid w:val="002A31D3"/>
    <w:rsid w:val="002A507B"/>
    <w:rsid w:val="002C78B8"/>
    <w:rsid w:val="002D61BE"/>
    <w:rsid w:val="002D6C68"/>
    <w:rsid w:val="002E55C8"/>
    <w:rsid w:val="002F1C68"/>
    <w:rsid w:val="002F6FF8"/>
    <w:rsid w:val="003058CF"/>
    <w:rsid w:val="0031587F"/>
    <w:rsid w:val="00321136"/>
    <w:rsid w:val="00326AC0"/>
    <w:rsid w:val="00345777"/>
    <w:rsid w:val="00364476"/>
    <w:rsid w:val="00367C59"/>
    <w:rsid w:val="003724FA"/>
    <w:rsid w:val="003947ED"/>
    <w:rsid w:val="003B5DFC"/>
    <w:rsid w:val="003C0A13"/>
    <w:rsid w:val="003D3220"/>
    <w:rsid w:val="003D4611"/>
    <w:rsid w:val="003E434D"/>
    <w:rsid w:val="00400C91"/>
    <w:rsid w:val="004073AE"/>
    <w:rsid w:val="004141B8"/>
    <w:rsid w:val="00417E85"/>
    <w:rsid w:val="00422D44"/>
    <w:rsid w:val="00461799"/>
    <w:rsid w:val="004626A6"/>
    <w:rsid w:val="004B5ED5"/>
    <w:rsid w:val="004C0E09"/>
    <w:rsid w:val="004D033C"/>
    <w:rsid w:val="004D4053"/>
    <w:rsid w:val="004E290A"/>
    <w:rsid w:val="004E6C43"/>
    <w:rsid w:val="004F60B5"/>
    <w:rsid w:val="005300ED"/>
    <w:rsid w:val="00533EB1"/>
    <w:rsid w:val="00543FD0"/>
    <w:rsid w:val="00565E13"/>
    <w:rsid w:val="00572AAB"/>
    <w:rsid w:val="005967B3"/>
    <w:rsid w:val="00596CBA"/>
    <w:rsid w:val="005A6914"/>
    <w:rsid w:val="005B2607"/>
    <w:rsid w:val="005C05B4"/>
    <w:rsid w:val="005C60C7"/>
    <w:rsid w:val="005D2B6D"/>
    <w:rsid w:val="005E3E9F"/>
    <w:rsid w:val="005F3F3F"/>
    <w:rsid w:val="005F5049"/>
    <w:rsid w:val="006111DB"/>
    <w:rsid w:val="00613974"/>
    <w:rsid w:val="00631C24"/>
    <w:rsid w:val="00635DD6"/>
    <w:rsid w:val="006437EA"/>
    <w:rsid w:val="00651894"/>
    <w:rsid w:val="00660665"/>
    <w:rsid w:val="00664633"/>
    <w:rsid w:val="006809D4"/>
    <w:rsid w:val="00693E11"/>
    <w:rsid w:val="006A5331"/>
    <w:rsid w:val="006B1529"/>
    <w:rsid w:val="006F0144"/>
    <w:rsid w:val="00707ACB"/>
    <w:rsid w:val="007262F6"/>
    <w:rsid w:val="00734CC1"/>
    <w:rsid w:val="007359D3"/>
    <w:rsid w:val="007401DD"/>
    <w:rsid w:val="00751CDC"/>
    <w:rsid w:val="00753FA4"/>
    <w:rsid w:val="007579C7"/>
    <w:rsid w:val="00763515"/>
    <w:rsid w:val="007644BA"/>
    <w:rsid w:val="00776132"/>
    <w:rsid w:val="007907EB"/>
    <w:rsid w:val="00793BA6"/>
    <w:rsid w:val="007B3D6C"/>
    <w:rsid w:val="007D58D4"/>
    <w:rsid w:val="007E5A3B"/>
    <w:rsid w:val="007F3A56"/>
    <w:rsid w:val="007F5841"/>
    <w:rsid w:val="00813377"/>
    <w:rsid w:val="0081470F"/>
    <w:rsid w:val="008220CA"/>
    <w:rsid w:val="008229FB"/>
    <w:rsid w:val="0083147D"/>
    <w:rsid w:val="00850F8E"/>
    <w:rsid w:val="008654A4"/>
    <w:rsid w:val="00893759"/>
    <w:rsid w:val="008A3D67"/>
    <w:rsid w:val="008A5FD0"/>
    <w:rsid w:val="008A696B"/>
    <w:rsid w:val="008B1C1B"/>
    <w:rsid w:val="008C440A"/>
    <w:rsid w:val="008E40D5"/>
    <w:rsid w:val="008E73CA"/>
    <w:rsid w:val="008F1609"/>
    <w:rsid w:val="008F56C1"/>
    <w:rsid w:val="009167DD"/>
    <w:rsid w:val="00921B87"/>
    <w:rsid w:val="0093548A"/>
    <w:rsid w:val="00935A27"/>
    <w:rsid w:val="009456F4"/>
    <w:rsid w:val="00982B7E"/>
    <w:rsid w:val="009A054D"/>
    <w:rsid w:val="009D4718"/>
    <w:rsid w:val="009D7EAA"/>
    <w:rsid w:val="00A15C98"/>
    <w:rsid w:val="00A17ABC"/>
    <w:rsid w:val="00A21431"/>
    <w:rsid w:val="00A26614"/>
    <w:rsid w:val="00A332A5"/>
    <w:rsid w:val="00A36001"/>
    <w:rsid w:val="00A36514"/>
    <w:rsid w:val="00A411CD"/>
    <w:rsid w:val="00A8023F"/>
    <w:rsid w:val="00A92D79"/>
    <w:rsid w:val="00A9335B"/>
    <w:rsid w:val="00A95AA4"/>
    <w:rsid w:val="00AA5CEF"/>
    <w:rsid w:val="00AB1D1D"/>
    <w:rsid w:val="00AB2BB2"/>
    <w:rsid w:val="00AC78A9"/>
    <w:rsid w:val="00AF32F9"/>
    <w:rsid w:val="00B10627"/>
    <w:rsid w:val="00B16C13"/>
    <w:rsid w:val="00B17030"/>
    <w:rsid w:val="00B4070C"/>
    <w:rsid w:val="00B61880"/>
    <w:rsid w:val="00B73616"/>
    <w:rsid w:val="00B743F7"/>
    <w:rsid w:val="00B7517B"/>
    <w:rsid w:val="00B75AAB"/>
    <w:rsid w:val="00B831A5"/>
    <w:rsid w:val="00B936C7"/>
    <w:rsid w:val="00B97F9E"/>
    <w:rsid w:val="00BA4E8C"/>
    <w:rsid w:val="00BB725B"/>
    <w:rsid w:val="00BE5DEA"/>
    <w:rsid w:val="00BF1F47"/>
    <w:rsid w:val="00BF5DD3"/>
    <w:rsid w:val="00C14CAE"/>
    <w:rsid w:val="00C30157"/>
    <w:rsid w:val="00C35CC7"/>
    <w:rsid w:val="00C37757"/>
    <w:rsid w:val="00C554F8"/>
    <w:rsid w:val="00C6773B"/>
    <w:rsid w:val="00C845F9"/>
    <w:rsid w:val="00CA192D"/>
    <w:rsid w:val="00CB543A"/>
    <w:rsid w:val="00CB718F"/>
    <w:rsid w:val="00CD25C5"/>
    <w:rsid w:val="00CE0227"/>
    <w:rsid w:val="00CE0FB0"/>
    <w:rsid w:val="00CF031A"/>
    <w:rsid w:val="00CF4ED0"/>
    <w:rsid w:val="00D00F44"/>
    <w:rsid w:val="00D21BEC"/>
    <w:rsid w:val="00D24E2F"/>
    <w:rsid w:val="00D42C1A"/>
    <w:rsid w:val="00D437FF"/>
    <w:rsid w:val="00D50739"/>
    <w:rsid w:val="00D87C18"/>
    <w:rsid w:val="00D91CE5"/>
    <w:rsid w:val="00DD201E"/>
    <w:rsid w:val="00DD36A2"/>
    <w:rsid w:val="00DD5432"/>
    <w:rsid w:val="00DE6CAF"/>
    <w:rsid w:val="00DF6665"/>
    <w:rsid w:val="00DF7DC6"/>
    <w:rsid w:val="00E01920"/>
    <w:rsid w:val="00E04C9D"/>
    <w:rsid w:val="00E1633D"/>
    <w:rsid w:val="00E1673C"/>
    <w:rsid w:val="00E31155"/>
    <w:rsid w:val="00E3126D"/>
    <w:rsid w:val="00E31FE6"/>
    <w:rsid w:val="00E3267D"/>
    <w:rsid w:val="00E43CB3"/>
    <w:rsid w:val="00E67C2C"/>
    <w:rsid w:val="00E70FAD"/>
    <w:rsid w:val="00E82B1B"/>
    <w:rsid w:val="00E920DA"/>
    <w:rsid w:val="00EA45AA"/>
    <w:rsid w:val="00EC18FD"/>
    <w:rsid w:val="00EE61C9"/>
    <w:rsid w:val="00EF3813"/>
    <w:rsid w:val="00F07126"/>
    <w:rsid w:val="00F24F9E"/>
    <w:rsid w:val="00F33592"/>
    <w:rsid w:val="00F41091"/>
    <w:rsid w:val="00F56AF5"/>
    <w:rsid w:val="00F72FB7"/>
    <w:rsid w:val="00F8770B"/>
    <w:rsid w:val="00FA4B8E"/>
    <w:rsid w:val="00FD181E"/>
    <w:rsid w:val="00FD482F"/>
    <w:rsid w:val="00FF3D4A"/>
    <w:rsid w:val="00FF43CB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76B655"/>
  <w15:docId w15:val="{394DE408-FD6A-44F9-8ECF-C4B76391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C35CC7"/>
    <w:rPr>
      <w:i/>
      <w:iCs/>
    </w:rPr>
  </w:style>
  <w:style w:type="character" w:styleId="ae">
    <w:name w:val="Strong"/>
    <w:basedOn w:val="a0"/>
    <w:uiPriority w:val="22"/>
    <w:qFormat/>
    <w:rsid w:val="007401D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907EB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7907E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tetyana.zadvorna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відведення дозвіл</vt:lpstr>
      <vt:lpstr/>
    </vt:vector>
  </TitlesOfParts>
  <Manager>Управління землеустрою</Manager>
  <Company>ДЕПАРТАМЕНТ ЗЕМЕЛЬНИХ РЕСУРСІВ</Company>
  <LinksUpToDate>false</LinksUpToDate>
  <CharactersWithSpaces>7412</CharactersWithSpaces>
  <SharedDoc>false</SharedDoc>
  <HyperlinkBase>75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відведення дозвіл</dc:title>
  <dc:creator>Задворна Тетяна Анатоліївна</dc:creator>
  <cp:keywords>{"doc_type_id":75,"doc_type_name":"Пояснювальна записка Юр особа відведення дозвіл","doc_type_file":"Юр_особа_відведення_дозвіл.docx"}</cp:keywords>
  <cp:lastModifiedBy>Задворна Тетяна Анатоліївна</cp:lastModifiedBy>
  <cp:revision>68</cp:revision>
  <cp:lastPrinted>2024-04-03T09:57:00Z</cp:lastPrinted>
  <dcterms:created xsi:type="dcterms:W3CDTF">2024-02-29T08:28:00Z</dcterms:created>
  <dcterms:modified xsi:type="dcterms:W3CDTF">2024-04-04T05:36:00Z</dcterms:modified>
</cp:coreProperties>
</file>