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704024448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704024448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E4A20" w:rsidRPr="006C2676" w14:paraId="39883B9B" w14:textId="77777777" w:rsidTr="005478E0">
        <w:trPr>
          <w:trHeight w:val="2500"/>
        </w:trPr>
        <w:tc>
          <w:tcPr>
            <w:tcW w:w="5495" w:type="dxa"/>
            <w:hideMark/>
          </w:tcPr>
          <w:p w14:paraId="55056EB1" w14:textId="46C41658" w:rsidR="005478E0" w:rsidRPr="005478E0" w:rsidRDefault="005478E0" w:rsidP="005478E0">
            <w:pPr>
              <w:pStyle w:val="15"/>
              <w:shd w:val="clear" w:color="auto" w:fill="auto"/>
              <w:spacing w:after="0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478E0">
              <w:rPr>
                <w:b/>
                <w:color w:val="000000" w:themeColor="text1"/>
                <w:sz w:val="28"/>
                <w:szCs w:val="28"/>
              </w:rPr>
              <w:t xml:space="preserve">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</w:t>
            </w:r>
            <w:r>
              <w:rPr>
                <w:b/>
                <w:color w:val="000000" w:themeColor="text1"/>
                <w:sz w:val="28"/>
                <w:szCs w:val="28"/>
              </w:rPr>
              <w:t>пов'язаних з ним послуг у 37,</w:t>
            </w:r>
            <w:r w:rsidRPr="005478E0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43</w:t>
            </w:r>
            <w:r w:rsidRPr="005478E0">
              <w:rPr>
                <w:b/>
                <w:color w:val="000000" w:themeColor="text1"/>
                <w:sz w:val="28"/>
                <w:szCs w:val="28"/>
              </w:rPr>
              <w:t xml:space="preserve"> кварталах Микільського лісництва у Дарницькому районі міста Києва</w:t>
            </w:r>
          </w:p>
          <w:p w14:paraId="0B182D23" w14:textId="41BEEFE1" w:rsidR="00F6318B" w:rsidRPr="00DE4A20" w:rsidRDefault="00F6318B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5FD8A023" w14:textId="4FDCEB90" w:rsidR="00DD2A42" w:rsidRPr="00DD2A42" w:rsidRDefault="00DD2A42" w:rsidP="00DD2A42">
      <w:pPr>
        <w:pStyle w:val="20"/>
        <w:ind w:firstLine="709"/>
        <w:rPr>
          <w:color w:val="000000" w:themeColor="text1"/>
          <w:szCs w:val="28"/>
          <w:lang w:val="uk-UA"/>
        </w:rPr>
      </w:pPr>
      <w:r w:rsidRPr="00DD2A42">
        <w:rPr>
          <w:color w:val="000000" w:themeColor="text1"/>
          <w:szCs w:val="28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земельні ділянки зареєстровані в Державному земельному кадастрі, право комунальної власності територіальної громади міста Києва на які зареєстровано в установленому порядку </w:t>
      </w:r>
      <w:r w:rsidRPr="00B8412F">
        <w:rPr>
          <w:color w:val="000000" w:themeColor="text1"/>
          <w:szCs w:val="28"/>
        </w:rPr>
        <w:t>(номер</w:t>
      </w:r>
      <w:r w:rsidR="00E87518">
        <w:rPr>
          <w:color w:val="000000" w:themeColor="text1"/>
          <w:szCs w:val="28"/>
          <w:lang w:val="uk-UA"/>
        </w:rPr>
        <w:t>и</w:t>
      </w:r>
      <w:r w:rsidRPr="00B8412F">
        <w:rPr>
          <w:color w:val="000000" w:themeColor="text1"/>
          <w:szCs w:val="28"/>
        </w:rPr>
        <w:t xml:space="preserve"> зап</w:t>
      </w:r>
      <w:r w:rsidR="00E87518">
        <w:rPr>
          <w:color w:val="000000" w:themeColor="text1"/>
          <w:szCs w:val="28"/>
        </w:rPr>
        <w:t>исів</w:t>
      </w:r>
      <w:r w:rsidR="00B8412F" w:rsidRPr="00B8412F">
        <w:rPr>
          <w:color w:val="000000" w:themeColor="text1"/>
          <w:szCs w:val="28"/>
        </w:rPr>
        <w:t xml:space="preserve"> про право власності 48937925</w:t>
      </w:r>
      <w:r w:rsidR="00B8412F" w:rsidRPr="00B8412F">
        <w:rPr>
          <w:color w:val="000000" w:themeColor="text1"/>
          <w:szCs w:val="28"/>
          <w:lang w:val="uk-UA"/>
        </w:rPr>
        <w:t xml:space="preserve">, 48937873 </w:t>
      </w:r>
      <w:r w:rsidR="00B8412F" w:rsidRPr="00B8412F">
        <w:rPr>
          <w:color w:val="000000" w:themeColor="text1"/>
          <w:szCs w:val="28"/>
        </w:rPr>
        <w:t>від 05 січня 2023 року</w:t>
      </w:r>
      <w:r w:rsidR="00B8412F">
        <w:rPr>
          <w:color w:val="000000" w:themeColor="text1"/>
          <w:szCs w:val="28"/>
          <w:lang w:val="uk-UA"/>
        </w:rPr>
        <w:t>)</w:t>
      </w:r>
      <w:r w:rsidR="008933BC" w:rsidRPr="008933BC">
        <w:rPr>
          <w:color w:val="000000" w:themeColor="text1"/>
          <w:lang w:val="uk-UA"/>
        </w:rPr>
        <w:t xml:space="preserve"> </w:t>
      </w:r>
      <w:r w:rsidR="008933BC" w:rsidRPr="008933BC">
        <w:rPr>
          <w:color w:val="000000" w:themeColor="text1"/>
          <w:szCs w:val="28"/>
          <w:lang w:val="uk-UA"/>
        </w:rPr>
        <w:t>та те, що земельні ділянки перебувають у фактичному користуванні</w:t>
      </w:r>
      <w:r w:rsidR="008933BC" w:rsidRPr="008933B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="008933BC" w:rsidRPr="008933BC">
        <w:rPr>
          <w:color w:val="000000" w:themeColor="text1"/>
          <w:szCs w:val="28"/>
          <w:lang w:val="uk-UA"/>
        </w:rPr>
        <w:t xml:space="preserve"> на підставі планово – картографічних матеріалів лісовпорядкування, зважаючи на лист Державного агентства лісових ресурсів України від 19 грудня 2022 року                 № 02-33/7029-22</w:t>
      </w:r>
      <w:r w:rsidR="00BA571C" w:rsidRPr="00BA571C">
        <w:rPr>
          <w:color w:val="000000" w:themeColor="text1"/>
          <w:lang w:val="uk-UA"/>
        </w:rPr>
        <w:t xml:space="preserve"> </w:t>
      </w:r>
      <w:r w:rsidRPr="00DD2A42">
        <w:rPr>
          <w:color w:val="000000" w:themeColor="text1"/>
          <w:szCs w:val="28"/>
        </w:rPr>
        <w:t>та розглянувши заяву КОМУНАЛЬНОГО ПІДПРИЄМСТВА «ДАРНИЦЬКЕ ЛІСОПАРКОВЕ ГОСПОДАРСТВО»</w:t>
      </w:r>
      <w:r w:rsidRPr="00DD2A42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</w:rPr>
        <w:t>від 2</w:t>
      </w:r>
      <w:r w:rsidRPr="00DD2A42">
        <w:rPr>
          <w:color w:val="000000" w:themeColor="text1"/>
          <w:szCs w:val="28"/>
        </w:rPr>
        <w:t>3 грудня</w:t>
      </w:r>
      <w:r>
        <w:rPr>
          <w:color w:val="000000" w:themeColor="text1"/>
          <w:szCs w:val="28"/>
        </w:rPr>
        <w:t xml:space="preserve"> 2022 року </w:t>
      </w:r>
      <w:r w:rsidR="008933BC">
        <w:rPr>
          <w:color w:val="000000" w:themeColor="text1"/>
          <w:szCs w:val="28"/>
          <w:lang w:val="uk-UA"/>
        </w:rPr>
        <w:t xml:space="preserve">              </w:t>
      </w:r>
      <w:r>
        <w:rPr>
          <w:color w:val="000000" w:themeColor="text1"/>
          <w:szCs w:val="28"/>
        </w:rPr>
        <w:t>№ 50369</w:t>
      </w:r>
      <w:r w:rsidRPr="00DD2A42">
        <w:rPr>
          <w:color w:val="000000" w:themeColor="text1"/>
          <w:szCs w:val="28"/>
        </w:rPr>
        <w:t>-</w:t>
      </w:r>
      <w:r w:rsidRPr="00DD2A42">
        <w:rPr>
          <w:color w:val="000000" w:themeColor="text1"/>
          <w:szCs w:val="28"/>
          <w:lang w:val="uk-UA"/>
        </w:rPr>
        <w:t>00</w:t>
      </w:r>
      <w:r>
        <w:rPr>
          <w:color w:val="000000" w:themeColor="text1"/>
          <w:szCs w:val="28"/>
        </w:rPr>
        <w:t>7196</w:t>
      </w:r>
      <w:bookmarkStart w:id="0" w:name="_GoBack"/>
      <w:bookmarkEnd w:id="0"/>
      <w:r>
        <w:rPr>
          <w:color w:val="000000" w:themeColor="text1"/>
          <w:szCs w:val="28"/>
        </w:rPr>
        <w:t>952</w:t>
      </w:r>
      <w:r w:rsidRPr="00DD2A42">
        <w:rPr>
          <w:color w:val="000000" w:themeColor="text1"/>
          <w:szCs w:val="28"/>
        </w:rPr>
        <w:t>-031-03, Київська міська рада</w:t>
      </w:r>
    </w:p>
    <w:p w14:paraId="07F6D163" w14:textId="77777777" w:rsidR="00F6318B" w:rsidRPr="00DE4A20" w:rsidRDefault="00F6318B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BDB9CEE" w14:textId="0C9B3EEE" w:rsidR="00DD2A42" w:rsidRPr="00DD2A42" w:rsidRDefault="00DD2A42" w:rsidP="00DD2A42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DD2A42">
        <w:rPr>
          <w:color w:val="000000" w:themeColor="text1"/>
          <w:sz w:val="28"/>
          <w:szCs w:val="28"/>
          <w:lang w:val="uk-UA"/>
        </w:rPr>
        <w:t xml:space="preserve">1. Надати </w:t>
      </w:r>
      <w:r w:rsidRPr="00DD2A42">
        <w:rPr>
          <w:color w:val="000000" w:themeColor="text1"/>
          <w:sz w:val="28"/>
          <w:szCs w:val="28"/>
        </w:rPr>
        <w:t>КОМУНАЛЬН</w:t>
      </w:r>
      <w:r w:rsidRPr="00DD2A42">
        <w:rPr>
          <w:color w:val="000000" w:themeColor="text1"/>
          <w:sz w:val="28"/>
          <w:szCs w:val="28"/>
          <w:lang w:val="uk-UA"/>
        </w:rPr>
        <w:t>ОМУ</w:t>
      </w:r>
      <w:r w:rsidRPr="00DD2A42">
        <w:rPr>
          <w:color w:val="000000" w:themeColor="text1"/>
          <w:sz w:val="28"/>
          <w:szCs w:val="28"/>
        </w:rPr>
        <w:t xml:space="preserve"> ПІДПРИЄМСТВ</w:t>
      </w:r>
      <w:r w:rsidRPr="00DD2A42">
        <w:rPr>
          <w:color w:val="000000" w:themeColor="text1"/>
          <w:sz w:val="28"/>
          <w:szCs w:val="28"/>
          <w:lang w:val="uk-UA"/>
        </w:rPr>
        <w:t>У</w:t>
      </w:r>
      <w:r w:rsidRPr="00DD2A42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Pr="00DD2A42">
        <w:rPr>
          <w:color w:val="000000" w:themeColor="text1"/>
          <w:sz w:val="28"/>
          <w:szCs w:val="28"/>
          <w:lang w:val="uk-UA"/>
        </w:rPr>
        <w:t xml:space="preserve">, за умови виконання пункту 2 цього </w:t>
      </w:r>
      <w:r w:rsidRPr="00DD2A42">
        <w:rPr>
          <w:color w:val="000000" w:themeColor="text1"/>
          <w:sz w:val="28"/>
          <w:szCs w:val="28"/>
          <w:lang w:val="uk-UA"/>
        </w:rPr>
        <w:lastRenderedPageBreak/>
        <w:t xml:space="preserve">рішення, в </w:t>
      </w:r>
      <w:r w:rsidRPr="00DD2A42">
        <w:rPr>
          <w:iCs/>
          <w:color w:val="000000" w:themeColor="text1"/>
          <w:sz w:val="28"/>
          <w:szCs w:val="28"/>
        </w:rPr>
        <w:t>постійне користування</w:t>
      </w:r>
      <w:r w:rsidRPr="00DD2A42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DD2A42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>
        <w:rPr>
          <w:iCs/>
          <w:color w:val="000000" w:themeColor="text1"/>
          <w:sz w:val="28"/>
          <w:szCs w:val="28"/>
          <w:lang w:val="uk-UA"/>
        </w:rPr>
        <w:t>32,1813</w:t>
      </w:r>
      <w:r w:rsidRPr="00DD2A42">
        <w:rPr>
          <w:iCs/>
          <w:color w:val="000000" w:themeColor="text1"/>
          <w:sz w:val="28"/>
          <w:szCs w:val="28"/>
          <w:lang w:val="uk-UA"/>
        </w:rPr>
        <w:t xml:space="preserve"> га </w:t>
      </w:r>
      <w:r w:rsidRPr="00DD2A42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>
        <w:rPr>
          <w:iCs/>
          <w:color w:val="000000" w:themeColor="text1"/>
          <w:sz w:val="28"/>
          <w:szCs w:val="28"/>
        </w:rPr>
        <w:t>8000000000:63:509</w:t>
      </w:r>
      <w:r w:rsidRPr="00DD2A42">
        <w:rPr>
          <w:iCs/>
          <w:color w:val="000000" w:themeColor="text1"/>
          <w:sz w:val="28"/>
          <w:szCs w:val="28"/>
        </w:rPr>
        <w:t>:0001</w:t>
      </w:r>
      <w:r w:rsidRPr="00DD2A42">
        <w:rPr>
          <w:color w:val="000000" w:themeColor="text1"/>
          <w:sz w:val="28"/>
          <w:szCs w:val="28"/>
          <w:lang w:val="uk-UA"/>
        </w:rPr>
        <w:t xml:space="preserve">), земельну ділянку площею                </w:t>
      </w:r>
      <w:r>
        <w:rPr>
          <w:iCs/>
          <w:color w:val="000000" w:themeColor="text1"/>
          <w:sz w:val="28"/>
          <w:szCs w:val="28"/>
        </w:rPr>
        <w:t>41,4102</w:t>
      </w:r>
      <w:r w:rsidRPr="00DD2A42">
        <w:rPr>
          <w:iCs/>
          <w:color w:val="000000" w:themeColor="text1"/>
          <w:sz w:val="28"/>
          <w:szCs w:val="28"/>
          <w:lang w:val="uk-UA"/>
        </w:rPr>
        <w:t xml:space="preserve"> га </w:t>
      </w:r>
      <w:r w:rsidRPr="00DD2A42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DD2A42">
        <w:rPr>
          <w:iCs/>
          <w:color w:val="000000" w:themeColor="text1"/>
          <w:sz w:val="28"/>
          <w:szCs w:val="28"/>
        </w:rPr>
        <w:t>8000000000:6</w:t>
      </w:r>
      <w:r w:rsidRPr="00DD2A42">
        <w:rPr>
          <w:iCs/>
          <w:color w:val="000000" w:themeColor="text1"/>
          <w:sz w:val="28"/>
          <w:szCs w:val="28"/>
          <w:lang w:val="uk-UA"/>
        </w:rPr>
        <w:t>3</w:t>
      </w:r>
      <w:r>
        <w:rPr>
          <w:iCs/>
          <w:color w:val="000000" w:themeColor="text1"/>
          <w:sz w:val="28"/>
          <w:szCs w:val="28"/>
        </w:rPr>
        <w:t xml:space="preserve">:503:0001 </w:t>
      </w:r>
      <w:r w:rsidRPr="00DD2A42">
        <w:rPr>
          <w:color w:val="000000" w:themeColor="text1"/>
          <w:sz w:val="28"/>
          <w:szCs w:val="28"/>
          <w:lang w:val="uk-UA"/>
        </w:rPr>
        <w:t xml:space="preserve">для ведення лісового господарства і пов'язаних з ним послуг (код виду цільового призначення – </w:t>
      </w:r>
      <w:r w:rsidRPr="00DD2A42">
        <w:rPr>
          <w:iCs/>
          <w:color w:val="000000" w:themeColor="text1"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Pr="00DD2A42">
        <w:rPr>
          <w:color w:val="000000" w:themeColor="text1"/>
          <w:sz w:val="28"/>
          <w:szCs w:val="28"/>
          <w:lang w:val="uk-UA"/>
        </w:rPr>
        <w:t xml:space="preserve">) у </w:t>
      </w:r>
      <w:r>
        <w:rPr>
          <w:color w:val="000000" w:themeColor="text1"/>
          <w:sz w:val="28"/>
          <w:szCs w:val="28"/>
          <w:lang w:val="uk-UA"/>
        </w:rPr>
        <w:t>37, 43</w:t>
      </w:r>
      <w:r w:rsidRPr="00DD2A42">
        <w:rPr>
          <w:iCs/>
          <w:color w:val="000000" w:themeColor="text1"/>
          <w:sz w:val="28"/>
          <w:szCs w:val="28"/>
        </w:rPr>
        <w:t xml:space="preserve"> квартал</w:t>
      </w:r>
      <w:r w:rsidRPr="00DD2A42">
        <w:rPr>
          <w:iCs/>
          <w:color w:val="000000" w:themeColor="text1"/>
          <w:sz w:val="28"/>
          <w:szCs w:val="28"/>
          <w:lang w:val="uk-UA"/>
        </w:rPr>
        <w:t>ах</w:t>
      </w:r>
      <w:r w:rsidRPr="00DD2A42">
        <w:rPr>
          <w:iCs/>
          <w:color w:val="000000" w:themeColor="text1"/>
          <w:sz w:val="28"/>
          <w:szCs w:val="28"/>
        </w:rPr>
        <w:t xml:space="preserve"> </w:t>
      </w:r>
      <w:r w:rsidRPr="00DD2A42">
        <w:rPr>
          <w:iCs/>
          <w:color w:val="000000" w:themeColor="text1"/>
          <w:sz w:val="28"/>
          <w:szCs w:val="28"/>
          <w:lang w:val="uk-UA"/>
        </w:rPr>
        <w:t>Микільського</w:t>
      </w:r>
      <w:r w:rsidRPr="00DD2A42">
        <w:rPr>
          <w:iCs/>
          <w:color w:val="000000" w:themeColor="text1"/>
          <w:sz w:val="28"/>
          <w:szCs w:val="28"/>
        </w:rPr>
        <w:t xml:space="preserve"> лісництва </w:t>
      </w:r>
      <w:r w:rsidRPr="00DD2A42">
        <w:rPr>
          <w:color w:val="000000" w:themeColor="text1"/>
          <w:sz w:val="28"/>
          <w:szCs w:val="28"/>
          <w:lang w:val="uk-UA"/>
        </w:rPr>
        <w:t xml:space="preserve">у </w:t>
      </w:r>
      <w:r w:rsidRPr="00DD2A42">
        <w:rPr>
          <w:iCs/>
          <w:color w:val="000000" w:themeColor="text1"/>
          <w:sz w:val="28"/>
          <w:szCs w:val="28"/>
          <w:lang w:val="uk-UA"/>
        </w:rPr>
        <w:t xml:space="preserve">Дарницькому </w:t>
      </w:r>
      <w:r w:rsidRPr="00DD2A42">
        <w:rPr>
          <w:color w:val="000000" w:themeColor="text1"/>
          <w:sz w:val="28"/>
          <w:szCs w:val="28"/>
          <w:lang w:val="uk-UA"/>
        </w:rPr>
        <w:t xml:space="preserve">районі міста Києва із земель комунальної власності територіальної громади міста Києва (категорія земель – землі лісогосподарського призначення), заява ДЦ  </w:t>
      </w:r>
      <w:r>
        <w:rPr>
          <w:color w:val="000000" w:themeColor="text1"/>
          <w:sz w:val="28"/>
          <w:szCs w:val="28"/>
          <w:lang w:val="uk-UA"/>
        </w:rPr>
        <w:t>від 2</w:t>
      </w:r>
      <w:r w:rsidRPr="00DD2A42">
        <w:rPr>
          <w:color w:val="000000" w:themeColor="text1"/>
          <w:sz w:val="28"/>
          <w:szCs w:val="28"/>
          <w:lang w:val="uk-UA"/>
        </w:rPr>
        <w:t xml:space="preserve">3 грудня 2022 року </w:t>
      </w:r>
      <w:r>
        <w:rPr>
          <w:color w:val="000000" w:themeColor="text1"/>
          <w:sz w:val="28"/>
          <w:szCs w:val="28"/>
          <w:lang w:val="uk-UA"/>
        </w:rPr>
        <w:t xml:space="preserve">               </w:t>
      </w:r>
      <w:r w:rsidRPr="00DD2A42">
        <w:rPr>
          <w:color w:val="000000" w:themeColor="text1"/>
          <w:sz w:val="28"/>
          <w:szCs w:val="28"/>
          <w:lang w:val="uk-UA"/>
        </w:rPr>
        <w:t xml:space="preserve">№ </w:t>
      </w:r>
      <w:r w:rsidRPr="00DD2A42">
        <w:rPr>
          <w:color w:val="000000" w:themeColor="text1"/>
          <w:sz w:val="28"/>
          <w:szCs w:val="28"/>
        </w:rPr>
        <w:t>50369-</w:t>
      </w:r>
      <w:r w:rsidRPr="00DD2A42">
        <w:rPr>
          <w:color w:val="000000" w:themeColor="text1"/>
          <w:sz w:val="28"/>
          <w:szCs w:val="28"/>
          <w:lang w:val="uk-UA"/>
        </w:rPr>
        <w:t>00</w:t>
      </w:r>
      <w:r w:rsidRPr="00DD2A42">
        <w:rPr>
          <w:color w:val="000000" w:themeColor="text1"/>
          <w:sz w:val="28"/>
          <w:szCs w:val="28"/>
        </w:rPr>
        <w:t>7196952-031-03</w:t>
      </w:r>
      <w:r w:rsidRPr="00DD2A42">
        <w:rPr>
          <w:color w:val="000000" w:themeColor="text1"/>
          <w:sz w:val="28"/>
          <w:szCs w:val="28"/>
          <w:lang w:val="uk-UA"/>
        </w:rPr>
        <w:t xml:space="preserve">, справа № </w:t>
      </w:r>
      <w:r>
        <w:rPr>
          <w:b/>
          <w:color w:val="000000" w:themeColor="text1"/>
          <w:sz w:val="28"/>
          <w:szCs w:val="28"/>
          <w:lang w:val="uk-UA"/>
        </w:rPr>
        <w:t>704024448</w:t>
      </w:r>
      <w:r w:rsidRPr="00DD2A42">
        <w:rPr>
          <w:color w:val="000000" w:themeColor="text1"/>
          <w:sz w:val="28"/>
          <w:szCs w:val="28"/>
          <w:lang w:val="uk-UA"/>
        </w:rPr>
        <w:t>.</w:t>
      </w:r>
    </w:p>
    <w:p w14:paraId="03200FB6" w14:textId="77777777" w:rsidR="00DD2A42" w:rsidRPr="00DD2A42" w:rsidRDefault="00DD2A42" w:rsidP="00DD2A42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DD2A42">
        <w:rPr>
          <w:color w:val="000000" w:themeColor="text1"/>
          <w:sz w:val="28"/>
          <w:szCs w:val="28"/>
          <w:lang w:val="uk-UA"/>
        </w:rPr>
        <w:t xml:space="preserve">2. </w:t>
      </w:r>
      <w:r w:rsidRPr="00DD2A42">
        <w:rPr>
          <w:color w:val="000000" w:themeColor="text1"/>
          <w:sz w:val="28"/>
          <w:szCs w:val="28"/>
        </w:rPr>
        <w:t>КОМУНАЛЬН</w:t>
      </w:r>
      <w:r w:rsidRPr="00DD2A42">
        <w:rPr>
          <w:color w:val="000000" w:themeColor="text1"/>
          <w:sz w:val="28"/>
          <w:szCs w:val="28"/>
          <w:lang w:val="uk-UA"/>
        </w:rPr>
        <w:t>ОМУ</w:t>
      </w:r>
      <w:r w:rsidRPr="00DD2A42">
        <w:rPr>
          <w:color w:val="000000" w:themeColor="text1"/>
          <w:sz w:val="28"/>
          <w:szCs w:val="28"/>
        </w:rPr>
        <w:t xml:space="preserve"> ПІДПРИЄМСТВ</w:t>
      </w:r>
      <w:r w:rsidRPr="00DD2A42">
        <w:rPr>
          <w:color w:val="000000" w:themeColor="text1"/>
          <w:sz w:val="28"/>
          <w:szCs w:val="28"/>
          <w:lang w:val="uk-UA"/>
        </w:rPr>
        <w:t>У</w:t>
      </w:r>
      <w:r w:rsidRPr="00DD2A42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Pr="00DD2A42">
        <w:rPr>
          <w:color w:val="000000" w:themeColor="text1"/>
          <w:sz w:val="28"/>
          <w:szCs w:val="28"/>
          <w:lang w:val="uk-UA"/>
        </w:rPr>
        <w:t>:</w:t>
      </w:r>
    </w:p>
    <w:p w14:paraId="000763E8" w14:textId="77777777" w:rsidR="00DD2A42" w:rsidRPr="00DD2A42" w:rsidRDefault="00DD2A42" w:rsidP="00DD2A42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DD2A42">
        <w:rPr>
          <w:color w:val="000000" w:themeColor="text1"/>
          <w:sz w:val="28"/>
          <w:szCs w:val="28"/>
          <w:lang w:val="uk-UA"/>
        </w:rPr>
        <w:t>2.1. Виконувати обов’язки землекористувача відповідно до вимог статті 96 Земельного кодексу України, статті 19 Лісового кодексу України.</w:t>
      </w:r>
    </w:p>
    <w:p w14:paraId="369063E5" w14:textId="77777777" w:rsidR="00DD2A42" w:rsidRPr="00DD2A42" w:rsidRDefault="00DD2A42" w:rsidP="00DD2A42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DD2A42">
        <w:rPr>
          <w:color w:val="000000" w:themeColor="text1"/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5C5523E6" w14:textId="77777777" w:rsidR="00DD2A42" w:rsidRPr="00DD2A42" w:rsidRDefault="00DD2A42" w:rsidP="00DD2A42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DD2A42">
        <w:rPr>
          <w:color w:val="000000" w:themeColor="text1"/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494F040C" w14:textId="77777777" w:rsidR="00DD2A42" w:rsidRPr="00DD2A42" w:rsidRDefault="00DD2A42" w:rsidP="00DD2A42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DD2A42">
        <w:rPr>
          <w:color w:val="000000" w:themeColor="text1"/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земельних ділянок.</w:t>
      </w:r>
    </w:p>
    <w:p w14:paraId="775B23DC" w14:textId="77777777" w:rsidR="00DD2A42" w:rsidRPr="00DD2A42" w:rsidRDefault="00DD2A42" w:rsidP="00DD2A42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DD2A42">
        <w:rPr>
          <w:color w:val="000000" w:themeColor="text1"/>
          <w:sz w:val="28"/>
          <w:szCs w:val="28"/>
          <w:lang w:val="uk-UA"/>
        </w:rPr>
        <w:t xml:space="preserve">2.5. Під час використання земельних ділянок дотримуватися обмежень у їх використанні, зареєстрованих у Державному земельному кадастрі. </w:t>
      </w:r>
    </w:p>
    <w:p w14:paraId="7E7BB783" w14:textId="77777777" w:rsidR="00DD2A42" w:rsidRPr="00DD2A42" w:rsidRDefault="00DD2A42" w:rsidP="00DD2A42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DD2A42">
        <w:rPr>
          <w:color w:val="000000" w:themeColor="text1"/>
          <w:sz w:val="28"/>
          <w:szCs w:val="28"/>
          <w:lang w:val="uk-UA"/>
        </w:rPr>
        <w:t>3.</w:t>
      </w:r>
      <w:r w:rsidRPr="00DD2A42">
        <w:rPr>
          <w:color w:val="000000" w:themeColor="text1"/>
          <w:sz w:val="28"/>
          <w:szCs w:val="28"/>
        </w:rPr>
        <w:t xml:space="preserve"> </w:t>
      </w:r>
      <w:r w:rsidRPr="00DD2A42">
        <w:rPr>
          <w:color w:val="000000" w:themeColor="text1"/>
          <w:sz w:val="28"/>
          <w:szCs w:val="28"/>
          <w:lang w:val="uk-UA"/>
        </w:rPr>
        <w:t>Попередити землекористувача, що використання земельних ділянок не за цільовим призначенням тягне за собою припинення права користування ними відповідно до вимог статей 141, 143 Земельного кодексу України.</w:t>
      </w:r>
    </w:p>
    <w:p w14:paraId="6B3C21E3" w14:textId="77777777" w:rsidR="00DD2A42" w:rsidRPr="00DD2A42" w:rsidRDefault="00DD2A42" w:rsidP="00DD2A42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DD2A42">
        <w:rPr>
          <w:color w:val="000000" w:themeColor="text1"/>
          <w:sz w:val="28"/>
          <w:szCs w:val="28"/>
          <w:lang w:val="uk-UA"/>
        </w:rPr>
        <w:t>4.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33"/>
        <w:gridCol w:w="3452"/>
        <w:gridCol w:w="232"/>
      </w:tblGrid>
      <w:tr w:rsidR="00AF790C" w14:paraId="5B0DC490" w14:textId="77777777" w:rsidTr="00DD2A42">
        <w:trPr>
          <w:gridAfter w:val="1"/>
          <w:wAfter w:w="232" w:type="dxa"/>
        </w:trPr>
        <w:tc>
          <w:tcPr>
            <w:tcW w:w="5954" w:type="dxa"/>
          </w:tcPr>
          <w:p w14:paraId="129BC53F" w14:textId="77777777" w:rsidR="00AF790C" w:rsidRDefault="00AF790C" w:rsidP="00DD2A42">
            <w:pPr>
              <w:ind w:right="-53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DD2A42">
            <w:pPr>
              <w:ind w:right="-53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DD2A42">
            <w:pPr>
              <w:ind w:right="-539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  <w:gridSpan w:val="2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DD2A42">
        <w:tc>
          <w:tcPr>
            <w:tcW w:w="6187" w:type="dxa"/>
            <w:gridSpan w:val="2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4" w:type="dxa"/>
            <w:gridSpan w:val="2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DD2A42">
        <w:tc>
          <w:tcPr>
            <w:tcW w:w="6187" w:type="dxa"/>
            <w:gridSpan w:val="2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4" w:type="dxa"/>
            <w:gridSpan w:val="2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4339C436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A292DC7" w14:textId="38CDDCD2" w:rsidR="008A6637" w:rsidRDefault="008A6637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4C9D409A" w14:textId="77777777" w:rsidR="008A6637" w:rsidRDefault="008A6637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4D11F62" w14:textId="77777777" w:rsidR="008A6637" w:rsidRPr="008A6637" w:rsidRDefault="008A6637" w:rsidP="008A6637">
      <w:pPr>
        <w:rPr>
          <w:bCs/>
          <w:color w:val="000000"/>
          <w:sz w:val="28"/>
          <w:szCs w:val="28"/>
          <w:lang w:val="uk-UA" w:eastAsia="uk-UA"/>
        </w:rPr>
      </w:pPr>
      <w:r w:rsidRPr="008A6637">
        <w:rPr>
          <w:bCs/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75ADC6D1" w14:textId="77777777" w:rsidR="008A6637" w:rsidRPr="008A6637" w:rsidRDefault="008A6637" w:rsidP="008A6637">
      <w:pPr>
        <w:rPr>
          <w:bCs/>
          <w:color w:val="000000"/>
          <w:sz w:val="28"/>
          <w:szCs w:val="28"/>
          <w:lang w:val="uk-UA" w:eastAsia="uk-UA"/>
        </w:rPr>
      </w:pPr>
      <w:r w:rsidRPr="008A6637">
        <w:rPr>
          <w:bCs/>
          <w:color w:val="000000"/>
          <w:sz w:val="28"/>
          <w:szCs w:val="28"/>
          <w:lang w:val="uk-UA" w:eastAsia="uk-UA"/>
        </w:rPr>
        <w:t>з питань екологічної політики</w:t>
      </w:r>
    </w:p>
    <w:p w14:paraId="26B1466D" w14:textId="77777777" w:rsidR="008A6637" w:rsidRPr="008A6637" w:rsidRDefault="008A6637" w:rsidP="008A6637">
      <w:pPr>
        <w:rPr>
          <w:bCs/>
          <w:color w:val="000000"/>
          <w:sz w:val="28"/>
          <w:szCs w:val="28"/>
          <w:lang w:val="uk-UA" w:eastAsia="uk-UA"/>
        </w:rPr>
      </w:pPr>
    </w:p>
    <w:p w14:paraId="79E778DE" w14:textId="77777777" w:rsidR="008A6637" w:rsidRPr="008A6637" w:rsidRDefault="008A6637" w:rsidP="008A6637">
      <w:pPr>
        <w:rPr>
          <w:bCs/>
          <w:color w:val="000000"/>
          <w:sz w:val="28"/>
          <w:szCs w:val="28"/>
          <w:lang w:val="uk-UA" w:eastAsia="uk-UA"/>
        </w:rPr>
      </w:pPr>
      <w:r w:rsidRPr="008A6637">
        <w:rPr>
          <w:bCs/>
          <w:color w:val="000000"/>
          <w:sz w:val="28"/>
          <w:szCs w:val="28"/>
          <w:lang w:val="uk-UA" w:eastAsia="uk-UA"/>
        </w:rPr>
        <w:t>Голова                                                                                          Денис МОСКАЛЬ</w:t>
      </w:r>
    </w:p>
    <w:p w14:paraId="4014E278" w14:textId="77777777" w:rsidR="008A6637" w:rsidRPr="008A6637" w:rsidRDefault="008A6637" w:rsidP="008A6637">
      <w:pPr>
        <w:rPr>
          <w:bCs/>
          <w:color w:val="000000"/>
          <w:sz w:val="28"/>
          <w:szCs w:val="28"/>
          <w:lang w:val="uk-UA" w:eastAsia="uk-UA"/>
        </w:rPr>
      </w:pPr>
    </w:p>
    <w:p w14:paraId="7C40FF50" w14:textId="77777777" w:rsidR="008A6637" w:rsidRPr="008A6637" w:rsidRDefault="008A6637" w:rsidP="008A6637">
      <w:pPr>
        <w:rPr>
          <w:bCs/>
          <w:color w:val="000000"/>
          <w:sz w:val="28"/>
          <w:szCs w:val="28"/>
          <w:lang w:val="uk-UA" w:eastAsia="uk-UA"/>
        </w:rPr>
      </w:pPr>
      <w:r w:rsidRPr="008A6637">
        <w:rPr>
          <w:bCs/>
          <w:color w:val="000000"/>
          <w:sz w:val="28"/>
          <w:szCs w:val="28"/>
          <w:lang w:val="uk-UA" w:eastAsia="uk-UA"/>
        </w:rPr>
        <w:t>Секретар                                                                                       Євгенія КУЛЕБА</w:t>
      </w:r>
    </w:p>
    <w:p w14:paraId="03AA24A5" w14:textId="648FAB94" w:rsidR="00692C91" w:rsidRDefault="008A6637" w:rsidP="008A6637">
      <w:pPr>
        <w:rPr>
          <w:b/>
          <w:bCs/>
          <w:color w:val="000000"/>
          <w:sz w:val="28"/>
          <w:szCs w:val="28"/>
          <w:lang w:val="uk-UA" w:eastAsia="uk-UA"/>
        </w:rPr>
      </w:pPr>
      <w:r w:rsidRPr="008A6637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692C91"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478E0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864D5"/>
    <w:rsid w:val="008930D9"/>
    <w:rsid w:val="008933BC"/>
    <w:rsid w:val="008A1253"/>
    <w:rsid w:val="008A4355"/>
    <w:rsid w:val="008A6637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8412F"/>
    <w:rsid w:val="00BA4FD1"/>
    <w:rsid w:val="00BA571C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D2A42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5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614</Words>
  <Characters>4946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5549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Левченко Ірина Богданівна</cp:lastModifiedBy>
  <cp:revision>9</cp:revision>
  <cp:lastPrinted>2021-11-24T13:25:00Z</cp:lastPrinted>
  <dcterms:created xsi:type="dcterms:W3CDTF">2023-01-04T13:35:00Z</dcterms:created>
  <dcterms:modified xsi:type="dcterms:W3CDTF">2023-01-11T08:29:00Z</dcterms:modified>
</cp:coreProperties>
</file>