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45E385" w14:textId="77777777" w:rsidR="00B51FA5" w:rsidRPr="00776E89" w:rsidRDefault="00B51FA5" w:rsidP="00553E8C">
      <w:pPr>
        <w:pStyle w:val="a4"/>
        <w:shd w:val="clear" w:color="auto" w:fill="auto"/>
        <w:jc w:val="center"/>
        <w:rPr>
          <w:b/>
          <w:bCs/>
          <w:sz w:val="36"/>
          <w:szCs w:val="36"/>
          <w:lang w:val="en-US"/>
        </w:rPr>
      </w:pPr>
    </w:p>
    <w:p w14:paraId="0B9073FB" w14:textId="77777777" w:rsidR="00764357" w:rsidRDefault="00764357" w:rsidP="00553E8C">
      <w:pPr>
        <w:pStyle w:val="a4"/>
        <w:shd w:val="clear" w:color="auto" w:fill="auto"/>
        <w:jc w:val="center"/>
        <w:rPr>
          <w:b/>
          <w:bCs/>
          <w:sz w:val="36"/>
          <w:szCs w:val="36"/>
        </w:rPr>
      </w:pPr>
    </w:p>
    <w:p w14:paraId="53E72A87" w14:textId="0CA33ABC" w:rsidR="008A338E" w:rsidRPr="00037B84" w:rsidRDefault="00D40637" w:rsidP="00553E8C">
      <w:pPr>
        <w:pStyle w:val="a4"/>
        <w:shd w:val="clear" w:color="auto" w:fill="auto"/>
        <w:jc w:val="center"/>
        <w:rPr>
          <w:sz w:val="36"/>
          <w:szCs w:val="36"/>
        </w:rPr>
      </w:pPr>
      <w:r w:rsidRPr="00037B84">
        <w:rPr>
          <w:noProof/>
          <w:sz w:val="36"/>
          <w:szCs w:val="36"/>
          <w:lang w:val="ru-RU" w:eastAsia="ru-RU" w:bidi="ar-SA"/>
        </w:rPr>
        <mc:AlternateContent>
          <mc:Choice Requires="wps">
            <w:drawing>
              <wp:anchor distT="133985" distB="391160" distL="274955" distR="302895" simplePos="0" relativeHeight="125829380" behindDoc="0" locked="0" layoutInCell="1" allowOverlap="1" wp14:anchorId="4590AD9A" wp14:editId="5A60C6EF">
                <wp:simplePos x="0" y="0"/>
                <wp:positionH relativeFrom="page">
                  <wp:posOffset>5749925</wp:posOffset>
                </wp:positionH>
                <wp:positionV relativeFrom="paragraph">
                  <wp:posOffset>20320</wp:posOffset>
                </wp:positionV>
                <wp:extent cx="1308100" cy="307975"/>
                <wp:effectExtent l="0" t="0" r="0" b="0"/>
                <wp:wrapSquare wrapText="bothSides"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8100" cy="3079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E9D2FDB" w14:textId="77777777" w:rsidR="009674CE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156AF">
                              <w:rPr>
                                <w:bCs/>
                                <w:sz w:val="14"/>
                                <w:szCs w:val="14"/>
                              </w:rPr>
                              <w:t>До справи</w:t>
                            </w:r>
                          </w:p>
                          <w:p w14:paraId="6F41EFD9" w14:textId="543EA2D2" w:rsidR="009674CE" w:rsidRPr="005156AF" w:rsidRDefault="009674CE" w:rsidP="005156AF">
                            <w:pPr>
                              <w:pStyle w:val="a4"/>
                              <w:shd w:val="clear" w:color="auto" w:fill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5156A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№ </w:t>
                            </w:r>
                            <w:r w:rsidRPr="00C55118">
                              <w:rPr>
                                <w:b/>
                                <w:sz w:val="24"/>
                                <w:szCs w:val="24"/>
                              </w:rPr>
                              <w:t>758576462</w:t>
                            </w: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90AD9A" id="_x0000_t202" coordsize="21600,21600" o:spt="202" path="m,l,21600r21600,l21600,xe">
                <v:stroke joinstyle="miter"/>
                <v:path gradientshapeok="t" o:connecttype="rect"/>
              </v:shapetype>
              <v:shape id="Shape 3" o:spid="_x0000_s1026" type="#_x0000_t202" style="position:absolute;left:0;text-align:left;margin-left:452.75pt;margin-top:1.6pt;width:103pt;height:24.25pt;z-index:125829380;visibility:visible;mso-wrap-style:square;mso-width-percent:0;mso-height-percent:0;mso-wrap-distance-left:21.65pt;mso-wrap-distance-top:10.55pt;mso-wrap-distance-right:23.85pt;mso-wrap-distance-bottom:30.8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" filled="f" stroked="f">
                <v:textbox inset="0,0,0,0">
                  <w:txbxContent>
                    <w:p w14:paraId="7E9D2FDB" w14:textId="77777777" w:rsidR="009674CE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156AF">
                        <w:rPr>
                          <w:bCs/>
                          <w:sz w:val="14"/>
                          <w:szCs w:val="14"/>
                        </w:rPr>
                        <w:t>До справи</w:t>
                      </w:r>
                    </w:p>
                    <w:p w14:paraId="6F41EFD9" w14:textId="543EA2D2" w:rsidR="009674CE" w:rsidRPr="005156AF" w:rsidRDefault="009674CE" w:rsidP="005156AF">
                      <w:pPr>
                        <w:pStyle w:val="a4"/>
                        <w:shd w:val="clear" w:color="auto" w:fill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5156AF">
                        <w:rPr>
                          <w:b/>
                          <w:bCs/>
                          <w:sz w:val="24"/>
                          <w:szCs w:val="24"/>
                        </w:rPr>
                        <w:t xml:space="preserve">№ </w:t>
                      </w:r>
                      <w:r w:rsidRPr="00C55118">
                        <w:rPr>
                          <w:b/>
                          <w:sz w:val="24"/>
                          <w:szCs w:val="24"/>
                        </w:rPr>
                        <w:t>758576462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7B72F8" w:rsidRPr="00037B84">
        <w:rPr>
          <w:b/>
          <w:bCs/>
          <w:sz w:val="36"/>
          <w:szCs w:val="36"/>
        </w:rPr>
        <w:t>ПОЯСНЮВАЛЬНА ЗАПИСКА</w:t>
      </w:r>
    </w:p>
    <w:p w14:paraId="665764F7" w14:textId="0DC72028" w:rsidR="008A338E" w:rsidRPr="00553E8C" w:rsidRDefault="00B34649" w:rsidP="00037B84">
      <w:pPr>
        <w:pStyle w:val="1"/>
        <w:shd w:val="clear" w:color="auto" w:fill="auto"/>
        <w:jc w:val="center"/>
        <w:rPr>
          <w:sz w:val="24"/>
          <w:szCs w:val="24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59776" behindDoc="1" locked="0" layoutInCell="1" allowOverlap="1" wp14:anchorId="31B7A69A" wp14:editId="76FCB7BD">
            <wp:simplePos x="0" y="0"/>
            <wp:positionH relativeFrom="column">
              <wp:posOffset>4888865</wp:posOffset>
            </wp:positionH>
            <wp:positionV relativeFrom="paragraph">
              <wp:posOffset>62865</wp:posOffset>
            </wp:positionV>
            <wp:extent cx="828675" cy="781050"/>
            <wp:effectExtent l="0" t="0" r="9525" b="0"/>
            <wp:wrapNone/>
            <wp:docPr id="1" name="Picture 5">
              <a:hlinkClick xmlns:a="http://schemas.openxmlformats.org/drawingml/2006/main" r:id="rId8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№ </w:t>
      </w:r>
      <w:r w:rsidR="00045F3B">
        <w:rPr>
          <w:b/>
          <w:bCs/>
          <w:i w:val="0"/>
          <w:iCs w:val="0"/>
          <w:sz w:val="24"/>
          <w:szCs w:val="24"/>
        </w:rPr>
        <w:t>ПЗ</w:t>
      </w:r>
      <w:r w:rsidR="00B87AD3">
        <w:rPr>
          <w:b/>
          <w:bCs/>
          <w:i w:val="0"/>
          <w:iCs w:val="0"/>
          <w:sz w:val="24"/>
          <w:szCs w:val="24"/>
        </w:rPr>
        <w:t>Н</w:t>
      </w:r>
      <w:r w:rsidR="00C55118" w:rsidRPr="00764357">
        <w:rPr>
          <w:b/>
          <w:bCs/>
          <w:sz w:val="24"/>
          <w:szCs w:val="24"/>
          <w:lang w:val="ru-RU"/>
        </w:rPr>
        <w:t>-51723</w:t>
      </w:r>
      <w:r w:rsidR="007B72F8" w:rsidRPr="00553E8C">
        <w:rPr>
          <w:b/>
          <w:bCs/>
          <w:i w:val="0"/>
          <w:iCs w:val="0"/>
          <w:sz w:val="24"/>
          <w:szCs w:val="24"/>
        </w:rPr>
        <w:t xml:space="preserve"> від </w:t>
      </w:r>
      <w:r w:rsidR="004D16FC">
        <w:rPr>
          <w:b/>
          <w:bCs/>
          <w:sz w:val="24"/>
          <w:szCs w:val="24"/>
          <w:lang w:val="ru-RU"/>
        </w:rPr>
        <w:t>04</w:t>
      </w:r>
      <w:r w:rsidR="00C55118" w:rsidRPr="00764357">
        <w:rPr>
          <w:b/>
          <w:bCs/>
          <w:sz w:val="24"/>
          <w:szCs w:val="24"/>
          <w:lang w:val="ru-RU"/>
        </w:rPr>
        <w:t>.</w:t>
      </w:r>
      <w:r w:rsidR="004D16FC">
        <w:rPr>
          <w:b/>
          <w:bCs/>
          <w:sz w:val="24"/>
          <w:szCs w:val="24"/>
          <w:lang w:val="ru-RU"/>
        </w:rPr>
        <w:t>04</w:t>
      </w:r>
      <w:r w:rsidR="00C55118" w:rsidRPr="00764357">
        <w:rPr>
          <w:b/>
          <w:bCs/>
          <w:sz w:val="24"/>
          <w:szCs w:val="24"/>
          <w:lang w:val="ru-RU"/>
        </w:rPr>
        <w:t>.202</w:t>
      </w:r>
      <w:r w:rsidR="004D16FC">
        <w:rPr>
          <w:b/>
          <w:bCs/>
          <w:sz w:val="24"/>
          <w:szCs w:val="24"/>
          <w:lang w:val="ru-RU"/>
        </w:rPr>
        <w:t>4</w:t>
      </w:r>
    </w:p>
    <w:p w14:paraId="41C95576" w14:textId="47DE295C" w:rsidR="008A338E" w:rsidRPr="00553E8C" w:rsidRDefault="00A71A8F" w:rsidP="00FB754A">
      <w:pPr>
        <w:pStyle w:val="1"/>
        <w:shd w:val="clear" w:color="auto" w:fill="auto"/>
        <w:ind w:right="1704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 xml:space="preserve">до </w:t>
      </w:r>
      <w:proofErr w:type="spellStart"/>
      <w:r>
        <w:rPr>
          <w:i w:val="0"/>
          <w:sz w:val="24"/>
          <w:szCs w:val="24"/>
        </w:rPr>
        <w:t>проє</w:t>
      </w:r>
      <w:r w:rsidR="003E1B2C" w:rsidRPr="00553E8C">
        <w:rPr>
          <w:i w:val="0"/>
          <w:sz w:val="24"/>
          <w:szCs w:val="24"/>
        </w:rPr>
        <w:t>кту</w:t>
      </w:r>
      <w:proofErr w:type="spellEnd"/>
      <w:r w:rsidR="003E1B2C" w:rsidRPr="00553E8C">
        <w:rPr>
          <w:i w:val="0"/>
          <w:sz w:val="24"/>
          <w:szCs w:val="24"/>
        </w:rPr>
        <w:t xml:space="preserve"> </w:t>
      </w:r>
      <w:r w:rsidR="00FB754A" w:rsidRPr="00553E8C">
        <w:rPr>
          <w:i w:val="0"/>
          <w:sz w:val="24"/>
          <w:szCs w:val="24"/>
        </w:rPr>
        <w:t>рішення</w:t>
      </w:r>
      <w:r w:rsidR="003E1B2C" w:rsidRPr="00553E8C">
        <w:rPr>
          <w:i w:val="0"/>
          <w:sz w:val="24"/>
          <w:szCs w:val="24"/>
        </w:rPr>
        <w:t xml:space="preserve"> Київської міської</w:t>
      </w:r>
      <w:r w:rsidR="00FB754A" w:rsidRPr="00553E8C">
        <w:rPr>
          <w:i w:val="0"/>
          <w:sz w:val="24"/>
          <w:szCs w:val="24"/>
        </w:rPr>
        <w:t xml:space="preserve"> </w:t>
      </w:r>
      <w:r w:rsidR="003E1B2C" w:rsidRPr="00553E8C">
        <w:rPr>
          <w:i w:val="0"/>
          <w:sz w:val="24"/>
          <w:szCs w:val="24"/>
        </w:rPr>
        <w:t>ради:</w:t>
      </w:r>
    </w:p>
    <w:p w14:paraId="45251460" w14:textId="087F35DA" w:rsidR="00343979" w:rsidRDefault="009674CE" w:rsidP="00553E8C">
      <w:pPr>
        <w:pStyle w:val="a4"/>
        <w:shd w:val="clear" w:color="auto" w:fill="auto"/>
        <w:spacing w:after="140" w:line="266" w:lineRule="auto"/>
        <w:ind w:right="2456"/>
        <w:jc w:val="center"/>
        <w:rPr>
          <w:b/>
          <w:i/>
          <w:sz w:val="24"/>
          <w:szCs w:val="24"/>
        </w:rPr>
      </w:pPr>
      <w:r w:rsidRPr="00694D51">
        <w:rPr>
          <w:b/>
          <w:i/>
          <w:sz w:val="24"/>
          <w:szCs w:val="24"/>
        </w:rPr>
        <w:t xml:space="preserve">Про </w:t>
      </w:r>
      <w:r w:rsidR="000A674E" w:rsidRPr="000A674E">
        <w:rPr>
          <w:b/>
          <w:i/>
          <w:sz w:val="24"/>
          <w:szCs w:val="24"/>
        </w:rPr>
        <w:t>поновлення товариству з обмеженою відповідальністю «ЖК СТАРОНАВОДНИЦЬКИЙ» дого</w:t>
      </w:r>
      <w:r w:rsidR="000A674E">
        <w:rPr>
          <w:b/>
          <w:i/>
          <w:sz w:val="24"/>
          <w:szCs w:val="24"/>
        </w:rPr>
        <w:t xml:space="preserve">вору оренди земельної ділянки  </w:t>
      </w:r>
      <w:r w:rsidR="000A674E" w:rsidRPr="000A674E">
        <w:rPr>
          <w:b/>
          <w:i/>
          <w:sz w:val="24"/>
          <w:szCs w:val="24"/>
        </w:rPr>
        <w:t>від 26 грудня 2012 року  № 82-6-00682 (зі змінами) для будівництва та експлуатації житлового будинку з нежитловими приміщеннями та підземним паркінгом, будівлями соціально-гр</w:t>
      </w:r>
      <w:r w:rsidR="000A674E">
        <w:rPr>
          <w:b/>
          <w:i/>
          <w:sz w:val="24"/>
          <w:szCs w:val="24"/>
        </w:rPr>
        <w:t xml:space="preserve">омадського призначення на </w:t>
      </w:r>
      <w:r w:rsidR="000A674E" w:rsidRPr="000A674E">
        <w:rPr>
          <w:b/>
          <w:i/>
          <w:sz w:val="24"/>
          <w:szCs w:val="24"/>
        </w:rPr>
        <w:t xml:space="preserve">вул. </w:t>
      </w:r>
      <w:proofErr w:type="spellStart"/>
      <w:r w:rsidR="000A674E" w:rsidRPr="000A674E">
        <w:rPr>
          <w:b/>
          <w:i/>
          <w:sz w:val="24"/>
          <w:szCs w:val="24"/>
        </w:rPr>
        <w:t>Старонаводницькій</w:t>
      </w:r>
      <w:proofErr w:type="spellEnd"/>
      <w:r w:rsidR="000A674E" w:rsidRPr="000A674E">
        <w:rPr>
          <w:b/>
          <w:i/>
          <w:sz w:val="24"/>
          <w:szCs w:val="24"/>
        </w:rPr>
        <w:t>, 2-а у Печерському районі м. Києв</w:t>
      </w:r>
      <w:r w:rsidR="000A674E">
        <w:rPr>
          <w:b/>
          <w:i/>
          <w:sz w:val="24"/>
          <w:szCs w:val="24"/>
        </w:rPr>
        <w:t>а</w:t>
      </w:r>
    </w:p>
    <w:p w14:paraId="04A53D07" w14:textId="11025959" w:rsidR="00694D51" w:rsidRPr="00FC32B6" w:rsidRDefault="007B72F8" w:rsidP="00FC32B6">
      <w:pPr>
        <w:pStyle w:val="a7"/>
        <w:numPr>
          <w:ilvl w:val="0"/>
          <w:numId w:val="1"/>
        </w:numPr>
        <w:shd w:val="clear" w:color="auto" w:fill="auto"/>
        <w:rPr>
          <w:sz w:val="24"/>
          <w:szCs w:val="24"/>
        </w:rPr>
      </w:pPr>
      <w:r w:rsidRPr="00037B84">
        <w:rPr>
          <w:sz w:val="24"/>
          <w:szCs w:val="24"/>
        </w:rPr>
        <w:t>Юридична особа:</w:t>
      </w:r>
    </w:p>
    <w:tbl>
      <w:tblPr>
        <w:tblStyle w:val="a8"/>
        <w:tblW w:w="9639" w:type="dxa"/>
        <w:tblInd w:w="-5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E94376" w:rsidRPr="00037B84" w14:paraId="756D097C" w14:textId="77777777" w:rsidTr="00E7338E">
        <w:trPr>
          <w:cantSplit/>
          <w:trHeight w:val="572"/>
        </w:trPr>
        <w:tc>
          <w:tcPr>
            <w:tcW w:w="2977" w:type="dxa"/>
          </w:tcPr>
          <w:p w14:paraId="5ABA7EA4" w14:textId="0730EF9A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 w:rsidRPr="00764357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Назва</w:t>
            </w:r>
            <w:r w:rsidR="00E94376" w:rsidRPr="00056A2A">
              <w:rPr>
                <w:b w:val="0"/>
                <w:i/>
                <w:sz w:val="24"/>
                <w:szCs w:val="24"/>
              </w:rPr>
              <w:tab/>
            </w:r>
          </w:p>
        </w:tc>
        <w:tc>
          <w:tcPr>
            <w:tcW w:w="6662" w:type="dxa"/>
          </w:tcPr>
          <w:p w14:paraId="3F99415B" w14:textId="77582766" w:rsidR="00E94376" w:rsidRPr="000B1E6A" w:rsidRDefault="00764357" w:rsidP="00FF0A55">
            <w:pPr>
              <w:pStyle w:val="a7"/>
              <w:shd w:val="clear" w:color="auto" w:fill="auto"/>
              <w:jc w:val="both"/>
              <w:rPr>
                <w:i/>
                <w:sz w:val="24"/>
                <w:szCs w:val="24"/>
              </w:rPr>
            </w:pPr>
            <w:r w:rsidRPr="00764357">
              <w:rPr>
                <w:i/>
                <w:sz w:val="24"/>
                <w:szCs w:val="24"/>
              </w:rPr>
              <w:t>Товариство з обмеженою відповідальністю «ЖК СТАРОНАВОДНИЦЬКИЙ» (ЄДРПОУ 38077944) (далі – Товариство)</w:t>
            </w:r>
          </w:p>
        </w:tc>
      </w:tr>
      <w:tr w:rsidR="00764357" w:rsidRPr="00037B84" w14:paraId="34CD5485" w14:textId="77777777" w:rsidTr="00430CA4">
        <w:trPr>
          <w:cantSplit/>
          <w:trHeight w:val="974"/>
        </w:trPr>
        <w:tc>
          <w:tcPr>
            <w:tcW w:w="2977" w:type="dxa"/>
          </w:tcPr>
          <w:p w14:paraId="7311DA8C" w14:textId="44FB98E4" w:rsidR="00764357" w:rsidRPr="00056A2A" w:rsidRDefault="00764357" w:rsidP="00764357">
            <w:pPr>
              <w:pStyle w:val="a7"/>
              <w:ind w:hanging="105"/>
              <w:rPr>
                <w:b w:val="0"/>
                <w:i/>
                <w:sz w:val="24"/>
                <w:szCs w:val="24"/>
              </w:rPr>
            </w:pPr>
            <w:r w:rsidRPr="00764357">
              <w:rPr>
                <w:b w:val="0"/>
                <w:i/>
                <w:sz w:val="24"/>
                <w:szCs w:val="24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Перелік засновників</w:t>
            </w:r>
          </w:p>
          <w:p w14:paraId="304741A3" w14:textId="77777777" w:rsidR="00764357" w:rsidRPr="000B0B65" w:rsidRDefault="00764357" w:rsidP="00764357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 xml:space="preserve">(учасників) юридичної </w:t>
            </w: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2BD6B0A2" w14:textId="160B39BE" w:rsidR="00764357" w:rsidRPr="00F326D6" w:rsidRDefault="00764357" w:rsidP="00764357">
            <w:pPr>
              <w:pStyle w:val="a7"/>
              <w:ind w:left="-105"/>
              <w:rPr>
                <w:b w:val="0"/>
                <w:i/>
                <w:sz w:val="24"/>
                <w:szCs w:val="24"/>
                <w:lang w:val="ru-RU"/>
              </w:rPr>
            </w:pPr>
            <w:r w:rsidRPr="000B0B65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особи</w:t>
            </w:r>
          </w:p>
        </w:tc>
        <w:tc>
          <w:tcPr>
            <w:tcW w:w="6662" w:type="dxa"/>
          </w:tcPr>
          <w:p w14:paraId="06303DCB" w14:textId="77777777" w:rsidR="00764357" w:rsidRPr="004526D4" w:rsidRDefault="00764357" w:rsidP="00764357">
            <w:pPr>
              <w:widowControl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526D4">
              <w:rPr>
                <w:rFonts w:ascii="Times New Roman" w:eastAsia="Times New Roman" w:hAnsi="Times New Roman" w:cs="Times New Roman"/>
                <w:b/>
                <w:bCs/>
                <w:i/>
              </w:rPr>
              <w:t>ШУСТЕР ВІКТОР ФЕЛІКСОВИЧ</w:t>
            </w:r>
          </w:p>
          <w:p w14:paraId="03BF490D" w14:textId="77777777" w:rsidR="00764357" w:rsidRPr="004526D4" w:rsidRDefault="00764357" w:rsidP="00764357">
            <w:pPr>
              <w:widowControl/>
              <w:shd w:val="clear" w:color="auto" w:fill="FFFFFF"/>
              <w:spacing w:line="30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 w:rsidRPr="004526D4">
              <w:rPr>
                <w:rFonts w:ascii="Times New Roman" w:eastAsia="Times New Roman" w:hAnsi="Times New Roman" w:cs="Times New Roman"/>
                <w:b/>
                <w:bCs/>
                <w:i/>
              </w:rPr>
              <w:t>Україна, 01033, місто Київ, вул.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  <w:proofErr w:type="spellStart"/>
            <w:r w:rsidRPr="004526D4">
              <w:rPr>
                <w:rFonts w:ascii="Times New Roman" w:eastAsia="Times New Roman" w:hAnsi="Times New Roman" w:cs="Times New Roman"/>
                <w:b/>
                <w:bCs/>
                <w:i/>
              </w:rPr>
              <w:t>Микільсько</w:t>
            </w:r>
            <w:proofErr w:type="spellEnd"/>
            <w:r w:rsidRPr="004526D4">
              <w:rPr>
                <w:rFonts w:ascii="Times New Roman" w:eastAsia="Times New Roman" w:hAnsi="Times New Roman" w:cs="Times New Roman"/>
                <w:b/>
                <w:bCs/>
                <w:i/>
              </w:rPr>
              <w:t>-Ботанічна, будинок </w:t>
            </w:r>
            <w:hyperlink r:id="rId11" w:tooltip="Открыть все данные" w:history="1">
              <w:r w:rsidRPr="004526D4">
                <w:rPr>
                  <w:rFonts w:ascii="Times New Roman" w:eastAsia="Times New Roman" w:hAnsi="Times New Roman" w:cs="Times New Roman"/>
                  <w:b/>
                  <w:bCs/>
                  <w:i/>
                </w:rPr>
                <w:t>22</w:t>
              </w:r>
            </w:hyperlink>
            <w:r w:rsidRPr="004526D4">
              <w:rPr>
                <w:rFonts w:ascii="Times New Roman" w:eastAsia="Times New Roman" w:hAnsi="Times New Roman" w:cs="Times New Roman"/>
                <w:b/>
                <w:bCs/>
                <w:i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</w:t>
            </w:r>
          </w:p>
          <w:p w14:paraId="6643096C" w14:textId="33635E95" w:rsidR="00764357" w:rsidRPr="00123E08" w:rsidRDefault="00764357" w:rsidP="00764357">
            <w:pPr>
              <w:pStyle w:val="a7"/>
              <w:jc w:val="both"/>
              <w:rPr>
                <w:i/>
                <w:sz w:val="24"/>
                <w:szCs w:val="24"/>
              </w:rPr>
            </w:pPr>
          </w:p>
        </w:tc>
      </w:tr>
      <w:tr w:rsidR="00764357" w:rsidRPr="00037B84" w14:paraId="24430AF2" w14:textId="77777777" w:rsidTr="00430CA4">
        <w:trPr>
          <w:cantSplit/>
          <w:trHeight w:val="704"/>
        </w:trPr>
        <w:tc>
          <w:tcPr>
            <w:tcW w:w="2977" w:type="dxa"/>
          </w:tcPr>
          <w:p w14:paraId="36FBF243" w14:textId="77777777" w:rsidR="00764357" w:rsidRDefault="00764357" w:rsidP="00764357">
            <w:pPr>
              <w:pStyle w:val="a7"/>
              <w:ind w:left="-105"/>
              <w:rPr>
                <w:b w:val="0"/>
                <w:i/>
                <w:sz w:val="24"/>
                <w:szCs w:val="24"/>
                <w:lang w:val="en-US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 xml:space="preserve">Кінцевий </w:t>
            </w:r>
            <w:proofErr w:type="spellStart"/>
            <w:r w:rsidRPr="00056A2A">
              <w:rPr>
                <w:b w:val="0"/>
                <w:i/>
                <w:sz w:val="24"/>
                <w:szCs w:val="24"/>
              </w:rPr>
              <w:t>бенефіціарний</w:t>
            </w:r>
            <w:proofErr w:type="spellEnd"/>
            <w:r w:rsidRPr="00056A2A">
              <w:rPr>
                <w:b w:val="0"/>
                <w:i/>
                <w:sz w:val="24"/>
                <w:szCs w:val="24"/>
              </w:rPr>
              <w:t xml:space="preserve">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087F7364" w14:textId="44AB3459" w:rsidR="00764357" w:rsidRPr="000B1E6A" w:rsidRDefault="00764357" w:rsidP="00764357">
            <w:pPr>
              <w:pStyle w:val="a7"/>
              <w:ind w:left="-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Pr="00056A2A">
              <w:rPr>
                <w:b w:val="0"/>
                <w:i/>
                <w:sz w:val="24"/>
                <w:szCs w:val="24"/>
              </w:rPr>
              <w:t>власник (контролер)</w:t>
            </w:r>
          </w:p>
        </w:tc>
        <w:tc>
          <w:tcPr>
            <w:tcW w:w="6662" w:type="dxa"/>
          </w:tcPr>
          <w:p w14:paraId="3BE3E36D" w14:textId="77777777" w:rsidR="00764357" w:rsidRPr="004526D4" w:rsidRDefault="00764357" w:rsidP="00764357">
            <w:pPr>
              <w:pStyle w:val="a7"/>
              <w:rPr>
                <w:i/>
                <w:sz w:val="24"/>
                <w:szCs w:val="24"/>
              </w:rPr>
            </w:pPr>
            <w:r w:rsidRPr="004526D4">
              <w:rPr>
                <w:i/>
                <w:sz w:val="24"/>
                <w:szCs w:val="24"/>
              </w:rPr>
              <w:t>ШУСТЕР ВІКТОР ФЕЛІКСОВИЧ</w:t>
            </w:r>
          </w:p>
          <w:p w14:paraId="1C7A8B69" w14:textId="30989EF2" w:rsidR="00764357" w:rsidRPr="00037B84" w:rsidRDefault="00764357" w:rsidP="00764357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</w:rPr>
            </w:pPr>
            <w:r w:rsidRPr="004526D4">
              <w:rPr>
                <w:i/>
                <w:sz w:val="24"/>
                <w:szCs w:val="24"/>
              </w:rPr>
              <w:t>Україна, 01033, місто Київ, вул.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4526D4">
              <w:rPr>
                <w:i/>
                <w:sz w:val="24"/>
                <w:szCs w:val="24"/>
              </w:rPr>
              <w:t>Микільсько</w:t>
            </w:r>
            <w:proofErr w:type="spellEnd"/>
            <w:r w:rsidRPr="004526D4">
              <w:rPr>
                <w:i/>
                <w:sz w:val="24"/>
                <w:szCs w:val="24"/>
              </w:rPr>
              <w:t>-Ботанічна,</w:t>
            </w:r>
            <w:r>
              <w:rPr>
                <w:i/>
                <w:sz w:val="24"/>
                <w:szCs w:val="24"/>
              </w:rPr>
              <w:t xml:space="preserve">                 будинок 22</w:t>
            </w:r>
          </w:p>
        </w:tc>
      </w:tr>
      <w:tr w:rsidR="00E94376" w:rsidRPr="00037B84" w14:paraId="55A3895A" w14:textId="77777777" w:rsidTr="00430CA4">
        <w:trPr>
          <w:cantSplit/>
          <w:trHeight w:val="381"/>
        </w:trPr>
        <w:tc>
          <w:tcPr>
            <w:tcW w:w="2977" w:type="dxa"/>
          </w:tcPr>
          <w:p w14:paraId="3B07AA8D" w14:textId="6A42CDB1" w:rsidR="00E94376" w:rsidRPr="00056A2A" w:rsidRDefault="00776E89" w:rsidP="00430CA4">
            <w:pPr>
              <w:pStyle w:val="a7"/>
              <w:shd w:val="clear" w:color="auto" w:fill="auto"/>
              <w:ind w:hanging="105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E94376" w:rsidRPr="00056A2A">
              <w:rPr>
                <w:b w:val="0"/>
                <w:i/>
                <w:sz w:val="24"/>
                <w:szCs w:val="24"/>
              </w:rPr>
              <w:t>Клопотання</w:t>
            </w:r>
          </w:p>
        </w:tc>
        <w:tc>
          <w:tcPr>
            <w:tcW w:w="6662" w:type="dxa"/>
          </w:tcPr>
          <w:p w14:paraId="3026A563" w14:textId="2EB3B310" w:rsidR="00E94376" w:rsidRPr="00694D51" w:rsidRDefault="00E94376" w:rsidP="00FF0A55">
            <w:pPr>
              <w:pStyle w:val="a4"/>
              <w:shd w:val="clear" w:color="auto" w:fill="auto"/>
              <w:jc w:val="both"/>
              <w:rPr>
                <w:b/>
                <w:sz w:val="24"/>
                <w:szCs w:val="24"/>
              </w:rPr>
            </w:pPr>
            <w:r w:rsidRPr="00694D51">
              <w:rPr>
                <w:b/>
                <w:i/>
                <w:sz w:val="24"/>
                <w:szCs w:val="24"/>
              </w:rPr>
              <w:t>від</w:t>
            </w:r>
            <w:r w:rsidRPr="00694D51">
              <w:rPr>
                <w:b/>
                <w:sz w:val="24"/>
                <w:szCs w:val="24"/>
              </w:rPr>
              <w:t xml:space="preserve"> </w:t>
            </w:r>
            <w:r w:rsidR="001B1510" w:rsidRPr="00C50743">
              <w:rPr>
                <w:b/>
                <w:i/>
                <w:color w:val="auto"/>
                <w:sz w:val="24"/>
                <w:szCs w:val="24"/>
                <w:highlight w:val="white"/>
                <w:lang w:val="en-US" w:bidi="ar-SA"/>
              </w:rPr>
              <w:t>20.02.2023</w:t>
            </w:r>
            <w:r w:rsidR="00905988" w:rsidRPr="00905988">
              <w:rPr>
                <w:b/>
                <w:i/>
                <w:sz w:val="24"/>
                <w:szCs w:val="24"/>
                <w:lang w:val="en-US"/>
              </w:rPr>
              <w:t xml:space="preserve"> </w:t>
            </w:r>
            <w:r w:rsidR="00B34649" w:rsidRPr="00694D51">
              <w:rPr>
                <w:b/>
                <w:bCs/>
                <w:i/>
                <w:sz w:val="24"/>
                <w:szCs w:val="24"/>
              </w:rPr>
              <w:t xml:space="preserve">№ </w:t>
            </w:r>
            <w:r w:rsidR="00B34649" w:rsidRPr="00694D51">
              <w:rPr>
                <w:b/>
                <w:i/>
                <w:sz w:val="24"/>
                <w:szCs w:val="24"/>
              </w:rPr>
              <w:t>758576462</w:t>
            </w:r>
          </w:p>
        </w:tc>
      </w:tr>
    </w:tbl>
    <w:p w14:paraId="0CA06CD8" w14:textId="2CCFB8E7" w:rsidR="008A338E" w:rsidRDefault="008A338E">
      <w:pPr>
        <w:spacing w:line="1" w:lineRule="exact"/>
        <w:rPr>
          <w:rFonts w:ascii="Times New Roman" w:hAnsi="Times New Roman" w:cs="Times New Roman"/>
        </w:rPr>
      </w:pPr>
    </w:p>
    <w:p w14:paraId="37F53D07" w14:textId="5632F77B" w:rsidR="00617D3B" w:rsidRDefault="00617D3B">
      <w:pPr>
        <w:spacing w:line="1" w:lineRule="exact"/>
        <w:rPr>
          <w:rFonts w:ascii="Times New Roman" w:hAnsi="Times New Roman" w:cs="Times New Roman"/>
        </w:rPr>
      </w:pPr>
    </w:p>
    <w:p w14:paraId="40DE094B" w14:textId="7CE6A483" w:rsidR="006A19DF" w:rsidRDefault="006A19DF">
      <w:pPr>
        <w:pStyle w:val="a7"/>
        <w:shd w:val="clear" w:color="auto" w:fill="auto"/>
        <w:ind w:left="353"/>
        <w:rPr>
          <w:sz w:val="24"/>
          <w:szCs w:val="24"/>
        </w:rPr>
      </w:pPr>
    </w:p>
    <w:p w14:paraId="374231E6" w14:textId="77777777" w:rsidR="00764357" w:rsidRDefault="00764357">
      <w:pPr>
        <w:pStyle w:val="a7"/>
        <w:shd w:val="clear" w:color="auto" w:fill="auto"/>
        <w:ind w:left="353"/>
        <w:rPr>
          <w:sz w:val="24"/>
          <w:szCs w:val="24"/>
        </w:rPr>
      </w:pPr>
    </w:p>
    <w:p w14:paraId="017C4029" w14:textId="2A0DF16F" w:rsidR="008A338E" w:rsidRPr="00037B84" w:rsidRDefault="007B72F8" w:rsidP="00FB4E7A">
      <w:pPr>
        <w:pStyle w:val="a7"/>
        <w:shd w:val="clear" w:color="auto" w:fill="auto"/>
        <w:ind w:firstLine="426"/>
        <w:rPr>
          <w:sz w:val="24"/>
          <w:szCs w:val="24"/>
        </w:rPr>
      </w:pPr>
      <w:r w:rsidRPr="00037B84">
        <w:rPr>
          <w:sz w:val="24"/>
          <w:szCs w:val="24"/>
        </w:rPr>
        <w:t>2. Відомості про земельну ділянку (</w:t>
      </w:r>
      <w:r w:rsidR="00056A2A">
        <w:rPr>
          <w:sz w:val="24"/>
          <w:szCs w:val="24"/>
        </w:rPr>
        <w:t xml:space="preserve">кадастровий </w:t>
      </w:r>
      <w:r w:rsidRPr="00037B84">
        <w:rPr>
          <w:sz w:val="24"/>
          <w:szCs w:val="24"/>
        </w:rPr>
        <w:t xml:space="preserve">№ </w:t>
      </w:r>
      <w:r w:rsidR="00C55118" w:rsidRPr="00E14097">
        <w:rPr>
          <w:sz w:val="24"/>
          <w:szCs w:val="24"/>
        </w:rPr>
        <w:t>8000000000:82:068:0171</w:t>
      </w:r>
      <w:r w:rsidRPr="00037B84">
        <w:rPr>
          <w:sz w:val="24"/>
          <w:szCs w:val="24"/>
        </w:rPr>
        <w:t>)</w:t>
      </w:r>
      <w:r w:rsidR="00880A60">
        <w:rPr>
          <w:sz w:val="24"/>
          <w:szCs w:val="24"/>
        </w:rPr>
        <w:t>.</w:t>
      </w:r>
    </w:p>
    <w:tbl>
      <w:tblPr>
        <w:tblOverlap w:val="never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2"/>
        <w:gridCol w:w="6662"/>
      </w:tblGrid>
      <w:tr w:rsidR="008A338E" w:rsidRPr="00037B84" w14:paraId="321C3785" w14:textId="77777777" w:rsidTr="00430CA4">
        <w:trPr>
          <w:trHeight w:val="389"/>
        </w:trPr>
        <w:tc>
          <w:tcPr>
            <w:tcW w:w="2972" w:type="dxa"/>
            <w:shd w:val="clear" w:color="auto" w:fill="FFFFFF"/>
          </w:tcPr>
          <w:p w14:paraId="451BD837" w14:textId="77777777" w:rsidR="00764357" w:rsidRDefault="00776E89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2F2D3F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Місце розташування</w:t>
            </w:r>
            <w:r w:rsidR="007B72F8" w:rsidRPr="00037B84">
              <w:rPr>
                <w:sz w:val="24"/>
                <w:szCs w:val="24"/>
              </w:rPr>
              <w:t xml:space="preserve"> </w:t>
            </w:r>
          </w:p>
          <w:p w14:paraId="16B62662" w14:textId="077C42D0" w:rsidR="008A338E" w:rsidRPr="00037B84" w:rsidRDefault="007B72F8">
            <w:pPr>
              <w:pStyle w:val="a4"/>
              <w:shd w:val="clear" w:color="auto" w:fill="auto"/>
              <w:rPr>
                <w:sz w:val="24"/>
                <w:szCs w:val="24"/>
              </w:rPr>
            </w:pPr>
            <w:r w:rsidRPr="00037B84">
              <w:rPr>
                <w:sz w:val="18"/>
                <w:szCs w:val="18"/>
              </w:rPr>
              <w:t>(адреса)</w:t>
            </w:r>
          </w:p>
        </w:tc>
        <w:tc>
          <w:tcPr>
            <w:tcW w:w="6662" w:type="dxa"/>
            <w:shd w:val="clear" w:color="auto" w:fill="FFFFFF"/>
          </w:tcPr>
          <w:p w14:paraId="64EB4E00" w14:textId="60EE6FC0" w:rsidR="008A338E" w:rsidRPr="006200AE" w:rsidRDefault="00FF0A55" w:rsidP="00C91E5C">
            <w:pPr>
              <w:pStyle w:val="a4"/>
              <w:shd w:val="clear" w:color="auto" w:fill="auto"/>
              <w:spacing w:line="233" w:lineRule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 xml:space="preserve">м. Київ, </w:t>
            </w:r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 xml:space="preserve">вул. </w:t>
            </w:r>
            <w:proofErr w:type="spellStart"/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Старонаводницька</w:t>
            </w:r>
            <w:proofErr w:type="spellEnd"/>
            <w:r w:rsidR="002B5778" w:rsidRPr="002B5778">
              <w:rPr>
                <w:b/>
                <w:i/>
                <w:sz w:val="24"/>
                <w:szCs w:val="24"/>
                <w:shd w:val="clear" w:color="auto" w:fill="FFFFFF"/>
              </w:rPr>
              <w:t>, 2-а у Печерському районі</w:t>
            </w:r>
          </w:p>
        </w:tc>
      </w:tr>
      <w:tr w:rsidR="008A338E" w:rsidRPr="00037B84" w14:paraId="333A0AB7" w14:textId="77777777" w:rsidTr="00E7338E">
        <w:trPr>
          <w:trHeight w:val="317"/>
        </w:trPr>
        <w:tc>
          <w:tcPr>
            <w:tcW w:w="2972" w:type="dxa"/>
            <w:shd w:val="clear" w:color="auto" w:fill="FFFFFF"/>
          </w:tcPr>
          <w:p w14:paraId="7F8ABF7B" w14:textId="17B260E5" w:rsidR="008A338E" w:rsidRPr="00056A2A" w:rsidRDefault="00776E89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 w:rsidRPr="00764357">
              <w:rPr>
                <w:i/>
                <w:sz w:val="24"/>
                <w:szCs w:val="24"/>
                <w:lang w:val="ru-RU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>Площа</w:t>
            </w:r>
          </w:p>
        </w:tc>
        <w:tc>
          <w:tcPr>
            <w:tcW w:w="6662" w:type="dxa"/>
            <w:shd w:val="clear" w:color="auto" w:fill="FFFFFF"/>
          </w:tcPr>
          <w:p w14:paraId="08E0CD8B" w14:textId="5C0B5CAB" w:rsidR="008A338E" w:rsidRPr="00037B84" w:rsidRDefault="00C55118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</w:rPr>
            </w:pPr>
            <w:r w:rsidRPr="00E14097">
              <w:rPr>
                <w:b/>
                <w:i/>
                <w:iCs/>
                <w:sz w:val="24"/>
                <w:szCs w:val="24"/>
              </w:rPr>
              <w:t>0,6500</w:t>
            </w:r>
            <w:r w:rsidRPr="00037B84"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B6481F">
              <w:rPr>
                <w:b/>
                <w:i/>
                <w:iCs/>
                <w:sz w:val="24"/>
                <w:szCs w:val="24"/>
              </w:rPr>
              <w:t>га</w:t>
            </w:r>
          </w:p>
        </w:tc>
      </w:tr>
      <w:tr w:rsidR="008A338E" w:rsidRPr="00037B84" w14:paraId="4D0D82D3" w14:textId="77777777" w:rsidTr="00430CA4">
        <w:trPr>
          <w:trHeight w:val="575"/>
        </w:trPr>
        <w:tc>
          <w:tcPr>
            <w:tcW w:w="2972" w:type="dxa"/>
            <w:shd w:val="clear" w:color="auto" w:fill="FFFFFF"/>
          </w:tcPr>
          <w:p w14:paraId="54B9D151" w14:textId="22F2A0D3" w:rsidR="008A338E" w:rsidRPr="00056A2A" w:rsidRDefault="00776E89" w:rsidP="00D732F1">
            <w:pPr>
              <w:pStyle w:val="a4"/>
              <w:shd w:val="clear" w:color="auto" w:fill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  <w:lang w:val="en-US"/>
              </w:rPr>
              <w:t xml:space="preserve"> </w:t>
            </w:r>
            <w:r w:rsidR="007B72F8" w:rsidRPr="00056A2A">
              <w:rPr>
                <w:i/>
                <w:sz w:val="24"/>
                <w:szCs w:val="24"/>
              </w:rPr>
              <w:t xml:space="preserve">Вид та термін </w:t>
            </w:r>
          </w:p>
        </w:tc>
        <w:tc>
          <w:tcPr>
            <w:tcW w:w="6662" w:type="dxa"/>
            <w:shd w:val="clear" w:color="auto" w:fill="FFFFFF"/>
          </w:tcPr>
          <w:p w14:paraId="779FEB29" w14:textId="2802511D" w:rsidR="008A338E" w:rsidRPr="00123E08" w:rsidRDefault="00CC4E46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о</w:t>
            </w:r>
            <w:r w:rsidR="0091277B">
              <w:rPr>
                <w:b/>
                <w:i/>
                <w:sz w:val="24"/>
                <w:szCs w:val="24"/>
              </w:rPr>
              <w:t xml:space="preserve">ренда на </w:t>
            </w:r>
            <w:r w:rsidR="00A872CE">
              <w:rPr>
                <w:b/>
                <w:i/>
                <w:sz w:val="24"/>
                <w:szCs w:val="24"/>
              </w:rPr>
              <w:t xml:space="preserve">5 </w:t>
            </w:r>
            <w:r w:rsidR="0091277B" w:rsidRPr="00C55118">
              <w:rPr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91277B" w:rsidRPr="00B51FA5">
              <w:rPr>
                <w:b/>
                <w:i/>
                <w:sz w:val="24"/>
                <w:szCs w:val="24"/>
              </w:rPr>
              <w:t>років</w:t>
            </w:r>
            <w:r w:rsidR="00B51FA5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(</w:t>
            </w:r>
            <w:r w:rsidR="006A19DF">
              <w:rPr>
                <w:b/>
                <w:i/>
                <w:sz w:val="24"/>
                <w:szCs w:val="24"/>
              </w:rPr>
              <w:t>поновлення</w:t>
            </w:r>
            <w:r w:rsidR="00B51FA5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1A0509D" w14:textId="77777777" w:rsidTr="00E7338E">
        <w:trPr>
          <w:trHeight w:val="531"/>
        </w:trPr>
        <w:tc>
          <w:tcPr>
            <w:tcW w:w="2972" w:type="dxa"/>
            <w:shd w:val="clear" w:color="auto" w:fill="FFFFFF"/>
          </w:tcPr>
          <w:p w14:paraId="1AF37BE7" w14:textId="5E4B5805" w:rsidR="006764C8" w:rsidRPr="00056A2A" w:rsidRDefault="007A5002" w:rsidP="007A5002">
            <w:pPr>
              <w:pStyle w:val="a4"/>
              <w:shd w:val="clear" w:color="auto" w:fill="auto"/>
              <w:ind w:left="55"/>
              <w:rPr>
                <w:i/>
                <w:sz w:val="24"/>
                <w:szCs w:val="24"/>
              </w:rPr>
            </w:pPr>
            <w:r w:rsidRPr="007A5002">
              <w:rPr>
                <w:i/>
                <w:sz w:val="24"/>
                <w:szCs w:val="24"/>
              </w:rPr>
              <w:t>Код виду цільового</w:t>
            </w:r>
            <w:r>
              <w:rPr>
                <w:i/>
                <w:sz w:val="24"/>
                <w:szCs w:val="24"/>
              </w:rPr>
              <w:t xml:space="preserve"> </w:t>
            </w:r>
            <w:r w:rsidRPr="007A5002">
              <w:rPr>
                <w:i/>
                <w:sz w:val="24"/>
                <w:szCs w:val="24"/>
              </w:rPr>
              <w:t>призначення</w:t>
            </w:r>
          </w:p>
        </w:tc>
        <w:tc>
          <w:tcPr>
            <w:tcW w:w="6662" w:type="dxa"/>
            <w:shd w:val="clear" w:color="auto" w:fill="FFFFFF"/>
          </w:tcPr>
          <w:p w14:paraId="09E50292" w14:textId="17C30206" w:rsidR="006764C8" w:rsidRPr="00764357" w:rsidRDefault="000B0B65" w:rsidP="005769B6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highlight w:val="yellow"/>
              </w:rPr>
            </w:pPr>
            <w:r w:rsidRPr="000B0B65">
              <w:rPr>
                <w:b/>
                <w:i/>
                <w:sz w:val="24"/>
                <w:szCs w:val="24"/>
              </w:rPr>
              <w:t>02.07</w:t>
            </w:r>
            <w:r w:rsidR="005769B6" w:rsidRPr="00764357">
              <w:rPr>
                <w:rFonts w:ascii="Courier New" w:eastAsia="Courier New" w:hAnsi="Courier New" w:cs="Courier New"/>
                <w:sz w:val="20"/>
                <w:szCs w:val="20"/>
                <w:highlight w:val="white"/>
                <w:lang w:bidi="ar-SA"/>
              </w:rPr>
              <w:t xml:space="preserve"> </w:t>
            </w:r>
            <w:r w:rsidR="005769B6" w:rsidRPr="00764357">
              <w:rPr>
                <w:b/>
                <w:i/>
                <w:sz w:val="24"/>
                <w:szCs w:val="24"/>
              </w:rPr>
              <w:t>для іншої житлової забудови</w:t>
            </w:r>
            <w:r w:rsidRPr="00764357">
              <w:rPr>
                <w:b/>
                <w:i/>
                <w:sz w:val="24"/>
                <w:szCs w:val="24"/>
              </w:rPr>
              <w:t xml:space="preserve"> (</w:t>
            </w:r>
            <w:r w:rsidR="00C55118" w:rsidRPr="00764357">
              <w:rPr>
                <w:b/>
                <w:i/>
                <w:sz w:val="24"/>
                <w:szCs w:val="24"/>
              </w:rPr>
              <w:t>для будівництва та експлуатації житлового будинку з нежитловими приміщеннями та підземним паркінгом, будівлями соціально-громадського призначення</w:t>
            </w:r>
            <w:r w:rsidRPr="00764357">
              <w:rPr>
                <w:b/>
                <w:i/>
                <w:sz w:val="24"/>
                <w:szCs w:val="24"/>
              </w:rPr>
              <w:t>)</w:t>
            </w:r>
          </w:p>
        </w:tc>
      </w:tr>
      <w:tr w:rsidR="006764C8" w:rsidRPr="00037B84" w14:paraId="3D299986" w14:textId="77777777" w:rsidTr="00430CA4">
        <w:trPr>
          <w:trHeight w:val="671"/>
        </w:trPr>
        <w:tc>
          <w:tcPr>
            <w:tcW w:w="2972" w:type="dxa"/>
            <w:shd w:val="clear" w:color="auto" w:fill="FFFFFF"/>
          </w:tcPr>
          <w:p w14:paraId="758CF868" w14:textId="77777777" w:rsidR="00776E89" w:rsidRPr="00776E89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  <w:lang w:val="ru-RU"/>
              </w:rPr>
            </w:pPr>
            <w:r w:rsidRPr="00764357">
              <w:rPr>
                <w:iCs w:val="0"/>
                <w:sz w:val="24"/>
                <w:szCs w:val="24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Нормативна грошова </w:t>
            </w: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</w:p>
          <w:p w14:paraId="39B39DC6" w14:textId="3C229BDA" w:rsidR="006764C8" w:rsidRPr="00056A2A" w:rsidRDefault="00776E89" w:rsidP="006764C8">
            <w:pPr>
              <w:pStyle w:val="1"/>
              <w:shd w:val="clear" w:color="auto" w:fill="auto"/>
              <w:spacing w:line="202" w:lineRule="auto"/>
              <w:rPr>
                <w:iCs w:val="0"/>
                <w:sz w:val="24"/>
                <w:szCs w:val="24"/>
              </w:rPr>
            </w:pPr>
            <w:r w:rsidRPr="00776E89">
              <w:rPr>
                <w:iCs w:val="0"/>
                <w:sz w:val="24"/>
                <w:szCs w:val="24"/>
                <w:lang w:val="ru-RU"/>
              </w:rPr>
              <w:t xml:space="preserve"> </w:t>
            </w:r>
            <w:r w:rsidR="006764C8" w:rsidRPr="00056A2A">
              <w:rPr>
                <w:iCs w:val="0"/>
                <w:sz w:val="24"/>
                <w:szCs w:val="24"/>
              </w:rPr>
              <w:t xml:space="preserve">оцінка </w:t>
            </w:r>
          </w:p>
          <w:p w14:paraId="435422E1" w14:textId="5479AF50" w:rsidR="006764C8" w:rsidRPr="00037B84" w:rsidRDefault="00776E89" w:rsidP="00056A2A">
            <w:pPr>
              <w:pStyle w:val="1"/>
              <w:shd w:val="clear" w:color="auto" w:fill="auto"/>
              <w:spacing w:line="202" w:lineRule="auto"/>
              <w:rPr>
                <w:sz w:val="24"/>
                <w:szCs w:val="24"/>
              </w:rPr>
            </w:pPr>
            <w:r w:rsidRPr="00776E89">
              <w:rPr>
                <w:i w:val="0"/>
                <w:iCs w:val="0"/>
                <w:sz w:val="18"/>
                <w:szCs w:val="18"/>
                <w:lang w:val="ru-RU"/>
              </w:rPr>
              <w:t xml:space="preserve"> 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>(за поперед</w:t>
            </w:r>
            <w:r w:rsidR="00056A2A">
              <w:rPr>
                <w:i w:val="0"/>
                <w:iCs w:val="0"/>
                <w:sz w:val="18"/>
                <w:szCs w:val="18"/>
              </w:rPr>
              <w:t>нім</w:t>
            </w:r>
            <w:r w:rsidR="006764C8" w:rsidRPr="00553E8C">
              <w:rPr>
                <w:i w:val="0"/>
                <w:iCs w:val="0"/>
                <w:sz w:val="18"/>
                <w:szCs w:val="18"/>
              </w:rPr>
              <w:t xml:space="preserve"> розрахунком*)</w:t>
            </w:r>
          </w:p>
        </w:tc>
        <w:tc>
          <w:tcPr>
            <w:tcW w:w="6662" w:type="dxa"/>
            <w:shd w:val="clear" w:color="auto" w:fill="FFFFFF"/>
          </w:tcPr>
          <w:p w14:paraId="25FEBA3A" w14:textId="77777777" w:rsidR="00764357" w:rsidRDefault="00764357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i/>
                <w:sz w:val="24"/>
                <w:szCs w:val="24"/>
                <w:shd w:val="clear" w:color="auto" w:fill="FFFFFF"/>
              </w:rPr>
            </w:pPr>
          </w:p>
          <w:p w14:paraId="0DCAEE6E" w14:textId="0FCC26F2" w:rsidR="006D7E33" w:rsidRPr="00056A2A" w:rsidRDefault="00764357" w:rsidP="00FF0A55">
            <w:pPr>
              <w:pStyle w:val="a4"/>
              <w:shd w:val="clear" w:color="auto" w:fill="auto"/>
              <w:ind w:left="134"/>
              <w:jc w:val="both"/>
              <w:rPr>
                <w:b/>
                <w:sz w:val="24"/>
                <w:szCs w:val="24"/>
                <w:highlight w:val="yellow"/>
              </w:rPr>
            </w:pPr>
            <w:r w:rsidRPr="00764357">
              <w:rPr>
                <w:b/>
                <w:i/>
                <w:sz w:val="24"/>
                <w:szCs w:val="24"/>
                <w:shd w:val="clear" w:color="auto" w:fill="FFFFFF"/>
              </w:rPr>
              <w:t>46 261 293 грн 21 коп.</w:t>
            </w:r>
          </w:p>
        </w:tc>
      </w:tr>
    </w:tbl>
    <w:p w14:paraId="1EE201F4" w14:textId="534BA03A" w:rsidR="008A338E" w:rsidRPr="00553E8C" w:rsidRDefault="0049406D" w:rsidP="00603291">
      <w:pPr>
        <w:pStyle w:val="a4"/>
        <w:shd w:val="clear" w:color="auto" w:fill="auto"/>
        <w:spacing w:after="100" w:line="269" w:lineRule="auto"/>
        <w:jc w:val="both"/>
        <w:rPr>
          <w:sz w:val="18"/>
          <w:szCs w:val="18"/>
        </w:rPr>
      </w:pPr>
      <w:r w:rsidRPr="00553E8C">
        <w:rPr>
          <w:sz w:val="18"/>
          <w:szCs w:val="18"/>
        </w:rPr>
        <w:t>*</w:t>
      </w:r>
      <w:r w:rsidR="006A19DF" w:rsidRPr="006A19DF">
        <w:rPr>
          <w:sz w:val="18"/>
          <w:szCs w:val="18"/>
        </w:rPr>
        <w:t xml:space="preserve"> </w:t>
      </w:r>
      <w:r w:rsidR="006A19DF" w:rsidRPr="00553E8C">
        <w:rPr>
          <w:sz w:val="18"/>
          <w:szCs w:val="18"/>
        </w:rPr>
        <w:t xml:space="preserve">Наведені розрахунки </w:t>
      </w:r>
      <w:r w:rsidR="006A19DF">
        <w:rPr>
          <w:sz w:val="18"/>
          <w:szCs w:val="18"/>
        </w:rPr>
        <w:t>НГО</w:t>
      </w:r>
      <w:r w:rsidR="006A19DF" w:rsidRPr="00553E8C">
        <w:rPr>
          <w:sz w:val="18"/>
          <w:szCs w:val="18"/>
        </w:rPr>
        <w:t xml:space="preserve"> не є остаточними і будуть уточнені відповідно до вимог законодавства при </w:t>
      </w:r>
      <w:r w:rsidR="006A19DF">
        <w:rPr>
          <w:sz w:val="18"/>
          <w:szCs w:val="18"/>
        </w:rPr>
        <w:t xml:space="preserve">оформленні </w:t>
      </w:r>
      <w:r w:rsidR="006A19DF" w:rsidRPr="00553E8C">
        <w:rPr>
          <w:sz w:val="18"/>
          <w:szCs w:val="18"/>
        </w:rPr>
        <w:t>прав</w:t>
      </w:r>
      <w:r w:rsidR="006A19DF">
        <w:rPr>
          <w:sz w:val="18"/>
          <w:szCs w:val="18"/>
        </w:rPr>
        <w:t>а</w:t>
      </w:r>
      <w:r w:rsidR="006A19DF" w:rsidRPr="00553E8C">
        <w:rPr>
          <w:sz w:val="18"/>
          <w:szCs w:val="18"/>
        </w:rPr>
        <w:t xml:space="preserve"> на зем</w:t>
      </w:r>
      <w:r w:rsidR="006A19DF">
        <w:rPr>
          <w:sz w:val="18"/>
          <w:szCs w:val="18"/>
        </w:rPr>
        <w:t>ельну ділянку</w:t>
      </w:r>
      <w:r w:rsidR="006A19DF" w:rsidRPr="00553E8C">
        <w:rPr>
          <w:sz w:val="18"/>
          <w:szCs w:val="18"/>
        </w:rPr>
        <w:t>.</w:t>
      </w:r>
    </w:p>
    <w:p w14:paraId="49008138" w14:textId="77777777" w:rsidR="00764357" w:rsidRDefault="00764357" w:rsidP="00772C24">
      <w:pPr>
        <w:pStyle w:val="1"/>
        <w:shd w:val="clear" w:color="auto" w:fill="auto"/>
        <w:ind w:firstLine="426"/>
        <w:jc w:val="both"/>
        <w:rPr>
          <w:b/>
          <w:bCs/>
          <w:i w:val="0"/>
          <w:iCs w:val="0"/>
          <w:sz w:val="24"/>
          <w:szCs w:val="24"/>
        </w:rPr>
      </w:pPr>
    </w:p>
    <w:p w14:paraId="5F719EF1" w14:textId="289DCE4F" w:rsidR="008A338E" w:rsidRPr="00037B84" w:rsidRDefault="007B72F8" w:rsidP="00772C24">
      <w:pPr>
        <w:pStyle w:val="1"/>
        <w:shd w:val="clear" w:color="auto" w:fill="auto"/>
        <w:ind w:firstLine="426"/>
        <w:jc w:val="both"/>
        <w:rPr>
          <w:sz w:val="24"/>
          <w:szCs w:val="24"/>
        </w:rPr>
      </w:pPr>
      <w:r w:rsidRPr="00037B84">
        <w:rPr>
          <w:b/>
          <w:bCs/>
          <w:i w:val="0"/>
          <w:iCs w:val="0"/>
          <w:sz w:val="24"/>
          <w:szCs w:val="24"/>
        </w:rPr>
        <w:t>3. Обґрунтування прийняття рішення</w:t>
      </w:r>
      <w:r w:rsidR="00880A60">
        <w:rPr>
          <w:b/>
          <w:bCs/>
          <w:i w:val="0"/>
          <w:iCs w:val="0"/>
          <w:sz w:val="24"/>
          <w:szCs w:val="24"/>
        </w:rPr>
        <w:t>.</w:t>
      </w:r>
    </w:p>
    <w:p w14:paraId="384BDBDA" w14:textId="77777777" w:rsidR="00772C24" w:rsidRDefault="006A19DF" w:rsidP="00603291">
      <w:pPr>
        <w:pStyle w:val="af1"/>
        <w:ind w:firstLine="426"/>
        <w:jc w:val="both"/>
        <w:rPr>
          <w:rFonts w:ascii="Times New Roman" w:hAnsi="Times New Roman" w:cs="Times New Roman"/>
        </w:rPr>
      </w:pPr>
      <w:r w:rsidRPr="00772C24">
        <w:rPr>
          <w:rFonts w:ascii="Times New Roman" w:hAnsi="Times New Roman" w:cs="Times New Roman"/>
        </w:rPr>
        <w:t>Розглянувши звернення зацікавленої особи, відповідно до Земельного кодексу України, Закону України «Про оренду землі» та Порядку набуття прав на землю із земель комунальної</w:t>
      </w:r>
    </w:p>
    <w:p w14:paraId="23374C70" w14:textId="13B85234" w:rsidR="0083524C" w:rsidRPr="0083524C" w:rsidRDefault="006A19DF" w:rsidP="0083524C">
      <w:pPr>
        <w:pStyle w:val="af1"/>
        <w:jc w:val="both"/>
        <w:rPr>
          <w:rFonts w:ascii="Times New Roman" w:hAnsi="Times New Roman" w:cs="Times New Roman"/>
          <w:i/>
        </w:rPr>
      </w:pPr>
      <w:r w:rsidRPr="00772C24">
        <w:rPr>
          <w:rFonts w:ascii="Times New Roman" w:hAnsi="Times New Roman" w:cs="Times New Roman"/>
        </w:rPr>
        <w:t>власності у місті Києві, затвердженого рішенням Київської міської ради від 20</w:t>
      </w:r>
      <w:r w:rsidR="001B1510" w:rsidRPr="00772C24">
        <w:rPr>
          <w:rFonts w:ascii="Times New Roman" w:hAnsi="Times New Roman" w:cs="Times New Roman"/>
        </w:rPr>
        <w:t>.04.</w:t>
      </w:r>
      <w:r w:rsidRPr="00772C24">
        <w:rPr>
          <w:rFonts w:ascii="Times New Roman" w:hAnsi="Times New Roman" w:cs="Times New Roman"/>
        </w:rPr>
        <w:t>2017</w:t>
      </w:r>
      <w:r w:rsidR="00B312AA">
        <w:rPr>
          <w:rFonts w:ascii="Times New Roman" w:hAnsi="Times New Roman" w:cs="Times New Roman"/>
        </w:rPr>
        <w:t xml:space="preserve">                            </w:t>
      </w:r>
      <w:r w:rsidRPr="00772C24">
        <w:rPr>
          <w:rFonts w:ascii="Times New Roman" w:hAnsi="Times New Roman" w:cs="Times New Roman"/>
        </w:rPr>
        <w:t xml:space="preserve">№ 241/2463, Департаментом земельних ресурсів виконавчого органу Київської міської ради (Київської міської державної адміністрації) розроблено цей </w:t>
      </w:r>
      <w:proofErr w:type="spellStart"/>
      <w:r w:rsidRPr="00772C24">
        <w:rPr>
          <w:rFonts w:ascii="Times New Roman" w:hAnsi="Times New Roman" w:cs="Times New Roman"/>
        </w:rPr>
        <w:t>проєкт</w:t>
      </w:r>
      <w:proofErr w:type="spellEnd"/>
      <w:r w:rsidRPr="00772C24">
        <w:rPr>
          <w:rFonts w:ascii="Times New Roman" w:hAnsi="Times New Roman" w:cs="Times New Roman"/>
        </w:rPr>
        <w:t xml:space="preserve"> рішення.</w:t>
      </w:r>
    </w:p>
    <w:p w14:paraId="0787FE64" w14:textId="77777777" w:rsidR="0083524C" w:rsidRDefault="0083524C" w:rsidP="00664F25">
      <w:pPr>
        <w:pStyle w:val="1"/>
        <w:shd w:val="clear" w:color="auto" w:fill="auto"/>
        <w:ind w:firstLine="440"/>
        <w:jc w:val="both"/>
        <w:rPr>
          <w:b/>
          <w:bCs/>
          <w:i w:val="0"/>
          <w:sz w:val="24"/>
          <w:szCs w:val="24"/>
        </w:rPr>
      </w:pPr>
    </w:p>
    <w:p w14:paraId="1152F837" w14:textId="5D079911" w:rsidR="00823CCF" w:rsidRPr="00553E8C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4. Мета прийняття рішення.</w:t>
      </w:r>
    </w:p>
    <w:p w14:paraId="3E19F480" w14:textId="7CEB21A0" w:rsidR="00B51FA5" w:rsidRPr="001121A7" w:rsidRDefault="00823CCF" w:rsidP="00664F25">
      <w:pPr>
        <w:pStyle w:val="1"/>
        <w:shd w:val="clear" w:color="auto" w:fill="auto"/>
        <w:ind w:firstLine="44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Метою прийняття рішення є забезпечення реалізації встановленого Земельним кодексом України права особи на оформлення права користування на землю.</w:t>
      </w:r>
    </w:p>
    <w:p w14:paraId="00D88340" w14:textId="79F5D2D2" w:rsidR="00764357" w:rsidRDefault="00764357" w:rsidP="0097523D">
      <w:pPr>
        <w:pStyle w:val="a7"/>
        <w:shd w:val="clear" w:color="auto" w:fill="auto"/>
        <w:ind w:right="283"/>
        <w:rPr>
          <w:sz w:val="24"/>
          <w:szCs w:val="24"/>
        </w:rPr>
      </w:pPr>
    </w:p>
    <w:p w14:paraId="2A7E7B00" w14:textId="77777777" w:rsidR="0083524C" w:rsidRDefault="0083524C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6A326158" w14:textId="77777777" w:rsidR="0083524C" w:rsidRDefault="0083524C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A4354A8" w14:textId="77777777" w:rsidR="0083524C" w:rsidRDefault="0083524C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</w:p>
    <w:p w14:paraId="270AC128" w14:textId="39C734DA" w:rsidR="00823CCF" w:rsidRPr="00037B84" w:rsidRDefault="00823CCF" w:rsidP="00FC32B6">
      <w:pPr>
        <w:pStyle w:val="a7"/>
        <w:shd w:val="clear" w:color="auto" w:fill="auto"/>
        <w:ind w:right="283" w:firstLine="440"/>
        <w:rPr>
          <w:sz w:val="24"/>
          <w:szCs w:val="24"/>
        </w:rPr>
      </w:pPr>
      <w:r w:rsidRPr="00037B84">
        <w:rPr>
          <w:sz w:val="24"/>
          <w:szCs w:val="24"/>
        </w:rPr>
        <w:lastRenderedPageBreak/>
        <w:t>5. О</w:t>
      </w:r>
      <w:r w:rsidR="00FC32B6">
        <w:rPr>
          <w:sz w:val="24"/>
          <w:szCs w:val="24"/>
        </w:rPr>
        <w:t>собливі характеристики ділянки.</w:t>
      </w:r>
    </w:p>
    <w:tbl>
      <w:tblPr>
        <w:tblStyle w:val="a8"/>
        <w:tblW w:w="9634" w:type="dxa"/>
        <w:tblLook w:val="04A0" w:firstRow="1" w:lastRow="0" w:firstColumn="1" w:lastColumn="0" w:noHBand="0" w:noVBand="1"/>
      </w:tblPr>
      <w:tblGrid>
        <w:gridCol w:w="2972"/>
        <w:gridCol w:w="6662"/>
      </w:tblGrid>
      <w:tr w:rsidR="00823CCF" w:rsidRPr="00037B84" w14:paraId="3425DFB0" w14:textId="77777777" w:rsidTr="00B312AA">
        <w:trPr>
          <w:cantSplit/>
          <w:trHeight w:val="2106"/>
        </w:trPr>
        <w:tc>
          <w:tcPr>
            <w:tcW w:w="2972" w:type="dxa"/>
          </w:tcPr>
          <w:p w14:paraId="09EACFBD" w14:textId="77777777" w:rsidR="00776E89" w:rsidRPr="00776E89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Наявність будівель і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62A0DDEA" w14:textId="328758B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споруд на ділянці:</w:t>
            </w:r>
          </w:p>
        </w:tc>
        <w:tc>
          <w:tcPr>
            <w:tcW w:w="6662" w:type="dxa"/>
          </w:tcPr>
          <w:p w14:paraId="05A9E08C" w14:textId="77777777" w:rsidR="00764357" w:rsidRPr="00764357" w:rsidRDefault="00764357" w:rsidP="00764357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764357">
              <w:rPr>
                <w:b w:val="0"/>
                <w:bCs w:val="0"/>
                <w:i/>
                <w:sz w:val="24"/>
                <w:szCs w:val="24"/>
              </w:rPr>
              <w:t xml:space="preserve">Відповідно до акту обстеження земельної ділянки                                  від 29.03.2023 № ДК/56-АО/2023 на ділянці розміщені будівельні матеріали, бетонні блоки, та декілька побутових вагончиків. Ділянка огороджена металевим парканом та знаходиться у занедбаному стані. </w:t>
            </w:r>
          </w:p>
          <w:p w14:paraId="611807BD" w14:textId="73446ACB" w:rsidR="00764357" w:rsidRPr="00764357" w:rsidRDefault="00764357" w:rsidP="00764357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764357">
              <w:rPr>
                <w:b w:val="0"/>
                <w:bCs w:val="0"/>
                <w:i/>
                <w:sz w:val="24"/>
                <w:szCs w:val="24"/>
              </w:rPr>
              <w:t>Згідно з відомостями Державного реєстру прав на нерухоме майно на земельній ділянці розташований об’єкт незавершеного будівництва (житловий будинок з підземним паркінгом) готовністю 1%, який належить Товариству (реєстраційний номер об’єкта нерухомого майна 1020308780000, запис про право власності від 12.09.2016</w:t>
            </w:r>
            <w:r w:rsidR="00C60609">
              <w:rPr>
                <w:b w:val="0"/>
                <w:bCs w:val="0"/>
                <w:i/>
                <w:sz w:val="24"/>
                <w:szCs w:val="24"/>
              </w:rPr>
              <w:t xml:space="preserve">                 </w:t>
            </w:r>
            <w:r w:rsidRPr="00764357">
              <w:rPr>
                <w:b w:val="0"/>
                <w:bCs w:val="0"/>
                <w:i/>
                <w:sz w:val="24"/>
                <w:szCs w:val="24"/>
              </w:rPr>
              <w:t xml:space="preserve"> № 16340788). </w:t>
            </w:r>
          </w:p>
          <w:p w14:paraId="71EDD64B" w14:textId="2397343F" w:rsidR="00764357" w:rsidRPr="00764357" w:rsidRDefault="00764357" w:rsidP="00764357">
            <w:pPr>
              <w:pStyle w:val="a7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764357">
              <w:rPr>
                <w:b w:val="0"/>
                <w:bCs w:val="0"/>
                <w:i/>
                <w:sz w:val="24"/>
                <w:szCs w:val="24"/>
              </w:rPr>
              <w:t>Містобудівні умови та обмеження для проектування об’єкта будівництва (Будівництво та експлуатація житлового будинку з нежитловими приміщеннями та підземним паркінгом, будівлями соціально-громадського призначення) затверджено наказом Департаменту містобудування та архітектури виконавчого органу Київської міської ради (Київської міської державної адміністрації) від 21.12.2017</w:t>
            </w:r>
            <w:r w:rsidR="00C60609">
              <w:rPr>
                <w:b w:val="0"/>
                <w:bCs w:val="0"/>
                <w:i/>
                <w:sz w:val="24"/>
                <w:szCs w:val="24"/>
              </w:rPr>
              <w:t xml:space="preserve">                  </w:t>
            </w:r>
            <w:r w:rsidRPr="00764357">
              <w:rPr>
                <w:b w:val="0"/>
                <w:bCs w:val="0"/>
                <w:i/>
                <w:sz w:val="24"/>
                <w:szCs w:val="24"/>
              </w:rPr>
              <w:t xml:space="preserve"> № 823.</w:t>
            </w:r>
          </w:p>
          <w:p w14:paraId="506E57A9" w14:textId="4C42E605" w:rsidR="00823CCF" w:rsidRPr="00EE137E" w:rsidRDefault="00764357" w:rsidP="00764357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764357">
              <w:rPr>
                <w:b w:val="0"/>
                <w:bCs w:val="0"/>
                <w:i/>
                <w:sz w:val="24"/>
                <w:szCs w:val="24"/>
              </w:rPr>
              <w:t>Дозвіл на виконання будівельних робіт виданий Державною архітектурно-будівельною інспекцією України від 08.09.2021                   № ІУ013210901506.</w:t>
            </w:r>
          </w:p>
        </w:tc>
      </w:tr>
      <w:tr w:rsidR="00823CCF" w:rsidRPr="00037B84" w14:paraId="411B143D" w14:textId="77777777" w:rsidTr="0083524C">
        <w:trPr>
          <w:cantSplit/>
          <w:trHeight w:val="461"/>
        </w:trPr>
        <w:tc>
          <w:tcPr>
            <w:tcW w:w="2972" w:type="dxa"/>
          </w:tcPr>
          <w:p w14:paraId="2C032EFE" w14:textId="4705779A" w:rsidR="00823CCF" w:rsidRPr="00037B84" w:rsidRDefault="00776E89" w:rsidP="00430CA4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Наявність ДПТ:</w:t>
            </w:r>
          </w:p>
        </w:tc>
        <w:tc>
          <w:tcPr>
            <w:tcW w:w="6662" w:type="dxa"/>
          </w:tcPr>
          <w:p w14:paraId="112E87C4" w14:textId="3964AC34" w:rsidR="00823CCF" w:rsidRPr="00EE137E" w:rsidRDefault="0018193A" w:rsidP="00764357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EE137E">
              <w:rPr>
                <w:b w:val="0"/>
                <w:bCs w:val="0"/>
                <w:i/>
                <w:sz w:val="24"/>
                <w:szCs w:val="24"/>
              </w:rPr>
              <w:t>Детальний план території відсутній.</w:t>
            </w:r>
          </w:p>
        </w:tc>
      </w:tr>
      <w:tr w:rsidR="00764357" w:rsidRPr="00037B84" w14:paraId="49FE8B42" w14:textId="77777777" w:rsidTr="00430CA4">
        <w:trPr>
          <w:cantSplit/>
          <w:trHeight w:val="804"/>
        </w:trPr>
        <w:tc>
          <w:tcPr>
            <w:tcW w:w="2972" w:type="dxa"/>
          </w:tcPr>
          <w:p w14:paraId="33123E55" w14:textId="77777777" w:rsidR="00764357" w:rsidRPr="00776E89" w:rsidRDefault="00764357" w:rsidP="00764357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2F2D3F">
              <w:rPr>
                <w:b w:val="0"/>
                <w:i/>
                <w:sz w:val="24"/>
                <w:szCs w:val="24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Функціональне</w:t>
            </w:r>
            <w:r w:rsidRPr="00FC7A92">
              <w:rPr>
                <w:b w:val="0"/>
                <w:i/>
                <w:sz w:val="24"/>
                <w:szCs w:val="24"/>
              </w:rPr>
              <w:t xml:space="preserve"> </w:t>
            </w: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</w:p>
          <w:p w14:paraId="46E43E2E" w14:textId="35051440" w:rsidR="00764357" w:rsidRPr="00037B84" w:rsidRDefault="00764357" w:rsidP="00764357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FC7A92">
              <w:rPr>
                <w:b w:val="0"/>
                <w:i/>
                <w:sz w:val="24"/>
                <w:szCs w:val="24"/>
              </w:rPr>
              <w:t>п</w:t>
            </w:r>
            <w:r w:rsidRPr="00037B84">
              <w:rPr>
                <w:b w:val="0"/>
                <w:i/>
                <w:sz w:val="24"/>
                <w:szCs w:val="24"/>
              </w:rPr>
              <w:t>ризначення</w:t>
            </w:r>
          </w:p>
          <w:p w14:paraId="3D323245" w14:textId="4BF211BB" w:rsidR="00764357" w:rsidRPr="00037B84" w:rsidRDefault="00764357" w:rsidP="00764357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776E89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згідно</w:t>
            </w:r>
            <w:r w:rsidRPr="004D4B3C">
              <w:rPr>
                <w:b w:val="0"/>
                <w:i/>
                <w:sz w:val="24"/>
                <w:szCs w:val="24"/>
              </w:rPr>
              <w:t xml:space="preserve"> з Генпланом</w:t>
            </w:r>
            <w:r w:rsidRPr="004D4B3C">
              <w:rPr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49BF4673" w14:textId="209CECCE" w:rsidR="00764357" w:rsidRPr="00EE137E" w:rsidRDefault="00764357" w:rsidP="00287852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764357">
              <w:rPr>
                <w:b w:val="0"/>
                <w:bCs w:val="0"/>
                <w:i/>
                <w:sz w:val="24"/>
                <w:szCs w:val="24"/>
              </w:rPr>
              <w:t xml:space="preserve">Території </w:t>
            </w:r>
            <w:r w:rsidR="000B3257" w:rsidRPr="00764357">
              <w:rPr>
                <w:b w:val="0"/>
                <w:bCs w:val="0"/>
                <w:i/>
                <w:sz w:val="24"/>
                <w:szCs w:val="24"/>
              </w:rPr>
              <w:t xml:space="preserve">багатоповерхової </w:t>
            </w:r>
            <w:r w:rsidRPr="00764357">
              <w:rPr>
                <w:b w:val="0"/>
                <w:bCs w:val="0"/>
                <w:i/>
                <w:sz w:val="24"/>
                <w:szCs w:val="24"/>
              </w:rPr>
              <w:t xml:space="preserve">житлової забудови, частково території вулиць і доріг та частково </w:t>
            </w:r>
            <w:r w:rsidR="00287852" w:rsidRPr="00287852">
              <w:rPr>
                <w:b w:val="0"/>
                <w:bCs w:val="0"/>
                <w:i/>
                <w:sz w:val="24"/>
                <w:szCs w:val="24"/>
              </w:rPr>
              <w:t>території громадських будівель та споруд (існуючі)</w:t>
            </w:r>
            <w:r w:rsidR="0097523D" w:rsidRPr="00287852">
              <w:rPr>
                <w:b w:val="0"/>
                <w:bCs w:val="0"/>
                <w:i/>
                <w:sz w:val="24"/>
                <w:szCs w:val="24"/>
              </w:rPr>
              <w:t>.</w:t>
            </w:r>
          </w:p>
        </w:tc>
      </w:tr>
      <w:tr w:rsidR="00764357" w:rsidRPr="00037B84" w14:paraId="529B325E" w14:textId="77777777" w:rsidTr="00430CA4">
        <w:trPr>
          <w:cantSplit/>
          <w:trHeight w:val="1689"/>
        </w:trPr>
        <w:tc>
          <w:tcPr>
            <w:tcW w:w="2972" w:type="dxa"/>
          </w:tcPr>
          <w:p w14:paraId="453148E1" w14:textId="4637054F" w:rsidR="00764357" w:rsidRPr="00037B84" w:rsidRDefault="00764357" w:rsidP="00764357">
            <w:pPr>
              <w:pStyle w:val="a7"/>
              <w:shd w:val="clear" w:color="auto" w:fill="auto"/>
              <w:ind w:left="-120"/>
              <w:rPr>
                <w:b w:val="0"/>
                <w:i/>
                <w:sz w:val="24"/>
                <w:szCs w:val="24"/>
              </w:rPr>
            </w:pPr>
            <w:r w:rsidRPr="00287852">
              <w:rPr>
                <w:b w:val="0"/>
                <w:i/>
                <w:sz w:val="24"/>
                <w:szCs w:val="24"/>
              </w:rPr>
              <w:t xml:space="preserve"> </w:t>
            </w:r>
            <w:r w:rsidRPr="00037B84">
              <w:rPr>
                <w:b w:val="0"/>
                <w:i/>
                <w:sz w:val="24"/>
                <w:szCs w:val="24"/>
              </w:rPr>
              <w:t>Правовий режим:</w:t>
            </w:r>
          </w:p>
        </w:tc>
        <w:tc>
          <w:tcPr>
            <w:tcW w:w="6662" w:type="dxa"/>
          </w:tcPr>
          <w:p w14:paraId="46650CF9" w14:textId="77777777" w:rsidR="00764357" w:rsidRPr="0032292B" w:rsidRDefault="00764357" w:rsidP="00764357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32292B">
              <w:rPr>
                <w:b w:val="0"/>
                <w:i/>
                <w:sz w:val="24"/>
                <w:szCs w:val="24"/>
              </w:rPr>
              <w:t>Земельна ділянка згідно з відомостями Державного реєстру речових прав на нерухоме майно перебуває у комунальній власності територіальної громади міста Києва.</w:t>
            </w:r>
          </w:p>
          <w:p w14:paraId="2DAF7849" w14:textId="77777777" w:rsidR="00764357" w:rsidRPr="0032292B" w:rsidRDefault="00764357" w:rsidP="00764357">
            <w:pPr>
              <w:pStyle w:val="a7"/>
              <w:shd w:val="clear" w:color="auto" w:fill="auto"/>
              <w:jc w:val="both"/>
              <w:rPr>
                <w:b w:val="0"/>
                <w:i/>
                <w:sz w:val="24"/>
                <w:szCs w:val="24"/>
              </w:rPr>
            </w:pPr>
            <w:r w:rsidRPr="0032292B">
              <w:rPr>
                <w:b w:val="0"/>
                <w:i/>
                <w:sz w:val="24"/>
                <w:szCs w:val="24"/>
              </w:rPr>
              <w:t xml:space="preserve">Згідно з відомостями Державного земельного кадастру: </w:t>
            </w:r>
          </w:p>
          <w:p w14:paraId="0EC5BAC8" w14:textId="3FA65B77" w:rsidR="00764357" w:rsidRPr="00EE137E" w:rsidRDefault="00764357" w:rsidP="00764357">
            <w:pPr>
              <w:pStyle w:val="a7"/>
              <w:shd w:val="clear" w:color="auto" w:fill="auto"/>
              <w:jc w:val="both"/>
              <w:rPr>
                <w:b w:val="0"/>
                <w:bCs w:val="0"/>
                <w:i/>
                <w:sz w:val="24"/>
                <w:szCs w:val="24"/>
              </w:rPr>
            </w:pPr>
            <w:r w:rsidRPr="0032292B">
              <w:rPr>
                <w:b w:val="0"/>
                <w:i/>
                <w:sz w:val="24"/>
                <w:szCs w:val="24"/>
              </w:rPr>
              <w:t xml:space="preserve">код виду цільового призначення - </w:t>
            </w:r>
            <w:r w:rsidRPr="0032292B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02.07</w:t>
            </w:r>
            <w:r w:rsidRPr="0032292B">
              <w:rPr>
                <w:b w:val="0"/>
                <w:i/>
                <w:sz w:val="24"/>
                <w:szCs w:val="24"/>
              </w:rPr>
              <w:t xml:space="preserve">; категорія земель - </w:t>
            </w:r>
            <w:proofErr w:type="spellStart"/>
            <w:r w:rsidRPr="0032292B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землі</w:t>
            </w:r>
            <w:proofErr w:type="spellEnd"/>
            <w:r w:rsidRPr="0032292B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32292B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житлової</w:t>
            </w:r>
            <w:proofErr w:type="spellEnd"/>
            <w:r w:rsidRPr="0032292B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та </w:t>
            </w:r>
            <w:proofErr w:type="spellStart"/>
            <w:r w:rsidRPr="0032292B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громадської</w:t>
            </w:r>
            <w:proofErr w:type="spellEnd"/>
            <w:r w:rsidRPr="0032292B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 xml:space="preserve"> </w:t>
            </w:r>
            <w:proofErr w:type="spellStart"/>
            <w:r w:rsidRPr="0032292B">
              <w:rPr>
                <w:b w:val="0"/>
                <w:i/>
                <w:color w:val="auto"/>
                <w:sz w:val="24"/>
                <w:szCs w:val="24"/>
                <w:highlight w:val="white"/>
                <w:lang w:val="ru-RU" w:bidi="ar-SA"/>
              </w:rPr>
              <w:t>забудови</w:t>
            </w:r>
            <w:proofErr w:type="spellEnd"/>
            <w:r w:rsidRPr="0032292B">
              <w:rPr>
                <w:b w:val="0"/>
                <w:i/>
                <w:sz w:val="24"/>
                <w:szCs w:val="24"/>
              </w:rPr>
              <w:t>.</w:t>
            </w:r>
          </w:p>
        </w:tc>
      </w:tr>
      <w:tr w:rsidR="00823CCF" w:rsidRPr="00037B84" w14:paraId="03F8D26F" w14:textId="77777777" w:rsidTr="00430CA4">
        <w:trPr>
          <w:cantSplit/>
          <w:trHeight w:val="1413"/>
        </w:trPr>
        <w:tc>
          <w:tcPr>
            <w:tcW w:w="2972" w:type="dxa"/>
          </w:tcPr>
          <w:p w14:paraId="381C544B" w14:textId="77777777" w:rsidR="00776E89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en-US"/>
              </w:rPr>
            </w:pPr>
            <w:r w:rsidRPr="002F2D3F">
              <w:rPr>
                <w:b w:val="0"/>
                <w:i/>
                <w:sz w:val="24"/>
                <w:szCs w:val="24"/>
                <w:lang w:val="ru-RU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Розташування</w:t>
            </w:r>
            <w:r w:rsidR="00037B84" w:rsidRPr="00184E7D">
              <w:rPr>
                <w:b w:val="0"/>
                <w:i/>
                <w:sz w:val="24"/>
                <w:szCs w:val="24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 xml:space="preserve">в зеленій </w:t>
            </w: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</w:p>
          <w:p w14:paraId="26E82454" w14:textId="5E422A20" w:rsidR="00823CCF" w:rsidRPr="00037B84" w:rsidRDefault="00776E8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</w:rPr>
            </w:pPr>
            <w:r>
              <w:rPr>
                <w:b w:val="0"/>
                <w:i/>
                <w:sz w:val="24"/>
                <w:szCs w:val="24"/>
                <w:lang w:val="en-US"/>
              </w:rPr>
              <w:t xml:space="preserve"> </w:t>
            </w:r>
            <w:r w:rsidR="00823CCF" w:rsidRPr="00037B84">
              <w:rPr>
                <w:b w:val="0"/>
                <w:i/>
                <w:sz w:val="24"/>
                <w:szCs w:val="24"/>
              </w:rPr>
              <w:t>зоні:</w:t>
            </w:r>
          </w:p>
        </w:tc>
        <w:tc>
          <w:tcPr>
            <w:tcW w:w="6662" w:type="dxa"/>
          </w:tcPr>
          <w:p w14:paraId="32C67EBC" w14:textId="7F68FA3A" w:rsidR="00823CCF" w:rsidRPr="00EE137E" w:rsidRDefault="004533A4" w:rsidP="00B312AA">
            <w:pPr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4533A4">
              <w:rPr>
                <w:rFonts w:ascii="Times New Roman" w:eastAsia="Times New Roman" w:hAnsi="Times New Roman" w:cs="Times New Roman"/>
                <w:i/>
              </w:rPr>
              <w:t>Відповідно до Генерального плану міста Києва та проекту планування його приміської зони на період до 2020 року, затвердженого рішенням Київської міської ради від 28.03.2002 № 370/1804, земельна ділянка за функціональним призначенням  не відноситься до територій зелених насаджень.</w:t>
            </w:r>
            <w:bookmarkStart w:id="0" w:name="_GoBack"/>
            <w:bookmarkEnd w:id="0"/>
          </w:p>
        </w:tc>
      </w:tr>
      <w:tr w:rsidR="0083524C" w:rsidRPr="00037B84" w14:paraId="2E18105F" w14:textId="77777777" w:rsidTr="00430CA4">
        <w:trPr>
          <w:cantSplit/>
          <w:trHeight w:val="1413"/>
        </w:trPr>
        <w:tc>
          <w:tcPr>
            <w:tcW w:w="2972" w:type="dxa"/>
          </w:tcPr>
          <w:p w14:paraId="505E3DB9" w14:textId="081A9135" w:rsidR="0083524C" w:rsidRPr="002F2D3F" w:rsidRDefault="0083524C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  <w:r w:rsidRPr="00FC7A92">
              <w:rPr>
                <w:b w:val="0"/>
                <w:i/>
                <w:sz w:val="24"/>
                <w:szCs w:val="24"/>
              </w:rPr>
              <w:t>Інші особливості</w:t>
            </w:r>
            <w:r>
              <w:rPr>
                <w:b w:val="0"/>
                <w:i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14B0AD59" w14:textId="77777777" w:rsidR="0083524C" w:rsidRPr="00592D76" w:rsidRDefault="0083524C" w:rsidP="0083524C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 w:bidi="uk-UA"/>
              </w:rPr>
            </w:pPr>
            <w:r w:rsidRPr="00592D76">
              <w:rPr>
                <w:rFonts w:ascii="Times New Roman" w:hAnsi="Times New Roman" w:cs="Times New Roman"/>
                <w:i/>
                <w:lang w:val="uk-UA"/>
              </w:rPr>
              <w:t xml:space="preserve">Рішенням Київської міської ради від 20.09.2012 № 114/8398  земельну ділянку передано в оренду на 5 років товариству з обмеженою відповідальністю будівельно-інвестиційній компанії «КИЇВ ЖИТЛО-ІНВЕСТ» </w:t>
            </w:r>
            <w:r w:rsidRPr="00592D76">
              <w:rPr>
                <w:rFonts w:ascii="Times New Roman" w:hAnsi="Times New Roman" w:cs="Times New Roman"/>
                <w:i/>
                <w:lang w:val="uk-UA" w:bidi="uk-UA"/>
              </w:rPr>
              <w:t>(договір оренди</w:t>
            </w:r>
            <w:r>
              <w:rPr>
                <w:rFonts w:ascii="Times New Roman" w:hAnsi="Times New Roman" w:cs="Times New Roman"/>
                <w:i/>
                <w:lang w:val="uk-UA" w:bidi="uk-UA"/>
              </w:rPr>
              <w:t xml:space="preserve"> земельної ділянки</w:t>
            </w:r>
            <w:r w:rsidRPr="00592D76">
              <w:rPr>
                <w:rFonts w:ascii="Times New Roman" w:hAnsi="Times New Roman" w:cs="Times New Roman"/>
                <w:i/>
                <w:lang w:val="uk-UA" w:bidi="uk-UA"/>
              </w:rPr>
              <w:t xml:space="preserve"> від 26.12.2012 № 82-6-00682). </w:t>
            </w:r>
          </w:p>
          <w:p w14:paraId="4A72B860" w14:textId="3CD3D0E3" w:rsidR="0083524C" w:rsidRPr="0083524C" w:rsidRDefault="0083524C" w:rsidP="0083524C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592D76">
              <w:rPr>
                <w:rFonts w:ascii="Times New Roman" w:hAnsi="Times New Roman" w:cs="Times New Roman"/>
                <w:i/>
              </w:rPr>
              <w:t xml:space="preserve">На підставі рішення Київської міської ради від 15.11.2016 </w:t>
            </w:r>
            <w:r>
              <w:rPr>
                <w:rFonts w:ascii="Times New Roman" w:hAnsi="Times New Roman" w:cs="Times New Roman"/>
                <w:i/>
              </w:rPr>
              <w:t>№</w:t>
            </w:r>
            <w:r w:rsidRPr="00592D76">
              <w:rPr>
                <w:rFonts w:ascii="Times New Roman" w:hAnsi="Times New Roman" w:cs="Times New Roman"/>
                <w:i/>
              </w:rPr>
              <w:t> 448/1452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592D76">
              <w:rPr>
                <w:rFonts w:ascii="Times New Roman" w:hAnsi="Times New Roman" w:cs="Times New Roman"/>
                <w:i/>
              </w:rPr>
              <w:t xml:space="preserve"> у зв'язку з переходом права власності на нерухоме майно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592D76">
              <w:rPr>
                <w:rFonts w:ascii="Times New Roman" w:hAnsi="Times New Roman" w:cs="Times New Roman"/>
                <w:i/>
              </w:rPr>
              <w:t xml:space="preserve"> до договору оренди земельної ділянки </w:t>
            </w:r>
            <w:proofErr w:type="spellStart"/>
            <w:r w:rsidRPr="00592D76">
              <w:rPr>
                <w:rFonts w:ascii="Times New Roman" w:hAnsi="Times New Roman" w:cs="Times New Roman"/>
                <w:i/>
              </w:rPr>
              <w:t>внесено</w:t>
            </w:r>
            <w:proofErr w:type="spellEnd"/>
            <w:r w:rsidRPr="00592D76">
              <w:rPr>
                <w:rFonts w:ascii="Times New Roman" w:hAnsi="Times New Roman" w:cs="Times New Roman"/>
                <w:i/>
              </w:rPr>
              <w:t xml:space="preserve"> зміни</w:t>
            </w:r>
            <w:r>
              <w:rPr>
                <w:rFonts w:ascii="Times New Roman" w:hAnsi="Times New Roman" w:cs="Times New Roman"/>
                <w:i/>
              </w:rPr>
              <w:t>,</w:t>
            </w:r>
            <w:r w:rsidRPr="00592D76">
              <w:rPr>
                <w:rFonts w:ascii="Times New Roman" w:hAnsi="Times New Roman" w:cs="Times New Roman"/>
                <w:i/>
              </w:rPr>
              <w:t xml:space="preserve"> а саме: замінено сторону по договору «</w:t>
            </w:r>
            <w:r>
              <w:rPr>
                <w:rFonts w:ascii="Times New Roman" w:hAnsi="Times New Roman" w:cs="Times New Roman"/>
                <w:i/>
              </w:rPr>
              <w:t>Т</w:t>
            </w:r>
            <w:r w:rsidRPr="00592D76">
              <w:rPr>
                <w:rFonts w:ascii="Times New Roman" w:hAnsi="Times New Roman" w:cs="Times New Roman"/>
                <w:i/>
              </w:rPr>
              <w:t xml:space="preserve">овариство з обмеженою відповідальністю </w:t>
            </w:r>
            <w:r>
              <w:rPr>
                <w:rFonts w:ascii="Times New Roman" w:hAnsi="Times New Roman" w:cs="Times New Roman"/>
                <w:i/>
              </w:rPr>
              <w:t>б</w:t>
            </w:r>
            <w:r w:rsidRPr="00592D76">
              <w:rPr>
                <w:rFonts w:ascii="Times New Roman" w:hAnsi="Times New Roman" w:cs="Times New Roman"/>
                <w:i/>
              </w:rPr>
              <w:t>удівельно-інвестиційна компанія «КИЇВ ЖИТЛО-ІНВЕСТ» на сторону «</w:t>
            </w:r>
            <w:r>
              <w:rPr>
                <w:rFonts w:ascii="Times New Roman" w:hAnsi="Times New Roman" w:cs="Times New Roman"/>
                <w:i/>
              </w:rPr>
              <w:t>Т</w:t>
            </w:r>
            <w:r w:rsidRPr="00592D76">
              <w:rPr>
                <w:rFonts w:ascii="Times New Roman" w:hAnsi="Times New Roman" w:cs="Times New Roman"/>
                <w:i/>
              </w:rPr>
              <w:t xml:space="preserve">овариство з обмеженою відповідальністю «ЖК СТАРОНАВОДНИЦЬКИЙ» (договір про внесення змін </w:t>
            </w:r>
            <w:r>
              <w:rPr>
                <w:rFonts w:ascii="Times New Roman" w:hAnsi="Times New Roman" w:cs="Times New Roman"/>
                <w:i/>
              </w:rPr>
              <w:t xml:space="preserve">до договору оренди земельної ділянки </w:t>
            </w:r>
            <w:r w:rsidRPr="00592D76">
              <w:rPr>
                <w:rFonts w:ascii="Times New Roman" w:hAnsi="Times New Roman" w:cs="Times New Roman"/>
                <w:i/>
              </w:rPr>
              <w:t>від 04.04.2017 № 248)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C60609" w:rsidRPr="00037B84" w14:paraId="77404C20" w14:textId="77777777" w:rsidTr="00430CA4">
        <w:trPr>
          <w:cantSplit/>
          <w:trHeight w:val="1413"/>
        </w:trPr>
        <w:tc>
          <w:tcPr>
            <w:tcW w:w="2972" w:type="dxa"/>
          </w:tcPr>
          <w:p w14:paraId="6AC9BECB" w14:textId="1CD2BA1C" w:rsidR="00C60609" w:rsidRPr="002F2D3F" w:rsidRDefault="00C60609" w:rsidP="003F4C80">
            <w:pPr>
              <w:pStyle w:val="a7"/>
              <w:ind w:left="-120"/>
              <w:rPr>
                <w:b w:val="0"/>
                <w:i/>
                <w:sz w:val="24"/>
                <w:szCs w:val="24"/>
                <w:lang w:val="ru-RU"/>
              </w:rPr>
            </w:pPr>
          </w:p>
        </w:tc>
        <w:tc>
          <w:tcPr>
            <w:tcW w:w="6662" w:type="dxa"/>
          </w:tcPr>
          <w:p w14:paraId="55A80BF5" w14:textId="2AEA1DCB" w:rsidR="0097523D" w:rsidRDefault="0097523D" w:rsidP="0097523D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 w:bidi="uk-UA"/>
              </w:rPr>
            </w:pPr>
            <w:r>
              <w:rPr>
                <w:rFonts w:ascii="Times New Roman" w:hAnsi="Times New Roman" w:cs="Times New Roman"/>
                <w:i/>
                <w:lang w:val="uk-UA" w:bidi="uk-UA"/>
              </w:rPr>
              <w:t>П</w:t>
            </w:r>
            <w:r w:rsidRPr="00592D76">
              <w:rPr>
                <w:rFonts w:ascii="Times New Roman" w:hAnsi="Times New Roman" w:cs="Times New Roman"/>
                <w:i/>
                <w:lang w:val="uk-UA" w:bidi="uk-UA"/>
              </w:rPr>
              <w:t>остійно</w:t>
            </w:r>
            <w:r>
              <w:rPr>
                <w:rFonts w:ascii="Times New Roman" w:hAnsi="Times New Roman" w:cs="Times New Roman"/>
                <w:i/>
                <w:lang w:val="uk-UA" w:bidi="uk-UA"/>
              </w:rPr>
              <w:t>ю</w:t>
            </w:r>
            <w:r w:rsidRPr="00592D76">
              <w:rPr>
                <w:rFonts w:ascii="Times New Roman" w:hAnsi="Times New Roman" w:cs="Times New Roman"/>
                <w:i/>
                <w:lang w:val="uk-UA" w:bidi="uk-UA"/>
              </w:rPr>
              <w:t xml:space="preserve"> комісі</w:t>
            </w:r>
            <w:r>
              <w:rPr>
                <w:rFonts w:ascii="Times New Roman" w:hAnsi="Times New Roman" w:cs="Times New Roman"/>
                <w:i/>
                <w:lang w:val="uk-UA" w:bidi="uk-UA"/>
              </w:rPr>
              <w:t>єю</w:t>
            </w:r>
            <w:r w:rsidRPr="00592D76">
              <w:rPr>
                <w:rFonts w:ascii="Times New Roman" w:hAnsi="Times New Roman" w:cs="Times New Roman"/>
                <w:i/>
                <w:lang w:val="uk-UA" w:bidi="uk-UA"/>
              </w:rPr>
              <w:t xml:space="preserve"> Київської міської ради з питань містобудування, архітектури та землекористування </w:t>
            </w:r>
            <w:r>
              <w:rPr>
                <w:rFonts w:ascii="Times New Roman" w:hAnsi="Times New Roman" w:cs="Times New Roman"/>
                <w:i/>
                <w:lang w:val="uk-UA" w:bidi="uk-UA"/>
              </w:rPr>
              <w:t xml:space="preserve">на </w:t>
            </w:r>
            <w:r w:rsidRPr="00592D76">
              <w:rPr>
                <w:rFonts w:ascii="Times New Roman" w:hAnsi="Times New Roman" w:cs="Times New Roman"/>
                <w:i/>
                <w:lang w:val="uk-UA" w:bidi="uk-UA"/>
              </w:rPr>
              <w:t>засіданн</w:t>
            </w:r>
            <w:r>
              <w:rPr>
                <w:rFonts w:ascii="Times New Roman" w:hAnsi="Times New Roman" w:cs="Times New Roman"/>
                <w:i/>
                <w:lang w:val="uk-UA" w:bidi="uk-UA"/>
              </w:rPr>
              <w:t>і</w:t>
            </w:r>
            <w:r w:rsidRPr="00592D76">
              <w:rPr>
                <w:rFonts w:ascii="Times New Roman" w:hAnsi="Times New Roman" w:cs="Times New Roman"/>
                <w:i/>
                <w:lang w:val="uk-UA" w:bidi="uk-UA"/>
              </w:rPr>
              <w:t xml:space="preserve"> від 04.12.2017</w:t>
            </w:r>
            <w:r>
              <w:rPr>
                <w:rFonts w:ascii="Times New Roman" w:hAnsi="Times New Roman" w:cs="Times New Roman"/>
                <w:i/>
                <w:lang w:val="uk-UA" w:bidi="uk-UA"/>
              </w:rPr>
              <w:t xml:space="preserve"> вирішено поновити вказаний договір оренди на 5 років (протокол № 28/61, </w:t>
            </w:r>
            <w:r w:rsidRPr="00E906CB">
              <w:rPr>
                <w:rFonts w:ascii="Times New Roman" w:hAnsi="Times New Roman" w:cs="Times New Roman"/>
                <w:i/>
                <w:lang w:val="uk-UA" w:bidi="uk-UA"/>
              </w:rPr>
              <w:t>виснов</w:t>
            </w:r>
            <w:r>
              <w:rPr>
                <w:rFonts w:ascii="Times New Roman" w:hAnsi="Times New Roman" w:cs="Times New Roman"/>
                <w:i/>
                <w:lang w:val="uk-UA" w:bidi="uk-UA"/>
              </w:rPr>
              <w:t>о</w:t>
            </w:r>
            <w:r w:rsidRPr="00E906CB">
              <w:rPr>
                <w:rFonts w:ascii="Times New Roman" w:hAnsi="Times New Roman" w:cs="Times New Roman"/>
                <w:i/>
                <w:lang w:val="uk-UA" w:bidi="uk-UA"/>
              </w:rPr>
              <w:t>к до кадастрової справи  № А-23978</w:t>
            </w:r>
            <w:r>
              <w:rPr>
                <w:rFonts w:ascii="Times New Roman" w:hAnsi="Times New Roman" w:cs="Times New Roman"/>
                <w:i/>
                <w:lang w:val="uk-UA" w:bidi="uk-UA"/>
              </w:rPr>
              <w:t xml:space="preserve">). Між сторонами укладено договір про поновлення договору оренди земельної ділянки </w:t>
            </w:r>
            <w:r w:rsidRPr="00E906CB">
              <w:rPr>
                <w:rFonts w:ascii="Times New Roman" w:hAnsi="Times New Roman" w:cs="Times New Roman"/>
                <w:i/>
                <w:lang w:val="uk-UA" w:bidi="uk-UA"/>
              </w:rPr>
              <w:t>від 21.03.2018</w:t>
            </w:r>
            <w:r>
              <w:rPr>
                <w:rFonts w:ascii="Times New Roman" w:hAnsi="Times New Roman" w:cs="Times New Roman"/>
                <w:i/>
                <w:lang w:val="uk-UA" w:bidi="uk-UA"/>
              </w:rPr>
              <w:t xml:space="preserve">     </w:t>
            </w:r>
            <w:r w:rsidRPr="00E906CB">
              <w:rPr>
                <w:rFonts w:ascii="Times New Roman" w:hAnsi="Times New Roman" w:cs="Times New Roman"/>
                <w:i/>
                <w:lang w:val="uk-UA" w:bidi="uk-UA"/>
              </w:rPr>
              <w:t xml:space="preserve"> № 290</w:t>
            </w:r>
            <w:r>
              <w:rPr>
                <w:rFonts w:ascii="Times New Roman" w:hAnsi="Times New Roman" w:cs="Times New Roman"/>
                <w:i/>
                <w:lang w:val="uk-UA" w:bidi="uk-UA"/>
              </w:rPr>
              <w:t>.</w:t>
            </w:r>
          </w:p>
          <w:p w14:paraId="2ADFA6C6" w14:textId="77777777" w:rsidR="0097523D" w:rsidRPr="00592D76" w:rsidRDefault="0097523D" w:rsidP="0097523D">
            <w:pPr>
              <w:pStyle w:val="ParagraphStyle"/>
              <w:jc w:val="both"/>
              <w:rPr>
                <w:rFonts w:ascii="Times New Roman" w:hAnsi="Times New Roman" w:cs="Times New Roman"/>
                <w:i/>
                <w:lang w:val="uk-UA" w:bidi="uk-UA"/>
              </w:rPr>
            </w:pPr>
            <w:r w:rsidRPr="00592D76">
              <w:rPr>
                <w:rFonts w:ascii="Times New Roman" w:hAnsi="Times New Roman" w:cs="Times New Roman"/>
                <w:i/>
                <w:lang w:val="uk-UA" w:bidi="uk-UA"/>
              </w:rPr>
              <w:t>Термін оренди</w:t>
            </w:r>
            <w:r>
              <w:rPr>
                <w:rFonts w:ascii="Times New Roman" w:hAnsi="Times New Roman" w:cs="Times New Roman"/>
                <w:i/>
                <w:lang w:val="uk-UA" w:bidi="uk-UA"/>
              </w:rPr>
              <w:t xml:space="preserve"> за договором</w:t>
            </w:r>
            <w:r w:rsidRPr="00592D76">
              <w:rPr>
                <w:rFonts w:ascii="Times New Roman" w:hAnsi="Times New Roman" w:cs="Times New Roman"/>
                <w:i/>
                <w:lang w:val="uk-UA" w:bidi="uk-UA"/>
              </w:rPr>
              <w:t xml:space="preserve"> до 21.03.2023.</w:t>
            </w:r>
          </w:p>
          <w:p w14:paraId="610DBB91" w14:textId="77777777" w:rsidR="0097523D" w:rsidRDefault="0097523D" w:rsidP="0097523D">
            <w:pPr>
              <w:pStyle w:val="ParagraphStyle"/>
              <w:jc w:val="both"/>
              <w:rPr>
                <w:rFonts w:ascii="Times New Roman" w:hAnsi="Times New Roman" w:cs="Times New Roman"/>
                <w:b/>
                <w:i/>
                <w:lang w:val="uk-UA" w:bidi="uk-UA"/>
              </w:rPr>
            </w:pPr>
          </w:p>
          <w:p w14:paraId="66E18802" w14:textId="4D31A683" w:rsidR="0097523D" w:rsidRDefault="0097523D" w:rsidP="009752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Згідно з довідкою ГУ ДПС у м. Києві </w:t>
            </w:r>
            <w:r w:rsidRPr="00C6060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від 17.11.2023 </w:t>
            </w:r>
            <w:r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                                </w:t>
            </w:r>
            <w:r w:rsidRPr="00C60609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№ 1543/АП/26-15-51-06-06Е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станом на </w:t>
            </w:r>
            <w:r w:rsidR="004D16FC">
              <w:rPr>
                <w:rFonts w:ascii="Times New Roman" w:eastAsia="Times New Roman" w:hAnsi="Times New Roman" w:cs="Times New Roman"/>
                <w:i/>
                <w:color w:val="auto"/>
              </w:rPr>
              <w:t>17.11.2023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 xml:space="preserve"> за </w:t>
            </w:r>
            <w:r w:rsidRPr="00C60609">
              <w:rPr>
                <w:rFonts w:ascii="Times New Roman" w:eastAsia="Times New Roman" w:hAnsi="Times New Roman" w:cs="Times New Roman"/>
                <w:i/>
                <w:color w:val="auto"/>
              </w:rPr>
              <w:t>Товариством</w:t>
            </w:r>
            <w:r w:rsidRPr="00C60609">
              <w:rPr>
                <w:rFonts w:ascii="Times New Roman" w:eastAsia="Times New Roman" w:hAnsi="Times New Roman" w:cs="Times New Roman"/>
                <w:i/>
                <w:color w:val="auto"/>
                <w:highlight w:val="white"/>
              </w:rPr>
              <w:t xml:space="preserve"> </w:t>
            </w:r>
            <w:r w:rsidRPr="00EE137E">
              <w:rPr>
                <w:rFonts w:ascii="Times New Roman" w:eastAsia="Times New Roman" w:hAnsi="Times New Roman" w:cs="Times New Roman"/>
                <w:i/>
                <w:color w:val="auto"/>
              </w:rPr>
              <w:t>податковий борг не обліковується.</w:t>
            </w:r>
          </w:p>
          <w:p w14:paraId="752BA8DD" w14:textId="2600A71C" w:rsidR="0097523D" w:rsidRDefault="0097523D" w:rsidP="009752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0217B751" w14:textId="67FF5BCF" w:rsidR="004D16FC" w:rsidRDefault="004D16FC" w:rsidP="009752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  <w:r w:rsidRPr="004D16FC">
              <w:rPr>
                <w:rFonts w:ascii="Times New Roman" w:eastAsia="Times New Roman" w:hAnsi="Times New Roman" w:cs="Times New Roman"/>
                <w:i/>
                <w:color w:val="auto"/>
              </w:rPr>
              <w:t>Відповідно до листа ГУ ДПС у м. Києві від 19.03.2024                          № 7623/5/26-15-13-01-05 станом на 01.03.2024 Товариство до переліку суб’єктів, які мають податковий борг до місцевого бюджету, не включено.</w:t>
            </w:r>
          </w:p>
          <w:p w14:paraId="1DE29345" w14:textId="77777777" w:rsidR="004D16FC" w:rsidRPr="00EE137E" w:rsidRDefault="004D16FC" w:rsidP="0097523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auto"/>
              </w:rPr>
            </w:pPr>
          </w:p>
          <w:p w14:paraId="26FA14F5" w14:textId="4176D8B5" w:rsidR="0097523D" w:rsidRDefault="0097523D" w:rsidP="009752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Земельна ділянка розташована в у Центральному історичному ареалі міста, межує з земельною ділянко</w:t>
            </w:r>
            <w:r w:rsidR="00287852">
              <w:rPr>
                <w:rFonts w:ascii="Times New Roman" w:hAnsi="Times New Roman" w:cs="Times New Roman"/>
                <w:i/>
                <w:lang w:val="ru-RU"/>
              </w:rPr>
              <w:t>ю</w:t>
            </w:r>
            <w:r>
              <w:rPr>
                <w:rFonts w:ascii="Times New Roman" w:hAnsi="Times New Roman" w:cs="Times New Roman"/>
                <w:i/>
              </w:rPr>
              <w:t xml:space="preserve"> (кадастровий номер 8000000000:82:068:0049) на якій розташована «Башта № 4 і стіни» (1833-1839рр.) – пам’ятка містобудування і архітектури національного значення, що входить до комплексу споруд «Київська фортеця» (постанова Ради Міністрів УРСР від 06.09.1979 № 442, охоронний договір 867/20).</w:t>
            </w:r>
          </w:p>
          <w:p w14:paraId="6302B96B" w14:textId="77777777" w:rsidR="0097523D" w:rsidRDefault="0097523D" w:rsidP="009752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3257">
              <w:rPr>
                <w:rFonts w:ascii="Times New Roman" w:hAnsi="Times New Roman" w:cs="Times New Roman"/>
                <w:i/>
              </w:rPr>
              <w:t>Відповідно до витяг</w:t>
            </w:r>
            <w:r>
              <w:rPr>
                <w:rFonts w:ascii="Times New Roman" w:hAnsi="Times New Roman" w:cs="Times New Roman"/>
                <w:i/>
              </w:rPr>
              <w:t>у</w:t>
            </w:r>
            <w:r w:rsidRPr="000B3257">
              <w:rPr>
                <w:rFonts w:ascii="Times New Roman" w:hAnsi="Times New Roman" w:cs="Times New Roman"/>
                <w:i/>
              </w:rPr>
              <w:t xml:space="preserve"> з містобудівного кадастру надан</w:t>
            </w:r>
            <w:r>
              <w:rPr>
                <w:rFonts w:ascii="Times New Roman" w:hAnsi="Times New Roman" w:cs="Times New Roman"/>
                <w:i/>
              </w:rPr>
              <w:t>ого</w:t>
            </w:r>
            <w:r w:rsidRPr="000B3257">
              <w:rPr>
                <w:rFonts w:ascii="Times New Roman" w:hAnsi="Times New Roman" w:cs="Times New Roman"/>
                <w:i/>
              </w:rPr>
              <w:t xml:space="preserve"> листом Департаменту містобудування та архітектури виконавчого органу Київської міської ради (Київської міської державної адміністрації) від </w:t>
            </w:r>
            <w:r>
              <w:rPr>
                <w:rFonts w:ascii="Times New Roman" w:hAnsi="Times New Roman" w:cs="Times New Roman"/>
                <w:i/>
              </w:rPr>
              <w:t>22</w:t>
            </w:r>
            <w:r w:rsidRPr="000B3257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>02</w:t>
            </w:r>
            <w:r w:rsidRPr="000B3257">
              <w:rPr>
                <w:rFonts w:ascii="Times New Roman" w:hAnsi="Times New Roman" w:cs="Times New Roman"/>
                <w:i/>
              </w:rPr>
              <w:t>.202</w:t>
            </w:r>
            <w:r>
              <w:rPr>
                <w:rFonts w:ascii="Times New Roman" w:hAnsi="Times New Roman" w:cs="Times New Roman"/>
                <w:i/>
              </w:rPr>
              <w:t>4</w:t>
            </w:r>
            <w:r w:rsidRPr="000B3257">
              <w:rPr>
                <w:rFonts w:ascii="Times New Roman" w:hAnsi="Times New Roman" w:cs="Times New Roman"/>
                <w:i/>
              </w:rPr>
              <w:t xml:space="preserve"> № 055-</w:t>
            </w:r>
            <w:r>
              <w:rPr>
                <w:rFonts w:ascii="Times New Roman" w:hAnsi="Times New Roman" w:cs="Times New Roman"/>
                <w:i/>
              </w:rPr>
              <w:t>1</w:t>
            </w:r>
            <w:r w:rsidRPr="000B3257">
              <w:rPr>
                <w:rFonts w:ascii="Times New Roman" w:hAnsi="Times New Roman" w:cs="Times New Roman"/>
                <w:i/>
              </w:rPr>
              <w:t>7</w:t>
            </w:r>
            <w:r>
              <w:rPr>
                <w:rFonts w:ascii="Times New Roman" w:hAnsi="Times New Roman" w:cs="Times New Roman"/>
                <w:i/>
              </w:rPr>
              <w:t>97</w:t>
            </w:r>
            <w:r w:rsidRPr="000B3257">
              <w:rPr>
                <w:rFonts w:ascii="Times New Roman" w:hAnsi="Times New Roman" w:cs="Times New Roman"/>
                <w:i/>
              </w:rPr>
              <w:t xml:space="preserve"> земельна ділянка розташована: </w:t>
            </w:r>
          </w:p>
          <w:p w14:paraId="7A902378" w14:textId="77777777" w:rsidR="0097523D" w:rsidRDefault="0097523D" w:rsidP="0097523D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B3257">
              <w:rPr>
                <w:rFonts w:ascii="Times New Roman" w:hAnsi="Times New Roman" w:cs="Times New Roman"/>
                <w:i/>
              </w:rPr>
              <w:t xml:space="preserve">- </w:t>
            </w:r>
            <w:r>
              <w:rPr>
                <w:rFonts w:ascii="Times New Roman" w:hAnsi="Times New Roman" w:cs="Times New Roman"/>
                <w:i/>
              </w:rPr>
              <w:t>у зоні регулювання забудови (пам’ятки);</w:t>
            </w:r>
          </w:p>
          <w:p w14:paraId="06ADBE7D" w14:textId="77777777" w:rsidR="0097523D" w:rsidRDefault="0097523D" w:rsidP="009752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у зоні регулювання забудови першої категорії;</w:t>
            </w:r>
          </w:p>
          <w:p w14:paraId="527179AE" w14:textId="77777777" w:rsidR="0097523D" w:rsidRDefault="0097523D" w:rsidP="009752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в історичному ареалі населених місць.</w:t>
            </w:r>
          </w:p>
          <w:p w14:paraId="6655F1DC" w14:textId="77777777" w:rsidR="0097523D" w:rsidRDefault="0097523D" w:rsidP="0097523D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Частина земельної ділянки розташована в межах червоних ліній.</w:t>
            </w:r>
          </w:p>
          <w:p w14:paraId="0A2C631C" w14:textId="77777777" w:rsidR="0097523D" w:rsidRDefault="0097523D" w:rsidP="0097523D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14:paraId="58A97026" w14:textId="63E2E902" w:rsidR="0097523D" w:rsidRPr="00C60609" w:rsidRDefault="0097523D" w:rsidP="0097523D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</w:rPr>
            </w:pPr>
            <w:r w:rsidRPr="001D49C8">
              <w:rPr>
                <w:rFonts w:ascii="Times New Roman" w:hAnsi="Times New Roman" w:cs="Times New Roman"/>
                <w:i/>
              </w:rPr>
              <w:t xml:space="preserve">Зважаючи на положення статей 9, 122 Земельного кодексу України та пункту 34 частини першої статті 26 Закону України «Про місцеве самоврядування в Україні» (щодо обов’язковості розгляду питань землекористування на пленарних засіданнях) вказаний </w:t>
            </w:r>
            <w:proofErr w:type="spellStart"/>
            <w:r w:rsidRPr="001D49C8">
              <w:rPr>
                <w:rFonts w:ascii="Times New Roman" w:hAnsi="Times New Roman" w:cs="Times New Roman"/>
                <w:i/>
              </w:rPr>
              <w:t>проєкт</w:t>
            </w:r>
            <w:proofErr w:type="spellEnd"/>
            <w:r w:rsidRPr="001D49C8">
              <w:rPr>
                <w:rFonts w:ascii="Times New Roman" w:hAnsi="Times New Roman" w:cs="Times New Roman"/>
                <w:i/>
              </w:rPr>
              <w:t xml:space="preserve"> рішення направляється для подальшого розгляду Київською міською радою.</w:t>
            </w:r>
          </w:p>
        </w:tc>
      </w:tr>
    </w:tbl>
    <w:p w14:paraId="13200497" w14:textId="77777777" w:rsidR="0097523D" w:rsidRDefault="0097523D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</w:p>
    <w:p w14:paraId="3D94B9F3" w14:textId="16D7D0AD" w:rsidR="006A19DF" w:rsidRPr="00037B84" w:rsidRDefault="006A19DF" w:rsidP="00765401">
      <w:pPr>
        <w:pStyle w:val="a7"/>
        <w:shd w:val="clear" w:color="auto" w:fill="auto"/>
        <w:spacing w:line="233" w:lineRule="auto"/>
        <w:ind w:firstLine="426"/>
        <w:jc w:val="both"/>
        <w:rPr>
          <w:sz w:val="24"/>
          <w:szCs w:val="24"/>
        </w:rPr>
      </w:pPr>
      <w:r w:rsidRPr="00037B84">
        <w:rPr>
          <w:sz w:val="24"/>
          <w:szCs w:val="24"/>
        </w:rPr>
        <w:t>6. Стан нормативно-правової бази у даній сфері правового регулювання.</w:t>
      </w:r>
    </w:p>
    <w:p w14:paraId="0DAE8269" w14:textId="77777777" w:rsidR="006A19DF" w:rsidRPr="00037B84" w:rsidRDefault="006A19DF" w:rsidP="00765401">
      <w:pPr>
        <w:spacing w:after="59" w:line="1" w:lineRule="exact"/>
        <w:ind w:firstLine="709"/>
        <w:rPr>
          <w:rFonts w:ascii="Times New Roman" w:hAnsi="Times New Roman" w:cs="Times New Roman"/>
        </w:rPr>
      </w:pPr>
    </w:p>
    <w:p w14:paraId="7D9FB55F" w14:textId="77777777" w:rsidR="004D16FC" w:rsidRDefault="004D16FC" w:rsidP="004D16FC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  <w:r w:rsidRPr="001D49C8">
        <w:rPr>
          <w:i w:val="0"/>
          <w:sz w:val="24"/>
          <w:szCs w:val="24"/>
        </w:rPr>
        <w:t>Загальні засади та порядок поновлення договорів оренди земельних ділянок  визначено Законом України «Про оренду землі» і Порядком набуття прав на землю із земель комунальної власності у місті Києві, затвердженим рішенням Київської міської ради від 20.04.2017 № 241/2463.</w:t>
      </w:r>
    </w:p>
    <w:p w14:paraId="5636980B" w14:textId="188C8273" w:rsidR="00061CD4" w:rsidRDefault="00061CD4" w:rsidP="003C2921">
      <w:pPr>
        <w:pStyle w:val="1"/>
        <w:shd w:val="clear" w:color="auto" w:fill="auto"/>
        <w:tabs>
          <w:tab w:val="left" w:pos="709"/>
          <w:tab w:val="left" w:pos="851"/>
        </w:tabs>
        <w:ind w:firstLine="425"/>
        <w:jc w:val="both"/>
        <w:rPr>
          <w:i w:val="0"/>
          <w:color w:val="auto"/>
          <w:sz w:val="24"/>
          <w:szCs w:val="24"/>
        </w:rPr>
      </w:pPr>
      <w:proofErr w:type="spellStart"/>
      <w:r>
        <w:rPr>
          <w:i w:val="0"/>
          <w:sz w:val="24"/>
          <w:szCs w:val="24"/>
        </w:rPr>
        <w:t>Про</w:t>
      </w:r>
      <w:r w:rsidR="007A5002">
        <w:rPr>
          <w:i w:val="0"/>
          <w:sz w:val="24"/>
          <w:szCs w:val="24"/>
        </w:rPr>
        <w:t>є</w:t>
      </w:r>
      <w:r>
        <w:rPr>
          <w:i w:val="0"/>
          <w:sz w:val="24"/>
          <w:szCs w:val="24"/>
        </w:rPr>
        <w:t>кт</w:t>
      </w:r>
      <w:proofErr w:type="spellEnd"/>
      <w:r>
        <w:rPr>
          <w:i w:val="0"/>
          <w:sz w:val="24"/>
          <w:szCs w:val="24"/>
        </w:rPr>
        <w:t xml:space="preserve"> рішення не містить інформацію з обмеженим доступом у розумінні статті 6 Закону України «Про доступ до публічної інформації».</w:t>
      </w:r>
    </w:p>
    <w:p w14:paraId="4C69672E" w14:textId="77777777" w:rsidR="003C2921" w:rsidRPr="00E8544C" w:rsidRDefault="003C2921" w:rsidP="003C2921">
      <w:pPr>
        <w:tabs>
          <w:tab w:val="left" w:pos="993"/>
        </w:tabs>
        <w:ind w:firstLine="426"/>
        <w:jc w:val="both"/>
        <w:rPr>
          <w:rFonts w:ascii="Times New Roman" w:eastAsia="Times New Roman" w:hAnsi="Times New Roman" w:cs="Times New Roman"/>
          <w:iCs/>
        </w:rPr>
      </w:pPr>
      <w:proofErr w:type="spellStart"/>
      <w:r w:rsidRPr="00E8544C">
        <w:rPr>
          <w:rFonts w:ascii="Times New Roman" w:eastAsia="Times New Roman" w:hAnsi="Times New Roman" w:cs="Times New Roman"/>
          <w:iCs/>
        </w:rPr>
        <w:t>Проєкт</w:t>
      </w:r>
      <w:proofErr w:type="spellEnd"/>
      <w:r w:rsidRPr="00E8544C">
        <w:rPr>
          <w:rFonts w:ascii="Times New Roman" w:eastAsia="Times New Roman" w:hAnsi="Times New Roman" w:cs="Times New Roman"/>
          <w:iCs/>
        </w:rPr>
        <w:t xml:space="preserve"> рішення не стосується прав і соціальної захищеності осіб з інвалідністю та не матиме впливу на життєдіяльність цієї категорії.</w:t>
      </w:r>
    </w:p>
    <w:p w14:paraId="0ED8AA7D" w14:textId="6BFC54BF" w:rsidR="0083524C" w:rsidRDefault="0083524C" w:rsidP="004D16FC">
      <w:pPr>
        <w:pStyle w:val="1"/>
        <w:shd w:val="clear" w:color="auto" w:fill="auto"/>
        <w:spacing w:line="233" w:lineRule="auto"/>
        <w:jc w:val="both"/>
        <w:rPr>
          <w:i w:val="0"/>
          <w:sz w:val="24"/>
          <w:szCs w:val="24"/>
        </w:rPr>
      </w:pPr>
    </w:p>
    <w:p w14:paraId="4A4C1E58" w14:textId="77777777" w:rsidR="004D16FC" w:rsidRDefault="004D16FC" w:rsidP="004D16FC">
      <w:pPr>
        <w:pStyle w:val="1"/>
        <w:shd w:val="clear" w:color="auto" w:fill="auto"/>
        <w:spacing w:line="233" w:lineRule="auto"/>
        <w:jc w:val="both"/>
        <w:rPr>
          <w:i w:val="0"/>
          <w:sz w:val="24"/>
          <w:szCs w:val="24"/>
        </w:rPr>
      </w:pPr>
    </w:p>
    <w:p w14:paraId="4D5933A1" w14:textId="28ED6055" w:rsidR="0083524C" w:rsidRDefault="0083524C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59576A5" w14:textId="77777777" w:rsidR="004D16FC" w:rsidRPr="00037B84" w:rsidRDefault="004D16FC" w:rsidP="006A19DF">
      <w:pPr>
        <w:pStyle w:val="1"/>
        <w:shd w:val="clear" w:color="auto" w:fill="auto"/>
        <w:spacing w:line="233" w:lineRule="auto"/>
        <w:ind w:firstLine="440"/>
        <w:jc w:val="both"/>
        <w:rPr>
          <w:i w:val="0"/>
          <w:sz w:val="24"/>
          <w:szCs w:val="24"/>
        </w:rPr>
      </w:pPr>
    </w:p>
    <w:p w14:paraId="3DE5E268" w14:textId="77777777" w:rsidR="006A19DF" w:rsidRPr="00553E8C" w:rsidRDefault="006A19DF" w:rsidP="00765401">
      <w:pPr>
        <w:pStyle w:val="1"/>
        <w:shd w:val="clear" w:color="auto" w:fill="auto"/>
        <w:spacing w:line="230" w:lineRule="auto"/>
        <w:ind w:firstLine="426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7. Фінансово-економічне обґрунтування.</w:t>
      </w:r>
    </w:p>
    <w:p w14:paraId="372B73D1" w14:textId="7B479DBC" w:rsidR="006A19DF" w:rsidRDefault="006A19DF" w:rsidP="006A19DF">
      <w:pPr>
        <w:pStyle w:val="1"/>
        <w:shd w:val="clear" w:color="auto" w:fill="auto"/>
        <w:spacing w:line="230" w:lineRule="auto"/>
        <w:ind w:firstLine="440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Реалізація рішення не потребує додаткових витрат міського бюджету.</w:t>
      </w:r>
    </w:p>
    <w:p w14:paraId="1906F012" w14:textId="4690EF20" w:rsidR="006A19DF" w:rsidRPr="006D7E33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Відповідно до Податкового к</w:t>
      </w:r>
      <w:r w:rsidRPr="00037B84">
        <w:rPr>
          <w:i w:val="0"/>
          <w:sz w:val="24"/>
          <w:szCs w:val="24"/>
        </w:rPr>
        <w:t>о</w:t>
      </w:r>
      <w:r>
        <w:rPr>
          <w:i w:val="0"/>
          <w:sz w:val="24"/>
          <w:szCs w:val="24"/>
        </w:rPr>
        <w:t xml:space="preserve">дексу України </w:t>
      </w:r>
      <w:r w:rsidRPr="00037B84">
        <w:rPr>
          <w:i w:val="0"/>
          <w:sz w:val="24"/>
          <w:szCs w:val="24"/>
        </w:rPr>
        <w:t xml:space="preserve">та </w:t>
      </w:r>
      <w:r w:rsidRPr="00714CB9">
        <w:rPr>
          <w:i w:val="0"/>
          <w:sz w:val="24"/>
          <w:szCs w:val="24"/>
        </w:rPr>
        <w:t xml:space="preserve">рішення </w:t>
      </w:r>
      <w:r>
        <w:rPr>
          <w:i w:val="0"/>
          <w:sz w:val="24"/>
          <w:szCs w:val="24"/>
        </w:rPr>
        <w:t>Київської міської ради</w:t>
      </w:r>
      <w:r w:rsidR="00B312AA">
        <w:rPr>
          <w:i w:val="0"/>
          <w:sz w:val="24"/>
          <w:szCs w:val="24"/>
        </w:rPr>
        <w:t xml:space="preserve">                             </w:t>
      </w:r>
      <w:r w:rsidRPr="00714CB9">
        <w:rPr>
          <w:i w:val="0"/>
          <w:sz w:val="24"/>
          <w:szCs w:val="24"/>
        </w:rPr>
        <w:t xml:space="preserve"> </w:t>
      </w:r>
      <w:r w:rsidR="002F2D3F" w:rsidRPr="002F2D3F">
        <w:rPr>
          <w:i w:val="0"/>
          <w:sz w:val="24"/>
          <w:szCs w:val="24"/>
        </w:rPr>
        <w:t xml:space="preserve">від </w:t>
      </w:r>
      <w:r w:rsidR="009213D4" w:rsidRPr="009213D4">
        <w:rPr>
          <w:i w:val="0"/>
          <w:sz w:val="24"/>
          <w:szCs w:val="24"/>
        </w:rPr>
        <w:t>14.12.2023 № 7531/7572 «Про бюджет міста Києва на 2024 рік»</w:t>
      </w:r>
      <w:r w:rsidR="009213D4">
        <w:rPr>
          <w:i w:val="0"/>
          <w:sz w:val="24"/>
          <w:szCs w:val="24"/>
        </w:rPr>
        <w:t xml:space="preserve"> </w:t>
      </w:r>
      <w:r w:rsidRPr="002F2D3F">
        <w:rPr>
          <w:i w:val="0"/>
          <w:sz w:val="24"/>
          <w:szCs w:val="24"/>
        </w:rPr>
        <w:t>орієнт</w:t>
      </w:r>
      <w:r w:rsidRPr="00037B84">
        <w:rPr>
          <w:i w:val="0"/>
          <w:sz w:val="24"/>
          <w:szCs w:val="24"/>
        </w:rPr>
        <w:t xml:space="preserve">овний розмір </w:t>
      </w:r>
      <w:r>
        <w:rPr>
          <w:i w:val="0"/>
          <w:sz w:val="24"/>
          <w:szCs w:val="24"/>
        </w:rPr>
        <w:t xml:space="preserve">річної </w:t>
      </w:r>
      <w:r w:rsidRPr="00037B84">
        <w:rPr>
          <w:i w:val="0"/>
          <w:sz w:val="24"/>
          <w:szCs w:val="24"/>
        </w:rPr>
        <w:t>орендної плати складатиме</w:t>
      </w:r>
      <w:r>
        <w:rPr>
          <w:i w:val="0"/>
          <w:sz w:val="24"/>
          <w:szCs w:val="24"/>
        </w:rPr>
        <w:t xml:space="preserve">: </w:t>
      </w:r>
      <w:r w:rsidRPr="009C1880">
        <w:rPr>
          <w:b/>
          <w:sz w:val="24"/>
          <w:szCs w:val="24"/>
          <w:shd w:val="clear" w:color="auto" w:fill="FFFFFF"/>
        </w:rPr>
        <w:t xml:space="preserve"> </w:t>
      </w:r>
      <w:r w:rsidR="00C60609" w:rsidRPr="00C60609">
        <w:rPr>
          <w:b/>
          <w:sz w:val="24"/>
          <w:szCs w:val="24"/>
          <w:shd w:val="clear" w:color="auto" w:fill="FFFFFF"/>
        </w:rPr>
        <w:t>1 387 838 грн 80 коп</w:t>
      </w:r>
      <w:r w:rsidR="00C60609">
        <w:rPr>
          <w:b/>
          <w:sz w:val="24"/>
          <w:szCs w:val="24"/>
          <w:shd w:val="clear" w:color="auto" w:fill="FFFFFF"/>
        </w:rPr>
        <w:t>.</w:t>
      </w:r>
      <w:r w:rsidR="00C60609" w:rsidRPr="00C60609">
        <w:rPr>
          <w:b/>
          <w:sz w:val="24"/>
          <w:szCs w:val="24"/>
          <w:shd w:val="clear" w:color="auto" w:fill="FFFFFF"/>
        </w:rPr>
        <w:t xml:space="preserve"> </w:t>
      </w:r>
      <w:r w:rsidR="00C60609">
        <w:rPr>
          <w:b/>
          <w:sz w:val="24"/>
          <w:szCs w:val="24"/>
          <w:shd w:val="clear" w:color="auto" w:fill="FFFFFF"/>
        </w:rPr>
        <w:t xml:space="preserve">на рік </w:t>
      </w:r>
      <w:r w:rsidR="00C60609" w:rsidRPr="00C60609">
        <w:rPr>
          <w:b/>
          <w:sz w:val="24"/>
          <w:szCs w:val="24"/>
          <w:shd w:val="clear" w:color="auto" w:fill="FFFFFF"/>
        </w:rPr>
        <w:t>(3%).</w:t>
      </w:r>
    </w:p>
    <w:p w14:paraId="3A349F88" w14:textId="77777777" w:rsidR="006A19DF" w:rsidRPr="00037B84" w:rsidRDefault="006A19DF" w:rsidP="006A19DF">
      <w:pPr>
        <w:pStyle w:val="1"/>
        <w:shd w:val="clear" w:color="auto" w:fill="auto"/>
        <w:spacing w:line="230" w:lineRule="auto"/>
        <w:ind w:firstLine="440"/>
        <w:jc w:val="both"/>
        <w:rPr>
          <w:sz w:val="24"/>
          <w:szCs w:val="24"/>
        </w:rPr>
      </w:pPr>
    </w:p>
    <w:p w14:paraId="0FD8F8B4" w14:textId="77777777" w:rsidR="006A19DF" w:rsidRPr="00553E8C" w:rsidRDefault="006A19DF" w:rsidP="00765401">
      <w:pPr>
        <w:pStyle w:val="1"/>
        <w:shd w:val="clear" w:color="auto" w:fill="auto"/>
        <w:ind w:firstLine="426"/>
        <w:jc w:val="both"/>
        <w:rPr>
          <w:i w:val="0"/>
          <w:sz w:val="24"/>
          <w:szCs w:val="24"/>
        </w:rPr>
      </w:pPr>
      <w:r w:rsidRPr="00553E8C">
        <w:rPr>
          <w:b/>
          <w:bCs/>
          <w:i w:val="0"/>
          <w:sz w:val="24"/>
          <w:szCs w:val="24"/>
        </w:rPr>
        <w:t>8. Прогноз соціально-економічних та інших наслідків прийняття рішення.</w:t>
      </w:r>
    </w:p>
    <w:p w14:paraId="11C9D222" w14:textId="6B6A4003" w:rsidR="006A19DF" w:rsidRDefault="006A19DF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  <w:r w:rsidRPr="00037B84">
        <w:rPr>
          <w:i w:val="0"/>
          <w:sz w:val="24"/>
          <w:szCs w:val="24"/>
        </w:rPr>
        <w:t>Наслід</w:t>
      </w:r>
      <w:r>
        <w:rPr>
          <w:i w:val="0"/>
          <w:sz w:val="24"/>
          <w:szCs w:val="24"/>
        </w:rPr>
        <w:t xml:space="preserve">ками прийняття розробленого </w:t>
      </w:r>
      <w:proofErr w:type="spellStart"/>
      <w:r>
        <w:rPr>
          <w:i w:val="0"/>
          <w:sz w:val="24"/>
          <w:szCs w:val="24"/>
        </w:rPr>
        <w:t>проє</w:t>
      </w:r>
      <w:r w:rsidRPr="00037B84">
        <w:rPr>
          <w:i w:val="0"/>
          <w:sz w:val="24"/>
          <w:szCs w:val="24"/>
        </w:rPr>
        <w:t>кту</w:t>
      </w:r>
      <w:proofErr w:type="spellEnd"/>
      <w:r>
        <w:rPr>
          <w:i w:val="0"/>
          <w:sz w:val="24"/>
          <w:szCs w:val="24"/>
        </w:rPr>
        <w:t xml:space="preserve"> рішення стане </w:t>
      </w:r>
      <w:r w:rsidRPr="00037B84">
        <w:rPr>
          <w:i w:val="0"/>
          <w:sz w:val="24"/>
          <w:szCs w:val="24"/>
        </w:rPr>
        <w:t xml:space="preserve">реалізація зацікавленою особою своїх прав щодо </w:t>
      </w:r>
      <w:r>
        <w:rPr>
          <w:i w:val="0"/>
          <w:sz w:val="24"/>
          <w:szCs w:val="24"/>
        </w:rPr>
        <w:t>оформлення права користування</w:t>
      </w:r>
      <w:r w:rsidRPr="00037B84">
        <w:rPr>
          <w:i w:val="0"/>
          <w:sz w:val="24"/>
          <w:szCs w:val="24"/>
        </w:rPr>
        <w:t xml:space="preserve"> земельно</w:t>
      </w:r>
      <w:r>
        <w:rPr>
          <w:i w:val="0"/>
          <w:sz w:val="24"/>
          <w:szCs w:val="24"/>
        </w:rPr>
        <w:t>ю</w:t>
      </w:r>
      <w:r w:rsidRPr="00037B84">
        <w:rPr>
          <w:i w:val="0"/>
          <w:sz w:val="24"/>
          <w:szCs w:val="24"/>
        </w:rPr>
        <w:t xml:space="preserve"> </w:t>
      </w:r>
      <w:r w:rsidRPr="00C60609">
        <w:rPr>
          <w:i w:val="0"/>
          <w:sz w:val="24"/>
          <w:szCs w:val="24"/>
        </w:rPr>
        <w:t>ділянкою.</w:t>
      </w:r>
    </w:p>
    <w:p w14:paraId="7D9320DA" w14:textId="77777777" w:rsidR="00E8544C" w:rsidRPr="00037B84" w:rsidRDefault="00E8544C" w:rsidP="006A19DF">
      <w:pPr>
        <w:pStyle w:val="1"/>
        <w:shd w:val="clear" w:color="auto" w:fill="auto"/>
        <w:ind w:firstLine="280"/>
        <w:jc w:val="both"/>
        <w:rPr>
          <w:i w:val="0"/>
          <w:sz w:val="24"/>
          <w:szCs w:val="24"/>
        </w:rPr>
      </w:pPr>
    </w:p>
    <w:p w14:paraId="068F136F" w14:textId="749CBA15" w:rsidR="006A19DF" w:rsidRPr="001C3099" w:rsidRDefault="006A19DF" w:rsidP="006A19DF">
      <w:pPr>
        <w:pStyle w:val="a7"/>
        <w:shd w:val="clear" w:color="auto" w:fill="auto"/>
        <w:spacing w:line="233" w:lineRule="auto"/>
        <w:jc w:val="both"/>
        <w:rPr>
          <w:sz w:val="20"/>
          <w:szCs w:val="20"/>
          <w:lang w:val="ru-RU"/>
        </w:rPr>
      </w:pPr>
      <w:r w:rsidRPr="00C241ED">
        <w:rPr>
          <w:i/>
          <w:iCs/>
          <w:sz w:val="20"/>
          <w:szCs w:val="20"/>
        </w:rPr>
        <w:t xml:space="preserve">Доповідач: директор Департаменту земельних ресурсів </w:t>
      </w:r>
      <w:r w:rsidRPr="00764357">
        <w:rPr>
          <w:rStyle w:val="ae"/>
          <w:b/>
          <w:i/>
          <w:sz w:val="20"/>
          <w:szCs w:val="20"/>
          <w:lang w:val="ru-RU"/>
        </w:rPr>
        <w:t>Валентина ПЕЛИХ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3"/>
        <w:gridCol w:w="4946"/>
      </w:tblGrid>
      <w:tr w:rsidR="0086252E" w14:paraId="4194002D" w14:textId="77777777" w:rsidTr="00765401">
        <w:trPr>
          <w:trHeight w:val="663"/>
        </w:trPr>
        <w:tc>
          <w:tcPr>
            <w:tcW w:w="4693" w:type="dxa"/>
            <w:hideMark/>
          </w:tcPr>
          <w:p w14:paraId="06EA5FBF" w14:textId="6836D375" w:rsidR="001239A5" w:rsidRDefault="001239A5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1A5B120A" w14:textId="77777777" w:rsidR="00E7338E" w:rsidRDefault="00E7338E" w:rsidP="000E3D00">
            <w:pPr>
              <w:pStyle w:val="30"/>
              <w:ind w:hanging="120"/>
              <w:jc w:val="both"/>
              <w:rPr>
                <w:rStyle w:val="ae"/>
                <w:sz w:val="24"/>
                <w:szCs w:val="24"/>
                <w:lang w:val="ru-RU"/>
              </w:rPr>
            </w:pPr>
          </w:p>
          <w:p w14:paraId="06F4E30F" w14:textId="58A68287" w:rsidR="0086252E" w:rsidRDefault="000E3D00" w:rsidP="00765401">
            <w:pPr>
              <w:pStyle w:val="30"/>
              <w:ind w:left="-105" w:firstLine="0"/>
              <w:jc w:val="both"/>
              <w:rPr>
                <w:rStyle w:val="ae"/>
                <w:b/>
                <w:sz w:val="24"/>
                <w:szCs w:val="24"/>
                <w:lang w:val="ru-RU"/>
              </w:rPr>
            </w:pPr>
            <w:r>
              <w:rPr>
                <w:rStyle w:val="ae"/>
                <w:sz w:val="24"/>
                <w:szCs w:val="24"/>
                <w:lang w:val="ru-RU"/>
              </w:rPr>
              <w:t xml:space="preserve">Директор </w:t>
            </w:r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Департаменту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земельних</w:t>
            </w:r>
            <w:proofErr w:type="spellEnd"/>
            <w:r w:rsidR="0086252E" w:rsidRPr="0086252E">
              <w:rPr>
                <w:rStyle w:val="ae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6252E" w:rsidRPr="0086252E">
              <w:rPr>
                <w:rStyle w:val="ae"/>
                <w:sz w:val="24"/>
                <w:szCs w:val="24"/>
                <w:lang w:val="ru-RU"/>
              </w:rPr>
              <w:t>ресурсів</w:t>
            </w:r>
            <w:proofErr w:type="spellEnd"/>
          </w:p>
        </w:tc>
        <w:tc>
          <w:tcPr>
            <w:tcW w:w="4946" w:type="dxa"/>
          </w:tcPr>
          <w:p w14:paraId="7BB77B01" w14:textId="77777777" w:rsidR="0086252E" w:rsidRDefault="0086252E">
            <w:pPr>
              <w:pStyle w:val="30"/>
              <w:shd w:val="clear" w:color="auto" w:fill="auto"/>
              <w:jc w:val="right"/>
              <w:rPr>
                <w:rStyle w:val="ae"/>
                <w:b/>
                <w:sz w:val="24"/>
                <w:szCs w:val="24"/>
                <w:lang w:val="ru-RU"/>
              </w:rPr>
            </w:pPr>
          </w:p>
          <w:p w14:paraId="5071BAB1" w14:textId="77777777" w:rsidR="00E7338E" w:rsidRDefault="00E7338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</w:p>
          <w:p w14:paraId="48F6DD48" w14:textId="478EE847" w:rsidR="0086252E" w:rsidRPr="00212FAB" w:rsidRDefault="0086252E">
            <w:pPr>
              <w:pStyle w:val="30"/>
              <w:shd w:val="clear" w:color="auto" w:fill="auto"/>
              <w:jc w:val="right"/>
              <w:rPr>
                <w:rStyle w:val="ae"/>
                <w:sz w:val="24"/>
                <w:szCs w:val="24"/>
              </w:rPr>
            </w:pPr>
            <w:r w:rsidRPr="00212FAB">
              <w:rPr>
                <w:rStyle w:val="ae"/>
                <w:sz w:val="24"/>
                <w:szCs w:val="24"/>
              </w:rPr>
              <w:t>Валентина ПЕЛИХ</w:t>
            </w:r>
          </w:p>
        </w:tc>
      </w:tr>
    </w:tbl>
    <w:p w14:paraId="27F6AA73" w14:textId="77777777" w:rsidR="00047DE7" w:rsidRPr="00D73F87" w:rsidRDefault="00047DE7" w:rsidP="00047DE7">
      <w:pPr>
        <w:pStyle w:val="1"/>
        <w:shd w:val="clear" w:color="auto" w:fill="auto"/>
        <w:ind w:firstLine="420"/>
      </w:pPr>
    </w:p>
    <w:p w14:paraId="40B89126" w14:textId="575DD6A9" w:rsidR="00823CCF" w:rsidRDefault="00823CCF" w:rsidP="00047DE7">
      <w:pPr>
        <w:pStyle w:val="1"/>
        <w:shd w:val="clear" w:color="auto" w:fill="auto"/>
        <w:rPr>
          <w:i w:val="0"/>
          <w:sz w:val="24"/>
          <w:szCs w:val="24"/>
        </w:rPr>
      </w:pPr>
    </w:p>
    <w:p w14:paraId="4601054F" w14:textId="77777777" w:rsidR="006F560A" w:rsidRPr="00047DE7" w:rsidRDefault="006F560A" w:rsidP="00047DE7">
      <w:pPr>
        <w:pStyle w:val="1"/>
        <w:shd w:val="clear" w:color="auto" w:fill="auto"/>
        <w:rPr>
          <w:i w:val="0"/>
          <w:sz w:val="24"/>
          <w:szCs w:val="24"/>
        </w:rPr>
      </w:pPr>
    </w:p>
    <w:sectPr w:rsidR="006F560A" w:rsidRPr="00047DE7" w:rsidSect="0083524C">
      <w:headerReference w:type="default" r:id="rId12"/>
      <w:footerReference w:type="default" r:id="rId13"/>
      <w:pgSz w:w="11907" w:h="16839" w:code="9"/>
      <w:pgMar w:top="142" w:right="567" w:bottom="284" w:left="1701" w:header="279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B6AB67" w14:textId="77777777" w:rsidR="00EC0B76" w:rsidRDefault="00EC0B76">
      <w:r>
        <w:separator/>
      </w:r>
    </w:p>
  </w:endnote>
  <w:endnote w:type="continuationSeparator" w:id="0">
    <w:p w14:paraId="6B605A5B" w14:textId="77777777" w:rsidR="00EC0B76" w:rsidRDefault="00EC0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59D00" w14:textId="77777777" w:rsidR="009674CE" w:rsidRDefault="009674CE">
    <w:pPr>
      <w:spacing w:line="1" w:lineRule="exact"/>
    </w:pPr>
    <w:r>
      <w:rPr>
        <w:noProof/>
        <w:lang w:val="ru-RU" w:eastAsia="ru-RU" w:bidi="ar-SA"/>
      </w:rPr>
      <mc:AlternateContent>
        <mc:Choice Requires="wps">
          <w:drawing>
            <wp:anchor distT="0" distB="0" distL="0" distR="0" simplePos="0" relativeHeight="62914690" behindDoc="1" locked="0" layoutInCell="1" allowOverlap="1" wp14:anchorId="0C81C80E" wp14:editId="37014C95">
              <wp:simplePos x="0" y="0"/>
              <wp:positionH relativeFrom="margin">
                <wp:posOffset>4886960</wp:posOffset>
              </wp:positionH>
              <wp:positionV relativeFrom="bottomMargin">
                <wp:posOffset>1314450</wp:posOffset>
              </wp:positionV>
              <wp:extent cx="1452942" cy="72927"/>
              <wp:effectExtent l="0" t="0" r="0" b="0"/>
              <wp:wrapNone/>
              <wp:docPr id="9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52942" cy="72927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25F1C742" w14:textId="77777777" w:rsidR="009674CE" w:rsidRPr="002D306E" w:rsidRDefault="009674CE">
                          <w:pPr>
                            <w:pStyle w:val="20"/>
                            <w:shd w:val="clear" w:color="auto" w:fill="auto"/>
                            <w:tabs>
                              <w:tab w:val="right" w:pos="3175"/>
                              <w:tab w:val="right" w:pos="6991"/>
                            </w:tabs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>Виготовлено за даними міського земельного кадастру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8"/>
                              <w:szCs w:val="8"/>
                            </w:rPr>
                            <w:tab/>
                            <w:t xml:space="preserve"> </w:t>
                          </w:r>
                        </w:p>
                      </w:txbxContent>
                    </wps:txbx>
                    <wps:bodyPr wrap="square" lIns="0" tIns="0" rIns="0" bIns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C81C80E" id="_x0000_t202" coordsize="21600,21600" o:spt="202" path="m,l,21600r21600,l21600,xe">
              <v:stroke joinstyle="miter"/>
              <v:path gradientshapeok="t" o:connecttype="rect"/>
            </v:shapetype>
            <v:shape id="Shape 9" o:spid="_x0000_s1027" type="#_x0000_t202" style="position:absolute;margin-left:384.8pt;margin-top:103.5pt;width:114.4pt;height:5.75pt;z-index:-44040179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" filled="f" stroked="f">
              <v:textbox inset="0,0,0,0">
                <w:txbxContent>
                  <w:p w14:paraId="25F1C742" w14:textId="77777777" w:rsidR="009674CE" w:rsidRPr="002D306E" w:rsidRDefault="009674CE">
                    <w:pPr>
                      <w:pStyle w:val="20"/>
                      <w:shd w:val="clear" w:color="auto" w:fill="auto"/>
                      <w:tabs>
                        <w:tab w:val="right" w:pos="3175"/>
                        <w:tab w:val="right" w:pos="6991"/>
                      </w:tabs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</w:pP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>Виготовлено за даними міського земельного кадастру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8"/>
                        <w:szCs w:val="8"/>
                      </w:rPr>
                      <w:tab/>
                      <w:t xml:space="preserve">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B1F515" w14:textId="77777777" w:rsidR="00EC0B76" w:rsidRDefault="00EC0B76"/>
  </w:footnote>
  <w:footnote w:type="continuationSeparator" w:id="0">
    <w:p w14:paraId="47ACDBDD" w14:textId="77777777" w:rsidR="00EC0B76" w:rsidRDefault="00EC0B76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ourier New" w:eastAsia="Courier New" w:hAnsi="Courier New" w:cs="Courier New"/>
        <w:i w:val="0"/>
        <w:iCs w:val="0"/>
        <w:color w:val="000000"/>
        <w:sz w:val="24"/>
        <w:szCs w:val="24"/>
      </w:rPr>
      <w:id w:val="-4081935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CC42619" w14:textId="4E3290B6" w:rsidR="009674CE" w:rsidRPr="004B05D1" w:rsidRDefault="00EF4B08" w:rsidP="00EF4B08">
        <w:pPr>
          <w:pStyle w:val="22"/>
          <w:shd w:val="clear" w:color="auto" w:fill="auto"/>
          <w:spacing w:after="0"/>
          <w:ind w:left="2680"/>
          <w:jc w:val="center"/>
          <w:rPr>
            <w:i w:val="0"/>
            <w:sz w:val="12"/>
            <w:szCs w:val="12"/>
            <w:lang w:val="ru-RU"/>
          </w:rPr>
        </w:pPr>
        <w:r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  </w:t>
        </w:r>
        <w:r w:rsidR="008E59A5">
          <w:rPr>
            <w:rFonts w:ascii="Courier New" w:eastAsia="Courier New" w:hAnsi="Courier New" w:cs="Courier New"/>
            <w:i w:val="0"/>
            <w:iCs w:val="0"/>
            <w:color w:val="000000"/>
            <w:sz w:val="24"/>
            <w:szCs w:val="24"/>
          </w:rPr>
          <w:t xml:space="preserve">      </w:t>
        </w:r>
        <w:r w:rsidR="009674CE" w:rsidRPr="00800A09">
          <w:rPr>
            <w:i w:val="0"/>
            <w:sz w:val="12"/>
            <w:szCs w:val="12"/>
          </w:rPr>
          <w:t xml:space="preserve">Пояснювальна записка № </w:t>
        </w:r>
        <w:r w:rsidR="009674CE">
          <w:rPr>
            <w:i w:val="0"/>
            <w:sz w:val="12"/>
            <w:szCs w:val="12"/>
          </w:rPr>
          <w:t>ПЗ</w:t>
        </w:r>
        <w:r w:rsidR="00EF09DB">
          <w:rPr>
            <w:i w:val="0"/>
            <w:sz w:val="12"/>
            <w:szCs w:val="12"/>
          </w:rPr>
          <w:t>Н</w:t>
        </w:r>
        <w:r w:rsidR="009674CE" w:rsidRPr="00764357">
          <w:rPr>
            <w:i w:val="0"/>
            <w:sz w:val="12"/>
            <w:szCs w:val="12"/>
            <w:lang w:val="ru-RU"/>
          </w:rPr>
          <w:t>-51723</w:t>
        </w:r>
        <w:r w:rsidR="009674CE" w:rsidRPr="00800A09">
          <w:rPr>
            <w:i w:val="0"/>
            <w:sz w:val="12"/>
            <w:szCs w:val="12"/>
            <w:lang w:val="ru-RU"/>
          </w:rPr>
          <w:t xml:space="preserve"> </w:t>
        </w:r>
        <w:r w:rsidR="009674CE" w:rsidRPr="00800A09">
          <w:rPr>
            <w:i w:val="0"/>
            <w:sz w:val="12"/>
            <w:szCs w:val="12"/>
          </w:rPr>
          <w:t xml:space="preserve">від </w:t>
        </w:r>
        <w:r w:rsidR="004D16FC">
          <w:rPr>
            <w:i w:val="0"/>
            <w:sz w:val="12"/>
            <w:szCs w:val="12"/>
          </w:rPr>
          <w:t>04</w:t>
        </w:r>
        <w:r w:rsidR="009674CE" w:rsidRPr="00764357">
          <w:rPr>
            <w:i w:val="0"/>
            <w:sz w:val="12"/>
            <w:szCs w:val="12"/>
            <w:lang w:val="ru-RU"/>
          </w:rPr>
          <w:t>.</w:t>
        </w:r>
        <w:r w:rsidR="004D16FC">
          <w:rPr>
            <w:i w:val="0"/>
            <w:sz w:val="12"/>
            <w:szCs w:val="12"/>
            <w:lang w:val="ru-RU"/>
          </w:rPr>
          <w:t>04</w:t>
        </w:r>
        <w:r w:rsidR="009674CE" w:rsidRPr="00764357">
          <w:rPr>
            <w:i w:val="0"/>
            <w:sz w:val="12"/>
            <w:szCs w:val="12"/>
            <w:lang w:val="ru-RU"/>
          </w:rPr>
          <w:t>.202</w:t>
        </w:r>
        <w:r w:rsidR="004D16FC">
          <w:rPr>
            <w:i w:val="0"/>
            <w:sz w:val="12"/>
            <w:szCs w:val="12"/>
            <w:lang w:val="ru-RU"/>
          </w:rPr>
          <w:t>4</w:t>
        </w:r>
        <w:r w:rsidR="009674CE" w:rsidRPr="00800A09">
          <w:rPr>
            <w:i w:val="0"/>
            <w:sz w:val="12"/>
            <w:szCs w:val="12"/>
          </w:rPr>
          <w:t xml:space="preserve"> до </w:t>
        </w:r>
        <w:r w:rsidR="000A33B9">
          <w:rPr>
            <w:i w:val="0"/>
            <w:sz w:val="12"/>
            <w:szCs w:val="12"/>
          </w:rPr>
          <w:t>справи</w:t>
        </w:r>
        <w:r w:rsidR="009674CE" w:rsidRPr="00800A09">
          <w:rPr>
            <w:i w:val="0"/>
            <w:sz w:val="12"/>
            <w:szCs w:val="12"/>
          </w:rPr>
          <w:t xml:space="preserve"> </w:t>
        </w:r>
        <w:r w:rsidR="009674CE" w:rsidRPr="00764357">
          <w:rPr>
            <w:i w:val="0"/>
            <w:sz w:val="12"/>
            <w:szCs w:val="12"/>
            <w:lang w:val="ru-RU"/>
          </w:rPr>
          <w:t>758576462</w:t>
        </w:r>
      </w:p>
      <w:p w14:paraId="0BF67CBB" w14:textId="503B1375" w:rsidR="009674CE" w:rsidRPr="00800A09" w:rsidRDefault="009674CE" w:rsidP="0070323B">
        <w:pPr>
          <w:pStyle w:val="a9"/>
          <w:jc w:val="right"/>
          <w:rPr>
            <w:rFonts w:ascii="Times New Roman" w:hAnsi="Times New Roman" w:cs="Times New Roman"/>
          </w:rPr>
        </w:pPr>
        <w:r w:rsidRPr="00800A09">
          <w:rPr>
            <w:rFonts w:ascii="Times New Roman" w:hAnsi="Times New Roman" w:cs="Times New Roman"/>
            <w:sz w:val="12"/>
            <w:szCs w:val="12"/>
          </w:rPr>
          <w:t>Сторінка</w:t>
        </w:r>
        <w:r w:rsidRPr="00800A09">
          <w:rPr>
            <w:rFonts w:ascii="Times New Roman" w:hAnsi="Times New Roman" w:cs="Times New Roman"/>
            <w:sz w:val="12"/>
            <w:szCs w:val="12"/>
            <w:lang w:val="ru-RU"/>
          </w:rPr>
          <w:t xml:space="preserve"> 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begin"/>
        </w:r>
        <w:r w:rsidRPr="00800A09">
          <w:rPr>
            <w:rFonts w:ascii="Times New Roman" w:hAnsi="Times New Roman" w:cs="Times New Roman"/>
            <w:sz w:val="12"/>
            <w:szCs w:val="12"/>
          </w:rPr>
          <w:instrText>PAGE   \* MERGEFORMAT</w:instrTex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separate"/>
        </w:r>
        <w:r w:rsidR="004533A4" w:rsidRPr="004533A4">
          <w:rPr>
            <w:rFonts w:ascii="Times New Roman" w:hAnsi="Times New Roman" w:cs="Times New Roman"/>
            <w:noProof/>
            <w:sz w:val="12"/>
            <w:szCs w:val="12"/>
            <w:lang w:val="ru-RU"/>
          </w:rPr>
          <w:t>4</w:t>
        </w:r>
        <w:r w:rsidRPr="00800A09">
          <w:rPr>
            <w:rFonts w:ascii="Times New Roman" w:hAnsi="Times New Roman" w:cs="Times New Roman"/>
            <w:sz w:val="12"/>
            <w:szCs w:val="12"/>
          </w:rPr>
          <w:fldChar w:fldCharType="end"/>
        </w:r>
      </w:p>
    </w:sdtContent>
  </w:sdt>
  <w:p w14:paraId="0A1BB7ED" w14:textId="77777777" w:rsidR="009674CE" w:rsidRDefault="009674CE" w:rsidP="0070323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F41"/>
    <w:multiLevelType w:val="hybridMultilevel"/>
    <w:tmpl w:val="9674534A"/>
    <w:lvl w:ilvl="0" w:tplc="0CA8056E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24" w:hanging="360"/>
      </w:pPr>
    </w:lvl>
    <w:lvl w:ilvl="2" w:tplc="0422001B" w:tentative="1">
      <w:start w:val="1"/>
      <w:numFmt w:val="lowerRoman"/>
      <w:lvlText w:val="%3."/>
      <w:lvlJc w:val="right"/>
      <w:pPr>
        <w:ind w:left="2144" w:hanging="180"/>
      </w:pPr>
    </w:lvl>
    <w:lvl w:ilvl="3" w:tplc="0422000F" w:tentative="1">
      <w:start w:val="1"/>
      <w:numFmt w:val="decimal"/>
      <w:lvlText w:val="%4."/>
      <w:lvlJc w:val="left"/>
      <w:pPr>
        <w:ind w:left="2864" w:hanging="360"/>
      </w:pPr>
    </w:lvl>
    <w:lvl w:ilvl="4" w:tplc="04220019" w:tentative="1">
      <w:start w:val="1"/>
      <w:numFmt w:val="lowerLetter"/>
      <w:lvlText w:val="%5."/>
      <w:lvlJc w:val="left"/>
      <w:pPr>
        <w:ind w:left="3584" w:hanging="360"/>
      </w:pPr>
    </w:lvl>
    <w:lvl w:ilvl="5" w:tplc="0422001B" w:tentative="1">
      <w:start w:val="1"/>
      <w:numFmt w:val="lowerRoman"/>
      <w:lvlText w:val="%6."/>
      <w:lvlJc w:val="right"/>
      <w:pPr>
        <w:ind w:left="4304" w:hanging="180"/>
      </w:pPr>
    </w:lvl>
    <w:lvl w:ilvl="6" w:tplc="0422000F" w:tentative="1">
      <w:start w:val="1"/>
      <w:numFmt w:val="decimal"/>
      <w:lvlText w:val="%7."/>
      <w:lvlJc w:val="left"/>
      <w:pPr>
        <w:ind w:left="5024" w:hanging="360"/>
      </w:pPr>
    </w:lvl>
    <w:lvl w:ilvl="7" w:tplc="04220019" w:tentative="1">
      <w:start w:val="1"/>
      <w:numFmt w:val="lowerLetter"/>
      <w:lvlText w:val="%8."/>
      <w:lvlJc w:val="left"/>
      <w:pPr>
        <w:ind w:left="5744" w:hanging="360"/>
      </w:pPr>
    </w:lvl>
    <w:lvl w:ilvl="8" w:tplc="0422001B" w:tentative="1">
      <w:start w:val="1"/>
      <w:numFmt w:val="lowerRoman"/>
      <w:lvlText w:val="%9."/>
      <w:lvlJc w:val="right"/>
      <w:pPr>
        <w:ind w:left="646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38E"/>
    <w:rsid w:val="00005A7B"/>
    <w:rsid w:val="000173DB"/>
    <w:rsid w:val="00034D1E"/>
    <w:rsid w:val="00037B84"/>
    <w:rsid w:val="00045F3B"/>
    <w:rsid w:val="00047DE7"/>
    <w:rsid w:val="000502C7"/>
    <w:rsid w:val="00056A2A"/>
    <w:rsid w:val="00061CD4"/>
    <w:rsid w:val="0007432D"/>
    <w:rsid w:val="00082FF3"/>
    <w:rsid w:val="0009576B"/>
    <w:rsid w:val="000A33B9"/>
    <w:rsid w:val="000A3CAE"/>
    <w:rsid w:val="000A674E"/>
    <w:rsid w:val="000A68A3"/>
    <w:rsid w:val="000B0281"/>
    <w:rsid w:val="000B0B65"/>
    <w:rsid w:val="000B1E6A"/>
    <w:rsid w:val="000B3257"/>
    <w:rsid w:val="000B45AA"/>
    <w:rsid w:val="000C7B1F"/>
    <w:rsid w:val="000E3D00"/>
    <w:rsid w:val="00101DAD"/>
    <w:rsid w:val="001121A7"/>
    <w:rsid w:val="00117719"/>
    <w:rsid w:val="001239A5"/>
    <w:rsid w:val="00123E08"/>
    <w:rsid w:val="00150E38"/>
    <w:rsid w:val="001520B5"/>
    <w:rsid w:val="00166148"/>
    <w:rsid w:val="00170CE7"/>
    <w:rsid w:val="0018193A"/>
    <w:rsid w:val="00184E7D"/>
    <w:rsid w:val="00187D5B"/>
    <w:rsid w:val="001A4B62"/>
    <w:rsid w:val="001B1510"/>
    <w:rsid w:val="001C02A9"/>
    <w:rsid w:val="001C3099"/>
    <w:rsid w:val="001D01E5"/>
    <w:rsid w:val="001D49C8"/>
    <w:rsid w:val="001D7910"/>
    <w:rsid w:val="001E09C8"/>
    <w:rsid w:val="00200DA6"/>
    <w:rsid w:val="00207509"/>
    <w:rsid w:val="00212FAB"/>
    <w:rsid w:val="002140BB"/>
    <w:rsid w:val="00225909"/>
    <w:rsid w:val="00235AF8"/>
    <w:rsid w:val="002403AF"/>
    <w:rsid w:val="0025220F"/>
    <w:rsid w:val="0027157C"/>
    <w:rsid w:val="002761B1"/>
    <w:rsid w:val="00283771"/>
    <w:rsid w:val="00287852"/>
    <w:rsid w:val="0029210B"/>
    <w:rsid w:val="002A27C6"/>
    <w:rsid w:val="002B1314"/>
    <w:rsid w:val="002B5778"/>
    <w:rsid w:val="002C66F6"/>
    <w:rsid w:val="002D306E"/>
    <w:rsid w:val="002D6E0D"/>
    <w:rsid w:val="002F2D3F"/>
    <w:rsid w:val="002F50CF"/>
    <w:rsid w:val="00303CF1"/>
    <w:rsid w:val="00316BBB"/>
    <w:rsid w:val="00333098"/>
    <w:rsid w:val="0033417F"/>
    <w:rsid w:val="00343979"/>
    <w:rsid w:val="003525A6"/>
    <w:rsid w:val="0035749D"/>
    <w:rsid w:val="003840B9"/>
    <w:rsid w:val="003842F5"/>
    <w:rsid w:val="00385014"/>
    <w:rsid w:val="003C2921"/>
    <w:rsid w:val="003D2E2D"/>
    <w:rsid w:val="003E0CE3"/>
    <w:rsid w:val="003E1B2C"/>
    <w:rsid w:val="003E769A"/>
    <w:rsid w:val="003F1994"/>
    <w:rsid w:val="003F4C80"/>
    <w:rsid w:val="0040429C"/>
    <w:rsid w:val="00430CA4"/>
    <w:rsid w:val="004360F8"/>
    <w:rsid w:val="00452111"/>
    <w:rsid w:val="004533A4"/>
    <w:rsid w:val="0045563D"/>
    <w:rsid w:val="00474616"/>
    <w:rsid w:val="0049406D"/>
    <w:rsid w:val="00495DE6"/>
    <w:rsid w:val="004A4541"/>
    <w:rsid w:val="004B05D1"/>
    <w:rsid w:val="004C4F16"/>
    <w:rsid w:val="004D16FC"/>
    <w:rsid w:val="004D4B3C"/>
    <w:rsid w:val="004D51B7"/>
    <w:rsid w:val="00501B43"/>
    <w:rsid w:val="00512B86"/>
    <w:rsid w:val="005156AF"/>
    <w:rsid w:val="00531BB2"/>
    <w:rsid w:val="00532056"/>
    <w:rsid w:val="00533D8E"/>
    <w:rsid w:val="00540515"/>
    <w:rsid w:val="00543C2B"/>
    <w:rsid w:val="00553E8C"/>
    <w:rsid w:val="0056117E"/>
    <w:rsid w:val="005621F8"/>
    <w:rsid w:val="00564A02"/>
    <w:rsid w:val="00567858"/>
    <w:rsid w:val="00567978"/>
    <w:rsid w:val="00567BA2"/>
    <w:rsid w:val="005769B6"/>
    <w:rsid w:val="00591722"/>
    <w:rsid w:val="005B2FD0"/>
    <w:rsid w:val="005D67B3"/>
    <w:rsid w:val="005E272A"/>
    <w:rsid w:val="005E7630"/>
    <w:rsid w:val="00603291"/>
    <w:rsid w:val="00606B93"/>
    <w:rsid w:val="00617D3B"/>
    <w:rsid w:val="006200AE"/>
    <w:rsid w:val="00632091"/>
    <w:rsid w:val="00640E94"/>
    <w:rsid w:val="00641A5F"/>
    <w:rsid w:val="006638C7"/>
    <w:rsid w:val="00664BE9"/>
    <w:rsid w:val="00664F25"/>
    <w:rsid w:val="006764C8"/>
    <w:rsid w:val="00694D51"/>
    <w:rsid w:val="006A084E"/>
    <w:rsid w:val="006A19DF"/>
    <w:rsid w:val="006A7D7F"/>
    <w:rsid w:val="006C2523"/>
    <w:rsid w:val="006D791C"/>
    <w:rsid w:val="006D7E33"/>
    <w:rsid w:val="006E16C7"/>
    <w:rsid w:val="006E7465"/>
    <w:rsid w:val="006F560A"/>
    <w:rsid w:val="0070323B"/>
    <w:rsid w:val="00714CB9"/>
    <w:rsid w:val="00721AD9"/>
    <w:rsid w:val="007223E9"/>
    <w:rsid w:val="00751508"/>
    <w:rsid w:val="0076092B"/>
    <w:rsid w:val="00764357"/>
    <w:rsid w:val="00765401"/>
    <w:rsid w:val="007709F8"/>
    <w:rsid w:val="00772C24"/>
    <w:rsid w:val="00776E89"/>
    <w:rsid w:val="007812BA"/>
    <w:rsid w:val="00782295"/>
    <w:rsid w:val="007A5002"/>
    <w:rsid w:val="007B72F8"/>
    <w:rsid w:val="00800A09"/>
    <w:rsid w:val="008014F8"/>
    <w:rsid w:val="00814E16"/>
    <w:rsid w:val="00815498"/>
    <w:rsid w:val="008225D8"/>
    <w:rsid w:val="00823CCF"/>
    <w:rsid w:val="0082661F"/>
    <w:rsid w:val="00826892"/>
    <w:rsid w:val="00827100"/>
    <w:rsid w:val="0083524C"/>
    <w:rsid w:val="00836EF7"/>
    <w:rsid w:val="008506AF"/>
    <w:rsid w:val="0086252E"/>
    <w:rsid w:val="008670BE"/>
    <w:rsid w:val="00873FAA"/>
    <w:rsid w:val="00880A60"/>
    <w:rsid w:val="008A2C8C"/>
    <w:rsid w:val="008A338E"/>
    <w:rsid w:val="008B338E"/>
    <w:rsid w:val="008E59A5"/>
    <w:rsid w:val="008F0B34"/>
    <w:rsid w:val="008F4CDC"/>
    <w:rsid w:val="00905988"/>
    <w:rsid w:val="00907FF6"/>
    <w:rsid w:val="0091277B"/>
    <w:rsid w:val="009131FA"/>
    <w:rsid w:val="00915DCB"/>
    <w:rsid w:val="009213D4"/>
    <w:rsid w:val="00934E19"/>
    <w:rsid w:val="009358DE"/>
    <w:rsid w:val="009562D8"/>
    <w:rsid w:val="009674CE"/>
    <w:rsid w:val="0097523D"/>
    <w:rsid w:val="00982A07"/>
    <w:rsid w:val="009C1880"/>
    <w:rsid w:val="009D6B57"/>
    <w:rsid w:val="009E6239"/>
    <w:rsid w:val="009F0D03"/>
    <w:rsid w:val="009F1DC6"/>
    <w:rsid w:val="009F4C72"/>
    <w:rsid w:val="00A12E00"/>
    <w:rsid w:val="00A26962"/>
    <w:rsid w:val="00A33A51"/>
    <w:rsid w:val="00A426A3"/>
    <w:rsid w:val="00A71A8F"/>
    <w:rsid w:val="00A87093"/>
    <w:rsid w:val="00A872CE"/>
    <w:rsid w:val="00AA7E2D"/>
    <w:rsid w:val="00AD4369"/>
    <w:rsid w:val="00AD6678"/>
    <w:rsid w:val="00B064DC"/>
    <w:rsid w:val="00B15D9C"/>
    <w:rsid w:val="00B174F4"/>
    <w:rsid w:val="00B17F43"/>
    <w:rsid w:val="00B2685F"/>
    <w:rsid w:val="00B312AA"/>
    <w:rsid w:val="00B34649"/>
    <w:rsid w:val="00B3780D"/>
    <w:rsid w:val="00B40140"/>
    <w:rsid w:val="00B455FE"/>
    <w:rsid w:val="00B51FA5"/>
    <w:rsid w:val="00B5712F"/>
    <w:rsid w:val="00B667EA"/>
    <w:rsid w:val="00B734EF"/>
    <w:rsid w:val="00B736BD"/>
    <w:rsid w:val="00B75EAF"/>
    <w:rsid w:val="00B82614"/>
    <w:rsid w:val="00B87AD3"/>
    <w:rsid w:val="00BA5124"/>
    <w:rsid w:val="00BF1120"/>
    <w:rsid w:val="00C241ED"/>
    <w:rsid w:val="00C414E0"/>
    <w:rsid w:val="00C50743"/>
    <w:rsid w:val="00C55118"/>
    <w:rsid w:val="00C60609"/>
    <w:rsid w:val="00C720F1"/>
    <w:rsid w:val="00C77018"/>
    <w:rsid w:val="00C80013"/>
    <w:rsid w:val="00C87AA9"/>
    <w:rsid w:val="00C91423"/>
    <w:rsid w:val="00C91E5C"/>
    <w:rsid w:val="00C93024"/>
    <w:rsid w:val="00CA77A2"/>
    <w:rsid w:val="00CB605B"/>
    <w:rsid w:val="00CC4E46"/>
    <w:rsid w:val="00CE1199"/>
    <w:rsid w:val="00CE609D"/>
    <w:rsid w:val="00CE72E0"/>
    <w:rsid w:val="00CF2164"/>
    <w:rsid w:val="00D0150C"/>
    <w:rsid w:val="00D04919"/>
    <w:rsid w:val="00D07F02"/>
    <w:rsid w:val="00D2458C"/>
    <w:rsid w:val="00D40637"/>
    <w:rsid w:val="00D50023"/>
    <w:rsid w:val="00D63B8D"/>
    <w:rsid w:val="00D70DFE"/>
    <w:rsid w:val="00D732F1"/>
    <w:rsid w:val="00D9671B"/>
    <w:rsid w:val="00DA2B06"/>
    <w:rsid w:val="00DD34E7"/>
    <w:rsid w:val="00DE0E7B"/>
    <w:rsid w:val="00E05220"/>
    <w:rsid w:val="00E27308"/>
    <w:rsid w:val="00E40910"/>
    <w:rsid w:val="00E5752E"/>
    <w:rsid w:val="00E7338E"/>
    <w:rsid w:val="00E77A9B"/>
    <w:rsid w:val="00E8544C"/>
    <w:rsid w:val="00E94376"/>
    <w:rsid w:val="00EA1AC5"/>
    <w:rsid w:val="00EA42C9"/>
    <w:rsid w:val="00EB297C"/>
    <w:rsid w:val="00EC0B76"/>
    <w:rsid w:val="00EE137E"/>
    <w:rsid w:val="00EF075A"/>
    <w:rsid w:val="00EF09DB"/>
    <w:rsid w:val="00EF4B08"/>
    <w:rsid w:val="00F075B3"/>
    <w:rsid w:val="00F13AC3"/>
    <w:rsid w:val="00F201D9"/>
    <w:rsid w:val="00F23BF1"/>
    <w:rsid w:val="00F23C73"/>
    <w:rsid w:val="00F258FD"/>
    <w:rsid w:val="00F326D6"/>
    <w:rsid w:val="00F4426A"/>
    <w:rsid w:val="00F617F5"/>
    <w:rsid w:val="00F620DD"/>
    <w:rsid w:val="00F62C48"/>
    <w:rsid w:val="00F6372D"/>
    <w:rsid w:val="00F923B4"/>
    <w:rsid w:val="00FB06DC"/>
    <w:rsid w:val="00FB4E7A"/>
    <w:rsid w:val="00FB53AB"/>
    <w:rsid w:val="00FB6120"/>
    <w:rsid w:val="00FB754A"/>
    <w:rsid w:val="00FC32B6"/>
    <w:rsid w:val="00FC7A92"/>
    <w:rsid w:val="00FD49CC"/>
    <w:rsid w:val="00FF0A55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075A741"/>
  <w15:docId w15:val="{8EA58088-0813-4799-B055-7FECDC44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a4">
    <w:name w:val="Другое"/>
    <w:basedOn w:val="a"/>
    <w:link w:val="a3"/>
    <w:pPr>
      <w:shd w:val="clear" w:color="auto" w:fill="FFFFFF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0">
    <w:name w:val="Колонтитул (2)"/>
    <w:basedOn w:val="a"/>
    <w:link w:val="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8">
    <w:name w:val="Table Grid"/>
    <w:basedOn w:val="a1"/>
    <w:uiPriority w:val="39"/>
    <w:rsid w:val="00E94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2D306E"/>
    <w:rPr>
      <w:color w:val="000000"/>
    </w:rPr>
  </w:style>
  <w:style w:type="paragraph" w:styleId="ab">
    <w:name w:val="footer"/>
    <w:basedOn w:val="a"/>
    <w:link w:val="ac"/>
    <w:uiPriority w:val="99"/>
    <w:unhideWhenUsed/>
    <w:rsid w:val="002D306E"/>
    <w:pPr>
      <w:tabs>
        <w:tab w:val="center" w:pos="4819"/>
        <w:tab w:val="right" w:pos="9639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2D306E"/>
    <w:rPr>
      <w:color w:val="000000"/>
    </w:rPr>
  </w:style>
  <w:style w:type="character" w:customStyle="1" w:styleId="21">
    <w:name w:val="Основной текст (2)_"/>
    <w:basedOn w:val="a0"/>
    <w:link w:val="22"/>
    <w:rsid w:val="00823CCF"/>
    <w:rPr>
      <w:rFonts w:ascii="Times New Roman" w:eastAsia="Times New Roman" w:hAnsi="Times New Roman" w:cs="Times New Roman"/>
      <w:i/>
      <w:iCs/>
      <w:sz w:val="14"/>
      <w:szCs w:val="1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23CCF"/>
    <w:pPr>
      <w:shd w:val="clear" w:color="auto" w:fill="FFFFFF"/>
      <w:spacing w:after="160"/>
      <w:ind w:firstLine="140"/>
      <w:jc w:val="right"/>
    </w:pPr>
    <w:rPr>
      <w:rFonts w:ascii="Times New Roman" w:eastAsia="Times New Roman" w:hAnsi="Times New Roman" w:cs="Times New Roman"/>
      <w:i/>
      <w:iCs/>
      <w:color w:val="auto"/>
      <w:sz w:val="14"/>
      <w:szCs w:val="14"/>
    </w:rPr>
  </w:style>
  <w:style w:type="character" w:styleId="ad">
    <w:name w:val="Emphasis"/>
    <w:basedOn w:val="a0"/>
    <w:uiPriority w:val="20"/>
    <w:qFormat/>
    <w:rsid w:val="00495DE6"/>
    <w:rPr>
      <w:i/>
      <w:iCs/>
    </w:rPr>
  </w:style>
  <w:style w:type="character" w:styleId="ae">
    <w:name w:val="Strong"/>
    <w:basedOn w:val="a0"/>
    <w:uiPriority w:val="22"/>
    <w:qFormat/>
    <w:rsid w:val="00C241ED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836EF7"/>
    <w:rPr>
      <w:rFonts w:ascii="Segoe UI" w:hAnsi="Segoe UI" w:cs="Segoe UI"/>
      <w:sz w:val="18"/>
      <w:szCs w:val="18"/>
    </w:rPr>
  </w:style>
  <w:style w:type="character" w:customStyle="1" w:styleId="af0">
    <w:name w:val="Текст у виносці Знак"/>
    <w:basedOn w:val="a0"/>
    <w:link w:val="af"/>
    <w:uiPriority w:val="99"/>
    <w:semiHidden/>
    <w:rsid w:val="00836EF7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047DE7"/>
    <w:rPr>
      <w:rFonts w:ascii="Times New Roman" w:eastAsia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DE7"/>
    <w:pPr>
      <w:shd w:val="clear" w:color="auto" w:fill="FFFFFF"/>
      <w:ind w:firstLine="140"/>
    </w:pPr>
    <w:rPr>
      <w:rFonts w:ascii="Times New Roman" w:eastAsia="Times New Roman" w:hAnsi="Times New Roman" w:cs="Times New Roman"/>
      <w:b/>
      <w:bCs/>
      <w:color w:val="auto"/>
      <w:sz w:val="34"/>
      <w:szCs w:val="34"/>
    </w:rPr>
  </w:style>
  <w:style w:type="paragraph" w:styleId="af1">
    <w:name w:val="No Spacing"/>
    <w:uiPriority w:val="1"/>
    <w:qFormat/>
    <w:rsid w:val="00772C24"/>
    <w:rPr>
      <w:color w:val="000000"/>
    </w:rPr>
  </w:style>
  <w:style w:type="character" w:customStyle="1" w:styleId="xcontentpasted0">
    <w:name w:val="x_contentpasted0"/>
    <w:basedOn w:val="a0"/>
    <w:rsid w:val="001D49C8"/>
  </w:style>
  <w:style w:type="paragraph" w:customStyle="1" w:styleId="ParagraphStyle">
    <w:name w:val="Paragraph Style"/>
    <w:rsid w:val="00764357"/>
    <w:pPr>
      <w:widowControl/>
      <w:autoSpaceDE w:val="0"/>
      <w:autoSpaceDN w:val="0"/>
      <w:adjustRightInd w:val="0"/>
    </w:pPr>
    <w:rPr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oleh.sonets\Downloads\!&#1086;&#1088;&#1077;&#1085;&#1076;&#1072;\request_qr_co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control.com.ua/ru/register-trial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request_qr_co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E0F344-3306-4121-8831-E379BEB62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4</Pages>
  <Words>1275</Words>
  <Characters>7270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Пояснювальна записка рішенням</vt:lpstr>
      <vt:lpstr>Пояснювальна записка</vt:lpstr>
    </vt:vector>
  </TitlesOfParts>
  <Manager>Відділ з питань орендних відносин</Manager>
  <Company>ДЕПАРТАМЕНТ ЗЕМЕЛЬНИХ РЕСУРСІВ</Company>
  <LinksUpToDate>false</LinksUpToDate>
  <CharactersWithSpaces>8528</CharactersWithSpaces>
  <SharedDoc>false</SharedDoc>
  <HyperlinkBase>121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Пояснювальна записка рішенням</dc:title>
  <dc:creator>Поп Лілія Володимирівна</dc:creator>
  <cp:lastModifiedBy>Босович Ольга Костянтинівна</cp:lastModifiedBy>
  <cp:revision>14</cp:revision>
  <cp:lastPrinted>2024-04-05T12:16:00Z</cp:lastPrinted>
  <dcterms:created xsi:type="dcterms:W3CDTF">2023-12-18T14:03:00Z</dcterms:created>
  <dcterms:modified xsi:type="dcterms:W3CDTF">2024-04-12T08:55:00Z</dcterms:modified>
</cp:coreProperties>
</file>