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302A04FB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78128DB3" w14:textId="6C4DBD67" w:rsidR="00F6318B" w:rsidRPr="00125855" w:rsidRDefault="00F6318B" w:rsidP="00F6318B">
      <w:pPr>
        <w:rPr>
          <w:sz w:val="16"/>
          <w:szCs w:val="16"/>
        </w:rPr>
      </w:pPr>
    </w:p>
    <w:p w14:paraId="0CCB4DB8" w14:textId="64AF7A21" w:rsidR="00F6318B" w:rsidRPr="00F6318B" w:rsidRDefault="002C449F" w:rsidP="002C449F">
      <w:pPr>
        <w:tabs>
          <w:tab w:val="left" w:pos="7655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61BE82DE">
            <wp:simplePos x="0" y="0"/>
            <wp:positionH relativeFrom="column">
              <wp:posOffset>4363731</wp:posOffset>
            </wp:positionH>
            <wp:positionV relativeFrom="paragraph">
              <wp:posOffset>45068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66EF6930">
                <wp:simplePos x="0" y="0"/>
                <wp:positionH relativeFrom="column">
                  <wp:posOffset>4214265</wp:posOffset>
                </wp:positionH>
                <wp:positionV relativeFrom="paragraph">
                  <wp:posOffset>1623802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781973396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31.85pt;margin-top:127.85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4Nlzl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781973396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54"/>
      </w:tblGrid>
      <w:tr w:rsidR="00DE4A20" w:rsidRPr="00D72538" w14:paraId="39883B9B" w14:textId="77777777" w:rsidTr="00D72538">
        <w:trPr>
          <w:trHeight w:val="2500"/>
        </w:trPr>
        <w:tc>
          <w:tcPr>
            <w:tcW w:w="5954" w:type="dxa"/>
            <w:hideMark/>
          </w:tcPr>
          <w:p w14:paraId="0B182D23" w14:textId="70D25A63" w:rsidR="00F6318B" w:rsidRPr="00DE4A20" w:rsidRDefault="00D72538" w:rsidP="00D7253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72538">
              <w:rPr>
                <w:b/>
                <w:color w:val="000000" w:themeColor="text1"/>
                <w:sz w:val="28"/>
                <w:szCs w:val="28"/>
              </w:rPr>
              <w:t>Про надання Київському комунальному об’єднанню зеленого будівництва та експлуатації зелених насаджень міста «Київзеленбуд» земельної ділянки у постійне користування для експлуатації та обслуговування зелених насаджень загального користування (парк відпо</w:t>
            </w:r>
            <w:r>
              <w:rPr>
                <w:b/>
                <w:color w:val="000000" w:themeColor="text1"/>
                <w:sz w:val="28"/>
                <w:szCs w:val="28"/>
              </w:rPr>
              <w:t>чинку «Совська балка») вздовж</w:t>
            </w:r>
            <w:r w:rsidRPr="00D72538">
              <w:rPr>
                <w:b/>
                <w:color w:val="000000" w:themeColor="text1"/>
                <w:sz w:val="28"/>
                <w:szCs w:val="28"/>
              </w:rPr>
              <w:t xml:space="preserve"> вул. Кишинівської та вул. Азовської у Солом'янському 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660B3C9" w14:textId="27C61A3F" w:rsidR="00D72538" w:rsidRPr="00970DDD" w:rsidRDefault="00D72538" w:rsidP="00D72538">
      <w:pPr>
        <w:pStyle w:val="20"/>
        <w:ind w:firstLine="709"/>
        <w:rPr>
          <w:szCs w:val="28"/>
          <w:lang w:val="uk-UA"/>
        </w:rPr>
      </w:pPr>
      <w:r>
        <w:rPr>
          <w:lang w:val="uk-UA"/>
        </w:rPr>
        <w:t xml:space="preserve">Розглянувши </w:t>
      </w:r>
      <w:r w:rsidRPr="00F823D6">
        <w:rPr>
          <w:lang w:val="uk-UA"/>
        </w:rPr>
        <w:t xml:space="preserve">заяву </w:t>
      </w:r>
      <w:r w:rsidRPr="000F25A5">
        <w:rPr>
          <w:lang w:val="uk-UA"/>
        </w:rPr>
        <w:t>Київсько</w:t>
      </w:r>
      <w:r>
        <w:rPr>
          <w:lang w:val="uk-UA"/>
        </w:rPr>
        <w:t>го</w:t>
      </w:r>
      <w:r w:rsidRPr="000F25A5">
        <w:rPr>
          <w:lang w:val="uk-UA"/>
        </w:rPr>
        <w:t xml:space="preserve"> комунально</w:t>
      </w:r>
      <w:r>
        <w:rPr>
          <w:lang w:val="uk-UA"/>
        </w:rPr>
        <w:t>го</w:t>
      </w:r>
      <w:r w:rsidRPr="000F25A5">
        <w:rPr>
          <w:lang w:val="uk-UA"/>
        </w:rPr>
        <w:t xml:space="preserve"> об’єднанн</w:t>
      </w:r>
      <w:r>
        <w:rPr>
          <w:lang w:val="uk-UA"/>
        </w:rPr>
        <w:t>я</w:t>
      </w:r>
      <w:r w:rsidRPr="000F25A5">
        <w:rPr>
          <w:lang w:val="uk-UA"/>
        </w:rPr>
        <w:t xml:space="preserve"> зеленого будівництва та експлуатації зелених насаджень міста «Київзеленбуд» </w:t>
      </w:r>
      <w:r>
        <w:rPr>
          <w:lang w:val="uk-UA"/>
        </w:rPr>
        <w:br/>
      </w:r>
      <w:r>
        <w:rPr>
          <w:szCs w:val="28"/>
          <w:lang w:val="uk-UA"/>
        </w:rPr>
        <w:t>(код ЄДРПОУ 03362123, місцезнаходження юридичної особи: 04053, місто Київ, вул. Кудрявська, 23)</w:t>
      </w:r>
      <w:r w:rsidRPr="00125687">
        <w:rPr>
          <w:color w:val="000000" w:themeColor="text1"/>
          <w:lang w:val="uk-UA"/>
        </w:rPr>
        <w:t xml:space="preserve"> </w:t>
      </w:r>
      <w:r w:rsidRPr="00E16A3C">
        <w:rPr>
          <w:color w:val="000000" w:themeColor="text1"/>
          <w:lang w:val="uk-UA"/>
        </w:rPr>
        <w:t xml:space="preserve">від </w:t>
      </w:r>
      <w:r w:rsidR="00753241">
        <w:rPr>
          <w:color w:val="000000" w:themeColor="text1"/>
          <w:szCs w:val="28"/>
          <w:lang w:val="uk-UA"/>
        </w:rPr>
        <w:t xml:space="preserve">24 грудня </w:t>
      </w:r>
      <w:r w:rsidRPr="00E13205">
        <w:rPr>
          <w:color w:val="000000" w:themeColor="text1"/>
          <w:szCs w:val="28"/>
          <w:lang w:val="uk-UA"/>
        </w:rPr>
        <w:t xml:space="preserve">2024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 xml:space="preserve">№ </w:t>
      </w:r>
      <w:r w:rsidR="00753241" w:rsidRPr="00E13205">
        <w:rPr>
          <w:color w:val="000000" w:themeColor="text1"/>
          <w:szCs w:val="28"/>
          <w:lang w:val="uk-UA"/>
        </w:rPr>
        <w:t>60085-009189990-031-03</w:t>
      </w:r>
      <w:r>
        <w:rPr>
          <w:color w:val="000000" w:themeColor="text1"/>
          <w:lang w:val="uk-UA"/>
        </w:rPr>
        <w:t>, проєкт землеустрою щодо відведення земельної ділянки та додані документи</w:t>
      </w:r>
      <w:r>
        <w:rPr>
          <w:lang w:val="uk-UA"/>
        </w:rPr>
        <w:t>, в</w:t>
      </w:r>
      <w:r w:rsidRPr="00F823D6">
        <w:rPr>
          <w:lang w:val="uk-UA"/>
        </w:rPr>
        <w:t xml:space="preserve">ідповідно до статей </w:t>
      </w:r>
      <w:r w:rsidRPr="009717B3">
        <w:rPr>
          <w:color w:val="000000" w:themeColor="text1"/>
          <w:lang w:val="uk-UA"/>
        </w:rPr>
        <w:t>9, 20, 83, 9</w:t>
      </w:r>
      <w:r w:rsidRPr="00B47820">
        <w:rPr>
          <w:color w:val="000000" w:themeColor="text1"/>
          <w:lang w:val="uk-UA"/>
        </w:rPr>
        <w:t>2</w:t>
      </w:r>
      <w:r w:rsidRPr="009717B3">
        <w:rPr>
          <w:color w:val="000000" w:themeColor="text1"/>
          <w:lang w:val="uk-UA"/>
        </w:rPr>
        <w:t>, 116, 122, 123, 186, пункту 23 розділу X «Перехідні положення» Земельного кодексу України</w:t>
      </w:r>
      <w:r w:rsidRPr="00F823D6">
        <w:rPr>
          <w:lang w:val="uk-UA"/>
        </w:rPr>
        <w:t xml:space="preserve">, </w:t>
      </w:r>
      <w:r w:rsidRPr="00ED7510">
        <w:rPr>
          <w:szCs w:val="28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F823D6">
        <w:rPr>
          <w:lang w:val="uk-UA"/>
        </w:rPr>
        <w:t>пункту 34 частини першої статті 26 Закону України «</w:t>
      </w:r>
      <w:r w:rsidRPr="0091395E">
        <w:rPr>
          <w:lang w:val="uk-UA"/>
        </w:rPr>
        <w:t>Про місцеве самоврядування в Україні», Закону України «</w:t>
      </w:r>
      <w:r>
        <w:rPr>
          <w:lang w:val="uk-UA"/>
        </w:rPr>
        <w:t>Про адміністративну процедуру»</w:t>
      </w:r>
      <w:r w:rsidRPr="0091395E">
        <w:rPr>
          <w:lang w:val="uk-UA"/>
        </w:rPr>
        <w:t>, Київська</w:t>
      </w:r>
      <w:r w:rsidRPr="00F823D6">
        <w:rPr>
          <w:lang w:val="uk-UA"/>
        </w:rPr>
        <w:t xml:space="preserve">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77777777" w:rsidR="002D0F54" w:rsidRPr="00DE4A20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63FC25BA" w:rsidR="00DA050D" w:rsidRDefault="00E1355C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D72538" w:rsidRPr="007D3F4E">
        <w:rPr>
          <w:color w:val="000000" w:themeColor="text1"/>
          <w:sz w:val="28"/>
          <w:szCs w:val="28"/>
          <w:lang w:val="uk-UA"/>
        </w:rPr>
        <w:t xml:space="preserve">Затвердити проект землеустрою щодо відведення земельної ділянки </w:t>
      </w:r>
      <w:r w:rsidR="0030071E" w:rsidRPr="0030071E">
        <w:rPr>
          <w:color w:val="000000" w:themeColor="text1"/>
          <w:sz w:val="28"/>
          <w:szCs w:val="28"/>
          <w:lang w:val="uk-UA"/>
        </w:rPr>
        <w:t>Київсько</w:t>
      </w:r>
      <w:r w:rsidR="0030071E">
        <w:rPr>
          <w:color w:val="000000" w:themeColor="text1"/>
          <w:sz w:val="28"/>
          <w:szCs w:val="28"/>
          <w:lang w:val="uk-UA"/>
        </w:rPr>
        <w:t>му</w:t>
      </w:r>
      <w:r w:rsidR="0030071E" w:rsidRPr="0030071E">
        <w:rPr>
          <w:color w:val="000000" w:themeColor="text1"/>
          <w:sz w:val="28"/>
          <w:szCs w:val="28"/>
          <w:lang w:val="uk-UA"/>
        </w:rPr>
        <w:t xml:space="preserve"> комунально</w:t>
      </w:r>
      <w:r w:rsidR="0030071E">
        <w:rPr>
          <w:color w:val="000000" w:themeColor="text1"/>
          <w:sz w:val="28"/>
          <w:szCs w:val="28"/>
          <w:lang w:val="uk-UA"/>
        </w:rPr>
        <w:t>му</w:t>
      </w:r>
      <w:r w:rsidR="0030071E" w:rsidRPr="0030071E">
        <w:rPr>
          <w:color w:val="000000" w:themeColor="text1"/>
          <w:sz w:val="28"/>
          <w:szCs w:val="28"/>
          <w:lang w:val="uk-UA"/>
        </w:rPr>
        <w:t xml:space="preserve"> об’єднанн</w:t>
      </w:r>
      <w:r w:rsidR="0030071E">
        <w:rPr>
          <w:color w:val="000000" w:themeColor="text1"/>
          <w:sz w:val="28"/>
          <w:szCs w:val="28"/>
          <w:lang w:val="uk-UA"/>
        </w:rPr>
        <w:t>ю</w:t>
      </w:r>
      <w:r w:rsidR="0030071E" w:rsidRPr="0030071E">
        <w:rPr>
          <w:color w:val="000000" w:themeColor="text1"/>
          <w:sz w:val="28"/>
          <w:szCs w:val="28"/>
          <w:lang w:val="uk-UA"/>
        </w:rPr>
        <w:t xml:space="preserve"> зеленого будівництва та експлуатації зелених насаджень міста «Київзеленбуд» </w:t>
      </w:r>
      <w:r w:rsidR="00753241" w:rsidRPr="00753241">
        <w:rPr>
          <w:color w:val="000000" w:themeColor="text1"/>
          <w:sz w:val="28"/>
          <w:szCs w:val="28"/>
          <w:lang w:val="uk-UA"/>
        </w:rPr>
        <w:t xml:space="preserve">вздовж вул. Кишинівської та </w:t>
      </w:r>
      <w:r w:rsidR="0030071E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753241" w:rsidRPr="00753241">
        <w:rPr>
          <w:color w:val="000000" w:themeColor="text1"/>
          <w:sz w:val="28"/>
          <w:szCs w:val="28"/>
          <w:lang w:val="uk-UA"/>
        </w:rPr>
        <w:t>вул. Азовськ</w:t>
      </w:r>
      <w:r w:rsidR="0030071E">
        <w:rPr>
          <w:color w:val="000000" w:themeColor="text1"/>
          <w:sz w:val="28"/>
          <w:szCs w:val="28"/>
          <w:lang w:val="uk-UA"/>
        </w:rPr>
        <w:t>ої у Солом'янському районі м.</w:t>
      </w:r>
      <w:r w:rsidR="00753241" w:rsidRPr="00753241">
        <w:rPr>
          <w:color w:val="000000" w:themeColor="text1"/>
          <w:sz w:val="28"/>
          <w:szCs w:val="28"/>
          <w:lang w:val="uk-UA"/>
        </w:rPr>
        <w:t xml:space="preserve"> Києва</w:t>
      </w:r>
      <w:r w:rsidR="00D72538" w:rsidRPr="007D3F4E">
        <w:rPr>
          <w:color w:val="000000" w:themeColor="text1"/>
          <w:sz w:val="28"/>
          <w:szCs w:val="28"/>
          <w:lang w:val="uk-UA"/>
        </w:rPr>
        <w:t xml:space="preserve"> (категорія земель –</w:t>
      </w:r>
      <w:r w:rsidR="00E57338" w:rsidRPr="00E57338">
        <w:rPr>
          <w:color w:val="000000" w:themeColor="text1"/>
          <w:sz w:val="28"/>
          <w:szCs w:val="28"/>
          <w:lang w:val="uk-UA"/>
        </w:rPr>
        <w:t>земельні ділянки загального користування, які використовуються як зелені насадження загального користування</w:t>
      </w:r>
      <w:r w:rsidR="00E57338">
        <w:rPr>
          <w:color w:val="000000" w:themeColor="text1"/>
          <w:sz w:val="28"/>
          <w:szCs w:val="28"/>
          <w:lang w:val="uk-UA"/>
        </w:rPr>
        <w:t xml:space="preserve"> - </w:t>
      </w:r>
      <w:r w:rsidR="00E57338" w:rsidRPr="00E57338">
        <w:rPr>
          <w:color w:val="000000" w:themeColor="text1"/>
          <w:sz w:val="28"/>
          <w:szCs w:val="28"/>
          <w:lang w:val="uk-UA"/>
        </w:rPr>
        <w:t>07.08</w:t>
      </w:r>
      <w:r w:rsidR="00D72538" w:rsidRPr="00E57338">
        <w:rPr>
          <w:color w:val="000000" w:themeColor="text1"/>
          <w:sz w:val="28"/>
          <w:szCs w:val="28"/>
          <w:lang w:val="uk-UA"/>
        </w:rPr>
        <w:t>)</w:t>
      </w:r>
      <w:r w:rsidR="00D72538">
        <w:rPr>
          <w:color w:val="000000" w:themeColor="text1"/>
          <w:sz w:val="28"/>
          <w:szCs w:val="28"/>
          <w:lang w:val="uk-UA"/>
        </w:rPr>
        <w:t xml:space="preserve">, заява </w:t>
      </w:r>
      <w:r w:rsidR="00E57338">
        <w:rPr>
          <w:color w:val="000000" w:themeColor="text1"/>
          <w:sz w:val="28"/>
          <w:szCs w:val="28"/>
          <w:lang w:val="uk-UA"/>
        </w:rPr>
        <w:t xml:space="preserve">ДЦ від 24 грудня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2024 </w:t>
      </w:r>
      <w:r w:rsidR="00342C2C">
        <w:rPr>
          <w:color w:val="000000" w:themeColor="text1"/>
          <w:sz w:val="28"/>
          <w:szCs w:val="28"/>
          <w:lang w:val="uk-UA"/>
        </w:rPr>
        <w:t xml:space="preserve">року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№ 60085-009189990-031-03, справа № </w:t>
      </w:r>
      <w:r w:rsidR="00E13205" w:rsidRPr="00E13205">
        <w:rPr>
          <w:b/>
          <w:color w:val="000000" w:themeColor="text1"/>
          <w:sz w:val="28"/>
          <w:szCs w:val="28"/>
          <w:lang w:val="uk-UA"/>
        </w:rPr>
        <w:t>781973396</w:t>
      </w:r>
      <w:r w:rsidR="00126A07">
        <w:rPr>
          <w:color w:val="000000" w:themeColor="text1"/>
          <w:sz w:val="28"/>
          <w:szCs w:val="28"/>
          <w:lang w:val="uk-UA"/>
        </w:rPr>
        <w:t>).</w:t>
      </w:r>
    </w:p>
    <w:p w14:paraId="6AF0B2B0" w14:textId="77777777" w:rsidR="00E020C6" w:rsidRDefault="00E020C6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3718B452" w14:textId="23C90883" w:rsidR="00D72538" w:rsidRPr="00B5432B" w:rsidRDefault="00DA050D" w:rsidP="00D7253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D72538" w:rsidRPr="007D3F4E">
        <w:rPr>
          <w:color w:val="000000" w:themeColor="text1"/>
          <w:sz w:val="28"/>
          <w:szCs w:val="28"/>
          <w:lang w:val="uk-UA"/>
        </w:rPr>
        <w:t xml:space="preserve">Змінити </w:t>
      </w:r>
      <w:r w:rsidR="00D72538" w:rsidRPr="007D3F4E">
        <w:rPr>
          <w:color w:val="000000"/>
          <w:sz w:val="28"/>
          <w:szCs w:val="28"/>
          <w:shd w:val="clear" w:color="auto" w:fill="FFFFFF"/>
          <w:lang w:val="uk-UA"/>
        </w:rPr>
        <w:t xml:space="preserve">категорію земель </w:t>
      </w:r>
      <w:r w:rsidR="00D72538" w:rsidRPr="007D3F4E">
        <w:rPr>
          <w:color w:val="000000" w:themeColor="text1"/>
          <w:sz w:val="28"/>
          <w:szCs w:val="28"/>
          <w:lang w:val="uk-UA"/>
        </w:rPr>
        <w:t xml:space="preserve">земельної ділянки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30071E">
        <w:rPr>
          <w:iCs/>
          <w:color w:val="000000" w:themeColor="text1"/>
          <w:sz w:val="28"/>
          <w:szCs w:val="28"/>
          <w:lang w:val="uk-UA" w:eastAsia="uk-UA"/>
        </w:rPr>
        <w:t>2,9105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30071E">
        <w:rPr>
          <w:iCs/>
          <w:color w:val="000000" w:themeColor="text1"/>
          <w:sz w:val="28"/>
          <w:szCs w:val="28"/>
          <w:lang w:val="uk-UA" w:eastAsia="uk-UA"/>
        </w:rPr>
        <w:t>8000000000:72:28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0:0049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) 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вздовж вул. Кишинівської та </w:t>
      </w:r>
      <w:r w:rsidR="00E57338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D72538" w:rsidRPr="00D72538">
        <w:rPr>
          <w:color w:val="000000" w:themeColor="text1"/>
          <w:sz w:val="28"/>
          <w:szCs w:val="28"/>
          <w:lang w:val="uk-UA"/>
        </w:rPr>
        <w:t>вул. Азовської у Солом'янському районі міста Києва</w:t>
      </w:r>
      <w:r w:rsidR="00045FA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з «землі житлової та громадської забудови» на «землі </w:t>
      </w:r>
      <w:r w:rsidR="00423B6C" w:rsidRPr="00423B6C">
        <w:rPr>
          <w:color w:val="000000" w:themeColor="text1"/>
          <w:sz w:val="28"/>
          <w:szCs w:val="28"/>
          <w:lang w:val="uk-UA"/>
        </w:rPr>
        <w:t>рекреаційного призначення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» та її цільове призначення з </w:t>
      </w:r>
      <w:r w:rsidR="0022074C">
        <w:rPr>
          <w:color w:val="000000" w:themeColor="text1"/>
          <w:sz w:val="28"/>
          <w:szCs w:val="28"/>
          <w:lang w:val="uk-UA"/>
        </w:rPr>
        <w:t>«</w:t>
      </w:r>
      <w:r w:rsidR="00767B2A" w:rsidRPr="00767B2A">
        <w:rPr>
          <w:color w:val="000000" w:themeColor="text1"/>
          <w:sz w:val="28"/>
          <w:szCs w:val="28"/>
          <w:lang w:val="uk-UA"/>
        </w:rPr>
        <w:t>для будівництва, експлуатації та обслуговування житлового комплексу з об'єктами соціально-культурного призначення, об'єктами громадського обслуговування, торгівлі, паркінгами</w:t>
      </w:r>
      <w:r w:rsidR="00B5432B">
        <w:rPr>
          <w:color w:val="000000" w:themeColor="text1"/>
          <w:sz w:val="28"/>
          <w:szCs w:val="28"/>
          <w:lang w:val="uk-UA"/>
        </w:rPr>
        <w:t>» на «07</w:t>
      </w:r>
      <w:r w:rsidR="00D72538" w:rsidRPr="00D72538">
        <w:rPr>
          <w:color w:val="000000" w:themeColor="text1"/>
          <w:sz w:val="28"/>
          <w:szCs w:val="28"/>
          <w:lang w:val="uk-UA"/>
        </w:rPr>
        <w:t>.</w:t>
      </w:r>
      <w:r w:rsidR="00D72538" w:rsidRPr="00B5432B">
        <w:rPr>
          <w:color w:val="000000" w:themeColor="text1"/>
          <w:sz w:val="28"/>
          <w:szCs w:val="28"/>
          <w:lang w:val="uk-UA"/>
        </w:rPr>
        <w:t xml:space="preserve">08 </w:t>
      </w:r>
      <w:r w:rsidR="00B5432B" w:rsidRPr="00B5432B">
        <w:rPr>
          <w:color w:val="000000" w:themeColor="text1"/>
          <w:sz w:val="28"/>
          <w:szCs w:val="28"/>
          <w:lang w:val="uk-UA"/>
        </w:rPr>
        <w:t>земельні ділянки загального користування, які використовуються як зелені насадження загального користування</w:t>
      </w:r>
      <w:r w:rsidR="00D72538" w:rsidRPr="00B5432B">
        <w:rPr>
          <w:color w:val="000000" w:themeColor="text1"/>
          <w:sz w:val="28"/>
          <w:szCs w:val="28"/>
          <w:lang w:val="uk-UA"/>
        </w:rPr>
        <w:t>».</w:t>
      </w:r>
    </w:p>
    <w:p w14:paraId="70EB8A92" w14:textId="7258400F" w:rsidR="00D72538" w:rsidRPr="00D72538" w:rsidRDefault="000F751E" w:rsidP="00D7253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Надати Київському комунальному об’єднанню зеленого будівництва та експлуатації зелених насаджень міста «Київзеленбуд», за умови виконання пункту 4 цього рішення, у постійне користування  земельну ділянку </w:t>
      </w:r>
      <w:r w:rsidR="00767B2A">
        <w:rPr>
          <w:color w:val="000000" w:themeColor="text1"/>
          <w:sz w:val="28"/>
          <w:szCs w:val="28"/>
          <w:lang w:val="uk-UA"/>
        </w:rPr>
        <w:br/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площею </w:t>
      </w:r>
      <w:r w:rsidR="00D72538" w:rsidRPr="00D72538">
        <w:rPr>
          <w:iCs/>
          <w:color w:val="000000" w:themeColor="text1"/>
          <w:sz w:val="28"/>
          <w:szCs w:val="28"/>
        </w:rPr>
        <w:t>2,9105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D72538" w:rsidRPr="00D72538">
        <w:rPr>
          <w:iCs/>
          <w:color w:val="000000" w:themeColor="text1"/>
          <w:sz w:val="28"/>
          <w:szCs w:val="28"/>
        </w:rPr>
        <w:t>8000000000:72:280:0049</w:t>
      </w:r>
      <w:r w:rsidR="00D72538" w:rsidRPr="00D72538">
        <w:rPr>
          <w:color w:val="000000" w:themeColor="text1"/>
          <w:sz w:val="28"/>
          <w:szCs w:val="28"/>
          <w:lang w:val="uk-UA"/>
        </w:rPr>
        <w:t>)</w:t>
      </w:r>
      <w:r w:rsidR="00D72538" w:rsidRPr="00D72538">
        <w:t xml:space="preserve"> 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для експлуатації та обслуговування зелених насаджень загального користування (парк відпочинку «Совська балка») (категорія земель – </w:t>
      </w:r>
      <w:r w:rsidR="00B5432B" w:rsidRPr="00B5432B">
        <w:rPr>
          <w:color w:val="000000" w:themeColor="text1"/>
          <w:sz w:val="28"/>
          <w:szCs w:val="28"/>
          <w:lang w:val="uk-UA"/>
        </w:rPr>
        <w:t>землі рекреаційного призначення</w:t>
      </w:r>
      <w:r w:rsidR="00D72538" w:rsidRPr="00D72538">
        <w:rPr>
          <w:color w:val="000000" w:themeColor="text1"/>
          <w:sz w:val="28"/>
          <w:szCs w:val="28"/>
          <w:lang w:val="uk-UA"/>
        </w:rPr>
        <w:t>, код ви</w:t>
      </w:r>
      <w:r w:rsidR="00B5432B">
        <w:rPr>
          <w:color w:val="000000" w:themeColor="text1"/>
          <w:sz w:val="28"/>
          <w:szCs w:val="28"/>
          <w:lang w:val="uk-UA"/>
        </w:rPr>
        <w:t>ду цільового призначення – 07</w:t>
      </w:r>
      <w:r w:rsidR="00D72538" w:rsidRPr="00D72538">
        <w:rPr>
          <w:color w:val="000000" w:themeColor="text1"/>
          <w:sz w:val="28"/>
          <w:szCs w:val="28"/>
          <w:lang w:val="uk-UA"/>
        </w:rPr>
        <w:t xml:space="preserve">.08) </w:t>
      </w:r>
      <w:r w:rsidR="00BC686B" w:rsidRPr="00D72538">
        <w:rPr>
          <w:color w:val="000000" w:themeColor="text1"/>
          <w:sz w:val="28"/>
          <w:szCs w:val="28"/>
          <w:lang w:val="uk-UA"/>
        </w:rPr>
        <w:t xml:space="preserve">вздовж вул. Кишинівської та вул. Азовської у Солом'янському районі міста Києва </w:t>
      </w:r>
      <w:r w:rsidR="00D72538" w:rsidRPr="00D72538">
        <w:rPr>
          <w:color w:val="000000" w:themeColor="text1"/>
          <w:sz w:val="28"/>
          <w:szCs w:val="28"/>
          <w:lang w:val="uk-UA"/>
        </w:rPr>
        <w:t>із земель комунальної власності територіальної громади міста Києва.</w:t>
      </w:r>
    </w:p>
    <w:p w14:paraId="632E4C39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>4. Київському комунальному об’єднанню зеленого будівництва та експлуатації зелених насаджень міста «Київзеленбуд»:</w:t>
      </w:r>
    </w:p>
    <w:p w14:paraId="022F2484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 xml:space="preserve">4.1. Виконувати обов'язки землекористувача відповідно до вимог статті 96 Земельного кодексу України. </w:t>
      </w:r>
    </w:p>
    <w:p w14:paraId="65988E74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>4.2. 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89DE251" w14:textId="40A9C585" w:rsid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>4.3. 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4C0B51E3" w14:textId="66CCE102" w:rsidR="00B42215" w:rsidRPr="00D72538" w:rsidRDefault="00B42215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4.4</w:t>
      </w:r>
      <w:r w:rsidRPr="00B42215">
        <w:rPr>
          <w:color w:val="000000" w:themeColor="text1"/>
          <w:sz w:val="28"/>
          <w:szCs w:val="28"/>
          <w:lang w:val="uk-UA"/>
        </w:rPr>
        <w:t>. Дотримуватися вимог Закону України «Про природно-заповідний фонд України».</w:t>
      </w:r>
    </w:p>
    <w:p w14:paraId="509CB623" w14:textId="72F0B3E2" w:rsidR="00D72538" w:rsidRPr="00D72538" w:rsidRDefault="00B42215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4.5</w:t>
      </w:r>
      <w:r w:rsidR="00D72538" w:rsidRPr="00D72538">
        <w:rPr>
          <w:color w:val="000000" w:themeColor="text1"/>
          <w:sz w:val="28"/>
          <w:szCs w:val="28"/>
          <w:lang w:val="uk-UA"/>
        </w:rPr>
        <w:t>. Вжити заходів щодо внесення до Державного земельного кадастру відомостей про зміну цільового призначення земельної ділянки.</w:t>
      </w:r>
    </w:p>
    <w:p w14:paraId="27044E4F" w14:textId="1D267114" w:rsidR="00D72538" w:rsidRPr="00D72538" w:rsidRDefault="00B42215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4.6</w:t>
      </w:r>
      <w:r w:rsidR="00D72538" w:rsidRPr="00D72538">
        <w:rPr>
          <w:color w:val="000000" w:themeColor="text1"/>
          <w:sz w:val="28"/>
          <w:szCs w:val="28"/>
          <w:lang w:val="uk-UA"/>
        </w:rPr>
        <w:t>. Вжити заходів щодо державної реєстрації обмежень у використанні земельної ділянки у порядку, встановленому Законом України «Про Державний земельний кадастр», та дотримуватися зареєстрованих обмежень.</w:t>
      </w:r>
    </w:p>
    <w:p w14:paraId="6B3CEE42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>5. 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1B8D57B5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t xml:space="preserve">6. Дане рішення набирає чинності </w:t>
      </w:r>
      <w:r w:rsidRPr="00D72538">
        <w:rPr>
          <w:color w:val="000000" w:themeColor="text1"/>
          <w:sz w:val="28"/>
          <w:szCs w:val="28"/>
          <w:lang w:val="uk-UA" w:bidi="uk-UA"/>
        </w:rPr>
        <w:t xml:space="preserve">з моменту його прийняття та </w:t>
      </w:r>
      <w:r w:rsidRPr="00D72538">
        <w:rPr>
          <w:color w:val="000000" w:themeColor="text1"/>
          <w:sz w:val="28"/>
          <w:szCs w:val="28"/>
          <w:lang w:val="uk-UA"/>
        </w:rPr>
        <w:t>вважається доведеним до відома заявника з дня його оприлюднення на офіційному вебсайті Київської міської ради.</w:t>
      </w:r>
    </w:p>
    <w:p w14:paraId="186A8CCE" w14:textId="77777777" w:rsidR="00D72538" w:rsidRPr="00D72538" w:rsidRDefault="00D72538" w:rsidP="00D72538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72538">
        <w:rPr>
          <w:color w:val="000000" w:themeColor="text1"/>
          <w:sz w:val="28"/>
          <w:szCs w:val="28"/>
          <w:lang w:val="uk-UA"/>
        </w:rPr>
        <w:lastRenderedPageBreak/>
        <w:t>7. 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45D313E4" w14:textId="77777777" w:rsidR="002D0F54" w:rsidRPr="00105124" w:rsidRDefault="002D0F54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D0F54" w14:paraId="7EA4F236" w14:textId="77777777" w:rsidTr="002D0F54">
        <w:tc>
          <w:tcPr>
            <w:tcW w:w="4927" w:type="dxa"/>
          </w:tcPr>
          <w:p w14:paraId="4EB37DA0" w14:textId="736F39B9" w:rsidR="002D0F54" w:rsidRDefault="002D0F54" w:rsidP="00F631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6E73339" w14:textId="36BBC10A" w:rsidR="002D0F54" w:rsidRDefault="002D0F54" w:rsidP="002D0F5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0D8C5FF0" w14:textId="3471AABD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7AFF6D2" w14:textId="77777777" w:rsidR="00915073" w:rsidRDefault="00915073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7"/>
        <w:gridCol w:w="3581"/>
      </w:tblGrid>
      <w:tr w:rsidR="002D0F54" w14:paraId="160DD73B" w14:textId="77777777" w:rsidTr="00915073">
        <w:tc>
          <w:tcPr>
            <w:tcW w:w="6204" w:type="dxa"/>
          </w:tcPr>
          <w:p w14:paraId="5406097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06A4DE5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0ECF7A1" w14:textId="7087AA9B" w:rsidR="002D0F54" w:rsidRDefault="002D0F54" w:rsidP="002D0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DB120B0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EF4E61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E49AA8" w14:textId="2F3FBAD5" w:rsidR="002D0F54" w:rsidRDefault="002D0F54" w:rsidP="00915073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2D0F54" w14:paraId="79D5A4E9" w14:textId="77777777" w:rsidTr="00915073">
        <w:tc>
          <w:tcPr>
            <w:tcW w:w="6204" w:type="dxa"/>
          </w:tcPr>
          <w:p w14:paraId="2DB8C445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51D44" w14:textId="086D5736" w:rsidR="00B5623D" w:rsidRDefault="00314B37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B5623D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D40AB97" w14:textId="77777777" w:rsidR="00B5623D" w:rsidRDefault="00B5623D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C06AEC1" w14:textId="6503C3A7" w:rsidR="002D0F54" w:rsidRDefault="00B5623D" w:rsidP="00B562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57790BF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AEC5E0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9A5A5D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6ADE0F" w14:textId="65B75994" w:rsidR="002D0F54" w:rsidRDefault="00B5623D" w:rsidP="00314B3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2D0F54" w14:paraId="4DE1406A" w14:textId="77777777" w:rsidTr="004031C7">
        <w:trPr>
          <w:trHeight w:val="366"/>
        </w:trPr>
        <w:tc>
          <w:tcPr>
            <w:tcW w:w="6204" w:type="dxa"/>
          </w:tcPr>
          <w:p w14:paraId="6E510C26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1C1E078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5CD25DA" w14:textId="77777777" w:rsidR="0012031C" w:rsidRPr="0012031C" w:rsidRDefault="0012031C" w:rsidP="0012031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12031C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38AA9FDF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4C3FCC4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247915" w14:textId="6DC49B01" w:rsidR="002D0F54" w:rsidRDefault="00EC6BD6" w:rsidP="00EC6BD6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09934BB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AC388E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1EA619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45F352" w14:textId="7569D497" w:rsidR="00915073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0D9A91" w14:textId="77777777" w:rsidR="0012031C" w:rsidRPr="000056C5" w:rsidRDefault="0012031C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89F1774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33E7396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123FBF7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45C69C" w14:textId="2BB1CC80" w:rsidR="002D0F54" w:rsidRDefault="00CA7B44" w:rsidP="005D6016">
            <w:pPr>
              <w:jc w:val="right"/>
              <w:rPr>
                <w:sz w:val="28"/>
                <w:szCs w:val="28"/>
                <w:lang w:val="uk-UA"/>
              </w:rPr>
            </w:pPr>
            <w:r w:rsidRPr="00C36A1A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</w:tbl>
    <w:p w14:paraId="5E69B505" w14:textId="0E31684E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13006308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0E3D332" w14:textId="77777777" w:rsidR="004425F4" w:rsidRDefault="004425F4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3869"/>
      </w:tblGrid>
      <w:tr w:rsidR="004425F4" w14:paraId="2E3E08D9" w14:textId="77777777" w:rsidTr="004425F4">
        <w:tc>
          <w:tcPr>
            <w:tcW w:w="5920" w:type="dxa"/>
          </w:tcPr>
          <w:p w14:paraId="11E00508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A2DB954" w14:textId="46C05050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 w:rsidR="00A13798">
              <w:rPr>
                <w:sz w:val="28"/>
                <w:szCs w:val="28"/>
                <w:lang w:val="uk-UA"/>
              </w:rPr>
              <w:t>містопланування</w:t>
            </w:r>
          </w:p>
          <w:p w14:paraId="4F191A1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E0C04B8" w14:textId="593B32CF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0E1DF49E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425F4" w14:paraId="649EEEB8" w14:textId="77777777" w:rsidTr="004425F4">
        <w:tc>
          <w:tcPr>
            <w:tcW w:w="5920" w:type="dxa"/>
          </w:tcPr>
          <w:p w14:paraId="1CE63032" w14:textId="1E05534D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5D3ACF4" w14:textId="3169F688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4425F4" w14:paraId="3F6D0B3F" w14:textId="77777777" w:rsidTr="004425F4">
        <w:tc>
          <w:tcPr>
            <w:tcW w:w="5920" w:type="dxa"/>
          </w:tcPr>
          <w:p w14:paraId="43E785FE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226A10D" w14:textId="55FDD59B" w:rsidR="004425F4" w:rsidRDefault="005C57A8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3EFD2ED0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C680B5" w14:textId="11F9B928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59A08D9E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27C356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4451BB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4446896" w14:textId="337DAC36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8663272" w14:textId="46427268" w:rsidR="00692C91" w:rsidRDefault="00692C91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3891"/>
      </w:tblGrid>
      <w:tr w:rsidR="0085668C" w:rsidRPr="000D423A" w14:paraId="45279FBE" w14:textId="77777777" w:rsidTr="003C3C1A">
        <w:trPr>
          <w:trHeight w:val="2216"/>
        </w:trPr>
        <w:tc>
          <w:tcPr>
            <w:tcW w:w="5920" w:type="dxa"/>
          </w:tcPr>
          <w:p w14:paraId="636E0E19" w14:textId="77777777" w:rsidR="0085668C" w:rsidRPr="00E4332D" w:rsidRDefault="0085668C" w:rsidP="003C3C1A">
            <w:pPr>
              <w:ind w:left="1131"/>
              <w:rPr>
                <w:sz w:val="28"/>
                <w:szCs w:val="28"/>
                <w:lang w:val="uk-UA"/>
              </w:rPr>
            </w:pPr>
          </w:p>
          <w:p w14:paraId="101FB30C" w14:textId="77777777" w:rsidR="0085668C" w:rsidRPr="00E4332D" w:rsidRDefault="0085668C" w:rsidP="003C3C1A">
            <w:pPr>
              <w:ind w:left="37"/>
              <w:rPr>
                <w:sz w:val="28"/>
                <w:szCs w:val="28"/>
                <w:lang w:val="uk-UA"/>
              </w:rPr>
            </w:pPr>
            <w:r w:rsidRPr="00E4332D">
              <w:rPr>
                <w:sz w:val="28"/>
                <w:szCs w:val="28"/>
                <w:lang w:val="uk-UA"/>
              </w:rPr>
              <w:t>Постійна комісія Київської міської ради</w:t>
            </w:r>
          </w:p>
          <w:p w14:paraId="2B247E4B" w14:textId="77777777" w:rsidR="0085668C" w:rsidRPr="00E4332D" w:rsidRDefault="0085668C" w:rsidP="003C3C1A">
            <w:pPr>
              <w:ind w:left="37"/>
              <w:rPr>
                <w:sz w:val="28"/>
                <w:szCs w:val="28"/>
                <w:lang w:val="uk-UA"/>
              </w:rPr>
            </w:pPr>
            <w:r w:rsidRPr="00E4332D">
              <w:rPr>
                <w:sz w:val="28"/>
                <w:szCs w:val="28"/>
                <w:lang w:val="uk-UA"/>
              </w:rPr>
              <w:t>з питань екологічної політики</w:t>
            </w:r>
          </w:p>
          <w:p w14:paraId="320DE029" w14:textId="77777777" w:rsidR="0085668C" w:rsidRPr="00E4332D" w:rsidRDefault="0085668C" w:rsidP="003C3C1A">
            <w:pPr>
              <w:ind w:left="1131"/>
              <w:rPr>
                <w:sz w:val="28"/>
                <w:szCs w:val="28"/>
                <w:lang w:val="uk-UA"/>
              </w:rPr>
            </w:pPr>
          </w:p>
          <w:p w14:paraId="6D869557" w14:textId="77E3B66A" w:rsidR="0085668C" w:rsidRPr="0085668C" w:rsidRDefault="0085668C" w:rsidP="0085668C">
            <w:pPr>
              <w:rPr>
                <w:sz w:val="28"/>
                <w:szCs w:val="28"/>
              </w:rPr>
            </w:pPr>
            <w:r w:rsidRPr="00264CC5">
              <w:rPr>
                <w:sz w:val="28"/>
                <w:szCs w:val="28"/>
              </w:rPr>
              <w:t>Голова</w:t>
            </w:r>
          </w:p>
        </w:tc>
        <w:tc>
          <w:tcPr>
            <w:tcW w:w="3934" w:type="dxa"/>
          </w:tcPr>
          <w:p w14:paraId="5F1C25C9" w14:textId="77777777" w:rsidR="0085668C" w:rsidRDefault="0085668C" w:rsidP="003C3C1A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5E28189" w14:textId="77777777" w:rsidR="0085668C" w:rsidRPr="000D423A" w:rsidRDefault="0085668C" w:rsidP="003C3C1A">
            <w:pPr>
              <w:rPr>
                <w:sz w:val="28"/>
                <w:szCs w:val="28"/>
              </w:rPr>
            </w:pPr>
          </w:p>
          <w:p w14:paraId="6D9045B9" w14:textId="77777777" w:rsidR="0085668C" w:rsidRPr="000D423A" w:rsidRDefault="0085668C" w:rsidP="003C3C1A">
            <w:pPr>
              <w:rPr>
                <w:sz w:val="28"/>
                <w:szCs w:val="28"/>
              </w:rPr>
            </w:pPr>
          </w:p>
          <w:p w14:paraId="52CFCC0F" w14:textId="77777777" w:rsidR="0085668C" w:rsidRPr="000D423A" w:rsidRDefault="0085668C" w:rsidP="003C3C1A">
            <w:pPr>
              <w:rPr>
                <w:sz w:val="28"/>
                <w:szCs w:val="28"/>
              </w:rPr>
            </w:pPr>
          </w:p>
          <w:p w14:paraId="41BE8601" w14:textId="4D5F6116" w:rsidR="0085668C" w:rsidRPr="000D423A" w:rsidRDefault="0085668C" w:rsidP="0085668C">
            <w:pPr>
              <w:ind w:left="126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264CC5">
              <w:rPr>
                <w:sz w:val="28"/>
                <w:szCs w:val="28"/>
              </w:rPr>
              <w:t>Денис МОСКАЛЬ</w:t>
            </w:r>
          </w:p>
        </w:tc>
      </w:tr>
    </w:tbl>
    <w:p w14:paraId="7E2BCA2E" w14:textId="77777777" w:rsidR="0085668C" w:rsidRDefault="0085668C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27622FC7" w14:textId="3D3B240A" w:rsidR="0098169A" w:rsidRPr="0085668C" w:rsidRDefault="00692C91" w:rsidP="0062224F">
      <w:pPr>
        <w:rPr>
          <w:b/>
          <w:bCs/>
          <w:color w:val="000000"/>
          <w:sz w:val="28"/>
          <w:szCs w:val="28"/>
          <w:lang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 w:rsidR="006600D7" w:rsidRPr="0085668C">
        <w:rPr>
          <w:b/>
          <w:bCs/>
          <w:color w:val="000000"/>
          <w:sz w:val="28"/>
          <w:szCs w:val="28"/>
          <w:lang w:eastAsia="uk-UA"/>
        </w:rPr>
        <w:lastRenderedPageBreak/>
        <w:t xml:space="preserve"> </w:t>
      </w:r>
    </w:p>
    <w:sectPr w:rsidR="0098169A" w:rsidRPr="0085668C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2BF6" w14:textId="77777777" w:rsidR="00C03021" w:rsidRDefault="00C03021">
      <w:r>
        <w:separator/>
      </w:r>
    </w:p>
  </w:endnote>
  <w:endnote w:type="continuationSeparator" w:id="0">
    <w:p w14:paraId="21CF2320" w14:textId="77777777" w:rsidR="00C03021" w:rsidRDefault="00C0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261B3" w14:textId="77777777" w:rsidR="00C03021" w:rsidRDefault="00C03021">
      <w:r>
        <w:separator/>
      </w:r>
    </w:p>
  </w:footnote>
  <w:footnote w:type="continuationSeparator" w:id="0">
    <w:p w14:paraId="6ED9D944" w14:textId="77777777" w:rsidR="00C03021" w:rsidRDefault="00C0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26A07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4617"/>
    <w:rsid w:val="0021793F"/>
    <w:rsid w:val="0022074C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449F"/>
    <w:rsid w:val="002C708B"/>
    <w:rsid w:val="002C7C08"/>
    <w:rsid w:val="002D0F54"/>
    <w:rsid w:val="002D466D"/>
    <w:rsid w:val="002D63FE"/>
    <w:rsid w:val="002E1CE0"/>
    <w:rsid w:val="002E4A82"/>
    <w:rsid w:val="002E78EC"/>
    <w:rsid w:val="002F087A"/>
    <w:rsid w:val="0030071E"/>
    <w:rsid w:val="00302CD5"/>
    <w:rsid w:val="003045CE"/>
    <w:rsid w:val="00314B37"/>
    <w:rsid w:val="00314FAC"/>
    <w:rsid w:val="00320C85"/>
    <w:rsid w:val="0032261C"/>
    <w:rsid w:val="00322E94"/>
    <w:rsid w:val="00323B8F"/>
    <w:rsid w:val="00323E4A"/>
    <w:rsid w:val="00327CBD"/>
    <w:rsid w:val="0034094F"/>
    <w:rsid w:val="00342C2C"/>
    <w:rsid w:val="00343D20"/>
    <w:rsid w:val="00344E71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3B6C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C57A8"/>
    <w:rsid w:val="005D0811"/>
    <w:rsid w:val="005D6016"/>
    <w:rsid w:val="005F1140"/>
    <w:rsid w:val="005F263C"/>
    <w:rsid w:val="00604E77"/>
    <w:rsid w:val="00611639"/>
    <w:rsid w:val="006152A4"/>
    <w:rsid w:val="00616165"/>
    <w:rsid w:val="0062096D"/>
    <w:rsid w:val="0062224F"/>
    <w:rsid w:val="00626F8D"/>
    <w:rsid w:val="00627588"/>
    <w:rsid w:val="00631949"/>
    <w:rsid w:val="00634124"/>
    <w:rsid w:val="006530A4"/>
    <w:rsid w:val="00656B09"/>
    <w:rsid w:val="006600D7"/>
    <w:rsid w:val="00664107"/>
    <w:rsid w:val="006661E2"/>
    <w:rsid w:val="006737FF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B4C9C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713D9D"/>
    <w:rsid w:val="00742CA7"/>
    <w:rsid w:val="007446EC"/>
    <w:rsid w:val="00747D59"/>
    <w:rsid w:val="00753241"/>
    <w:rsid w:val="0075480A"/>
    <w:rsid w:val="007549EB"/>
    <w:rsid w:val="00756E4F"/>
    <w:rsid w:val="007573B9"/>
    <w:rsid w:val="0076196C"/>
    <w:rsid w:val="007633F4"/>
    <w:rsid w:val="0076792D"/>
    <w:rsid w:val="00767B2A"/>
    <w:rsid w:val="00767D53"/>
    <w:rsid w:val="00772B77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7A15"/>
    <w:rsid w:val="00821CB0"/>
    <w:rsid w:val="008254CE"/>
    <w:rsid w:val="00825A17"/>
    <w:rsid w:val="00831D85"/>
    <w:rsid w:val="0083635C"/>
    <w:rsid w:val="00837837"/>
    <w:rsid w:val="00840D4A"/>
    <w:rsid w:val="008461BB"/>
    <w:rsid w:val="00851D9E"/>
    <w:rsid w:val="0085435A"/>
    <w:rsid w:val="0085668C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64FD"/>
    <w:rsid w:val="00A3080D"/>
    <w:rsid w:val="00A3162E"/>
    <w:rsid w:val="00A32AA8"/>
    <w:rsid w:val="00A33F36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2215"/>
    <w:rsid w:val="00B4359B"/>
    <w:rsid w:val="00B43A7D"/>
    <w:rsid w:val="00B45E1A"/>
    <w:rsid w:val="00B46671"/>
    <w:rsid w:val="00B51395"/>
    <w:rsid w:val="00B526A3"/>
    <w:rsid w:val="00B52895"/>
    <w:rsid w:val="00B5432B"/>
    <w:rsid w:val="00B55B75"/>
    <w:rsid w:val="00B5623D"/>
    <w:rsid w:val="00B563DC"/>
    <w:rsid w:val="00B60B67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C686B"/>
    <w:rsid w:val="00BD069B"/>
    <w:rsid w:val="00BE7476"/>
    <w:rsid w:val="00BF10CE"/>
    <w:rsid w:val="00BF4FF4"/>
    <w:rsid w:val="00C03021"/>
    <w:rsid w:val="00C05DE7"/>
    <w:rsid w:val="00C0785C"/>
    <w:rsid w:val="00C12341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A7B44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2502"/>
    <w:rsid w:val="00D45023"/>
    <w:rsid w:val="00D6672C"/>
    <w:rsid w:val="00D7138E"/>
    <w:rsid w:val="00D72538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20C6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57338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234"/>
    <w:rsid w:val="00EB0900"/>
    <w:rsid w:val="00EB2B10"/>
    <w:rsid w:val="00EB2DF1"/>
    <w:rsid w:val="00EB44B6"/>
    <w:rsid w:val="00EC6BD6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01E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basedOn w:val="a0"/>
    <w:link w:val="20"/>
    <w:rsid w:val="00D72538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5369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22</cp:revision>
  <cp:lastPrinted>2025-01-31T12:22:00Z</cp:lastPrinted>
  <dcterms:created xsi:type="dcterms:W3CDTF">2025-01-07T13:24:00Z</dcterms:created>
  <dcterms:modified xsi:type="dcterms:W3CDTF">2025-02-14T10:31:00Z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