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791215011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791215011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F9C4110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97FF7">
        <w:rPr>
          <w:b/>
          <w:bCs/>
          <w:color w:val="auto"/>
          <w:sz w:val="24"/>
          <w:szCs w:val="24"/>
          <w:lang w:val="ru-RU"/>
        </w:rPr>
        <w:t>ПЗН-40924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97FF7">
        <w:rPr>
          <w:b/>
          <w:bCs/>
          <w:color w:val="auto"/>
          <w:sz w:val="24"/>
          <w:szCs w:val="24"/>
          <w:lang w:val="ru-RU"/>
        </w:rPr>
        <w:t>12.07.2022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2D942E6F" w14:textId="77777777" w:rsidR="00E91633" w:rsidRDefault="00E91633" w:rsidP="00E91633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E91633">
        <w:rPr>
          <w:b/>
          <w:i/>
          <w:iCs/>
          <w:color w:val="auto"/>
          <w:sz w:val="24"/>
          <w:szCs w:val="24"/>
        </w:rPr>
        <w:t xml:space="preserve">Про відмову громадянці Базилевич Ларисі Костянтинівні у наданні дозволу на </w:t>
      </w:r>
      <w:r w:rsidRPr="00E91633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E91633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приватну власність для ведення колективного садівництва на вул. Дніпровській (перед діл. 69) в Оболонському районі міста Києва</w:t>
      </w:r>
    </w:p>
    <w:p w14:paraId="55431528" w14:textId="77777777" w:rsidR="00E91633" w:rsidRDefault="00E91633" w:rsidP="00E91633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</w:p>
    <w:p w14:paraId="2237A775" w14:textId="28C629EC" w:rsidR="004F0681" w:rsidRPr="00965A55" w:rsidRDefault="00604821" w:rsidP="00E91633">
      <w:pPr>
        <w:pStyle w:val="1"/>
        <w:shd w:val="clear" w:color="auto" w:fill="auto"/>
        <w:spacing w:after="0" w:line="226" w:lineRule="auto"/>
        <w:ind w:left="142" w:right="2914" w:firstLine="142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Базилевич Лариса Костянтинівна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23.02.2022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791215011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78:218:0051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Оболонський, вул. Дніпровська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454841B1" w:rsidR="00637B70" w:rsidRPr="000B0F13" w:rsidRDefault="00082014" w:rsidP="004F54EA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</w:t>
            </w:r>
            <w:r w:rsidR="004F54EA">
              <w:rPr>
                <w:rFonts w:ascii="Times New Roman" w:hAnsi="Times New Roman" w:cs="Times New Roman"/>
                <w:bCs/>
                <w:i/>
                <w:color w:val="auto"/>
              </w:rPr>
              <w:t>25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4FBFA4E2" w:rsidR="00637B70" w:rsidRPr="000B0F13" w:rsidRDefault="00E91633" w:rsidP="00E9163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приватна 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06254D85" w:rsidR="00637B70" w:rsidRPr="000B0F13" w:rsidRDefault="00637B70" w:rsidP="00E9163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ведення  колективного садівництва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0DD73394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</w:t>
      </w:r>
      <w:r w:rsidR="004F54EA">
        <w:rPr>
          <w:color w:val="auto"/>
          <w:sz w:val="24"/>
          <w:szCs w:val="24"/>
        </w:rPr>
        <w:t xml:space="preserve">116, </w:t>
      </w:r>
      <w:r w:rsidRPr="00965A55">
        <w:rPr>
          <w:color w:val="auto"/>
          <w:sz w:val="24"/>
          <w:szCs w:val="24"/>
        </w:rPr>
        <w:t xml:space="preserve">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0A4ED635" w14:textId="77777777" w:rsidR="00E91633" w:rsidRPr="00E91633" w:rsidRDefault="00E91633" w:rsidP="00E91633">
      <w:pPr>
        <w:numPr>
          <w:ilvl w:val="0"/>
          <w:numId w:val="1"/>
        </w:numPr>
        <w:tabs>
          <w:tab w:val="left" w:pos="668"/>
        </w:tabs>
        <w:spacing w:after="40"/>
        <w:ind w:firstLine="380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b/>
          <w:bCs/>
          <w:color w:val="auto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91633" w:rsidRPr="00E91633" w14:paraId="6B7E7928" w14:textId="77777777" w:rsidTr="00954B16">
        <w:trPr>
          <w:cantSplit/>
        </w:trPr>
        <w:tc>
          <w:tcPr>
            <w:tcW w:w="3227" w:type="dxa"/>
          </w:tcPr>
          <w:p w14:paraId="0D7C65A8" w14:textId="77777777" w:rsidR="00E91633" w:rsidRPr="00E91633" w:rsidRDefault="00E91633" w:rsidP="00E91633">
            <w:pPr>
              <w:ind w:left="-142"/>
              <w:rPr>
                <w:rFonts w:ascii="Times New Roman" w:eastAsia="Times New Roman" w:hAnsi="Times New Roman" w:cs="Times New Roman"/>
                <w:color w:val="auto"/>
              </w:rPr>
            </w:pPr>
            <w:r w:rsidRPr="00E91633">
              <w:rPr>
                <w:rFonts w:ascii="Times New Roman" w:eastAsia="Times New Roman" w:hAnsi="Times New Roman" w:cs="Times New Roman"/>
                <w:color w:val="auto"/>
              </w:rPr>
              <w:t xml:space="preserve"> Наявність будівель і споруд  </w:t>
            </w:r>
          </w:p>
          <w:p w14:paraId="78548C8F" w14:textId="77777777" w:rsidR="00E91633" w:rsidRPr="00E91633" w:rsidRDefault="00E91633" w:rsidP="00E91633">
            <w:pPr>
              <w:ind w:left="-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1633">
              <w:rPr>
                <w:rFonts w:ascii="Times New Roman" w:eastAsia="Times New Roman" w:hAnsi="Times New Roman" w:cs="Times New Roman"/>
                <w:color w:val="auto"/>
              </w:rPr>
              <w:t xml:space="preserve"> на ділянці:</w:t>
            </w:r>
          </w:p>
        </w:tc>
        <w:tc>
          <w:tcPr>
            <w:tcW w:w="6379" w:type="dxa"/>
          </w:tcPr>
          <w:p w14:paraId="5EA1426F" w14:textId="312C14A1" w:rsidR="00E91633" w:rsidRPr="00E91633" w:rsidRDefault="0035090D" w:rsidP="00E9163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5090D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E91633"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E91633" w:rsidRPr="00E91633" w14:paraId="740F0765" w14:textId="77777777" w:rsidTr="00954B16">
        <w:trPr>
          <w:cantSplit/>
        </w:trPr>
        <w:tc>
          <w:tcPr>
            <w:tcW w:w="3227" w:type="dxa"/>
          </w:tcPr>
          <w:p w14:paraId="6DFAF5C1" w14:textId="77777777" w:rsidR="00E91633" w:rsidRPr="00E91633" w:rsidRDefault="00E91633" w:rsidP="00E91633">
            <w:pPr>
              <w:tabs>
                <w:tab w:val="left" w:pos="1861"/>
              </w:tabs>
              <w:ind w:left="-14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1633">
              <w:rPr>
                <w:rFonts w:ascii="Times New Roman" w:eastAsia="Times New Roman" w:hAnsi="Times New Roman" w:cs="Times New Roman"/>
                <w:color w:val="auto"/>
              </w:rPr>
              <w:t xml:space="preserve"> Наявність ДПТ:</w:t>
            </w:r>
          </w:p>
        </w:tc>
        <w:tc>
          <w:tcPr>
            <w:tcW w:w="6379" w:type="dxa"/>
          </w:tcPr>
          <w:p w14:paraId="4FB2E1A0" w14:textId="77777777" w:rsidR="00E91633" w:rsidRPr="00E91633" w:rsidRDefault="00E91633" w:rsidP="00E9163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1C86A25A" w14:textId="77777777" w:rsidR="00E91633" w:rsidRPr="00E91633" w:rsidRDefault="00E91633" w:rsidP="00E9163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E91633" w:rsidRPr="00E91633" w14:paraId="623D79BA" w14:textId="77777777" w:rsidTr="00954B16">
        <w:trPr>
          <w:cantSplit/>
        </w:trPr>
        <w:tc>
          <w:tcPr>
            <w:tcW w:w="3227" w:type="dxa"/>
          </w:tcPr>
          <w:p w14:paraId="7F9BB070" w14:textId="77777777" w:rsidR="00E91633" w:rsidRPr="00E91633" w:rsidRDefault="00E91633" w:rsidP="00E9163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E91633">
              <w:rPr>
                <w:rFonts w:ascii="Times New Roman" w:hAnsi="Times New Roman" w:cs="Times New Roman"/>
                <w:color w:val="auto"/>
              </w:rPr>
              <w:t xml:space="preserve"> Функціональне призначення  </w:t>
            </w:r>
          </w:p>
          <w:p w14:paraId="12CCB78B" w14:textId="77777777" w:rsidR="00E91633" w:rsidRPr="00E91633" w:rsidRDefault="00E91633" w:rsidP="00E9163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91633">
              <w:rPr>
                <w:rFonts w:ascii="Times New Roman" w:hAnsi="Times New Roman" w:cs="Times New Roman"/>
                <w:color w:val="auto"/>
              </w:rPr>
              <w:t xml:space="preserve"> згідно </w:t>
            </w:r>
            <w:r w:rsidRPr="00E9163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52AA16E7" w14:textId="57CBFB01" w:rsidR="00E91633" w:rsidRPr="00E91633" w:rsidRDefault="00E91633" w:rsidP="001F3A4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міста, затвердженого рішення</w:t>
            </w:r>
            <w:r w:rsidR="001F3A44">
              <w:rPr>
                <w:rFonts w:ascii="Times New Roman" w:eastAsia="Times New Roman" w:hAnsi="Times New Roman" w:cs="Times New Roman"/>
                <w:i/>
                <w:color w:val="auto"/>
              </w:rPr>
              <w:t>м Київської міської ради від 28.03.</w:t>
            </w: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частина земельної ділянки за функціональним призначенням належить </w:t>
            </w:r>
            <w:r w:rsidR="001F3A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</w:t>
            </w: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 колективного садівництва та дач та частково до території захисної зелені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</w:t>
            </w:r>
            <w:r w:rsidR="001F3A44">
              <w:rPr>
                <w:rFonts w:ascii="Times New Roman" w:eastAsia="Times New Roman" w:hAnsi="Times New Roman" w:cs="Times New Roman"/>
                <w:i/>
                <w:color w:val="auto"/>
              </w:rPr>
              <w:t>ції) від 30.05</w:t>
            </w: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 w:rsidR="001F3A44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055-</w:t>
            </w:r>
            <w:r w:rsidR="001F3A44">
              <w:rPr>
                <w:rFonts w:ascii="Times New Roman" w:eastAsia="Times New Roman" w:hAnsi="Times New Roman" w:cs="Times New Roman"/>
                <w:i/>
                <w:color w:val="auto"/>
              </w:rPr>
              <w:t>2843</w:t>
            </w:r>
            <w:r w:rsidRPr="00E91633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E91633" w:rsidRPr="00E91633" w14:paraId="1B12B34A" w14:textId="77777777" w:rsidTr="00954B16">
        <w:trPr>
          <w:cantSplit/>
        </w:trPr>
        <w:tc>
          <w:tcPr>
            <w:tcW w:w="3227" w:type="dxa"/>
          </w:tcPr>
          <w:p w14:paraId="6B73BE4B" w14:textId="77777777" w:rsidR="00E91633" w:rsidRPr="00E91633" w:rsidRDefault="00E91633" w:rsidP="00E9163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1633">
              <w:rPr>
                <w:rFonts w:ascii="Times New Roman" w:hAnsi="Times New Roman" w:cs="Times New Roman"/>
                <w:color w:val="auto"/>
              </w:rPr>
              <w:t xml:space="preserve"> Правовий режим:</w:t>
            </w:r>
          </w:p>
        </w:tc>
        <w:tc>
          <w:tcPr>
            <w:tcW w:w="6379" w:type="dxa"/>
          </w:tcPr>
          <w:p w14:paraId="52582866" w14:textId="77777777" w:rsidR="00E91633" w:rsidRPr="00E91633" w:rsidRDefault="00E91633" w:rsidP="00E9163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91633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91633" w:rsidRPr="00E91633" w14:paraId="7B2F90C8" w14:textId="77777777" w:rsidTr="00A67F7B">
        <w:trPr>
          <w:cantSplit/>
          <w:trHeight w:val="1975"/>
        </w:trPr>
        <w:tc>
          <w:tcPr>
            <w:tcW w:w="3227" w:type="dxa"/>
          </w:tcPr>
          <w:p w14:paraId="3774D661" w14:textId="77777777" w:rsidR="00E91633" w:rsidRPr="00E91633" w:rsidRDefault="00E91633" w:rsidP="00E9163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1633">
              <w:rPr>
                <w:rFonts w:ascii="Times New Roman" w:hAnsi="Times New Roman" w:cs="Times New Roman"/>
                <w:color w:val="auto"/>
              </w:rPr>
              <w:lastRenderedPageBreak/>
              <w:t xml:space="preserve"> Розташування в зеленій зоні:</w:t>
            </w:r>
          </w:p>
        </w:tc>
        <w:tc>
          <w:tcPr>
            <w:tcW w:w="6379" w:type="dxa"/>
          </w:tcPr>
          <w:p w14:paraId="18511F6E" w14:textId="27CCAF91" w:rsidR="00E91633" w:rsidRPr="00E91633" w:rsidRDefault="00A67F7B" w:rsidP="00A67F7B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91633">
              <w:rPr>
                <w:rFonts w:ascii="Times New Roman" w:hAnsi="Times New Roman" w:cs="Times New Roman"/>
                <w:i/>
                <w:color w:val="auto"/>
              </w:rPr>
              <w:t xml:space="preserve">За даними Міського земельного кадастру </w:t>
            </w:r>
            <w:r>
              <w:rPr>
                <w:rFonts w:ascii="Times New Roman" w:hAnsi="Times New Roman" w:cs="Times New Roman"/>
                <w:i/>
                <w:color w:val="auto"/>
              </w:rPr>
              <w:t>в</w:t>
            </w:r>
            <w:r w:rsidRPr="0002374C">
              <w:rPr>
                <w:rFonts w:ascii="Times New Roman" w:hAnsi="Times New Roman" w:cs="Times New Roman"/>
                <w:bCs/>
                <w:i/>
              </w:rPr>
              <w:t>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E91633">
              <w:rPr>
                <w:rFonts w:ascii="Times New Roman" w:hAnsi="Times New Roman" w:cs="Times New Roman"/>
                <w:i/>
                <w:color w:val="auto"/>
              </w:rPr>
              <w:t>частина земельної ділянки входить до</w:t>
            </w:r>
            <w:r w:rsidRPr="00E91633"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зеленої зони </w:t>
            </w:r>
            <w:r w:rsidRPr="00E91633">
              <w:rPr>
                <w:rFonts w:ascii="Times New Roman" w:hAnsi="Times New Roman" w:cs="Times New Roman"/>
                <w:i/>
                <w:color w:val="auto"/>
              </w:rPr>
              <w:t xml:space="preserve">(вздовж р. Дніпро на північ від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</w:t>
            </w:r>
            <w:r w:rsidRPr="00E91633">
              <w:rPr>
                <w:rFonts w:ascii="Times New Roman" w:hAnsi="Times New Roman" w:cs="Times New Roman"/>
                <w:i/>
                <w:color w:val="auto"/>
              </w:rPr>
              <w:t>оз. Луков</w:t>
            </w:r>
            <w:r>
              <w:rPr>
                <w:rFonts w:ascii="Times New Roman" w:hAnsi="Times New Roman" w:cs="Times New Roman"/>
                <w:i/>
                <w:color w:val="auto"/>
              </w:rPr>
              <w:t>е площею 26,0 га, таблиця 17).</w:t>
            </w:r>
          </w:p>
        </w:tc>
      </w:tr>
      <w:tr w:rsidR="00E91633" w:rsidRPr="00E91633" w14:paraId="39D9CE57" w14:textId="77777777" w:rsidTr="00954B16">
        <w:trPr>
          <w:cantSplit/>
        </w:trPr>
        <w:tc>
          <w:tcPr>
            <w:tcW w:w="3227" w:type="dxa"/>
          </w:tcPr>
          <w:p w14:paraId="6AD22FFB" w14:textId="77777777" w:rsidR="00E91633" w:rsidRPr="00E91633" w:rsidRDefault="00E91633" w:rsidP="00E9163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E91633">
              <w:rPr>
                <w:rFonts w:ascii="Times New Roman" w:hAnsi="Times New Roman" w:cs="Times New Roman"/>
                <w:color w:val="auto"/>
              </w:rPr>
              <w:t xml:space="preserve"> Інші особливості:</w:t>
            </w:r>
          </w:p>
        </w:tc>
        <w:tc>
          <w:tcPr>
            <w:tcW w:w="6379" w:type="dxa"/>
          </w:tcPr>
          <w:p w14:paraId="1C879C9B" w14:textId="6323A739" w:rsidR="00E91633" w:rsidRPr="00E91633" w:rsidRDefault="00E91633" w:rsidP="00E9163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9163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Базилевич Л.К.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використала право </w:t>
            </w:r>
            <w:r w:rsidR="003D33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безоплатної передачі земельної ділянки по такому </w:t>
            </w:r>
            <w:r w:rsidR="004F54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виду цільового призначення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Pr="00E9163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отримала у приватну власність земельну ділянку з цільовим призначенням для ведення садівництва (кадастровий номер земельної ділянки: 8000000000:78:218:0020) на підставі рішення Київської міської ради від 19.11.1998 № 50-25/151.</w:t>
            </w:r>
          </w:p>
          <w:p w14:paraId="198FB9DB" w14:textId="77777777" w:rsidR="00E91633" w:rsidRPr="00E91633" w:rsidRDefault="00E91633" w:rsidP="00E9163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9163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3CDB9E4" w14:textId="77777777" w:rsidR="00E91633" w:rsidRPr="00E91633" w:rsidRDefault="00E91633" w:rsidP="00E91633">
      <w:pPr>
        <w:rPr>
          <w:rFonts w:ascii="Times New Roman" w:hAnsi="Times New Roman" w:cs="Times New Roman"/>
          <w:i/>
          <w:color w:val="auto"/>
        </w:rPr>
      </w:pPr>
    </w:p>
    <w:p w14:paraId="36615B50" w14:textId="77777777" w:rsidR="00E91633" w:rsidRPr="00E91633" w:rsidRDefault="00E91633" w:rsidP="00E91633">
      <w:pPr>
        <w:numPr>
          <w:ilvl w:val="0"/>
          <w:numId w:val="2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b/>
          <w:bCs/>
          <w:color w:val="auto"/>
        </w:rPr>
        <w:t>Стан нормативно-правової бази у даній сфері правового регулювання.</w:t>
      </w:r>
    </w:p>
    <w:p w14:paraId="4FF8CCBA" w14:textId="77777777" w:rsidR="00E91633" w:rsidRPr="00E91633" w:rsidRDefault="00E91633" w:rsidP="00E91633">
      <w:pPr>
        <w:ind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color w:val="auto"/>
        </w:rPr>
        <w:t>Загальні засади та порядок відмови у наданні дозволу на розроблення документації із землеустрою визначено статтями 9, 116, 118 Земельного кодексу України.</w:t>
      </w:r>
    </w:p>
    <w:p w14:paraId="16D2CC0C" w14:textId="77777777" w:rsidR="00E91633" w:rsidRPr="00E91633" w:rsidRDefault="00E91633" w:rsidP="00E91633">
      <w:pPr>
        <w:numPr>
          <w:ilvl w:val="0"/>
          <w:numId w:val="2"/>
        </w:numPr>
        <w:tabs>
          <w:tab w:val="left" w:pos="728"/>
        </w:tabs>
        <w:spacing w:before="240" w:after="40"/>
        <w:ind w:firstLine="420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b/>
          <w:bCs/>
          <w:color w:val="auto"/>
        </w:rPr>
        <w:t>Фінансово-економічне обґрунтування.</w:t>
      </w:r>
    </w:p>
    <w:p w14:paraId="2FEA9EFC" w14:textId="77777777" w:rsidR="00E91633" w:rsidRPr="00E91633" w:rsidRDefault="00E91633" w:rsidP="00E91633">
      <w:pPr>
        <w:spacing w:after="80"/>
        <w:ind w:firstLine="420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color w:val="auto"/>
        </w:rPr>
        <w:t>Реалізація рішення не потребує додаткових витрат міського бюджету.</w:t>
      </w:r>
    </w:p>
    <w:p w14:paraId="56E1ECFB" w14:textId="77777777" w:rsidR="00E91633" w:rsidRPr="00E91633" w:rsidRDefault="00E91633" w:rsidP="00E91633">
      <w:pPr>
        <w:numPr>
          <w:ilvl w:val="0"/>
          <w:numId w:val="2"/>
        </w:numPr>
        <w:tabs>
          <w:tab w:val="left" w:pos="708"/>
        </w:tabs>
        <w:spacing w:before="240" w:after="40"/>
        <w:ind w:firstLine="400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b/>
          <w:bCs/>
          <w:color w:val="auto"/>
        </w:rPr>
        <w:t>Прогноз соціально-економічних та інших наслідків прийняття рішення.</w:t>
      </w:r>
    </w:p>
    <w:p w14:paraId="344D454E" w14:textId="77777777" w:rsidR="00E91633" w:rsidRPr="00E91633" w:rsidRDefault="00E91633" w:rsidP="00E91633">
      <w:pPr>
        <w:spacing w:after="120"/>
        <w:ind w:left="426"/>
        <w:rPr>
          <w:rFonts w:ascii="Times New Roman" w:eastAsia="Times New Roman" w:hAnsi="Times New Roman" w:cs="Times New Roman"/>
          <w:color w:val="auto"/>
        </w:rPr>
      </w:pPr>
      <w:r w:rsidRPr="00E91633">
        <w:rPr>
          <w:rFonts w:ascii="Times New Roman" w:eastAsia="Times New Roman" w:hAnsi="Times New Roman" w:cs="Times New Roman"/>
          <w:color w:val="auto"/>
        </w:rPr>
        <w:t>Рішення не тягне за собою жодних соціально-економічних та інших наслідків.</w:t>
      </w:r>
    </w:p>
    <w:p w14:paraId="13689F4D" w14:textId="77777777" w:rsidR="00E91633" w:rsidRPr="00E91633" w:rsidRDefault="00E91633" w:rsidP="00E91633">
      <w:pPr>
        <w:spacing w:line="233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916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Доповідач: директор Департаменту земельних ресурсів </w:t>
      </w:r>
      <w:r w:rsidRPr="00E91633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Валентина ПЕЛИХ</w:t>
      </w:r>
    </w:p>
    <w:p w14:paraId="2FB3F7E8" w14:textId="77777777" w:rsidR="00E91633" w:rsidRPr="00E91633" w:rsidRDefault="00E91633" w:rsidP="00E91633">
      <w:pPr>
        <w:spacing w:line="233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</w:p>
    <w:p w14:paraId="263A5C32" w14:textId="77777777" w:rsidR="00E91633" w:rsidRPr="00E91633" w:rsidRDefault="00E91633" w:rsidP="00E91633">
      <w:pPr>
        <w:spacing w:line="233" w:lineRule="auto"/>
        <w:ind w:firstLine="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1633" w:rsidRPr="00E91633" w14:paraId="1AB70986" w14:textId="77777777" w:rsidTr="00954B16">
        <w:trPr>
          <w:trHeight w:val="663"/>
        </w:trPr>
        <w:tc>
          <w:tcPr>
            <w:tcW w:w="4814" w:type="dxa"/>
            <w:hideMark/>
          </w:tcPr>
          <w:p w14:paraId="27EFA6A2" w14:textId="77777777" w:rsidR="00E91633" w:rsidRPr="00E91633" w:rsidRDefault="00E91633" w:rsidP="00E91633">
            <w:pPr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916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FD85EBB" w14:textId="77777777" w:rsidR="00E91633" w:rsidRPr="00E91633" w:rsidRDefault="00E91633" w:rsidP="00E91633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91633">
              <w:rPr>
                <w:rFonts w:ascii="Times New Roman" w:eastAsia="Times New Roman" w:hAnsi="Times New Roman" w:cs="Times New Roman"/>
                <w:color w:val="auto"/>
              </w:rPr>
              <w:t>Валентина ПЕЛИХ</w:t>
            </w:r>
          </w:p>
        </w:tc>
      </w:tr>
    </w:tbl>
    <w:p w14:paraId="7AF50822" w14:textId="77777777" w:rsidR="00E91633" w:rsidRPr="00E91633" w:rsidRDefault="00E91633" w:rsidP="00E91633">
      <w:pPr>
        <w:ind w:left="426" w:firstLine="14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258694F" w14:textId="77777777" w:rsidR="003B5FC9" w:rsidRPr="000B0DF2" w:rsidRDefault="003B5FC9" w:rsidP="003D3355">
      <w:pPr>
        <w:pStyle w:val="1"/>
        <w:shd w:val="clear" w:color="auto" w:fill="auto"/>
        <w:tabs>
          <w:tab w:val="left" w:pos="668"/>
        </w:tabs>
        <w:spacing w:after="40"/>
        <w:ind w:left="380" w:firstLine="0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E91633">
      <w:rPr>
        <w:sz w:val="12"/>
        <w:szCs w:val="12"/>
        <w:lang w:val="ru-RU"/>
      </w:rPr>
      <w:t>ПЗН-40924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12.07.2022</w:t>
    </w:r>
    <w:r w:rsidR="00862990">
      <w:rPr>
        <w:sz w:val="12"/>
        <w:szCs w:val="12"/>
      </w:rPr>
      <w:t xml:space="preserve"> до клопотання 791215011</w:t>
    </w:r>
  </w:p>
  <w:p w14:paraId="2CBD23C3" w14:textId="2B55F7F1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B6E82" w:rsidRPr="003B6E8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3A44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090D"/>
    <w:rsid w:val="00351B67"/>
    <w:rsid w:val="00357926"/>
    <w:rsid w:val="00391F80"/>
    <w:rsid w:val="003B5FC9"/>
    <w:rsid w:val="003B6E82"/>
    <w:rsid w:val="003D3355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4F54EA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56A91"/>
    <w:rsid w:val="00A66ED7"/>
    <w:rsid w:val="00A67F7B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97FF7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91633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3787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Луцюк Людмила Володимирівна</dc:creator>
  <cp:lastModifiedBy>Корнійчук Олеся Михайлівна</cp:lastModifiedBy>
  <cp:revision>2</cp:revision>
  <cp:lastPrinted>2021-11-25T14:58:00Z</cp:lastPrinted>
  <dcterms:created xsi:type="dcterms:W3CDTF">2022-08-04T11:15:00Z</dcterms:created>
  <dcterms:modified xsi:type="dcterms:W3CDTF">2022-08-04T11:15:00Z</dcterms:modified>
</cp:coreProperties>
</file>