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88" w:rsidRDefault="00507C88" w:rsidP="00507C88">
      <w:pPr>
        <w:ind w:left="709" w:right="4394"/>
        <w:jc w:val="both"/>
        <w:rPr>
          <w:rFonts w:ascii="Times New Roman" w:hAnsi="Times New Roman" w:cs="Times New Roman"/>
          <w:b/>
          <w:sz w:val="28"/>
          <w:szCs w:val="28"/>
        </w:rPr>
      </w:pPr>
    </w:p>
    <w:p w:rsidR="00507C88" w:rsidRDefault="00507C88" w:rsidP="00507C88">
      <w:pPr>
        <w:ind w:left="709" w:right="4394"/>
        <w:jc w:val="both"/>
        <w:rPr>
          <w:rFonts w:ascii="Times New Roman" w:hAnsi="Times New Roman" w:cs="Times New Roman"/>
          <w:b/>
          <w:sz w:val="28"/>
          <w:szCs w:val="28"/>
        </w:rPr>
      </w:pPr>
    </w:p>
    <w:p w:rsidR="00507C88" w:rsidRDefault="00507C88" w:rsidP="00507C88">
      <w:pPr>
        <w:ind w:left="709" w:right="4394"/>
        <w:jc w:val="both"/>
        <w:rPr>
          <w:rFonts w:ascii="Times New Roman" w:hAnsi="Times New Roman" w:cs="Times New Roman"/>
          <w:b/>
          <w:sz w:val="28"/>
          <w:szCs w:val="28"/>
        </w:rPr>
      </w:pPr>
    </w:p>
    <w:p w:rsidR="00507C88" w:rsidRDefault="00507C88" w:rsidP="00507C88">
      <w:pPr>
        <w:ind w:left="709" w:right="4394"/>
        <w:jc w:val="both"/>
        <w:rPr>
          <w:rFonts w:ascii="Times New Roman" w:hAnsi="Times New Roman" w:cs="Times New Roman"/>
          <w:b/>
          <w:sz w:val="28"/>
          <w:szCs w:val="28"/>
        </w:rPr>
      </w:pPr>
    </w:p>
    <w:p w:rsidR="00507C88" w:rsidRDefault="00507C88" w:rsidP="00507C88">
      <w:pPr>
        <w:ind w:left="709" w:right="4394"/>
        <w:jc w:val="both"/>
        <w:rPr>
          <w:rFonts w:ascii="Times New Roman" w:hAnsi="Times New Roman" w:cs="Times New Roman"/>
          <w:b/>
          <w:sz w:val="28"/>
          <w:szCs w:val="28"/>
        </w:rPr>
      </w:pPr>
    </w:p>
    <w:p w:rsidR="00507C88" w:rsidRDefault="00507C88" w:rsidP="00507C88">
      <w:pPr>
        <w:ind w:left="709" w:right="4394"/>
        <w:jc w:val="both"/>
        <w:rPr>
          <w:rFonts w:ascii="Times New Roman" w:hAnsi="Times New Roman" w:cs="Times New Roman"/>
          <w:b/>
          <w:sz w:val="28"/>
          <w:szCs w:val="28"/>
        </w:rPr>
      </w:pPr>
    </w:p>
    <w:p w:rsidR="00507C88" w:rsidRDefault="00507C88" w:rsidP="00507C88">
      <w:pPr>
        <w:ind w:left="709" w:right="4394"/>
        <w:jc w:val="both"/>
        <w:rPr>
          <w:rFonts w:ascii="Times New Roman" w:hAnsi="Times New Roman" w:cs="Times New Roman"/>
          <w:b/>
          <w:sz w:val="28"/>
          <w:szCs w:val="28"/>
        </w:rPr>
      </w:pPr>
    </w:p>
    <w:p w:rsidR="00507C88" w:rsidRDefault="00507C88" w:rsidP="00507C88">
      <w:pPr>
        <w:ind w:left="709" w:right="4394"/>
        <w:jc w:val="both"/>
        <w:rPr>
          <w:rFonts w:ascii="Times New Roman" w:hAnsi="Times New Roman" w:cs="Times New Roman"/>
          <w:b/>
          <w:sz w:val="28"/>
          <w:szCs w:val="28"/>
        </w:rPr>
      </w:pPr>
    </w:p>
    <w:p w:rsidR="00507C88" w:rsidRDefault="00507C88" w:rsidP="00507C88">
      <w:pPr>
        <w:ind w:left="709" w:right="4394"/>
        <w:jc w:val="both"/>
        <w:rPr>
          <w:rFonts w:ascii="Times New Roman" w:hAnsi="Times New Roman" w:cs="Times New Roman"/>
          <w:b/>
          <w:sz w:val="28"/>
          <w:szCs w:val="28"/>
        </w:rPr>
      </w:pPr>
    </w:p>
    <w:p w:rsidR="00507C88" w:rsidRDefault="00507C88" w:rsidP="00507C88">
      <w:pPr>
        <w:ind w:left="709" w:right="4394"/>
        <w:jc w:val="both"/>
        <w:rPr>
          <w:rFonts w:ascii="Times New Roman" w:hAnsi="Times New Roman" w:cs="Times New Roman"/>
          <w:b/>
          <w:sz w:val="28"/>
          <w:szCs w:val="28"/>
        </w:rPr>
      </w:pPr>
    </w:p>
    <w:p w:rsidR="00507C88" w:rsidRDefault="00507C88" w:rsidP="00507C88">
      <w:pPr>
        <w:ind w:left="709" w:right="4394"/>
        <w:jc w:val="both"/>
        <w:rPr>
          <w:rFonts w:ascii="Times New Roman" w:hAnsi="Times New Roman" w:cs="Times New Roman"/>
          <w:b/>
          <w:sz w:val="28"/>
          <w:szCs w:val="28"/>
        </w:rPr>
      </w:pPr>
    </w:p>
    <w:p w:rsidR="00507C88" w:rsidRDefault="00507C88" w:rsidP="00507C88">
      <w:pPr>
        <w:ind w:left="709" w:right="4394"/>
        <w:jc w:val="both"/>
        <w:rPr>
          <w:rFonts w:ascii="Times New Roman" w:hAnsi="Times New Roman" w:cs="Times New Roman"/>
          <w:b/>
          <w:sz w:val="28"/>
          <w:szCs w:val="28"/>
        </w:rPr>
      </w:pPr>
    </w:p>
    <w:p w:rsidR="00507C88" w:rsidRPr="00507C88" w:rsidRDefault="00507C88" w:rsidP="00507C88">
      <w:pPr>
        <w:ind w:left="709" w:right="3118"/>
        <w:jc w:val="both"/>
        <w:rPr>
          <w:rFonts w:ascii="Times New Roman" w:hAnsi="Times New Roman" w:cs="Times New Roman"/>
          <w:b/>
          <w:sz w:val="28"/>
          <w:szCs w:val="28"/>
        </w:rPr>
      </w:pPr>
      <w:r w:rsidRPr="00507C88">
        <w:rPr>
          <w:rFonts w:ascii="Times New Roman" w:hAnsi="Times New Roman" w:cs="Times New Roman"/>
          <w:b/>
          <w:sz w:val="28"/>
          <w:szCs w:val="28"/>
        </w:rPr>
        <w:t>Про засудж</w:t>
      </w:r>
      <w:r w:rsidRPr="00507C88">
        <w:rPr>
          <w:rFonts w:ascii="Times New Roman" w:hAnsi="Times New Roman" w:cs="Times New Roman"/>
          <w:b/>
          <w:sz w:val="28"/>
          <w:szCs w:val="28"/>
        </w:rPr>
        <w:t>ення</w:t>
      </w:r>
      <w:r w:rsidRPr="00507C88">
        <w:rPr>
          <w:rFonts w:ascii="Times New Roman" w:hAnsi="Times New Roman" w:cs="Times New Roman"/>
          <w:b/>
          <w:sz w:val="28"/>
          <w:szCs w:val="28"/>
        </w:rPr>
        <w:t xml:space="preserve"> діяльн</w:t>
      </w:r>
      <w:r w:rsidRPr="00507C88">
        <w:rPr>
          <w:rFonts w:ascii="Times New Roman" w:hAnsi="Times New Roman" w:cs="Times New Roman"/>
          <w:b/>
          <w:sz w:val="28"/>
          <w:szCs w:val="28"/>
        </w:rPr>
        <w:t>ості</w:t>
      </w:r>
      <w:r w:rsidRPr="00507C88">
        <w:rPr>
          <w:rFonts w:ascii="Times New Roman" w:hAnsi="Times New Roman" w:cs="Times New Roman"/>
          <w:b/>
          <w:sz w:val="28"/>
          <w:szCs w:val="28"/>
        </w:rPr>
        <w:t xml:space="preserve"> релігійних організацій</w:t>
      </w:r>
      <w:r w:rsidRPr="00507C88">
        <w:rPr>
          <w:rFonts w:ascii="Times New Roman" w:hAnsi="Times New Roman" w:cs="Times New Roman"/>
          <w:b/>
          <w:sz w:val="28"/>
          <w:szCs w:val="28"/>
          <w:shd w:val="clear" w:color="auto" w:fill="FFFFFF"/>
        </w:rPr>
        <w:t xml:space="preserve">, направлену на </w:t>
      </w:r>
      <w:proofErr w:type="spellStart"/>
      <w:r w:rsidRPr="00507C88">
        <w:rPr>
          <w:rFonts w:ascii="Times New Roman" w:hAnsi="Times New Roman" w:cs="Times New Roman"/>
          <w:b/>
          <w:sz w:val="28"/>
          <w:szCs w:val="28"/>
          <w:shd w:val="clear" w:color="auto" w:fill="FFFFFF"/>
        </w:rPr>
        <w:t>глорифікацію</w:t>
      </w:r>
      <w:proofErr w:type="spellEnd"/>
      <w:r w:rsidRPr="00507C88">
        <w:rPr>
          <w:rFonts w:ascii="Times New Roman" w:hAnsi="Times New Roman" w:cs="Times New Roman"/>
          <w:b/>
          <w:sz w:val="28"/>
          <w:szCs w:val="28"/>
          <w:shd w:val="clear" w:color="auto" w:fill="FFFFFF"/>
        </w:rPr>
        <w:t>, пропаганду, виправдання та заперечення факту військової агресії російської федерації проти України, численних воєнних злочинів, скоєних країною-агресором, дій та/або бездіяльності осіб, які здійснювали/здійснюють військову агресію проти України, розпалюють релігійну ворожнечу та несуть загрозу національній безпеці України</w:t>
      </w:r>
    </w:p>
    <w:p w:rsidR="00507C88" w:rsidRPr="00087C38" w:rsidRDefault="00507C88" w:rsidP="00233319">
      <w:pPr>
        <w:jc w:val="both"/>
        <w:rPr>
          <w:rFonts w:ascii="Times New Roman" w:hAnsi="Times New Roman" w:cs="Times New Roman"/>
          <w:sz w:val="28"/>
          <w:szCs w:val="28"/>
        </w:rPr>
      </w:pPr>
    </w:p>
    <w:p w:rsidR="00507C88" w:rsidRPr="00087C38" w:rsidRDefault="00507C88" w:rsidP="00507C88">
      <w:pPr>
        <w:ind w:firstLine="709"/>
        <w:jc w:val="both"/>
        <w:rPr>
          <w:rFonts w:ascii="Times New Roman" w:hAnsi="Times New Roman" w:cs="Times New Roman"/>
          <w:sz w:val="28"/>
          <w:szCs w:val="28"/>
        </w:rPr>
      </w:pPr>
      <w:r w:rsidRPr="00087C38">
        <w:rPr>
          <w:rFonts w:ascii="Times New Roman" w:hAnsi="Times New Roman" w:cs="Times New Roman"/>
          <w:sz w:val="28"/>
          <w:szCs w:val="28"/>
        </w:rPr>
        <w:t>Враховуючи військову агресію російської федерації проти України, Європейську конвенцію про захист прав людини та основоположних свобод</w:t>
      </w:r>
      <w:r>
        <w:rPr>
          <w:rFonts w:ascii="Times New Roman" w:hAnsi="Times New Roman" w:cs="Times New Roman"/>
          <w:sz w:val="28"/>
          <w:szCs w:val="28"/>
        </w:rPr>
        <w:t>, з</w:t>
      </w:r>
      <w:r w:rsidRPr="00087C38">
        <w:rPr>
          <w:rFonts w:ascii="Times New Roman" w:hAnsi="Times New Roman" w:cs="Times New Roman"/>
          <w:sz w:val="28"/>
          <w:szCs w:val="28"/>
        </w:rPr>
        <w:t>акон</w:t>
      </w:r>
      <w:r>
        <w:rPr>
          <w:rFonts w:ascii="Times New Roman" w:hAnsi="Times New Roman" w:cs="Times New Roman"/>
          <w:sz w:val="28"/>
          <w:szCs w:val="28"/>
        </w:rPr>
        <w:t>и</w:t>
      </w:r>
      <w:r w:rsidRPr="00087C38">
        <w:rPr>
          <w:rFonts w:ascii="Times New Roman" w:hAnsi="Times New Roman" w:cs="Times New Roman"/>
          <w:sz w:val="28"/>
          <w:szCs w:val="28"/>
        </w:rPr>
        <w:t xml:space="preserve"> України «Про свободу совісті та релігійні організації</w:t>
      </w:r>
      <w:r>
        <w:rPr>
          <w:rFonts w:ascii="Times New Roman" w:hAnsi="Times New Roman" w:cs="Times New Roman"/>
          <w:sz w:val="28"/>
          <w:szCs w:val="28"/>
        </w:rPr>
        <w:t xml:space="preserve">», «Про місцеве самоврядування в Україні», «Про національну безпеку України», «Про правовий режим воєнного стану», </w:t>
      </w:r>
      <w:r w:rsidRPr="00087C38">
        <w:rPr>
          <w:rFonts w:ascii="Times New Roman" w:hAnsi="Times New Roman" w:cs="Times New Roman"/>
          <w:bCs/>
          <w:sz w:val="28"/>
          <w:szCs w:val="28"/>
        </w:rPr>
        <w:t>Указ Президента України «</w:t>
      </w:r>
      <w:r w:rsidRPr="00087C38">
        <w:rPr>
          <w:rFonts w:ascii="Times New Roman" w:hAnsi="Times New Roman" w:cs="Times New Roman"/>
          <w:sz w:val="28"/>
          <w:szCs w:val="28"/>
        </w:rPr>
        <w:t xml:space="preserve">Про введення воєнного стану в Україні» від 24.02.2022 </w:t>
      </w:r>
      <w:r>
        <w:rPr>
          <w:rFonts w:ascii="Times New Roman" w:hAnsi="Times New Roman" w:cs="Times New Roman"/>
          <w:sz w:val="28"/>
          <w:szCs w:val="28"/>
        </w:rPr>
        <w:t>року</w:t>
      </w:r>
      <w:r w:rsidRPr="00087C38">
        <w:rPr>
          <w:rFonts w:ascii="Times New Roman" w:hAnsi="Times New Roman" w:cs="Times New Roman"/>
          <w:sz w:val="28"/>
          <w:szCs w:val="28"/>
        </w:rPr>
        <w:t xml:space="preserve"> </w:t>
      </w:r>
      <w:r w:rsidRPr="00087C38">
        <w:rPr>
          <w:rFonts w:ascii="Times New Roman" w:hAnsi="Times New Roman" w:cs="Times New Roman"/>
          <w:bCs/>
          <w:sz w:val="28"/>
          <w:szCs w:val="28"/>
        </w:rPr>
        <w:t>№</w:t>
      </w:r>
      <w:r>
        <w:rPr>
          <w:rFonts w:ascii="Times New Roman" w:hAnsi="Times New Roman" w:cs="Times New Roman"/>
          <w:bCs/>
          <w:sz w:val="28"/>
          <w:szCs w:val="28"/>
        </w:rPr>
        <w:t xml:space="preserve"> </w:t>
      </w:r>
      <w:r w:rsidRPr="00087C38">
        <w:rPr>
          <w:rFonts w:ascii="Times New Roman" w:hAnsi="Times New Roman" w:cs="Times New Roman"/>
          <w:bCs/>
          <w:sz w:val="28"/>
          <w:szCs w:val="28"/>
        </w:rPr>
        <w:t>64/2022</w:t>
      </w:r>
      <w:r>
        <w:rPr>
          <w:rFonts w:ascii="Times New Roman" w:hAnsi="Times New Roman" w:cs="Times New Roman"/>
          <w:bCs/>
          <w:sz w:val="28"/>
          <w:szCs w:val="28"/>
        </w:rPr>
        <w:t xml:space="preserve"> (зі змінами)</w:t>
      </w:r>
      <w:r w:rsidRPr="00087C38">
        <w:rPr>
          <w:rFonts w:ascii="Times New Roman" w:hAnsi="Times New Roman" w:cs="Times New Roman"/>
          <w:sz w:val="28"/>
          <w:szCs w:val="28"/>
        </w:rPr>
        <w:t xml:space="preserve">, а також зважаючи на </w:t>
      </w:r>
      <w:r w:rsidRPr="00087C38">
        <w:rPr>
          <w:rFonts w:ascii="Times New Roman" w:hAnsi="Times New Roman" w:cs="Times New Roman"/>
          <w:sz w:val="28"/>
          <w:szCs w:val="28"/>
          <w:shd w:val="clear" w:color="auto" w:fill="FEFEFE"/>
        </w:rPr>
        <w:t xml:space="preserve">штучне створення </w:t>
      </w:r>
      <w:r w:rsidRPr="00087C38">
        <w:rPr>
          <w:rFonts w:ascii="Times New Roman" w:hAnsi="Times New Roman" w:cs="Times New Roman"/>
          <w:sz w:val="28"/>
          <w:szCs w:val="28"/>
        </w:rPr>
        <w:t xml:space="preserve">окремими релігійними організаціями </w:t>
      </w:r>
      <w:r w:rsidRPr="00087C38">
        <w:rPr>
          <w:rFonts w:ascii="Times New Roman" w:hAnsi="Times New Roman" w:cs="Times New Roman"/>
          <w:sz w:val="28"/>
          <w:szCs w:val="28"/>
          <w:shd w:val="clear" w:color="auto" w:fill="FEFEFE"/>
        </w:rPr>
        <w:t xml:space="preserve">передумов для релігійного протистояння в українському суспільстві шляхом поширення недостовірної інформації,  пропагування ідей та </w:t>
      </w:r>
      <w:proofErr w:type="spellStart"/>
      <w:r w:rsidRPr="00087C38">
        <w:rPr>
          <w:rFonts w:ascii="Times New Roman" w:hAnsi="Times New Roman" w:cs="Times New Roman"/>
          <w:sz w:val="28"/>
          <w:szCs w:val="28"/>
          <w:shd w:val="clear" w:color="auto" w:fill="FEFEFE"/>
        </w:rPr>
        <w:t>наративів</w:t>
      </w:r>
      <w:proofErr w:type="spellEnd"/>
      <w:r w:rsidRPr="00087C38">
        <w:rPr>
          <w:rFonts w:ascii="Times New Roman" w:hAnsi="Times New Roman" w:cs="Times New Roman"/>
          <w:sz w:val="28"/>
          <w:szCs w:val="28"/>
          <w:shd w:val="clear" w:color="auto" w:fill="FEFEFE"/>
        </w:rPr>
        <w:t xml:space="preserve"> «ру</w:t>
      </w:r>
      <w:r>
        <w:rPr>
          <w:rFonts w:ascii="Times New Roman" w:hAnsi="Times New Roman" w:cs="Times New Roman"/>
          <w:sz w:val="28"/>
          <w:szCs w:val="28"/>
          <w:shd w:val="clear" w:color="auto" w:fill="FEFEFE"/>
        </w:rPr>
        <w:t>сь</w:t>
      </w:r>
      <w:r w:rsidRPr="00087C38">
        <w:rPr>
          <w:rFonts w:ascii="Times New Roman" w:hAnsi="Times New Roman" w:cs="Times New Roman"/>
          <w:sz w:val="28"/>
          <w:szCs w:val="28"/>
          <w:shd w:val="clear" w:color="auto" w:fill="FEFEFE"/>
        </w:rPr>
        <w:t xml:space="preserve">кого міра», невизнання факту військової агресії російської федерації проти України, </w:t>
      </w:r>
      <w:r w:rsidRPr="00087C38">
        <w:rPr>
          <w:rFonts w:ascii="Times New Roman" w:hAnsi="Times New Roman" w:cs="Times New Roman"/>
          <w:sz w:val="28"/>
          <w:szCs w:val="28"/>
        </w:rPr>
        <w:t>Київська міська рада</w:t>
      </w:r>
    </w:p>
    <w:p w:rsidR="00507C88" w:rsidRPr="00087C38" w:rsidRDefault="00507C88" w:rsidP="00507C88">
      <w:pPr>
        <w:widowControl w:val="0"/>
        <w:ind w:firstLine="709"/>
        <w:jc w:val="both"/>
        <w:rPr>
          <w:rFonts w:ascii="Times New Roman" w:hAnsi="Times New Roman" w:cs="Times New Roman"/>
          <w:b/>
          <w:iCs/>
          <w:color w:val="000000"/>
          <w:sz w:val="28"/>
          <w:szCs w:val="28"/>
        </w:rPr>
      </w:pPr>
    </w:p>
    <w:p w:rsidR="00507C88" w:rsidRDefault="00507C88" w:rsidP="00507C88">
      <w:pPr>
        <w:ind w:firstLine="709"/>
        <w:jc w:val="both"/>
        <w:rPr>
          <w:rFonts w:ascii="Times New Roman" w:eastAsia="Arimo" w:hAnsi="Times New Roman" w:cs="Times New Roman"/>
          <w:b/>
          <w:color w:val="000000"/>
          <w:sz w:val="28"/>
          <w:szCs w:val="28"/>
        </w:rPr>
      </w:pPr>
      <w:r w:rsidRPr="00087C38">
        <w:rPr>
          <w:rFonts w:ascii="Times New Roman" w:hAnsi="Times New Roman" w:cs="Times New Roman"/>
          <w:b/>
          <w:iCs/>
          <w:color w:val="000000"/>
          <w:sz w:val="28"/>
          <w:szCs w:val="28"/>
        </w:rPr>
        <w:t>ВИРІШИЛА</w:t>
      </w:r>
      <w:r w:rsidRPr="00087C38">
        <w:rPr>
          <w:rFonts w:ascii="Times New Roman" w:eastAsia="Arimo" w:hAnsi="Times New Roman" w:cs="Times New Roman"/>
          <w:b/>
          <w:color w:val="000000"/>
          <w:sz w:val="28"/>
          <w:szCs w:val="28"/>
        </w:rPr>
        <w:t>:</w:t>
      </w:r>
    </w:p>
    <w:p w:rsidR="00507C88" w:rsidRPr="00087C38" w:rsidRDefault="00507C88" w:rsidP="00507C88">
      <w:pPr>
        <w:ind w:firstLine="709"/>
        <w:jc w:val="both"/>
        <w:rPr>
          <w:rFonts w:ascii="Times New Roman" w:hAnsi="Times New Roman" w:cs="Times New Roman"/>
          <w:sz w:val="28"/>
          <w:szCs w:val="28"/>
        </w:rPr>
      </w:pPr>
    </w:p>
    <w:p w:rsidR="00507C88" w:rsidRPr="00087C38" w:rsidRDefault="00507C88" w:rsidP="00507C88">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87C38">
        <w:rPr>
          <w:rFonts w:ascii="Times New Roman" w:hAnsi="Times New Roman" w:cs="Times New Roman"/>
          <w:sz w:val="28"/>
          <w:szCs w:val="28"/>
          <w:shd w:val="clear" w:color="auto" w:fill="FFFFFF"/>
        </w:rPr>
        <w:t>Звернутись до Верховної Ради України та Кабінету Міністрів України щодо невідкладної розробки та прийняття законодавчих актів, спрямованих на заборону діяльності релігійних організацій (об’єднань), керівний центр (управління) яких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чи мають канонічні та молитовні зв’язки з релігійними організаціями країни-агресора</w:t>
      </w:r>
      <w:r>
        <w:rPr>
          <w:rFonts w:ascii="Times New Roman" w:hAnsi="Times New Roman" w:cs="Times New Roman"/>
          <w:sz w:val="28"/>
          <w:szCs w:val="28"/>
          <w:shd w:val="clear" w:color="auto" w:fill="FFFFFF"/>
        </w:rPr>
        <w:t>, що д</w:t>
      </w:r>
      <w:r w:rsidRPr="00087C38">
        <w:rPr>
          <w:rFonts w:ascii="Times New Roman" w:hAnsi="Times New Roman" w:cs="Times New Roman"/>
          <w:sz w:val="28"/>
          <w:szCs w:val="28"/>
          <w:shd w:val="clear" w:color="auto" w:fill="FFFFFF"/>
        </w:rPr>
        <w:t>одає</w:t>
      </w:r>
      <w:r>
        <w:rPr>
          <w:rFonts w:ascii="Times New Roman" w:hAnsi="Times New Roman" w:cs="Times New Roman"/>
          <w:sz w:val="28"/>
          <w:szCs w:val="28"/>
          <w:shd w:val="clear" w:color="auto" w:fill="FFFFFF"/>
        </w:rPr>
        <w:t>ться</w:t>
      </w:r>
      <w:r w:rsidRPr="00087C38">
        <w:rPr>
          <w:rFonts w:ascii="Times New Roman" w:hAnsi="Times New Roman" w:cs="Times New Roman"/>
          <w:sz w:val="28"/>
          <w:szCs w:val="28"/>
          <w:shd w:val="clear" w:color="auto" w:fill="FFFFFF"/>
        </w:rPr>
        <w:t>.</w:t>
      </w:r>
    </w:p>
    <w:p w:rsidR="00507C88" w:rsidRDefault="00507C88" w:rsidP="00507C88">
      <w:pPr>
        <w:ind w:firstLine="709"/>
        <w:jc w:val="both"/>
        <w:rPr>
          <w:rFonts w:ascii="Times New Roman" w:hAnsi="Times New Roman" w:cs="Times New Roman"/>
          <w:sz w:val="28"/>
          <w:szCs w:val="28"/>
        </w:rPr>
      </w:pPr>
    </w:p>
    <w:p w:rsidR="00507C88" w:rsidRPr="00087C38" w:rsidRDefault="00507C88" w:rsidP="00507C88">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xml:space="preserve">. </w:t>
      </w:r>
      <w:r w:rsidRPr="00087C38">
        <w:rPr>
          <w:rFonts w:ascii="Times New Roman" w:hAnsi="Times New Roman" w:cs="Times New Roman"/>
          <w:sz w:val="28"/>
          <w:szCs w:val="28"/>
        </w:rPr>
        <w:t>Офіційно оприлюднити це рішення в установленому порядку.</w:t>
      </w:r>
    </w:p>
    <w:p w:rsidR="00507C88" w:rsidRDefault="00507C88" w:rsidP="00507C88">
      <w:pPr>
        <w:ind w:firstLine="709"/>
        <w:jc w:val="both"/>
        <w:rPr>
          <w:rFonts w:ascii="Times New Roman" w:hAnsi="Times New Roman" w:cs="Times New Roman"/>
          <w:sz w:val="28"/>
          <w:szCs w:val="28"/>
        </w:rPr>
      </w:pPr>
    </w:p>
    <w:p w:rsidR="00507C88" w:rsidRPr="00087C38" w:rsidRDefault="00507C88" w:rsidP="00507C88">
      <w:pPr>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xml:space="preserve">. </w:t>
      </w:r>
      <w:r w:rsidRPr="00087C38">
        <w:rPr>
          <w:rFonts w:ascii="Times New Roman" w:hAnsi="Times New Roman" w:cs="Times New Roman"/>
          <w:sz w:val="28"/>
          <w:szCs w:val="28"/>
        </w:rPr>
        <w:t>Контроль за виконанням цього рішення покласти на постійн</w:t>
      </w:r>
      <w:r>
        <w:rPr>
          <w:rFonts w:ascii="Times New Roman" w:hAnsi="Times New Roman" w:cs="Times New Roman"/>
          <w:sz w:val="28"/>
          <w:szCs w:val="28"/>
        </w:rPr>
        <w:t>у</w:t>
      </w:r>
      <w:r w:rsidRPr="00087C38">
        <w:rPr>
          <w:rFonts w:ascii="Times New Roman" w:hAnsi="Times New Roman" w:cs="Times New Roman"/>
          <w:sz w:val="28"/>
          <w:szCs w:val="28"/>
        </w:rPr>
        <w:t xml:space="preserve"> комісі</w:t>
      </w:r>
      <w:r>
        <w:rPr>
          <w:rFonts w:ascii="Times New Roman" w:hAnsi="Times New Roman" w:cs="Times New Roman"/>
          <w:sz w:val="28"/>
          <w:szCs w:val="28"/>
        </w:rPr>
        <w:t>ю</w:t>
      </w:r>
      <w:r w:rsidRPr="00087C38">
        <w:rPr>
          <w:rFonts w:ascii="Times New Roman" w:hAnsi="Times New Roman" w:cs="Times New Roman"/>
          <w:sz w:val="28"/>
          <w:szCs w:val="28"/>
        </w:rPr>
        <w:t xml:space="preserve"> Київської міської ради з питань</w:t>
      </w:r>
      <w:r>
        <w:rPr>
          <w:rFonts w:ascii="Times New Roman" w:hAnsi="Times New Roman" w:cs="Times New Roman"/>
          <w:sz w:val="28"/>
          <w:szCs w:val="28"/>
        </w:rPr>
        <w:t xml:space="preserve"> </w:t>
      </w:r>
      <w:r>
        <w:rPr>
          <w:rFonts w:ascii="Times New Roman" w:hAnsi="Times New Roman" w:cs="Times New Roman"/>
          <w:color w:val="444A55"/>
          <w:sz w:val="28"/>
          <w:szCs w:val="28"/>
          <w:shd w:val="clear" w:color="auto" w:fill="FFFFFF"/>
        </w:rPr>
        <w:t xml:space="preserve">місцевого самоврядування, регіональних та міжнародних </w:t>
      </w:r>
      <w:proofErr w:type="spellStart"/>
      <w:r>
        <w:rPr>
          <w:rFonts w:ascii="Times New Roman" w:hAnsi="Times New Roman" w:cs="Times New Roman"/>
          <w:color w:val="444A55"/>
          <w:sz w:val="28"/>
          <w:szCs w:val="28"/>
          <w:shd w:val="clear" w:color="auto" w:fill="FFFFFF"/>
        </w:rPr>
        <w:t>зв’язків</w:t>
      </w:r>
      <w:proofErr w:type="spellEnd"/>
      <w:r w:rsidRPr="00087C38">
        <w:rPr>
          <w:rFonts w:ascii="Times New Roman" w:hAnsi="Times New Roman" w:cs="Times New Roman"/>
          <w:sz w:val="28"/>
          <w:szCs w:val="28"/>
        </w:rPr>
        <w:t>.</w:t>
      </w:r>
    </w:p>
    <w:p w:rsidR="00507C88" w:rsidRDefault="00507C88" w:rsidP="00233319">
      <w:pPr>
        <w:widowControl w:val="0"/>
        <w:tabs>
          <w:tab w:val="left" w:pos="906"/>
        </w:tabs>
        <w:jc w:val="both"/>
        <w:rPr>
          <w:rFonts w:ascii="Times New Roman" w:eastAsia="Times New Roman" w:hAnsi="Times New Roman" w:cs="Times New Roman"/>
          <w:color w:val="000000"/>
          <w:sz w:val="28"/>
          <w:szCs w:val="28"/>
        </w:rPr>
      </w:pPr>
    </w:p>
    <w:p w:rsidR="00507C88" w:rsidRDefault="00507C88" w:rsidP="00507C88">
      <w:pPr>
        <w:widowControl w:val="0"/>
        <w:tabs>
          <w:tab w:val="left" w:pos="906"/>
        </w:tabs>
        <w:jc w:val="both"/>
        <w:rPr>
          <w:rFonts w:ascii="Times New Roman" w:hAnsi="Times New Roman" w:cs="Times New Roman"/>
          <w:sz w:val="28"/>
          <w:szCs w:val="28"/>
        </w:rPr>
      </w:pPr>
      <w:r w:rsidRPr="00087C38">
        <w:rPr>
          <w:rFonts w:ascii="Times New Roman" w:eastAsia="Times New Roman" w:hAnsi="Times New Roman" w:cs="Times New Roman"/>
          <w:color w:val="000000"/>
          <w:sz w:val="28"/>
          <w:szCs w:val="28"/>
        </w:rPr>
        <w:t>Київський міський голова</w:t>
      </w:r>
      <w:r w:rsidRPr="00087C38">
        <w:rPr>
          <w:rFonts w:ascii="Times New Roman" w:eastAsia="Times New Roman" w:hAnsi="Times New Roman" w:cs="Times New Roman"/>
          <w:color w:val="000000"/>
          <w:sz w:val="28"/>
          <w:szCs w:val="28"/>
        </w:rPr>
        <w:tab/>
      </w:r>
      <w:r w:rsidRPr="00087C38">
        <w:rPr>
          <w:rFonts w:ascii="Times New Roman" w:eastAsia="Times New Roman" w:hAnsi="Times New Roman" w:cs="Times New Roman"/>
          <w:color w:val="000000"/>
          <w:sz w:val="28"/>
          <w:szCs w:val="28"/>
        </w:rPr>
        <w:tab/>
      </w:r>
      <w:r w:rsidRPr="00087C38">
        <w:rPr>
          <w:rFonts w:ascii="Times New Roman" w:eastAsia="Times New Roman" w:hAnsi="Times New Roman" w:cs="Times New Roman"/>
          <w:color w:val="000000"/>
          <w:sz w:val="28"/>
          <w:szCs w:val="28"/>
        </w:rPr>
        <w:tab/>
      </w:r>
      <w:r w:rsidRPr="00087C38">
        <w:rPr>
          <w:rFonts w:ascii="Times New Roman" w:eastAsia="Times New Roman" w:hAnsi="Times New Roman" w:cs="Times New Roman"/>
          <w:color w:val="000000"/>
          <w:sz w:val="28"/>
          <w:szCs w:val="28"/>
        </w:rPr>
        <w:tab/>
      </w:r>
      <w:r w:rsidRPr="00087C38">
        <w:rPr>
          <w:rFonts w:ascii="Times New Roman" w:eastAsia="Times New Roman" w:hAnsi="Times New Roman" w:cs="Times New Roman"/>
          <w:color w:val="000000"/>
          <w:sz w:val="28"/>
          <w:szCs w:val="28"/>
        </w:rPr>
        <w:tab/>
        <w:t>Віталій КЛИЧКО</w:t>
      </w:r>
      <w:r>
        <w:rPr>
          <w:rFonts w:ascii="Times New Roman" w:hAnsi="Times New Roman" w:cs="Times New Roman"/>
          <w:sz w:val="28"/>
          <w:szCs w:val="28"/>
        </w:rPr>
        <w:br w:type="page"/>
      </w:r>
    </w:p>
    <w:p w:rsidR="00507C88" w:rsidRDefault="00507C88" w:rsidP="00507C88">
      <w:pPr>
        <w:tabs>
          <w:tab w:val="left" w:pos="6096"/>
        </w:tabs>
        <w:rPr>
          <w:rFonts w:ascii="Times New Roman" w:eastAsiaTheme="minorHAnsi" w:hAnsi="Times New Roman" w:cs="Times New Roman"/>
          <w:sz w:val="28"/>
          <w:szCs w:val="28"/>
          <w:lang w:eastAsia="en-US"/>
        </w:rPr>
      </w:pPr>
      <w:r>
        <w:rPr>
          <w:rFonts w:ascii="Times New Roman" w:hAnsi="Times New Roman" w:cs="Times New Roman"/>
          <w:sz w:val="28"/>
          <w:szCs w:val="28"/>
        </w:rPr>
        <w:t>Депутати Київської міської ради:</w:t>
      </w: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rPr>
          <w:rFonts w:ascii="Times New Roman" w:hAnsi="Times New Roman" w:cs="Times New Roman"/>
          <w:sz w:val="28"/>
          <w:szCs w:val="28"/>
        </w:rPr>
      </w:pPr>
      <w:r>
        <w:rPr>
          <w:rFonts w:ascii="Times New Roman" w:hAnsi="Times New Roman" w:cs="Times New Roman"/>
          <w:sz w:val="28"/>
          <w:szCs w:val="28"/>
        </w:rPr>
        <w:t>ПОГОДЖЕНО:</w:t>
      </w:r>
    </w:p>
    <w:p w:rsidR="00507C88" w:rsidRDefault="00507C88" w:rsidP="00507C88">
      <w:pPr>
        <w:tabs>
          <w:tab w:val="left" w:pos="6096"/>
        </w:tabs>
        <w:rPr>
          <w:rFonts w:ascii="Times New Roman" w:hAnsi="Times New Roman" w:cs="Times New Roman"/>
          <w:sz w:val="28"/>
          <w:szCs w:val="28"/>
        </w:rPr>
      </w:pPr>
    </w:p>
    <w:p w:rsidR="00507C88" w:rsidRDefault="00507C88" w:rsidP="00507C88">
      <w:pPr>
        <w:tabs>
          <w:tab w:val="left" w:pos="6096"/>
        </w:tabs>
        <w:ind w:right="4110"/>
        <w:jc w:val="both"/>
        <w:rPr>
          <w:rFonts w:ascii="Times New Roman" w:hAnsi="Times New Roman" w:cs="Times New Roman"/>
          <w:color w:val="444A55"/>
          <w:sz w:val="28"/>
          <w:szCs w:val="28"/>
          <w:shd w:val="clear" w:color="auto" w:fill="FFFFFF"/>
        </w:rPr>
      </w:pPr>
      <w:r>
        <w:rPr>
          <w:rFonts w:ascii="Times New Roman" w:hAnsi="Times New Roman" w:cs="Times New Roman"/>
          <w:sz w:val="28"/>
          <w:szCs w:val="28"/>
        </w:rPr>
        <w:t xml:space="preserve">Постійна комісія Київської міської ради з питань </w:t>
      </w:r>
      <w:r>
        <w:rPr>
          <w:rFonts w:ascii="Times New Roman" w:hAnsi="Times New Roman" w:cs="Times New Roman"/>
          <w:color w:val="444A55"/>
          <w:sz w:val="28"/>
          <w:szCs w:val="28"/>
          <w:shd w:val="clear" w:color="auto" w:fill="FFFFFF"/>
        </w:rPr>
        <w:t xml:space="preserve">місцевого самоврядування, регіональних та міжнародних </w:t>
      </w:r>
      <w:proofErr w:type="spellStart"/>
      <w:r>
        <w:rPr>
          <w:rFonts w:ascii="Times New Roman" w:hAnsi="Times New Roman" w:cs="Times New Roman"/>
          <w:color w:val="444A55"/>
          <w:sz w:val="28"/>
          <w:szCs w:val="28"/>
          <w:shd w:val="clear" w:color="auto" w:fill="FFFFFF"/>
        </w:rPr>
        <w:t>зв’язків</w:t>
      </w:r>
      <w:proofErr w:type="spellEnd"/>
    </w:p>
    <w:p w:rsidR="00507C88" w:rsidRDefault="00507C88" w:rsidP="00507C88">
      <w:pPr>
        <w:tabs>
          <w:tab w:val="left" w:pos="5670"/>
        </w:tabs>
        <w:rPr>
          <w:rFonts w:ascii="Times New Roman" w:hAnsi="Times New Roman" w:cs="Times New Roman"/>
          <w:color w:val="444A55"/>
          <w:sz w:val="28"/>
          <w:szCs w:val="28"/>
          <w:shd w:val="clear" w:color="auto" w:fill="FFFFFF"/>
        </w:rPr>
      </w:pPr>
      <w:r>
        <w:rPr>
          <w:rFonts w:ascii="Times New Roman" w:hAnsi="Times New Roman" w:cs="Times New Roman"/>
          <w:color w:val="444A55"/>
          <w:sz w:val="28"/>
          <w:szCs w:val="28"/>
          <w:shd w:val="clear" w:color="auto" w:fill="FFFFFF"/>
        </w:rPr>
        <w:t>Голова</w:t>
      </w:r>
      <w:r>
        <w:rPr>
          <w:rFonts w:ascii="Times New Roman" w:hAnsi="Times New Roman" w:cs="Times New Roman"/>
          <w:color w:val="444A55"/>
          <w:sz w:val="28"/>
          <w:szCs w:val="28"/>
          <w:shd w:val="clear" w:color="auto" w:fill="FFFFFF"/>
        </w:rPr>
        <w:tab/>
      </w:r>
      <w:r>
        <w:rPr>
          <w:rFonts w:ascii="Times New Roman" w:hAnsi="Times New Roman" w:cs="Times New Roman"/>
          <w:color w:val="444A55"/>
          <w:sz w:val="28"/>
          <w:szCs w:val="28"/>
          <w:shd w:val="clear" w:color="auto" w:fill="FFFFFF"/>
        </w:rPr>
        <w:t>Юлія ЯРМОЛЕНКО</w:t>
      </w:r>
    </w:p>
    <w:p w:rsidR="00507C88" w:rsidRDefault="00507C88" w:rsidP="00507C88">
      <w:pPr>
        <w:tabs>
          <w:tab w:val="left" w:pos="5670"/>
        </w:tabs>
        <w:rPr>
          <w:rFonts w:ascii="Times New Roman" w:hAnsi="Times New Roman" w:cs="Times New Roman"/>
          <w:color w:val="444A55"/>
          <w:sz w:val="28"/>
          <w:szCs w:val="28"/>
          <w:shd w:val="clear" w:color="auto" w:fill="FFFFFF"/>
        </w:rPr>
      </w:pPr>
    </w:p>
    <w:p w:rsidR="00507C88" w:rsidRDefault="00507C88" w:rsidP="00507C88">
      <w:pPr>
        <w:tabs>
          <w:tab w:val="left" w:pos="5670"/>
        </w:tabs>
        <w:rPr>
          <w:rFonts w:ascii="Times New Roman" w:hAnsi="Times New Roman" w:cs="Times New Roman"/>
          <w:color w:val="444A55"/>
          <w:sz w:val="28"/>
          <w:szCs w:val="28"/>
          <w:shd w:val="clear" w:color="auto" w:fill="FFFFFF"/>
        </w:rPr>
      </w:pPr>
      <w:r>
        <w:rPr>
          <w:rFonts w:ascii="Times New Roman" w:hAnsi="Times New Roman" w:cs="Times New Roman"/>
          <w:color w:val="444A55"/>
          <w:sz w:val="28"/>
          <w:szCs w:val="28"/>
          <w:shd w:val="clear" w:color="auto" w:fill="FFFFFF"/>
        </w:rPr>
        <w:t>Секретар</w:t>
      </w:r>
      <w:r>
        <w:rPr>
          <w:rFonts w:ascii="Times New Roman" w:hAnsi="Times New Roman" w:cs="Times New Roman"/>
          <w:color w:val="444A55"/>
          <w:sz w:val="28"/>
          <w:szCs w:val="28"/>
          <w:shd w:val="clear" w:color="auto" w:fill="FFFFFF"/>
        </w:rPr>
        <w:tab/>
      </w:r>
      <w:r>
        <w:rPr>
          <w:rFonts w:ascii="Times New Roman" w:hAnsi="Times New Roman" w:cs="Times New Roman"/>
          <w:color w:val="444A55"/>
          <w:sz w:val="28"/>
          <w:szCs w:val="28"/>
          <w:shd w:val="clear" w:color="auto" w:fill="FFFFFF"/>
        </w:rPr>
        <w:t>Ігор ХАЦЕВИЧ</w:t>
      </w:r>
    </w:p>
    <w:p w:rsidR="00507C88" w:rsidRDefault="00507C88" w:rsidP="00507C88">
      <w:pPr>
        <w:tabs>
          <w:tab w:val="left" w:pos="6096"/>
        </w:tabs>
        <w:ind w:right="4110"/>
        <w:jc w:val="both"/>
        <w:rPr>
          <w:rFonts w:ascii="Times New Roman" w:hAnsi="Times New Roman" w:cs="Times New Roman"/>
          <w:sz w:val="28"/>
          <w:szCs w:val="28"/>
        </w:rPr>
      </w:pPr>
    </w:p>
    <w:p w:rsidR="00507C88" w:rsidRDefault="00507C88" w:rsidP="00507C88">
      <w:pPr>
        <w:tabs>
          <w:tab w:val="left" w:pos="6096"/>
        </w:tabs>
        <w:ind w:right="4110"/>
        <w:jc w:val="both"/>
        <w:rPr>
          <w:rFonts w:ascii="Times New Roman" w:hAnsi="Times New Roman" w:cs="Times New Roman"/>
          <w:color w:val="444A55"/>
          <w:sz w:val="28"/>
          <w:szCs w:val="28"/>
          <w:shd w:val="clear" w:color="auto" w:fill="FFFFFF"/>
        </w:rPr>
      </w:pPr>
      <w:r>
        <w:rPr>
          <w:rFonts w:ascii="Times New Roman" w:hAnsi="Times New Roman" w:cs="Times New Roman"/>
          <w:sz w:val="28"/>
          <w:szCs w:val="28"/>
        </w:rPr>
        <w:t xml:space="preserve">Постійна комісія Київської міської ради з питань </w:t>
      </w:r>
      <w:r>
        <w:rPr>
          <w:rFonts w:ascii="Times New Roman" w:hAnsi="Times New Roman" w:cs="Times New Roman"/>
          <w:color w:val="444A55"/>
          <w:sz w:val="28"/>
          <w:szCs w:val="28"/>
          <w:shd w:val="clear" w:color="auto" w:fill="FFFFFF"/>
        </w:rPr>
        <w:t>регламенту, депутатської етики та запобігання корупції</w:t>
      </w:r>
    </w:p>
    <w:p w:rsidR="00507C88" w:rsidRDefault="00507C88" w:rsidP="00507C88">
      <w:pPr>
        <w:tabs>
          <w:tab w:val="left" w:pos="5670"/>
        </w:tabs>
        <w:rPr>
          <w:rFonts w:ascii="Times New Roman" w:hAnsi="Times New Roman" w:cs="Times New Roman"/>
          <w:color w:val="444A55"/>
          <w:sz w:val="28"/>
          <w:szCs w:val="28"/>
          <w:shd w:val="clear" w:color="auto" w:fill="FFFFFF"/>
        </w:rPr>
      </w:pPr>
      <w:r>
        <w:rPr>
          <w:rFonts w:ascii="Times New Roman" w:hAnsi="Times New Roman" w:cs="Times New Roman"/>
          <w:color w:val="444A55"/>
          <w:sz w:val="28"/>
          <w:szCs w:val="28"/>
          <w:shd w:val="clear" w:color="auto" w:fill="FFFFFF"/>
        </w:rPr>
        <w:t>Голова</w:t>
      </w:r>
      <w:r>
        <w:rPr>
          <w:rFonts w:ascii="Times New Roman" w:hAnsi="Times New Roman" w:cs="Times New Roman"/>
          <w:color w:val="444A55"/>
          <w:sz w:val="28"/>
          <w:szCs w:val="28"/>
          <w:shd w:val="clear" w:color="auto" w:fill="FFFFFF"/>
        </w:rPr>
        <w:tab/>
        <w:t>Леонід ЄМЕЦЬ</w:t>
      </w:r>
    </w:p>
    <w:p w:rsidR="00507C88" w:rsidRDefault="00507C88" w:rsidP="00507C88">
      <w:pPr>
        <w:tabs>
          <w:tab w:val="left" w:pos="5670"/>
        </w:tabs>
        <w:rPr>
          <w:rFonts w:ascii="Times New Roman" w:hAnsi="Times New Roman" w:cs="Times New Roman"/>
          <w:color w:val="444A55"/>
          <w:sz w:val="28"/>
          <w:szCs w:val="28"/>
          <w:shd w:val="clear" w:color="auto" w:fill="FFFFFF"/>
        </w:rPr>
      </w:pPr>
    </w:p>
    <w:p w:rsidR="00507C88" w:rsidRDefault="00507C88" w:rsidP="00507C88">
      <w:pPr>
        <w:tabs>
          <w:tab w:val="left" w:pos="5670"/>
        </w:tabs>
        <w:rPr>
          <w:rFonts w:ascii="Times New Roman" w:hAnsi="Times New Roman" w:cs="Times New Roman"/>
          <w:color w:val="444A55"/>
          <w:sz w:val="28"/>
          <w:szCs w:val="28"/>
          <w:shd w:val="clear" w:color="auto" w:fill="FFFFFF"/>
        </w:rPr>
      </w:pPr>
      <w:r>
        <w:rPr>
          <w:rFonts w:ascii="Times New Roman" w:hAnsi="Times New Roman" w:cs="Times New Roman"/>
          <w:color w:val="444A55"/>
          <w:sz w:val="28"/>
          <w:szCs w:val="28"/>
          <w:shd w:val="clear" w:color="auto" w:fill="FFFFFF"/>
        </w:rPr>
        <w:t>Секретар</w:t>
      </w:r>
      <w:r>
        <w:rPr>
          <w:rFonts w:ascii="Times New Roman" w:hAnsi="Times New Roman" w:cs="Times New Roman"/>
          <w:color w:val="444A55"/>
          <w:sz w:val="28"/>
          <w:szCs w:val="28"/>
          <w:shd w:val="clear" w:color="auto" w:fill="FFFFFF"/>
        </w:rPr>
        <w:tab/>
        <w:t>Олеся ЗУБРИЦЬКА</w:t>
      </w:r>
    </w:p>
    <w:p w:rsidR="00507C88" w:rsidRDefault="00507C88" w:rsidP="00507C88">
      <w:pPr>
        <w:tabs>
          <w:tab w:val="left" w:pos="5670"/>
        </w:tabs>
        <w:rPr>
          <w:rFonts w:ascii="Times New Roman" w:hAnsi="Times New Roman" w:cs="Times New Roman"/>
          <w:color w:val="444A55"/>
          <w:sz w:val="28"/>
          <w:szCs w:val="28"/>
          <w:shd w:val="clear" w:color="auto" w:fill="FFFFFF"/>
        </w:rPr>
      </w:pPr>
    </w:p>
    <w:p w:rsidR="00507C88" w:rsidRDefault="00507C88" w:rsidP="00507C88">
      <w:pPr>
        <w:tabs>
          <w:tab w:val="left" w:pos="5670"/>
        </w:tabs>
        <w:rPr>
          <w:rFonts w:ascii="Times New Roman" w:hAnsi="Times New Roman" w:cs="Times New Roman"/>
          <w:color w:val="444A55"/>
          <w:sz w:val="28"/>
          <w:szCs w:val="28"/>
          <w:shd w:val="clear" w:color="auto" w:fill="FFFFFF"/>
        </w:rPr>
      </w:pPr>
    </w:p>
    <w:p w:rsidR="00507C88" w:rsidRDefault="00507C88" w:rsidP="00507C88">
      <w:pPr>
        <w:tabs>
          <w:tab w:val="left" w:pos="5670"/>
        </w:tabs>
        <w:rPr>
          <w:rFonts w:ascii="Times New Roman" w:hAnsi="Times New Roman" w:cs="Times New Roman"/>
          <w:color w:val="444A55"/>
          <w:sz w:val="28"/>
          <w:szCs w:val="28"/>
          <w:shd w:val="clear" w:color="auto" w:fill="FFFFFF"/>
        </w:rPr>
      </w:pPr>
    </w:p>
    <w:p w:rsidR="00507C88" w:rsidRDefault="00507C88" w:rsidP="00507C88">
      <w:pPr>
        <w:tabs>
          <w:tab w:val="left" w:pos="5670"/>
        </w:tabs>
        <w:rPr>
          <w:rFonts w:ascii="Times New Roman" w:hAnsi="Times New Roman" w:cs="Times New Roman"/>
          <w:color w:val="444A55"/>
          <w:sz w:val="28"/>
          <w:szCs w:val="28"/>
          <w:shd w:val="clear" w:color="auto" w:fill="FFFFFF"/>
        </w:rPr>
      </w:pPr>
      <w:r>
        <w:rPr>
          <w:rFonts w:ascii="Times New Roman" w:hAnsi="Times New Roman" w:cs="Times New Roman"/>
          <w:color w:val="444A55"/>
          <w:sz w:val="28"/>
          <w:szCs w:val="28"/>
          <w:shd w:val="clear" w:color="auto" w:fill="FFFFFF"/>
        </w:rPr>
        <w:t>В.о. начальника управління правового</w:t>
      </w:r>
    </w:p>
    <w:p w:rsidR="00507C88" w:rsidRDefault="00507C88" w:rsidP="00507C88">
      <w:pPr>
        <w:tabs>
          <w:tab w:val="left" w:pos="5670"/>
        </w:tabs>
        <w:rPr>
          <w:rFonts w:ascii="Times New Roman" w:hAnsi="Times New Roman" w:cs="Times New Roman"/>
          <w:color w:val="444A55"/>
          <w:sz w:val="28"/>
          <w:szCs w:val="28"/>
          <w:shd w:val="clear" w:color="auto" w:fill="FFFFFF"/>
        </w:rPr>
      </w:pPr>
      <w:r>
        <w:rPr>
          <w:rFonts w:ascii="Times New Roman" w:hAnsi="Times New Roman" w:cs="Times New Roman"/>
          <w:color w:val="444A55"/>
          <w:sz w:val="28"/>
          <w:szCs w:val="28"/>
          <w:shd w:val="clear" w:color="auto" w:fill="FFFFFF"/>
        </w:rPr>
        <w:t xml:space="preserve">забезпечення діяльності Київської </w:t>
      </w:r>
    </w:p>
    <w:p w:rsidR="00507C88" w:rsidRDefault="00507C88" w:rsidP="00507C88">
      <w:pPr>
        <w:tabs>
          <w:tab w:val="left" w:pos="5670"/>
        </w:tabs>
        <w:rPr>
          <w:rFonts w:ascii="Times New Roman" w:hAnsi="Times New Roman" w:cs="Times New Roman"/>
          <w:color w:val="444A55"/>
          <w:sz w:val="28"/>
          <w:szCs w:val="28"/>
          <w:shd w:val="clear" w:color="auto" w:fill="FFFFFF"/>
        </w:rPr>
      </w:pPr>
      <w:r>
        <w:rPr>
          <w:rFonts w:ascii="Times New Roman" w:hAnsi="Times New Roman" w:cs="Times New Roman"/>
          <w:color w:val="444A55"/>
          <w:sz w:val="28"/>
          <w:szCs w:val="28"/>
          <w:shd w:val="clear" w:color="auto" w:fill="FFFFFF"/>
        </w:rPr>
        <w:t>міської ради</w:t>
      </w:r>
      <w:r>
        <w:rPr>
          <w:rFonts w:ascii="Times New Roman" w:hAnsi="Times New Roman" w:cs="Times New Roman"/>
          <w:color w:val="444A55"/>
          <w:sz w:val="28"/>
          <w:szCs w:val="28"/>
          <w:shd w:val="clear" w:color="auto" w:fill="FFFFFF"/>
        </w:rPr>
        <w:tab/>
        <w:t>Валентина ПОЛОЖИШНИК</w:t>
      </w:r>
      <w:r>
        <w:rPr>
          <w:rFonts w:ascii="Times New Roman" w:hAnsi="Times New Roman" w:cs="Times New Roman"/>
          <w:color w:val="444A55"/>
          <w:sz w:val="28"/>
          <w:szCs w:val="28"/>
          <w:shd w:val="clear" w:color="auto" w:fill="FFFFFF"/>
        </w:rPr>
        <w:tab/>
      </w:r>
    </w:p>
    <w:p w:rsidR="00507C88" w:rsidRDefault="00507C88" w:rsidP="00233319">
      <w:pPr>
        <w:ind w:left="2857"/>
        <w:rPr>
          <w:rFonts w:ascii="Times New Roman" w:hAnsi="Times New Roman" w:cs="Times New Roman"/>
          <w:sz w:val="28"/>
          <w:szCs w:val="28"/>
        </w:rPr>
      </w:pPr>
    </w:p>
    <w:p w:rsidR="00507C88" w:rsidRDefault="00507C88" w:rsidP="00233319">
      <w:pPr>
        <w:ind w:left="2857"/>
        <w:rPr>
          <w:rFonts w:ascii="Times New Roman" w:hAnsi="Times New Roman" w:cs="Times New Roman"/>
          <w:sz w:val="28"/>
          <w:szCs w:val="28"/>
        </w:rPr>
      </w:pPr>
    </w:p>
    <w:p w:rsidR="00507C88" w:rsidRDefault="00507C88" w:rsidP="00233319">
      <w:pPr>
        <w:ind w:left="2857"/>
        <w:rPr>
          <w:rFonts w:ascii="Times New Roman" w:hAnsi="Times New Roman" w:cs="Times New Roman"/>
          <w:sz w:val="28"/>
          <w:szCs w:val="28"/>
        </w:rPr>
      </w:pPr>
    </w:p>
    <w:p w:rsidR="00507C88" w:rsidRDefault="00507C88" w:rsidP="00233319">
      <w:pPr>
        <w:ind w:left="2857"/>
        <w:rPr>
          <w:rFonts w:ascii="Times New Roman" w:hAnsi="Times New Roman" w:cs="Times New Roman"/>
          <w:sz w:val="28"/>
          <w:szCs w:val="28"/>
        </w:rPr>
      </w:pPr>
    </w:p>
    <w:p w:rsidR="00507C88" w:rsidRDefault="00507C88" w:rsidP="00233319">
      <w:pPr>
        <w:ind w:left="2857"/>
        <w:rPr>
          <w:rFonts w:ascii="Times New Roman" w:hAnsi="Times New Roman" w:cs="Times New Roman"/>
          <w:sz w:val="28"/>
          <w:szCs w:val="28"/>
        </w:rPr>
      </w:pPr>
    </w:p>
    <w:p w:rsidR="00507C88" w:rsidRDefault="00507C88" w:rsidP="00233319">
      <w:pPr>
        <w:ind w:left="2857"/>
        <w:rPr>
          <w:rFonts w:ascii="Times New Roman" w:hAnsi="Times New Roman" w:cs="Times New Roman"/>
          <w:sz w:val="28"/>
          <w:szCs w:val="28"/>
        </w:rPr>
      </w:pPr>
    </w:p>
    <w:p w:rsidR="00507C88" w:rsidRDefault="00507C88" w:rsidP="00233319">
      <w:pPr>
        <w:ind w:left="2857"/>
        <w:rPr>
          <w:rFonts w:ascii="Times New Roman" w:hAnsi="Times New Roman" w:cs="Times New Roman"/>
          <w:sz w:val="28"/>
          <w:szCs w:val="28"/>
        </w:rPr>
      </w:pPr>
    </w:p>
    <w:p w:rsidR="00507C88" w:rsidRDefault="00507C88" w:rsidP="00233319">
      <w:pPr>
        <w:ind w:left="2857"/>
        <w:rPr>
          <w:rFonts w:ascii="Times New Roman" w:hAnsi="Times New Roman" w:cs="Times New Roman"/>
          <w:sz w:val="28"/>
          <w:szCs w:val="28"/>
        </w:rPr>
      </w:pPr>
    </w:p>
    <w:p w:rsidR="00507C88" w:rsidRDefault="00507C8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507C88" w:rsidRPr="009E0547" w:rsidRDefault="00507C88" w:rsidP="00507C88">
      <w:pPr>
        <w:ind w:left="5245"/>
        <w:rPr>
          <w:rFonts w:ascii="Times New Roman" w:hAnsi="Times New Roman" w:cs="Times New Roman"/>
          <w:sz w:val="28"/>
          <w:szCs w:val="28"/>
        </w:rPr>
      </w:pPr>
      <w:r w:rsidRPr="009E0547">
        <w:rPr>
          <w:rFonts w:ascii="Times New Roman" w:hAnsi="Times New Roman" w:cs="Times New Roman"/>
          <w:sz w:val="28"/>
          <w:szCs w:val="28"/>
        </w:rPr>
        <w:t>Додаток</w:t>
      </w:r>
    </w:p>
    <w:p w:rsidR="00507C88" w:rsidRPr="009E0547" w:rsidRDefault="00507C88" w:rsidP="00507C88">
      <w:pPr>
        <w:ind w:left="5245"/>
        <w:rPr>
          <w:rFonts w:ascii="Times New Roman" w:hAnsi="Times New Roman" w:cs="Times New Roman"/>
          <w:sz w:val="28"/>
          <w:szCs w:val="28"/>
        </w:rPr>
      </w:pPr>
      <w:r w:rsidRPr="009E0547">
        <w:rPr>
          <w:rFonts w:ascii="Times New Roman" w:hAnsi="Times New Roman" w:cs="Times New Roman"/>
          <w:sz w:val="28"/>
          <w:szCs w:val="28"/>
        </w:rPr>
        <w:t xml:space="preserve">до рішення Київської міської ради </w:t>
      </w:r>
    </w:p>
    <w:p w:rsidR="00507C88" w:rsidRPr="009E0547" w:rsidRDefault="00507C88" w:rsidP="00507C88">
      <w:pPr>
        <w:ind w:left="5245"/>
        <w:rPr>
          <w:rFonts w:ascii="Times New Roman" w:hAnsi="Times New Roman" w:cs="Times New Roman"/>
          <w:sz w:val="28"/>
          <w:szCs w:val="28"/>
        </w:rPr>
      </w:pPr>
      <w:r w:rsidRPr="009E0547">
        <w:rPr>
          <w:rFonts w:ascii="Times New Roman" w:hAnsi="Times New Roman" w:cs="Times New Roman"/>
          <w:sz w:val="28"/>
          <w:szCs w:val="28"/>
        </w:rPr>
        <w:t>від ___________ № ____________</w:t>
      </w:r>
    </w:p>
    <w:p w:rsidR="00507C88" w:rsidRDefault="00507C88" w:rsidP="00233319">
      <w:pPr>
        <w:jc w:val="center"/>
        <w:outlineLvl w:val="2"/>
        <w:rPr>
          <w:rFonts w:ascii="Times New Roman" w:hAnsi="Times New Roman" w:cs="Times New Roman"/>
          <w:b/>
          <w:bCs/>
          <w:color w:val="000000"/>
          <w:sz w:val="28"/>
          <w:szCs w:val="28"/>
          <w:lang w:eastAsia="uk-UA"/>
        </w:rPr>
      </w:pPr>
    </w:p>
    <w:p w:rsidR="00507C88" w:rsidRPr="008D78A2" w:rsidRDefault="00507C88" w:rsidP="00233319">
      <w:pPr>
        <w:jc w:val="center"/>
        <w:outlineLvl w:val="2"/>
        <w:rPr>
          <w:rFonts w:ascii="Times New Roman" w:hAnsi="Times New Roman" w:cs="Times New Roman"/>
          <w:b/>
          <w:bCs/>
          <w:color w:val="000000"/>
          <w:sz w:val="28"/>
          <w:szCs w:val="28"/>
          <w:lang w:eastAsia="uk-UA"/>
        </w:rPr>
      </w:pPr>
      <w:r w:rsidRPr="008D78A2">
        <w:rPr>
          <w:rFonts w:ascii="Times New Roman" w:hAnsi="Times New Roman" w:cs="Times New Roman"/>
          <w:b/>
          <w:bCs/>
          <w:color w:val="000000"/>
          <w:sz w:val="28"/>
          <w:szCs w:val="28"/>
          <w:lang w:eastAsia="uk-UA"/>
        </w:rPr>
        <w:t>ЗВЕРНЕННЯ</w:t>
      </w:r>
    </w:p>
    <w:p w:rsidR="00507C88" w:rsidRPr="008D78A2" w:rsidRDefault="00507C88" w:rsidP="00233319">
      <w:pPr>
        <w:jc w:val="center"/>
        <w:outlineLvl w:val="2"/>
        <w:rPr>
          <w:rFonts w:ascii="Times New Roman" w:hAnsi="Times New Roman" w:cs="Times New Roman"/>
          <w:b/>
          <w:bCs/>
          <w:sz w:val="28"/>
          <w:szCs w:val="28"/>
          <w:lang w:eastAsia="uk-UA"/>
        </w:rPr>
      </w:pPr>
      <w:r w:rsidRPr="008D78A2">
        <w:rPr>
          <w:rFonts w:ascii="Times New Roman" w:hAnsi="Times New Roman" w:cs="Times New Roman"/>
          <w:b/>
          <w:bCs/>
          <w:color w:val="000000"/>
          <w:sz w:val="28"/>
          <w:szCs w:val="28"/>
          <w:lang w:eastAsia="uk-UA"/>
        </w:rPr>
        <w:t xml:space="preserve">Київської міської ради до </w:t>
      </w:r>
      <w:bookmarkStart w:id="0" w:name="16"/>
      <w:bookmarkEnd w:id="0"/>
      <w:r w:rsidRPr="008D78A2">
        <w:rPr>
          <w:rFonts w:ascii="Times New Roman" w:hAnsi="Times New Roman" w:cs="Times New Roman"/>
          <w:b/>
          <w:bCs/>
          <w:sz w:val="28"/>
          <w:szCs w:val="28"/>
          <w:shd w:val="clear" w:color="auto" w:fill="FFFFFF"/>
        </w:rPr>
        <w:t>Верховної Ради України та Кабінету Міністрів України щодо вжиття заходів, спрямованих на заборону діяльності релігійних організацій (об’єднань), керівний центр (управління) яких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w:t>
      </w:r>
      <w:r w:rsidRPr="008D78A2">
        <w:rPr>
          <w:rFonts w:ascii="Times New Roman" w:hAnsi="Times New Roman" w:cs="Times New Roman"/>
          <w:sz w:val="28"/>
          <w:szCs w:val="28"/>
          <w:shd w:val="clear" w:color="auto" w:fill="FFFFFF"/>
        </w:rPr>
        <w:t xml:space="preserve"> </w:t>
      </w:r>
      <w:r w:rsidRPr="008D78A2">
        <w:rPr>
          <w:rFonts w:ascii="Times New Roman" w:hAnsi="Times New Roman" w:cs="Times New Roman"/>
          <w:b/>
          <w:sz w:val="28"/>
          <w:szCs w:val="28"/>
          <w:shd w:val="clear" w:color="auto" w:fill="FFFFFF"/>
        </w:rPr>
        <w:t>чи мають канонічні та молитовні зв’язки з релігійними організаціями країни-агресора</w:t>
      </w:r>
    </w:p>
    <w:p w:rsidR="00507C88" w:rsidRDefault="00507C88" w:rsidP="00233319">
      <w:pPr>
        <w:ind w:firstLine="567"/>
        <w:jc w:val="both"/>
        <w:rPr>
          <w:rFonts w:ascii="Times New Roman" w:hAnsi="Times New Roman" w:cs="Times New Roman"/>
          <w:sz w:val="28"/>
          <w:szCs w:val="28"/>
        </w:rPr>
      </w:pPr>
    </w:p>
    <w:p w:rsidR="00507C88" w:rsidRDefault="00507C88" w:rsidP="00507C88">
      <w:pPr>
        <w:autoSpaceDE w:val="0"/>
        <w:autoSpaceDN w:val="0"/>
        <w:adjustRightInd w:val="0"/>
        <w:ind w:firstLine="709"/>
        <w:jc w:val="both"/>
        <w:rPr>
          <w:rFonts w:ascii="Times New Roman" w:hAnsi="Times New Roman" w:cs="Times New Roman"/>
          <w:sz w:val="28"/>
          <w:szCs w:val="28"/>
        </w:rPr>
      </w:pPr>
      <w:r w:rsidRPr="00440F13">
        <w:rPr>
          <w:rFonts w:ascii="Times New Roman" w:hAnsi="Times New Roman" w:cs="Times New Roman"/>
          <w:sz w:val="28"/>
          <w:szCs w:val="28"/>
        </w:rPr>
        <w:t>24 лютого 2022 року, після восьми років гібридної військової агресії російської федерації, результатом якої стала окупація Автономної Республіки Крим та частин Луганської та Донецької областей, держава-агресор розпочала повномасштабну війну проти України.</w:t>
      </w:r>
    </w:p>
    <w:p w:rsidR="00507C88" w:rsidRPr="007625D4" w:rsidRDefault="00507C88" w:rsidP="00507C88">
      <w:pPr>
        <w:pStyle w:val="a4"/>
        <w:ind w:firstLine="709"/>
        <w:jc w:val="both"/>
        <w:rPr>
          <w:rFonts w:ascii="Times New Roman" w:hAnsi="Times New Roman" w:cs="Times New Roman"/>
          <w:sz w:val="28"/>
          <w:szCs w:val="28"/>
        </w:rPr>
      </w:pPr>
      <w:r w:rsidRPr="00A05FC0">
        <w:rPr>
          <w:rFonts w:ascii="Times New Roman" w:hAnsi="Times New Roman" w:cs="Times New Roman"/>
          <w:sz w:val="28"/>
          <w:szCs w:val="28"/>
        </w:rPr>
        <w:t>Агресія російської федерації проти України з 2014 року, і зокрема повномасштабне вторгнення 24 лютого 2022 року</w:t>
      </w:r>
      <w:r>
        <w:rPr>
          <w:rFonts w:ascii="Times New Roman" w:hAnsi="Times New Roman" w:cs="Times New Roman"/>
          <w:sz w:val="28"/>
          <w:szCs w:val="28"/>
        </w:rPr>
        <w:t>,</w:t>
      </w:r>
      <w:r w:rsidRPr="00A05FC0">
        <w:rPr>
          <w:rFonts w:ascii="Times New Roman" w:hAnsi="Times New Roman" w:cs="Times New Roman"/>
          <w:sz w:val="28"/>
          <w:szCs w:val="28"/>
        </w:rPr>
        <w:t xml:space="preserve"> здійснюється як із застосуванням збройних сил держави-агресора, так і з застосуванням засобів пропаганди, маніпуляції та сіяння розбрату в українському суспільстві.</w:t>
      </w:r>
    </w:p>
    <w:p w:rsidR="00507C88" w:rsidRPr="00440F13" w:rsidRDefault="00507C88" w:rsidP="00507C88">
      <w:pPr>
        <w:autoSpaceDE w:val="0"/>
        <w:autoSpaceDN w:val="0"/>
        <w:adjustRightInd w:val="0"/>
        <w:ind w:firstLine="709"/>
        <w:jc w:val="both"/>
        <w:rPr>
          <w:rFonts w:ascii="Times New Roman" w:hAnsi="Times New Roman" w:cs="Times New Roman"/>
          <w:sz w:val="28"/>
          <w:szCs w:val="28"/>
        </w:rPr>
      </w:pPr>
      <w:r w:rsidRPr="00440F13">
        <w:rPr>
          <w:rFonts w:ascii="Times New Roman" w:hAnsi="Times New Roman" w:cs="Times New Roman"/>
          <w:sz w:val="28"/>
          <w:szCs w:val="28"/>
        </w:rPr>
        <w:t>Під час окупації</w:t>
      </w:r>
      <w:r>
        <w:rPr>
          <w:rFonts w:ascii="Times New Roman" w:hAnsi="Times New Roman" w:cs="Times New Roman"/>
          <w:sz w:val="28"/>
          <w:szCs w:val="28"/>
        </w:rPr>
        <w:t>,</w:t>
      </w:r>
      <w:r w:rsidRPr="00440F13">
        <w:rPr>
          <w:rFonts w:ascii="Times New Roman" w:hAnsi="Times New Roman" w:cs="Times New Roman"/>
          <w:sz w:val="28"/>
          <w:szCs w:val="28"/>
        </w:rPr>
        <w:t xml:space="preserve"> російські загарбники</w:t>
      </w:r>
      <w:r>
        <w:rPr>
          <w:rFonts w:ascii="Times New Roman" w:hAnsi="Times New Roman" w:cs="Times New Roman"/>
          <w:sz w:val="28"/>
          <w:szCs w:val="28"/>
        </w:rPr>
        <w:t xml:space="preserve"> порушують правила ведення війни,</w:t>
      </w:r>
      <w:r w:rsidRPr="00440F13">
        <w:rPr>
          <w:rFonts w:ascii="Times New Roman" w:hAnsi="Times New Roman" w:cs="Times New Roman"/>
          <w:sz w:val="28"/>
          <w:szCs w:val="28"/>
        </w:rPr>
        <w:t xml:space="preserve"> </w:t>
      </w:r>
      <w:r>
        <w:rPr>
          <w:rFonts w:ascii="Times New Roman" w:hAnsi="Times New Roman" w:cs="Times New Roman"/>
          <w:sz w:val="28"/>
          <w:szCs w:val="28"/>
        </w:rPr>
        <w:t xml:space="preserve">вчиняють </w:t>
      </w:r>
      <w:r w:rsidRPr="00440F13">
        <w:rPr>
          <w:rFonts w:ascii="Times New Roman" w:hAnsi="Times New Roman" w:cs="Times New Roman"/>
          <w:sz w:val="28"/>
          <w:szCs w:val="28"/>
        </w:rPr>
        <w:t>воєнні злочини щодо мирного населення, вже неодноразово були зафіксовані порушення Женевськ</w:t>
      </w:r>
      <w:r>
        <w:rPr>
          <w:rFonts w:ascii="Times New Roman" w:hAnsi="Times New Roman" w:cs="Times New Roman"/>
          <w:sz w:val="28"/>
          <w:szCs w:val="28"/>
        </w:rPr>
        <w:t>их</w:t>
      </w:r>
      <w:r w:rsidRPr="00440F13">
        <w:rPr>
          <w:rFonts w:ascii="Times New Roman" w:hAnsi="Times New Roman" w:cs="Times New Roman"/>
          <w:sz w:val="28"/>
          <w:szCs w:val="28"/>
        </w:rPr>
        <w:t xml:space="preserve"> конвенці</w:t>
      </w:r>
      <w:r>
        <w:rPr>
          <w:rFonts w:ascii="Times New Roman" w:hAnsi="Times New Roman" w:cs="Times New Roman"/>
          <w:sz w:val="28"/>
          <w:szCs w:val="28"/>
        </w:rPr>
        <w:t>й</w:t>
      </w:r>
      <w:r w:rsidRPr="00440F13">
        <w:rPr>
          <w:rFonts w:ascii="Times New Roman" w:hAnsi="Times New Roman" w:cs="Times New Roman"/>
          <w:sz w:val="28"/>
          <w:szCs w:val="28"/>
        </w:rPr>
        <w:t>.</w:t>
      </w:r>
    </w:p>
    <w:p w:rsidR="00507C88" w:rsidRPr="008D78A2" w:rsidRDefault="00507C88" w:rsidP="00507C88">
      <w:pPr>
        <w:ind w:firstLine="709"/>
        <w:jc w:val="both"/>
        <w:rPr>
          <w:rFonts w:ascii="Times New Roman" w:hAnsi="Times New Roman" w:cs="Times New Roman"/>
          <w:sz w:val="28"/>
          <w:szCs w:val="28"/>
        </w:rPr>
      </w:pPr>
      <w:r w:rsidRPr="008D78A2">
        <w:rPr>
          <w:rFonts w:ascii="Times New Roman" w:hAnsi="Times New Roman" w:cs="Times New Roman"/>
          <w:sz w:val="28"/>
          <w:szCs w:val="28"/>
        </w:rPr>
        <w:t xml:space="preserve">Відповідно до статті 35 Конституції України та статті 5 Закону України «Про свободу совісті та віросповідання» держава утримується від втручання у питання віри, переконань або внутрішньої організації релігійної спільноти. </w:t>
      </w:r>
    </w:p>
    <w:p w:rsidR="00507C88" w:rsidRPr="008D78A2" w:rsidRDefault="00507C88" w:rsidP="00507C88">
      <w:pPr>
        <w:ind w:firstLine="709"/>
        <w:jc w:val="both"/>
        <w:rPr>
          <w:rFonts w:ascii="Times New Roman" w:hAnsi="Times New Roman" w:cs="Times New Roman"/>
          <w:sz w:val="28"/>
          <w:szCs w:val="28"/>
        </w:rPr>
      </w:pPr>
      <w:r w:rsidRPr="008D78A2">
        <w:rPr>
          <w:rFonts w:ascii="Times New Roman" w:hAnsi="Times New Roman" w:cs="Times New Roman"/>
          <w:sz w:val="28"/>
          <w:szCs w:val="28"/>
        </w:rPr>
        <w:t>Водночас, Європейська конвенція про захист прав людини та основоположних свобод містить «обмежувальне положення», що дозволяє обмеження релігійних проявів, які «передбачені законом і необхідні у демократичному суспільстві в інтересах громадської безпеки, для охорони громадського порядку, здоров’я чи моралі або для захисту прав і свобод інших осіб».</w:t>
      </w:r>
    </w:p>
    <w:p w:rsidR="00507C88" w:rsidRPr="001B2F97" w:rsidRDefault="00507C88" w:rsidP="00507C88">
      <w:pPr>
        <w:ind w:firstLine="709"/>
        <w:jc w:val="both"/>
        <w:rPr>
          <w:rFonts w:ascii="Times New Roman" w:hAnsi="Times New Roman" w:cs="Times New Roman"/>
          <w:sz w:val="28"/>
          <w:szCs w:val="28"/>
        </w:rPr>
      </w:pPr>
      <w:r w:rsidRPr="001B2F97">
        <w:rPr>
          <w:rFonts w:ascii="Times New Roman" w:hAnsi="Times New Roman" w:cs="Times New Roman"/>
          <w:sz w:val="28"/>
          <w:szCs w:val="28"/>
        </w:rPr>
        <w:t xml:space="preserve">Звичайно, що переважна більшість </w:t>
      </w:r>
      <w:r w:rsidRPr="001B2F97">
        <w:rPr>
          <w:rFonts w:ascii="Times New Roman" w:hAnsi="Times New Roman" w:cs="Times New Roman"/>
          <w:color w:val="333333"/>
          <w:sz w:val="28"/>
          <w:szCs w:val="28"/>
          <w:shd w:val="clear" w:color="auto" w:fill="FFFFFF"/>
        </w:rPr>
        <w:t>священнослужителів, церковнослужителів і осіб, які працюють у</w:t>
      </w:r>
      <w:r w:rsidRPr="001B2F97">
        <w:rPr>
          <w:rFonts w:ascii="Times New Roman" w:hAnsi="Times New Roman" w:cs="Times New Roman"/>
          <w:sz w:val="28"/>
          <w:szCs w:val="28"/>
        </w:rPr>
        <w:t xml:space="preserve"> релігійних організаці</w:t>
      </w:r>
      <w:r>
        <w:rPr>
          <w:rFonts w:ascii="Times New Roman" w:hAnsi="Times New Roman" w:cs="Times New Roman"/>
          <w:sz w:val="28"/>
          <w:szCs w:val="28"/>
        </w:rPr>
        <w:t>ях</w:t>
      </w:r>
      <w:r w:rsidRPr="001B2F97">
        <w:rPr>
          <w:rFonts w:ascii="Times New Roman" w:hAnsi="Times New Roman" w:cs="Times New Roman"/>
          <w:sz w:val="28"/>
          <w:szCs w:val="28"/>
        </w:rPr>
        <w:t xml:space="preserve"> </w:t>
      </w:r>
      <w:r>
        <w:rPr>
          <w:rFonts w:ascii="Times New Roman" w:hAnsi="Times New Roman" w:cs="Times New Roman"/>
          <w:sz w:val="28"/>
          <w:szCs w:val="28"/>
        </w:rPr>
        <w:t xml:space="preserve">підтримала Український народ у російсько-українській війні, надає посильну допомогу Збройним Силам України та цивільному населенню, виконує свій </w:t>
      </w:r>
      <w:proofErr w:type="spellStart"/>
      <w:r>
        <w:rPr>
          <w:rFonts w:ascii="Times New Roman" w:hAnsi="Times New Roman" w:cs="Times New Roman"/>
          <w:sz w:val="28"/>
          <w:szCs w:val="28"/>
        </w:rPr>
        <w:t>капеланський</w:t>
      </w:r>
      <w:proofErr w:type="spellEnd"/>
      <w:r>
        <w:rPr>
          <w:rFonts w:ascii="Times New Roman" w:hAnsi="Times New Roman" w:cs="Times New Roman"/>
          <w:sz w:val="28"/>
          <w:szCs w:val="28"/>
        </w:rPr>
        <w:t xml:space="preserve"> обов’язок </w:t>
      </w:r>
    </w:p>
    <w:p w:rsidR="00507C88" w:rsidRPr="008D78A2" w:rsidRDefault="00507C88" w:rsidP="00507C88">
      <w:pPr>
        <w:ind w:firstLine="709"/>
        <w:jc w:val="both"/>
        <w:rPr>
          <w:rFonts w:ascii="Times New Roman" w:hAnsi="Times New Roman" w:cs="Times New Roman"/>
          <w:sz w:val="28"/>
          <w:szCs w:val="28"/>
        </w:rPr>
      </w:pPr>
      <w:r>
        <w:rPr>
          <w:rFonts w:ascii="Times New Roman" w:hAnsi="Times New Roman" w:cs="Times New Roman"/>
          <w:sz w:val="28"/>
          <w:szCs w:val="28"/>
        </w:rPr>
        <w:t>Проте, н</w:t>
      </w:r>
      <w:r w:rsidRPr="008D78A2">
        <w:rPr>
          <w:rFonts w:ascii="Times New Roman" w:hAnsi="Times New Roman" w:cs="Times New Roman"/>
          <w:sz w:val="28"/>
          <w:szCs w:val="28"/>
        </w:rPr>
        <w:t xml:space="preserve">аразі існують </w:t>
      </w:r>
      <w:r>
        <w:rPr>
          <w:rFonts w:ascii="Times New Roman" w:hAnsi="Times New Roman" w:cs="Times New Roman"/>
          <w:sz w:val="28"/>
          <w:szCs w:val="28"/>
        </w:rPr>
        <w:t xml:space="preserve">і </w:t>
      </w:r>
      <w:r w:rsidRPr="008D78A2">
        <w:rPr>
          <w:rFonts w:ascii="Times New Roman" w:hAnsi="Times New Roman" w:cs="Times New Roman"/>
          <w:sz w:val="28"/>
          <w:szCs w:val="28"/>
        </w:rPr>
        <w:t>численні факти та випадки, коли інтереси окремих релігійних організацій, які дотримуються певних переконань, суперечать суспільним інтересам, несуть загрозу громадській та національній безпеці, а дії окремих представників цих релігійних утворень містять ознаки кримінальних правопорушень, що викликає обурення та широкий негативний суспільний резонанс, який набув особливого загострення з початком повномасштабної війни російської федерації проти України.</w:t>
      </w:r>
    </w:p>
    <w:p w:rsidR="00507C88" w:rsidRDefault="00507C88" w:rsidP="00507C88">
      <w:pPr>
        <w:ind w:firstLine="709"/>
        <w:jc w:val="both"/>
        <w:rPr>
          <w:rFonts w:ascii="Times New Roman" w:hAnsi="Times New Roman" w:cs="Times New Roman"/>
          <w:sz w:val="28"/>
          <w:szCs w:val="28"/>
          <w:shd w:val="clear" w:color="auto" w:fill="FEFEFE"/>
        </w:rPr>
      </w:pPr>
      <w:r w:rsidRPr="008D78A2">
        <w:rPr>
          <w:rFonts w:ascii="Times New Roman" w:hAnsi="Times New Roman" w:cs="Times New Roman"/>
          <w:sz w:val="28"/>
          <w:szCs w:val="28"/>
          <w:shd w:val="clear" w:color="auto" w:fill="FEFEFE"/>
        </w:rPr>
        <w:t xml:space="preserve">Крім цього, діяльність таких релігійних утворень створює передумови для релігійного протистояння в українському суспільстві, проповідування ворожнечі та нетерпимості до інших віросповідань та конфесій, поширення недостовірної інформації, пропагування ідей та </w:t>
      </w:r>
      <w:proofErr w:type="spellStart"/>
      <w:r w:rsidRPr="008D78A2">
        <w:rPr>
          <w:rFonts w:ascii="Times New Roman" w:hAnsi="Times New Roman" w:cs="Times New Roman"/>
          <w:sz w:val="28"/>
          <w:szCs w:val="28"/>
          <w:shd w:val="clear" w:color="auto" w:fill="FEFEFE"/>
        </w:rPr>
        <w:t>наративів</w:t>
      </w:r>
      <w:proofErr w:type="spellEnd"/>
      <w:r w:rsidRPr="008D78A2">
        <w:rPr>
          <w:rFonts w:ascii="Times New Roman" w:hAnsi="Times New Roman" w:cs="Times New Roman"/>
          <w:sz w:val="28"/>
          <w:szCs w:val="28"/>
          <w:shd w:val="clear" w:color="auto" w:fill="FEFEFE"/>
        </w:rPr>
        <w:t xml:space="preserve"> «ру</w:t>
      </w:r>
      <w:r>
        <w:rPr>
          <w:rFonts w:ascii="Times New Roman" w:hAnsi="Times New Roman" w:cs="Times New Roman"/>
          <w:sz w:val="28"/>
          <w:szCs w:val="28"/>
          <w:shd w:val="clear" w:color="auto" w:fill="FEFEFE"/>
        </w:rPr>
        <w:t>сь</w:t>
      </w:r>
      <w:r w:rsidRPr="008D78A2">
        <w:rPr>
          <w:rFonts w:ascii="Times New Roman" w:hAnsi="Times New Roman" w:cs="Times New Roman"/>
          <w:sz w:val="28"/>
          <w:szCs w:val="28"/>
          <w:shd w:val="clear" w:color="auto" w:fill="FEFEFE"/>
        </w:rPr>
        <w:t xml:space="preserve">кого міра», невизнання факту військової агресії російської федерації проти України, </w:t>
      </w:r>
      <w:proofErr w:type="spellStart"/>
      <w:r w:rsidRPr="008D78A2">
        <w:rPr>
          <w:rFonts w:ascii="Times New Roman" w:hAnsi="Times New Roman" w:cs="Times New Roman"/>
          <w:sz w:val="28"/>
          <w:szCs w:val="28"/>
          <w:shd w:val="clear" w:color="auto" w:fill="FEFEFE"/>
        </w:rPr>
        <w:t>колабораційну</w:t>
      </w:r>
      <w:proofErr w:type="spellEnd"/>
      <w:r w:rsidRPr="008D78A2">
        <w:rPr>
          <w:rFonts w:ascii="Times New Roman" w:hAnsi="Times New Roman" w:cs="Times New Roman"/>
          <w:sz w:val="28"/>
          <w:szCs w:val="28"/>
          <w:shd w:val="clear" w:color="auto" w:fill="FEFEFE"/>
        </w:rPr>
        <w:t xml:space="preserve"> діяльність предст</w:t>
      </w:r>
      <w:r>
        <w:rPr>
          <w:rFonts w:ascii="Times New Roman" w:hAnsi="Times New Roman" w:cs="Times New Roman"/>
          <w:sz w:val="28"/>
          <w:szCs w:val="28"/>
          <w:shd w:val="clear" w:color="auto" w:fill="FEFEFE"/>
        </w:rPr>
        <w:t>авників таких організацій тощо.</w:t>
      </w:r>
    </w:p>
    <w:p w:rsidR="00507C88" w:rsidRPr="001B2F97" w:rsidRDefault="00507C88" w:rsidP="00507C88">
      <w:pPr>
        <w:ind w:firstLine="709"/>
        <w:jc w:val="both"/>
        <w:rPr>
          <w:rFonts w:ascii="Times New Roman" w:hAnsi="Times New Roman" w:cs="Times New Roman"/>
          <w:sz w:val="28"/>
          <w:szCs w:val="28"/>
          <w:shd w:val="clear" w:color="auto" w:fill="FEFEFE"/>
        </w:rPr>
      </w:pPr>
      <w:r w:rsidRPr="001B2F97">
        <w:rPr>
          <w:rFonts w:ascii="Times New Roman" w:hAnsi="Times New Roman" w:cs="Times New Roman"/>
          <w:sz w:val="28"/>
          <w:szCs w:val="28"/>
          <w:shd w:val="clear" w:color="auto" w:fill="FEFEFE"/>
        </w:rPr>
        <w:t xml:space="preserve">Численні </w:t>
      </w:r>
      <w:proofErr w:type="spellStart"/>
      <w:r w:rsidRPr="001B2F97">
        <w:rPr>
          <w:rFonts w:ascii="Times New Roman" w:hAnsi="Times New Roman" w:cs="Times New Roman"/>
          <w:sz w:val="28"/>
          <w:szCs w:val="28"/>
          <w:shd w:val="clear" w:color="auto" w:fill="FEFEFE"/>
        </w:rPr>
        <w:t>безпекові</w:t>
      </w:r>
      <w:proofErr w:type="spellEnd"/>
      <w:r w:rsidRPr="001B2F97">
        <w:rPr>
          <w:rFonts w:ascii="Times New Roman" w:hAnsi="Times New Roman" w:cs="Times New Roman"/>
          <w:sz w:val="28"/>
          <w:szCs w:val="28"/>
          <w:shd w:val="clear" w:color="auto" w:fill="FEFEFE"/>
        </w:rPr>
        <w:t xml:space="preserve"> заходи, які проводить Служба безпеки України із 24 лютого 2022 року, ряд </w:t>
      </w:r>
      <w:r w:rsidRPr="001B2F97">
        <w:rPr>
          <w:rFonts w:ascii="Times New Roman" w:hAnsi="Times New Roman" w:cs="Times New Roman"/>
          <w:color w:val="333333"/>
          <w:sz w:val="28"/>
          <w:szCs w:val="28"/>
          <w:shd w:val="clear" w:color="auto" w:fill="FFFFFF"/>
        </w:rPr>
        <w:t>персональних спеціальних економічних та інших обмежувальних заходів (санкцій)</w:t>
      </w:r>
      <w:r w:rsidRPr="001B2F97">
        <w:rPr>
          <w:rFonts w:ascii="Times New Roman" w:hAnsi="Times New Roman" w:cs="Times New Roman"/>
          <w:sz w:val="28"/>
          <w:szCs w:val="28"/>
          <w:shd w:val="clear" w:color="auto" w:fill="FEFEFE"/>
        </w:rPr>
        <w:t xml:space="preserve">, введених Указами Президента України </w:t>
      </w:r>
      <w:r w:rsidRPr="001B2F97">
        <w:rPr>
          <w:rFonts w:ascii="Times New Roman" w:hAnsi="Times New Roman" w:cs="Times New Roman"/>
          <w:color w:val="333333"/>
          <w:sz w:val="28"/>
          <w:szCs w:val="28"/>
          <w:shd w:val="clear" w:color="auto" w:fill="FFFFFF"/>
        </w:rPr>
        <w:t>від 11 грудня 2022 року № 863/2022, від 1 грудня 2022 року № 820/2022</w:t>
      </w:r>
      <w:r>
        <w:rPr>
          <w:rFonts w:ascii="Times New Roman" w:hAnsi="Times New Roman" w:cs="Times New Roman"/>
          <w:color w:val="333333"/>
          <w:sz w:val="28"/>
          <w:szCs w:val="28"/>
          <w:shd w:val="clear" w:color="auto" w:fill="FFFFFF"/>
        </w:rPr>
        <w:t xml:space="preserve"> є відповіддю на цю загрозу національній безпеці України, проте така відповідь, зрозуміло, є недостатньою.</w:t>
      </w:r>
    </w:p>
    <w:p w:rsidR="00507C88" w:rsidRPr="008D78A2" w:rsidRDefault="00507C88" w:rsidP="00507C88">
      <w:pPr>
        <w:tabs>
          <w:tab w:val="left" w:pos="5669"/>
        </w:tabs>
        <w:ind w:firstLine="709"/>
        <w:jc w:val="both"/>
        <w:rPr>
          <w:rFonts w:ascii="Times New Roman" w:hAnsi="Times New Roman" w:cs="Times New Roman"/>
          <w:sz w:val="28"/>
          <w:szCs w:val="28"/>
          <w:lang w:eastAsia="uk-UA"/>
        </w:rPr>
      </w:pPr>
      <w:r w:rsidRPr="008D78A2">
        <w:rPr>
          <w:rFonts w:ascii="Times New Roman" w:hAnsi="Times New Roman" w:cs="Times New Roman"/>
          <w:sz w:val="28"/>
          <w:szCs w:val="28"/>
          <w:lang w:eastAsia="uk-UA"/>
        </w:rPr>
        <w:t xml:space="preserve">Останнім часом київська міська влада отримує численні звернення </w:t>
      </w:r>
      <w:r w:rsidRPr="008D78A2">
        <w:rPr>
          <w:rFonts w:ascii="Times New Roman" w:hAnsi="Times New Roman" w:cs="Times New Roman"/>
          <w:sz w:val="28"/>
          <w:szCs w:val="28"/>
        </w:rPr>
        <w:t>громадян та організацій щ</w:t>
      </w:r>
      <w:bookmarkStart w:id="1" w:name="_GoBack"/>
      <w:bookmarkEnd w:id="1"/>
      <w:r w:rsidRPr="008D78A2">
        <w:rPr>
          <w:rFonts w:ascii="Times New Roman" w:hAnsi="Times New Roman" w:cs="Times New Roman"/>
          <w:sz w:val="28"/>
          <w:szCs w:val="28"/>
        </w:rPr>
        <w:t>одо вжиття заходів та врегулювання діяльності р</w:t>
      </w:r>
      <w:r w:rsidRPr="008D78A2">
        <w:rPr>
          <w:rFonts w:ascii="Times New Roman" w:hAnsi="Times New Roman" w:cs="Times New Roman"/>
          <w:sz w:val="28"/>
          <w:szCs w:val="28"/>
          <w:shd w:val="clear" w:color="auto" w:fill="FFFFFF"/>
        </w:rPr>
        <w:t>елігійних організацій (об’єднань), що, зокрема, обумовлено широкомасштабною військовою агресією російської федерації проти України</w:t>
      </w:r>
      <w:r w:rsidRPr="008D78A2">
        <w:rPr>
          <w:rFonts w:ascii="Times New Roman" w:hAnsi="Times New Roman" w:cs="Times New Roman"/>
          <w:sz w:val="28"/>
          <w:szCs w:val="28"/>
          <w:lang w:eastAsia="uk-UA"/>
        </w:rPr>
        <w:t>.</w:t>
      </w:r>
    </w:p>
    <w:p w:rsidR="00507C88" w:rsidRPr="008D78A2" w:rsidRDefault="00507C88" w:rsidP="00507C88">
      <w:pPr>
        <w:ind w:firstLine="709"/>
        <w:jc w:val="both"/>
        <w:rPr>
          <w:rFonts w:ascii="Times New Roman" w:hAnsi="Times New Roman" w:cs="Times New Roman"/>
          <w:sz w:val="28"/>
          <w:szCs w:val="28"/>
        </w:rPr>
      </w:pPr>
      <w:r w:rsidRPr="008D78A2">
        <w:rPr>
          <w:rFonts w:ascii="Times New Roman" w:hAnsi="Times New Roman" w:cs="Times New Roman"/>
          <w:sz w:val="28"/>
          <w:szCs w:val="28"/>
        </w:rPr>
        <w:t xml:space="preserve">Відсутність законодавчої визначеності щодо заборони та/чи обмеження діяльності релігійних утворень, </w:t>
      </w:r>
      <w:r w:rsidRPr="008D78A2">
        <w:rPr>
          <w:rFonts w:ascii="Times New Roman" w:hAnsi="Times New Roman" w:cs="Times New Roman"/>
          <w:sz w:val="28"/>
          <w:szCs w:val="28"/>
          <w:shd w:val="clear" w:color="auto" w:fill="FFFFFF"/>
        </w:rPr>
        <w:t>керівний центр (управління) яких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чи мають канонічні та молитовні зв’язки з релігійними організаціями країни-агресора,</w:t>
      </w:r>
      <w:r w:rsidRPr="008D78A2">
        <w:rPr>
          <w:rFonts w:ascii="Times New Roman" w:hAnsi="Times New Roman" w:cs="Times New Roman"/>
          <w:sz w:val="28"/>
          <w:szCs w:val="28"/>
        </w:rPr>
        <w:t xml:space="preserve"> викликає обурення та широкий негативний суспільний резонанс.</w:t>
      </w:r>
    </w:p>
    <w:p w:rsidR="00507C88" w:rsidRDefault="00507C88" w:rsidP="00507C88">
      <w:pPr>
        <w:pStyle w:val="a4"/>
        <w:ind w:firstLine="709"/>
        <w:jc w:val="both"/>
        <w:rPr>
          <w:rFonts w:ascii="Times New Roman" w:hAnsi="Times New Roman" w:cs="Times New Roman"/>
          <w:sz w:val="28"/>
          <w:szCs w:val="28"/>
        </w:rPr>
      </w:pPr>
      <w:r w:rsidRPr="00A05FC0">
        <w:rPr>
          <w:rFonts w:ascii="Times New Roman" w:hAnsi="Times New Roman" w:cs="Times New Roman"/>
          <w:sz w:val="28"/>
          <w:szCs w:val="28"/>
        </w:rPr>
        <w:t>П’ятій колоні рос</w:t>
      </w:r>
      <w:r>
        <w:rPr>
          <w:rFonts w:ascii="Times New Roman" w:hAnsi="Times New Roman" w:cs="Times New Roman"/>
          <w:sz w:val="28"/>
          <w:szCs w:val="28"/>
        </w:rPr>
        <w:t>і</w:t>
      </w:r>
      <w:r w:rsidRPr="00A05FC0">
        <w:rPr>
          <w:rFonts w:ascii="Times New Roman" w:hAnsi="Times New Roman" w:cs="Times New Roman"/>
          <w:sz w:val="28"/>
          <w:szCs w:val="28"/>
        </w:rPr>
        <w:t>йського агресора має бути поставлено жорсткий заслін</w:t>
      </w:r>
      <w:r>
        <w:rPr>
          <w:rFonts w:ascii="Times New Roman" w:hAnsi="Times New Roman" w:cs="Times New Roman"/>
          <w:sz w:val="28"/>
          <w:szCs w:val="28"/>
        </w:rPr>
        <w:t>:</w:t>
      </w:r>
      <w:r w:rsidRPr="00A05FC0">
        <w:rPr>
          <w:rFonts w:ascii="Times New Roman" w:hAnsi="Times New Roman" w:cs="Times New Roman"/>
          <w:sz w:val="28"/>
          <w:szCs w:val="28"/>
        </w:rPr>
        <w:t xml:space="preserve"> як із забороною п</w:t>
      </w:r>
      <w:r>
        <w:rPr>
          <w:rFonts w:ascii="Times New Roman" w:hAnsi="Times New Roman" w:cs="Times New Roman"/>
          <w:sz w:val="28"/>
          <w:szCs w:val="28"/>
        </w:rPr>
        <w:t>олітичних сил</w:t>
      </w:r>
      <w:r w:rsidRPr="00A05FC0">
        <w:rPr>
          <w:rFonts w:ascii="Times New Roman" w:hAnsi="Times New Roman" w:cs="Times New Roman"/>
          <w:sz w:val="28"/>
          <w:szCs w:val="28"/>
        </w:rPr>
        <w:t xml:space="preserve">, які співпрацюють </w:t>
      </w:r>
      <w:r>
        <w:rPr>
          <w:rFonts w:ascii="Times New Roman" w:hAnsi="Times New Roman" w:cs="Times New Roman"/>
          <w:sz w:val="28"/>
          <w:szCs w:val="28"/>
        </w:rPr>
        <w:t>і</w:t>
      </w:r>
      <w:r w:rsidRPr="00A05FC0">
        <w:rPr>
          <w:rFonts w:ascii="Times New Roman" w:hAnsi="Times New Roman" w:cs="Times New Roman"/>
          <w:sz w:val="28"/>
          <w:szCs w:val="28"/>
        </w:rPr>
        <w:t xml:space="preserve">з </w:t>
      </w:r>
      <w:r>
        <w:rPr>
          <w:rFonts w:ascii="Times New Roman" w:hAnsi="Times New Roman" w:cs="Times New Roman"/>
          <w:sz w:val="28"/>
          <w:szCs w:val="28"/>
        </w:rPr>
        <w:t>державною-</w:t>
      </w:r>
      <w:r w:rsidRPr="00A05FC0">
        <w:rPr>
          <w:rFonts w:ascii="Times New Roman" w:hAnsi="Times New Roman" w:cs="Times New Roman"/>
          <w:sz w:val="28"/>
          <w:szCs w:val="28"/>
        </w:rPr>
        <w:t xml:space="preserve">агресором, так і забороною </w:t>
      </w:r>
      <w:r>
        <w:rPr>
          <w:rFonts w:ascii="Times New Roman" w:hAnsi="Times New Roman" w:cs="Times New Roman"/>
          <w:sz w:val="28"/>
          <w:szCs w:val="28"/>
        </w:rPr>
        <w:t>аналогічних</w:t>
      </w:r>
      <w:r w:rsidRPr="00A05FC0">
        <w:rPr>
          <w:rFonts w:ascii="Times New Roman" w:hAnsi="Times New Roman" w:cs="Times New Roman"/>
          <w:sz w:val="28"/>
          <w:szCs w:val="28"/>
        </w:rPr>
        <w:t xml:space="preserve"> релігійних організацій</w:t>
      </w:r>
      <w:r>
        <w:rPr>
          <w:rFonts w:ascii="Times New Roman" w:hAnsi="Times New Roman" w:cs="Times New Roman"/>
          <w:sz w:val="28"/>
          <w:szCs w:val="28"/>
        </w:rPr>
        <w:t xml:space="preserve"> </w:t>
      </w:r>
      <w:r w:rsidRPr="008D78A2">
        <w:rPr>
          <w:rFonts w:ascii="Times New Roman" w:hAnsi="Times New Roman" w:cs="Times New Roman"/>
          <w:sz w:val="28"/>
          <w:szCs w:val="28"/>
          <w:shd w:val="clear" w:color="auto" w:fill="FFFFFF"/>
        </w:rPr>
        <w:t>(об’єднань)</w:t>
      </w:r>
      <w:r w:rsidRPr="00A05FC0">
        <w:rPr>
          <w:rFonts w:ascii="Times New Roman" w:hAnsi="Times New Roman" w:cs="Times New Roman"/>
          <w:sz w:val="28"/>
          <w:szCs w:val="28"/>
        </w:rPr>
        <w:t xml:space="preserve">, а також притягненням до </w:t>
      </w:r>
      <w:r>
        <w:rPr>
          <w:rFonts w:ascii="Times New Roman" w:hAnsi="Times New Roman" w:cs="Times New Roman"/>
          <w:sz w:val="28"/>
          <w:szCs w:val="28"/>
        </w:rPr>
        <w:t xml:space="preserve">юридичної </w:t>
      </w:r>
      <w:r w:rsidRPr="00A05FC0">
        <w:rPr>
          <w:rFonts w:ascii="Times New Roman" w:hAnsi="Times New Roman" w:cs="Times New Roman"/>
          <w:sz w:val="28"/>
          <w:szCs w:val="28"/>
        </w:rPr>
        <w:t xml:space="preserve">відповідальності </w:t>
      </w:r>
      <w:r>
        <w:rPr>
          <w:rFonts w:ascii="Times New Roman" w:hAnsi="Times New Roman" w:cs="Times New Roman"/>
          <w:sz w:val="28"/>
          <w:szCs w:val="28"/>
        </w:rPr>
        <w:t>осіб, які їх покривають.</w:t>
      </w:r>
    </w:p>
    <w:p w:rsidR="00507C88" w:rsidRDefault="00507C88" w:rsidP="00507C88">
      <w:pPr>
        <w:ind w:firstLine="709"/>
        <w:jc w:val="both"/>
        <w:rPr>
          <w:rFonts w:ascii="Times New Roman" w:hAnsi="Times New Roman" w:cs="Times New Roman"/>
          <w:color w:val="000000"/>
          <w:sz w:val="28"/>
          <w:szCs w:val="28"/>
          <w:lang w:eastAsia="uk-UA"/>
        </w:rPr>
      </w:pPr>
      <w:r>
        <w:rPr>
          <w:rFonts w:ascii="Times New Roman" w:hAnsi="Times New Roman" w:cs="Times New Roman"/>
          <w:sz w:val="28"/>
          <w:szCs w:val="28"/>
        </w:rPr>
        <w:t xml:space="preserve">Відтак, Київська міська рада засуджує </w:t>
      </w:r>
      <w:r w:rsidRPr="00087C38">
        <w:rPr>
          <w:rFonts w:ascii="Times New Roman" w:hAnsi="Times New Roman" w:cs="Times New Roman"/>
          <w:sz w:val="28"/>
          <w:szCs w:val="28"/>
        </w:rPr>
        <w:t>діяльність релігійних організацій</w:t>
      </w:r>
      <w:r w:rsidRPr="00087C38">
        <w:rPr>
          <w:rFonts w:ascii="Times New Roman" w:hAnsi="Times New Roman" w:cs="Times New Roman"/>
          <w:sz w:val="28"/>
          <w:szCs w:val="28"/>
          <w:shd w:val="clear" w:color="auto" w:fill="FFFFFF"/>
        </w:rPr>
        <w:t xml:space="preserve">, направлену на </w:t>
      </w:r>
      <w:proofErr w:type="spellStart"/>
      <w:r w:rsidRPr="00087C38">
        <w:rPr>
          <w:rFonts w:ascii="Times New Roman" w:hAnsi="Times New Roman" w:cs="Times New Roman"/>
          <w:sz w:val="28"/>
          <w:szCs w:val="28"/>
          <w:shd w:val="clear" w:color="auto" w:fill="FFFFFF"/>
        </w:rPr>
        <w:t>глорифікацію</w:t>
      </w:r>
      <w:proofErr w:type="spellEnd"/>
      <w:r w:rsidRPr="00087C38">
        <w:rPr>
          <w:rFonts w:ascii="Times New Roman" w:hAnsi="Times New Roman" w:cs="Times New Roman"/>
          <w:sz w:val="28"/>
          <w:szCs w:val="28"/>
          <w:shd w:val="clear" w:color="auto" w:fill="FFFFFF"/>
        </w:rPr>
        <w:t>, пропаганду, виправдання та заперечення факту військової агресії російської федерації проти України, численних воєнних злочинів, скоєних країною-агресором, дій та/або бездіяльності осіб, які здійснювали/здійснюють військову агресію проти України, розпалюють релігійну ворожнечу та несуть загрозу національній безпеці України.</w:t>
      </w:r>
    </w:p>
    <w:p w:rsidR="00507C88" w:rsidRPr="008D78A2" w:rsidRDefault="00507C88" w:rsidP="00507C88">
      <w:pPr>
        <w:ind w:firstLine="709"/>
        <w:jc w:val="both"/>
        <w:rPr>
          <w:rFonts w:ascii="Times New Roman" w:hAnsi="Times New Roman" w:cs="Times New Roman"/>
          <w:color w:val="000000"/>
          <w:sz w:val="28"/>
          <w:szCs w:val="28"/>
          <w:lang w:eastAsia="uk-UA"/>
        </w:rPr>
      </w:pPr>
      <w:r w:rsidRPr="008D78A2">
        <w:rPr>
          <w:rFonts w:ascii="Times New Roman" w:hAnsi="Times New Roman" w:cs="Times New Roman"/>
          <w:color w:val="000000"/>
          <w:sz w:val="28"/>
          <w:szCs w:val="28"/>
          <w:lang w:eastAsia="uk-UA"/>
        </w:rPr>
        <w:t>У зв’язку з цим, Київська міська рада звертається щодо невідкладного врегулювання на законодавчому рівні питань щодо:</w:t>
      </w:r>
    </w:p>
    <w:p w:rsidR="00507C88" w:rsidRDefault="00507C88" w:rsidP="00507C88">
      <w:pPr>
        <w:numPr>
          <w:ilvl w:val="0"/>
          <w:numId w:val="1"/>
        </w:numPr>
        <w:tabs>
          <w:tab w:val="left" w:pos="1134"/>
        </w:tabs>
        <w:ind w:left="0" w:firstLine="709"/>
        <w:jc w:val="both"/>
        <w:rPr>
          <w:rFonts w:ascii="Times New Roman" w:hAnsi="Times New Roman" w:cs="Times New Roman"/>
          <w:sz w:val="28"/>
          <w:szCs w:val="28"/>
          <w:shd w:val="clear" w:color="auto" w:fill="FFFFFF"/>
        </w:rPr>
      </w:pPr>
      <w:r w:rsidRPr="008D78A2">
        <w:rPr>
          <w:rFonts w:ascii="Times New Roman" w:hAnsi="Times New Roman" w:cs="Times New Roman"/>
          <w:color w:val="000000"/>
          <w:sz w:val="28"/>
          <w:szCs w:val="28"/>
          <w:lang w:eastAsia="uk-UA"/>
        </w:rPr>
        <w:t xml:space="preserve"> </w:t>
      </w:r>
      <w:r w:rsidRPr="008D78A2">
        <w:rPr>
          <w:rFonts w:ascii="Times New Roman" w:hAnsi="Times New Roman" w:cs="Times New Roman"/>
          <w:sz w:val="28"/>
          <w:szCs w:val="28"/>
        </w:rPr>
        <w:t xml:space="preserve">заборони діяльності на території України </w:t>
      </w:r>
      <w:r w:rsidRPr="008D78A2">
        <w:rPr>
          <w:rFonts w:ascii="Times New Roman" w:hAnsi="Times New Roman" w:cs="Times New Roman"/>
          <w:sz w:val="28"/>
          <w:szCs w:val="28"/>
          <w:shd w:val="clear" w:color="auto" w:fill="FFFFFF"/>
        </w:rPr>
        <w:t xml:space="preserve">релігійних організацій (об’єднань), керівний центр (управління) яких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чи мають канонічні та молитовні зв’язки з релігійними організаціями країни-агресора, та які </w:t>
      </w:r>
      <w:r w:rsidRPr="008D78A2">
        <w:rPr>
          <w:rFonts w:ascii="Times New Roman" w:hAnsi="Times New Roman" w:cs="Times New Roman"/>
          <w:sz w:val="28"/>
          <w:szCs w:val="28"/>
        </w:rPr>
        <w:t xml:space="preserve">здійснюють </w:t>
      </w:r>
      <w:proofErr w:type="spellStart"/>
      <w:r w:rsidRPr="008D78A2">
        <w:rPr>
          <w:rFonts w:ascii="Times New Roman" w:hAnsi="Times New Roman" w:cs="Times New Roman"/>
          <w:sz w:val="28"/>
          <w:szCs w:val="28"/>
          <w:shd w:val="clear" w:color="auto" w:fill="FFFFFF"/>
        </w:rPr>
        <w:t>глорифікацію</w:t>
      </w:r>
      <w:proofErr w:type="spellEnd"/>
      <w:r w:rsidRPr="008D78A2">
        <w:rPr>
          <w:rFonts w:ascii="Times New Roman" w:hAnsi="Times New Roman" w:cs="Times New Roman"/>
          <w:sz w:val="28"/>
          <w:szCs w:val="28"/>
          <w:shd w:val="clear" w:color="auto" w:fill="FFFFFF"/>
        </w:rPr>
        <w:t>, пропаганду, виправдання та заперечення факту військової агресії російської федерації проти України, численних воєнних злочинів, скоєних країною-агресором, дій та/або бездіяльності осіб, які здійснювали/здійснюють військову агресію проти України, розпалюють релігійну ворожнечу та несуть загрозу національній безпеці України;</w:t>
      </w:r>
    </w:p>
    <w:p w:rsidR="00507C88" w:rsidRPr="008D78A2" w:rsidRDefault="00507C88" w:rsidP="00507C88">
      <w:pPr>
        <w:numPr>
          <w:ilvl w:val="0"/>
          <w:numId w:val="1"/>
        </w:numPr>
        <w:tabs>
          <w:tab w:val="left" w:pos="1134"/>
        </w:tabs>
        <w:ind w:left="0" w:firstLine="709"/>
        <w:jc w:val="both"/>
        <w:rPr>
          <w:rFonts w:ascii="Times New Roman" w:hAnsi="Times New Roman" w:cs="Times New Roman"/>
          <w:sz w:val="28"/>
          <w:szCs w:val="28"/>
          <w:shd w:val="clear" w:color="auto" w:fill="FFFFFF"/>
        </w:rPr>
      </w:pPr>
      <w:r w:rsidRPr="008D78A2">
        <w:rPr>
          <w:rFonts w:ascii="Times New Roman" w:hAnsi="Times New Roman" w:cs="Times New Roman"/>
          <w:color w:val="000000"/>
          <w:sz w:val="28"/>
          <w:szCs w:val="28"/>
          <w:lang w:eastAsia="uk-UA"/>
        </w:rPr>
        <w:t xml:space="preserve">утворення тимчасової слідчої комісії Верховної Ради України з метою розслідування фактів </w:t>
      </w:r>
      <w:proofErr w:type="spellStart"/>
      <w:r w:rsidRPr="008D78A2">
        <w:rPr>
          <w:rFonts w:ascii="Times New Roman" w:hAnsi="Times New Roman" w:cs="Times New Roman"/>
          <w:color w:val="000000"/>
          <w:sz w:val="28"/>
          <w:szCs w:val="28"/>
          <w:lang w:eastAsia="uk-UA"/>
        </w:rPr>
        <w:t>колабораційної</w:t>
      </w:r>
      <w:proofErr w:type="spellEnd"/>
      <w:r w:rsidRPr="008D78A2">
        <w:rPr>
          <w:rFonts w:ascii="Times New Roman" w:hAnsi="Times New Roman" w:cs="Times New Roman"/>
          <w:color w:val="000000"/>
          <w:sz w:val="28"/>
          <w:szCs w:val="28"/>
          <w:lang w:eastAsia="uk-UA"/>
        </w:rPr>
        <w:t xml:space="preserve"> діяльності представників окремих релігійних організацій, військових злочинів збройних сил російської федерації проти духовенства, злочинів у сфері свободи совісті в умовах воєнного стану, зокрема на тимчасово окупованих територіях та територіях, які знаходились під окупацією.</w:t>
      </w:r>
    </w:p>
    <w:p w:rsidR="00507C88" w:rsidRPr="008D78A2" w:rsidRDefault="00507C88" w:rsidP="00507C88">
      <w:pPr>
        <w:numPr>
          <w:ilvl w:val="0"/>
          <w:numId w:val="1"/>
        </w:numPr>
        <w:tabs>
          <w:tab w:val="left" w:pos="1134"/>
        </w:tabs>
        <w:ind w:left="0" w:firstLine="709"/>
        <w:jc w:val="both"/>
        <w:rPr>
          <w:rFonts w:ascii="Times New Roman" w:hAnsi="Times New Roman" w:cs="Times New Roman"/>
          <w:sz w:val="28"/>
          <w:szCs w:val="28"/>
          <w:shd w:val="clear" w:color="auto" w:fill="FFFFFF"/>
        </w:rPr>
      </w:pPr>
      <w:r w:rsidRPr="008D78A2">
        <w:rPr>
          <w:rFonts w:ascii="Times New Roman" w:hAnsi="Times New Roman" w:cs="Times New Roman"/>
          <w:color w:val="000000"/>
          <w:sz w:val="28"/>
          <w:szCs w:val="28"/>
          <w:lang w:eastAsia="uk-UA"/>
        </w:rPr>
        <w:t>ухвалення пропозицій про з</w:t>
      </w:r>
      <w:r w:rsidRPr="008D78A2">
        <w:rPr>
          <w:rFonts w:ascii="Times New Roman" w:hAnsi="Times New Roman" w:cs="Times New Roman"/>
          <w:sz w:val="28"/>
          <w:szCs w:val="28"/>
          <w:shd w:val="clear" w:color="auto" w:fill="FFFFFF"/>
        </w:rPr>
        <w:t>астосування персональних спеціальних та інших обмежувальних заходів (санкцій) проти Російської Православної Церкви та пов’язаних з нею юридичних осіб, персональних спеціальних та інших обмежувальних заходів (санкцій) за створення реальних та/або потенційних загроз національним інтересам України, загрози національній безпеці України, суверенітету та територіальній цілісності України.</w:t>
      </w:r>
    </w:p>
    <w:p w:rsidR="00507C88" w:rsidRPr="008251ED" w:rsidRDefault="00507C88" w:rsidP="00507C88">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Київська міська рада наголошує на потребі </w:t>
      </w:r>
      <w:r w:rsidRPr="00A05FC0">
        <w:rPr>
          <w:rFonts w:ascii="Times New Roman" w:hAnsi="Times New Roman" w:cs="Times New Roman"/>
          <w:sz w:val="28"/>
          <w:szCs w:val="28"/>
        </w:rPr>
        <w:t>сприяння</w:t>
      </w:r>
      <w:r>
        <w:rPr>
          <w:rFonts w:ascii="Times New Roman" w:hAnsi="Times New Roman" w:cs="Times New Roman"/>
          <w:sz w:val="28"/>
          <w:szCs w:val="28"/>
        </w:rPr>
        <w:t xml:space="preserve"> з боку держави в межах, визначених законодавством України, </w:t>
      </w:r>
      <w:r w:rsidRPr="00A05FC0">
        <w:rPr>
          <w:rFonts w:ascii="Times New Roman" w:hAnsi="Times New Roman" w:cs="Times New Roman"/>
          <w:sz w:val="28"/>
          <w:szCs w:val="28"/>
        </w:rPr>
        <w:t xml:space="preserve">волевиявленню </w:t>
      </w:r>
      <w:r>
        <w:rPr>
          <w:rFonts w:ascii="Times New Roman" w:hAnsi="Times New Roman" w:cs="Times New Roman"/>
          <w:sz w:val="28"/>
          <w:szCs w:val="28"/>
        </w:rPr>
        <w:t>релігійних організацій</w:t>
      </w:r>
      <w:r w:rsidRPr="00A05FC0">
        <w:rPr>
          <w:rFonts w:ascii="Times New Roman" w:hAnsi="Times New Roman" w:cs="Times New Roman"/>
          <w:sz w:val="28"/>
          <w:szCs w:val="28"/>
        </w:rPr>
        <w:t xml:space="preserve"> щодо об’єднання у автокефальній помісній Православній Церкві України</w:t>
      </w:r>
      <w:r>
        <w:rPr>
          <w:rFonts w:ascii="Times New Roman" w:hAnsi="Times New Roman" w:cs="Times New Roman"/>
          <w:sz w:val="28"/>
          <w:szCs w:val="28"/>
        </w:rPr>
        <w:t xml:space="preserve">, якій надано </w:t>
      </w:r>
      <w:proofErr w:type="spellStart"/>
      <w:r>
        <w:rPr>
          <w:rFonts w:ascii="Times New Roman" w:hAnsi="Times New Roman" w:cs="Times New Roman"/>
          <w:sz w:val="28"/>
          <w:szCs w:val="28"/>
        </w:rPr>
        <w:t>Томос</w:t>
      </w:r>
      <w:proofErr w:type="spellEnd"/>
      <w:r>
        <w:rPr>
          <w:rFonts w:ascii="Times New Roman" w:hAnsi="Times New Roman" w:cs="Times New Roman"/>
          <w:sz w:val="28"/>
          <w:szCs w:val="28"/>
        </w:rPr>
        <w:t xml:space="preserve"> Вселенського Патріарха.</w:t>
      </w:r>
    </w:p>
    <w:p w:rsidR="00507C88" w:rsidRDefault="00507C88" w:rsidP="00507C88">
      <w:pPr>
        <w:tabs>
          <w:tab w:val="left" w:pos="5669"/>
        </w:tabs>
        <w:ind w:firstLine="709"/>
        <w:jc w:val="both"/>
        <w:rPr>
          <w:rFonts w:ascii="Times New Roman" w:hAnsi="Times New Roman" w:cs="Times New Roman"/>
          <w:sz w:val="28"/>
          <w:szCs w:val="28"/>
        </w:rPr>
      </w:pPr>
      <w:r w:rsidRPr="008D78A2">
        <w:rPr>
          <w:rFonts w:ascii="Times New Roman" w:hAnsi="Times New Roman" w:cs="Times New Roman"/>
          <w:color w:val="000000"/>
          <w:sz w:val="28"/>
          <w:szCs w:val="28"/>
          <w:lang w:eastAsia="uk-UA"/>
        </w:rPr>
        <w:t xml:space="preserve">Київської міської ради </w:t>
      </w:r>
      <w:r>
        <w:rPr>
          <w:rFonts w:ascii="Times New Roman" w:hAnsi="Times New Roman" w:cs="Times New Roman"/>
          <w:color w:val="000000"/>
          <w:sz w:val="28"/>
          <w:szCs w:val="28"/>
          <w:lang w:eastAsia="uk-UA"/>
        </w:rPr>
        <w:t xml:space="preserve">також </w:t>
      </w:r>
      <w:r w:rsidRPr="008D78A2">
        <w:rPr>
          <w:rFonts w:ascii="Times New Roman" w:hAnsi="Times New Roman" w:cs="Times New Roman"/>
          <w:color w:val="000000"/>
          <w:sz w:val="28"/>
          <w:szCs w:val="28"/>
          <w:lang w:eastAsia="uk-UA"/>
        </w:rPr>
        <w:t xml:space="preserve">наголошує на неприпустимості зволікання з прийняттям відповідних законодавчих актів та здійсненні зазначених вище дій та переконана, що їхнє </w:t>
      </w:r>
      <w:r w:rsidRPr="008D78A2">
        <w:rPr>
          <w:rFonts w:ascii="Times New Roman" w:hAnsi="Times New Roman" w:cs="Times New Roman"/>
          <w:sz w:val="28"/>
          <w:szCs w:val="28"/>
        </w:rPr>
        <w:t>прийняття та реалізація сприятиме утвердженню злагоди та миру на релігійному ґрунті, міжконфесійного діалогу та єдності у суспільстві, забезпечення прав та основоположних свобод громадян, у тому числі при визначенні канонічної приналежності, недопущення конфліктів на релігійному ґрунті.</w:t>
      </w:r>
    </w:p>
    <w:p w:rsidR="00507C88" w:rsidRDefault="00507C88" w:rsidP="00233319">
      <w:pPr>
        <w:tabs>
          <w:tab w:val="left" w:pos="5669"/>
        </w:tabs>
        <w:jc w:val="both"/>
        <w:rPr>
          <w:rFonts w:ascii="Times New Roman" w:hAnsi="Times New Roman" w:cs="Times New Roman"/>
          <w:color w:val="000000"/>
          <w:sz w:val="28"/>
          <w:szCs w:val="28"/>
          <w:lang w:eastAsia="uk-UA"/>
        </w:rPr>
      </w:pPr>
    </w:p>
    <w:p w:rsidR="00507C88" w:rsidRPr="008D78A2" w:rsidRDefault="00507C88" w:rsidP="00233319">
      <w:pPr>
        <w:tabs>
          <w:tab w:val="left" w:pos="5669"/>
        </w:tabs>
        <w:jc w:val="both"/>
        <w:rPr>
          <w:rFonts w:ascii="Times New Roman" w:hAnsi="Times New Roman" w:cs="Times New Roman"/>
          <w:color w:val="000000"/>
          <w:sz w:val="28"/>
          <w:szCs w:val="28"/>
          <w:lang w:eastAsia="uk-UA"/>
        </w:rPr>
      </w:pPr>
    </w:p>
    <w:p w:rsidR="00507C88" w:rsidRPr="008D78A2" w:rsidRDefault="00507C88" w:rsidP="00233319">
      <w:pPr>
        <w:tabs>
          <w:tab w:val="left" w:pos="5669"/>
        </w:tabs>
        <w:jc w:val="both"/>
        <w:rPr>
          <w:rFonts w:ascii="Times New Roman" w:eastAsia="Times New Roman" w:hAnsi="Times New Roman" w:cs="Times New Roman"/>
          <w:color w:val="000000"/>
          <w:sz w:val="28"/>
          <w:szCs w:val="28"/>
        </w:rPr>
      </w:pPr>
      <w:r w:rsidRPr="008D78A2">
        <w:rPr>
          <w:rFonts w:ascii="Times New Roman" w:hAnsi="Times New Roman" w:cs="Times New Roman"/>
          <w:color w:val="000000"/>
          <w:sz w:val="28"/>
          <w:szCs w:val="28"/>
          <w:lang w:eastAsia="uk-UA"/>
        </w:rPr>
        <w:t>Київський міський голова                                                Віталій КЛИЧКО</w:t>
      </w:r>
    </w:p>
    <w:p w:rsidR="00EB5752" w:rsidRDefault="00EB5752"/>
    <w:sectPr w:rsidR="00EB5752" w:rsidSect="00507C88">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mo">
    <w:altName w:val="MV Boli"/>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22F17"/>
    <w:multiLevelType w:val="hybridMultilevel"/>
    <w:tmpl w:val="522E3638"/>
    <w:lvl w:ilvl="0" w:tplc="34A4D57A">
      <w:start w:val="3"/>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88"/>
    <w:rsid w:val="003234EF"/>
    <w:rsid w:val="00507C88"/>
    <w:rsid w:val="0061107E"/>
    <w:rsid w:val="007F1FED"/>
    <w:rsid w:val="009819DC"/>
    <w:rsid w:val="00BA4979"/>
    <w:rsid w:val="00C278DB"/>
    <w:rsid w:val="00EB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95AE"/>
  <w15:chartTrackingRefBased/>
  <w15:docId w15:val="{B747A227-37E0-4EF8-8DC3-17CB0C3D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C88"/>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table" w:styleId="a6">
    <w:name w:val="Table Grid"/>
    <w:basedOn w:val="a1"/>
    <w:uiPriority w:val="39"/>
    <w:rsid w:val="0050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07C88"/>
    <w:rPr>
      <w:rFonts w:ascii="Segoe UI" w:hAnsi="Segoe UI" w:cs="Segoe UI"/>
      <w:sz w:val="18"/>
      <w:szCs w:val="18"/>
    </w:rPr>
  </w:style>
  <w:style w:type="character" w:customStyle="1" w:styleId="a8">
    <w:name w:val="Текст у виносці Знак"/>
    <w:basedOn w:val="a0"/>
    <w:link w:val="a7"/>
    <w:uiPriority w:val="99"/>
    <w:semiHidden/>
    <w:rsid w:val="00507C88"/>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6175</Words>
  <Characters>3520</Characters>
  <Application>Microsoft Office Word</Application>
  <DocSecurity>0</DocSecurity>
  <Lines>29</Lines>
  <Paragraphs>19</Paragraphs>
  <ScaleCrop>false</ScaleCrop>
  <HeadingPairs>
    <vt:vector size="4" baseType="variant">
      <vt:variant>
        <vt:lpstr>Назва</vt:lpstr>
      </vt:variant>
      <vt:variant>
        <vt:i4>1</vt:i4>
      </vt:variant>
      <vt:variant>
        <vt:lpstr>Заголовки</vt:lpstr>
      </vt:variant>
      <vt:variant>
        <vt:i4>3</vt:i4>
      </vt:variant>
    </vt:vector>
  </HeadingPairs>
  <TitlesOfParts>
    <vt:vector size="4" baseType="lpstr">
      <vt:lpstr/>
      <vt:lpstr>        </vt:lpstr>
      <vt:lpstr>        ЗВЕРНЕННЯ</vt:lpstr>
      <vt:lpstr>        Київської міської ради до Верховної Ради України та Кабінету Міністрів України щ</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1</cp:revision>
  <cp:lastPrinted>2022-12-14T15:43:00Z</cp:lastPrinted>
  <dcterms:created xsi:type="dcterms:W3CDTF">2022-12-14T15:28:00Z</dcterms:created>
  <dcterms:modified xsi:type="dcterms:W3CDTF">2022-12-14T15:52:00Z</dcterms:modified>
</cp:coreProperties>
</file>