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1418" w14:textId="77777777" w:rsidR="00D11256" w:rsidRDefault="00D11256" w:rsidP="00D11256">
      <w:pPr>
        <w:ind w:left="552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7</w:t>
      </w:r>
    </w:p>
    <w:p w14:paraId="6F74A818" w14:textId="69CBEA51" w:rsidR="00D11256" w:rsidRDefault="00D11256" w:rsidP="00D11256">
      <w:pPr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Порядку проведення в місті Києві конкурсів з визначення проєктів, розроблених інститутами громадянського суспільства, для реалізації яких надається фінансова підтримка</w:t>
      </w:r>
    </w:p>
    <w:p w14:paraId="69619694" w14:textId="77777777" w:rsidR="00D11256" w:rsidRDefault="00D11256" w:rsidP="00D11256">
      <w:pPr>
        <w:ind w:left="5529"/>
        <w:rPr>
          <w:rFonts w:ascii="Times New Roman" w:hAnsi="Times New Roman"/>
          <w:sz w:val="28"/>
          <w:szCs w:val="28"/>
        </w:rPr>
      </w:pPr>
    </w:p>
    <w:p w14:paraId="5FDAA154" w14:textId="77777777" w:rsidR="00C95FB1" w:rsidRPr="00A2495A" w:rsidRDefault="00C95FB1" w:rsidP="00C95FB1">
      <w:pPr>
        <w:pStyle w:val="a3"/>
        <w:rPr>
          <w:rFonts w:ascii="Times New Roman" w:hAnsi="Times New Roman"/>
          <w:bCs/>
          <w:sz w:val="28"/>
          <w:szCs w:val="24"/>
        </w:rPr>
      </w:pPr>
      <w:r w:rsidRPr="00A2495A">
        <w:rPr>
          <w:rFonts w:ascii="Times New Roman" w:hAnsi="Times New Roman"/>
          <w:bCs/>
          <w:caps/>
          <w:sz w:val="28"/>
          <w:szCs w:val="24"/>
        </w:rPr>
        <w:t xml:space="preserve">Підсумковий висновок </w:t>
      </w:r>
      <w:r w:rsidRPr="00A2495A">
        <w:rPr>
          <w:rFonts w:ascii="Times New Roman" w:hAnsi="Times New Roman"/>
          <w:bCs/>
          <w:caps/>
          <w:sz w:val="28"/>
          <w:szCs w:val="24"/>
        </w:rPr>
        <w:br/>
      </w:r>
      <w:bookmarkStart w:id="0" w:name="_Hlk70597889"/>
      <w:r w:rsidRPr="00A2495A">
        <w:rPr>
          <w:rFonts w:ascii="Times New Roman" w:hAnsi="Times New Roman"/>
          <w:bCs/>
          <w:sz w:val="28"/>
          <w:szCs w:val="24"/>
        </w:rPr>
        <w:t xml:space="preserve">щодо </w:t>
      </w:r>
      <w:r w:rsidR="0083737F">
        <w:rPr>
          <w:rFonts w:ascii="Times New Roman" w:hAnsi="Times New Roman"/>
          <w:bCs/>
          <w:sz w:val="28"/>
          <w:szCs w:val="24"/>
        </w:rPr>
        <w:t>реалізації</w:t>
      </w:r>
      <w:r w:rsidRPr="00A2495A">
        <w:rPr>
          <w:rFonts w:ascii="Times New Roman" w:hAnsi="Times New Roman"/>
          <w:bCs/>
          <w:sz w:val="28"/>
          <w:szCs w:val="24"/>
        </w:rPr>
        <w:t xml:space="preserve"> </w:t>
      </w:r>
      <w:r w:rsidR="0083737F">
        <w:rPr>
          <w:rFonts w:ascii="Times New Roman" w:hAnsi="Times New Roman"/>
          <w:bCs/>
          <w:sz w:val="28"/>
          <w:szCs w:val="24"/>
        </w:rPr>
        <w:t>проє</w:t>
      </w:r>
      <w:r w:rsidRPr="00A2495A">
        <w:rPr>
          <w:rFonts w:ascii="Times New Roman" w:hAnsi="Times New Roman"/>
          <w:bCs/>
          <w:sz w:val="28"/>
          <w:szCs w:val="24"/>
        </w:rPr>
        <w:t xml:space="preserve">ктів, розроблених </w:t>
      </w:r>
      <w:r w:rsidRPr="00A2495A">
        <w:rPr>
          <w:rFonts w:ascii="Times New Roman" w:hAnsi="Times New Roman"/>
          <w:bCs/>
          <w:sz w:val="28"/>
          <w:szCs w:val="24"/>
        </w:rPr>
        <w:br/>
        <w:t xml:space="preserve">інститутами громадянського суспільства, для </w:t>
      </w:r>
      <w:r w:rsidR="0083737F">
        <w:rPr>
          <w:rFonts w:ascii="Times New Roman" w:hAnsi="Times New Roman"/>
          <w:bCs/>
          <w:sz w:val="28"/>
          <w:szCs w:val="24"/>
        </w:rPr>
        <w:t xml:space="preserve">реалізації </w:t>
      </w:r>
      <w:r w:rsidRPr="00A2495A">
        <w:rPr>
          <w:rFonts w:ascii="Times New Roman" w:hAnsi="Times New Roman"/>
          <w:bCs/>
          <w:sz w:val="28"/>
          <w:szCs w:val="24"/>
        </w:rPr>
        <w:t xml:space="preserve">яких </w:t>
      </w:r>
      <w:r w:rsidR="0083737F">
        <w:rPr>
          <w:rFonts w:ascii="Times New Roman" w:hAnsi="Times New Roman"/>
          <w:bCs/>
          <w:sz w:val="28"/>
          <w:szCs w:val="24"/>
        </w:rPr>
        <w:br/>
      </w:r>
      <w:r w:rsidRPr="00A2495A">
        <w:rPr>
          <w:rFonts w:ascii="Times New Roman" w:hAnsi="Times New Roman"/>
          <w:bCs/>
          <w:sz w:val="28"/>
          <w:szCs w:val="24"/>
        </w:rPr>
        <w:t>надається фінансова підтримка</w:t>
      </w:r>
      <w:bookmarkEnd w:id="0"/>
    </w:p>
    <w:p w14:paraId="616BED21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061"/>
        <w:gridCol w:w="1845"/>
        <w:gridCol w:w="1527"/>
        <w:gridCol w:w="3621"/>
      </w:tblGrid>
      <w:tr w:rsidR="00C95FB1" w:rsidRPr="00C95FB1" w14:paraId="433FE5AB" w14:textId="77777777" w:rsidTr="00E362BF">
        <w:tc>
          <w:tcPr>
            <w:tcW w:w="360" w:type="pct"/>
            <w:vAlign w:val="center"/>
            <w:hideMark/>
          </w:tcPr>
          <w:p w14:paraId="0474EE1F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60" w:type="pct"/>
            <w:vAlign w:val="center"/>
            <w:hideMark/>
          </w:tcPr>
          <w:p w14:paraId="14DFDAA7" w14:textId="77777777" w:rsidR="00C95FB1" w:rsidRPr="00C95FB1" w:rsidRDefault="00C95FB1" w:rsidP="0083737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Назва</w:t>
            </w:r>
            <w:r w:rsidR="0083737F">
              <w:rPr>
                <w:rFonts w:ascii="Times New Roman" w:hAnsi="Times New Roman"/>
                <w:sz w:val="24"/>
                <w:szCs w:val="24"/>
              </w:rPr>
              <w:t xml:space="preserve"> проє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кту </w:t>
            </w:r>
          </w:p>
        </w:tc>
        <w:tc>
          <w:tcPr>
            <w:tcW w:w="975" w:type="pct"/>
            <w:vAlign w:val="center"/>
            <w:hideMark/>
          </w:tcPr>
          <w:p w14:paraId="6AD405C4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Найменування інституту громадянського суспільства</w:t>
            </w:r>
          </w:p>
        </w:tc>
        <w:tc>
          <w:tcPr>
            <w:tcW w:w="1001" w:type="pct"/>
            <w:vAlign w:val="center"/>
            <w:hideMark/>
          </w:tcPr>
          <w:p w14:paraId="62EE2CE2" w14:textId="77777777" w:rsidR="00C95FB1" w:rsidRPr="00C95FB1" w:rsidRDefault="00C95FB1" w:rsidP="0083737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Обсяг бюджетних коштів, наданих для реалізації про</w:t>
            </w:r>
            <w:r w:rsidR="0083737F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</w:p>
        </w:tc>
        <w:tc>
          <w:tcPr>
            <w:tcW w:w="2004" w:type="pct"/>
            <w:vAlign w:val="center"/>
            <w:hideMark/>
          </w:tcPr>
          <w:p w14:paraId="663CBD88" w14:textId="77777777" w:rsidR="00C95FB1" w:rsidRPr="00C95FB1" w:rsidRDefault="00C95FB1" w:rsidP="0083737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Відповідність результативних показників реалізації </w:t>
            </w:r>
            <w:r w:rsidR="0083737F">
              <w:rPr>
                <w:rFonts w:ascii="Times New Roman" w:hAnsi="Times New Roman"/>
                <w:sz w:val="24"/>
                <w:szCs w:val="24"/>
              </w:rPr>
              <w:t>проє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 запланованим результативним показникам та обсягу витрачених бюджетних коштів</w:t>
            </w:r>
          </w:p>
        </w:tc>
      </w:tr>
    </w:tbl>
    <w:p w14:paraId="055AB41B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03BC2144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C95FB1">
        <w:rPr>
          <w:rFonts w:ascii="Times New Roman" w:hAnsi="Times New Roman"/>
          <w:sz w:val="24"/>
          <w:szCs w:val="24"/>
        </w:rPr>
        <w:t xml:space="preserve">Посадова особа </w:t>
      </w:r>
    </w:p>
    <w:p w14:paraId="6354DCAE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C95FB1">
        <w:rPr>
          <w:rFonts w:ascii="Times New Roman" w:hAnsi="Times New Roman"/>
          <w:sz w:val="24"/>
          <w:szCs w:val="24"/>
        </w:rPr>
        <w:t>організатора конкурсу                     __________      _____________________</w:t>
      </w:r>
    </w:p>
    <w:p w14:paraId="49A2FB24" w14:textId="315DBA36" w:rsidR="00C95FB1" w:rsidRDefault="00C95FB1" w:rsidP="00C95FB1">
      <w:pPr>
        <w:shd w:val="clear" w:color="auto" w:fill="FFFFFF"/>
        <w:rPr>
          <w:rFonts w:ascii="Times New Roman" w:hAnsi="Times New Roman"/>
          <w:sz w:val="20"/>
        </w:rPr>
      </w:pPr>
      <w:r w:rsidRPr="00C95FB1">
        <w:rPr>
          <w:rFonts w:ascii="Times New Roman" w:hAnsi="Times New Roman"/>
          <w:sz w:val="20"/>
        </w:rPr>
        <w:t xml:space="preserve">                                                  </w:t>
      </w:r>
      <w:r w:rsidRPr="00C95FB1">
        <w:rPr>
          <w:rFonts w:ascii="Times New Roman" w:hAnsi="Times New Roman"/>
          <w:sz w:val="20"/>
          <w:lang w:val="ru-RU"/>
        </w:rPr>
        <w:t xml:space="preserve">            </w:t>
      </w:r>
      <w:r w:rsidRPr="00C95FB1">
        <w:rPr>
          <w:rFonts w:ascii="Times New Roman" w:hAnsi="Times New Roman"/>
          <w:sz w:val="20"/>
        </w:rPr>
        <w:t xml:space="preserve">              (підпис)            </w:t>
      </w:r>
      <w:r w:rsidR="009C2B66">
        <w:rPr>
          <w:rFonts w:ascii="Times New Roman" w:hAnsi="Times New Roman"/>
          <w:sz w:val="20"/>
        </w:rPr>
        <w:t xml:space="preserve">     (власне ім’я та прізвище)</w:t>
      </w:r>
    </w:p>
    <w:p w14:paraId="73BD7B10" w14:textId="4726FFA9" w:rsidR="00467D46" w:rsidRDefault="00467D46" w:rsidP="00C95FB1">
      <w:pPr>
        <w:shd w:val="clear" w:color="auto" w:fill="FFFFFF"/>
        <w:rPr>
          <w:rFonts w:ascii="Times New Roman" w:hAnsi="Times New Roman"/>
          <w:sz w:val="20"/>
        </w:rPr>
      </w:pPr>
    </w:p>
    <w:p w14:paraId="3E2AD122" w14:textId="0BA5DDEC" w:rsidR="00467D46" w:rsidRDefault="00467D46" w:rsidP="00C95FB1">
      <w:pPr>
        <w:shd w:val="clear" w:color="auto" w:fill="FFFFFF"/>
        <w:rPr>
          <w:rFonts w:ascii="Times New Roman" w:hAnsi="Times New Roman"/>
          <w:sz w:val="20"/>
        </w:rPr>
      </w:pPr>
    </w:p>
    <w:p w14:paraId="753F4EAB" w14:textId="18B9EF35" w:rsidR="00467D46" w:rsidRDefault="00467D46" w:rsidP="00C95FB1">
      <w:pPr>
        <w:shd w:val="clear" w:color="auto" w:fill="FFFFFF"/>
        <w:rPr>
          <w:rFonts w:ascii="Times New Roman" w:hAnsi="Times New Roman"/>
          <w:sz w:val="20"/>
        </w:rPr>
      </w:pPr>
    </w:p>
    <w:p w14:paraId="301A8C1D" w14:textId="057DEF6F" w:rsidR="00467D46" w:rsidRDefault="00467D46" w:rsidP="00C95FB1">
      <w:pPr>
        <w:shd w:val="clear" w:color="auto" w:fill="FFFFFF"/>
        <w:rPr>
          <w:rFonts w:ascii="Times New Roman" w:hAnsi="Times New Roman"/>
          <w:sz w:val="20"/>
        </w:rPr>
      </w:pPr>
    </w:p>
    <w:p w14:paraId="4B571FF5" w14:textId="6871E167" w:rsidR="00467D46" w:rsidRDefault="00467D46" w:rsidP="00C95FB1">
      <w:pPr>
        <w:shd w:val="clear" w:color="auto" w:fill="FFFFFF"/>
        <w:rPr>
          <w:rFonts w:ascii="Times New Roman" w:hAnsi="Times New Roman"/>
          <w:sz w:val="20"/>
        </w:rPr>
      </w:pPr>
    </w:p>
    <w:p w14:paraId="73E11FBB" w14:textId="1E8B37AE" w:rsidR="00467D46" w:rsidRDefault="00467D46" w:rsidP="00C95FB1">
      <w:pPr>
        <w:shd w:val="clear" w:color="auto" w:fill="FFFFFF"/>
        <w:rPr>
          <w:rFonts w:ascii="Times New Roman" w:hAnsi="Times New Roman"/>
          <w:sz w:val="20"/>
        </w:rPr>
      </w:pPr>
    </w:p>
    <w:p w14:paraId="5DE3D3AB" w14:textId="083C2F93" w:rsidR="00467D46" w:rsidRDefault="00467D46" w:rsidP="00C95FB1">
      <w:pPr>
        <w:shd w:val="clear" w:color="auto" w:fill="FFFFFF"/>
        <w:rPr>
          <w:rFonts w:ascii="Times New Roman" w:hAnsi="Times New Roman"/>
          <w:sz w:val="20"/>
        </w:rPr>
      </w:pPr>
    </w:p>
    <w:p w14:paraId="07F9D5D3" w14:textId="168CB4B4" w:rsidR="00467D46" w:rsidRDefault="00467D46" w:rsidP="00C95FB1">
      <w:pPr>
        <w:shd w:val="clear" w:color="auto" w:fill="FFFFFF"/>
        <w:rPr>
          <w:rFonts w:ascii="Times New Roman" w:hAnsi="Times New Roman"/>
          <w:sz w:val="20"/>
        </w:rPr>
      </w:pPr>
    </w:p>
    <w:p w14:paraId="106029C7" w14:textId="77777777" w:rsidR="00467D46" w:rsidRDefault="00467D46" w:rsidP="00467D46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</w:t>
      </w:r>
    </w:p>
    <w:p w14:paraId="2EFD27F2" w14:textId="77777777" w:rsidR="00467D46" w:rsidRDefault="00467D46" w:rsidP="00C95FB1">
      <w:pPr>
        <w:shd w:val="clear" w:color="auto" w:fill="FFFFFF"/>
        <w:rPr>
          <w:rFonts w:ascii="Times New Roman" w:hAnsi="Times New Roman"/>
          <w:sz w:val="20"/>
        </w:rPr>
      </w:pPr>
    </w:p>
    <w:p w14:paraId="0C897E8E" w14:textId="77777777"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14:paraId="11C8C556" w14:textId="77777777" w:rsidR="009C2B66" w:rsidRPr="009C2B66" w:rsidRDefault="009C2B66" w:rsidP="00C95FB1">
      <w:pPr>
        <w:shd w:val="clear" w:color="auto" w:fill="FFFFFF"/>
        <w:rPr>
          <w:rFonts w:ascii="Times New Roman" w:hAnsi="Times New Roman"/>
          <w:sz w:val="18"/>
        </w:rPr>
      </w:pPr>
    </w:p>
    <w:sectPr w:rsidR="009C2B66" w:rsidRPr="009C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B1"/>
    <w:rsid w:val="000F68DC"/>
    <w:rsid w:val="00467D46"/>
    <w:rsid w:val="0073267D"/>
    <w:rsid w:val="008230ED"/>
    <w:rsid w:val="00834AE6"/>
    <w:rsid w:val="0083737F"/>
    <w:rsid w:val="009C2B66"/>
    <w:rsid w:val="00A2495A"/>
    <w:rsid w:val="00C95FB1"/>
    <w:rsid w:val="00CB08EA"/>
    <w:rsid w:val="00D11256"/>
    <w:rsid w:val="00E362BF"/>
    <w:rsid w:val="00E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8634"/>
  <w15:docId w15:val="{72582505-AD38-49A5-8E0D-825C505C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B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C95FB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5FB1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9C2B66"/>
    <w:rPr>
      <w:i/>
      <w:iCs/>
      <w:color w:val="0000FF"/>
    </w:rPr>
  </w:style>
  <w:style w:type="character" w:customStyle="1" w:styleId="st46">
    <w:name w:val="st46"/>
    <w:uiPriority w:val="99"/>
    <w:rsid w:val="009C2B6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Сапуга Вікторія Іванівна</cp:lastModifiedBy>
  <cp:revision>7</cp:revision>
  <dcterms:created xsi:type="dcterms:W3CDTF">2024-07-15T07:53:00Z</dcterms:created>
  <dcterms:modified xsi:type="dcterms:W3CDTF">2024-09-19T14:29:00Z</dcterms:modified>
</cp:coreProperties>
</file>