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1F8C" w14:textId="00C83D4D" w:rsidR="00BF6035" w:rsidRPr="00D923E6" w:rsidRDefault="00BF6035" w:rsidP="00D9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BF6035" w:rsidRPr="00D923E6" w:rsidSect="00276D3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8F3EC89" w14:textId="73BF2583" w:rsidR="0042680F" w:rsidRPr="00365E1F" w:rsidRDefault="0042680F" w:rsidP="00367B2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65E1F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ПОРІВНЯЛЬНА ТАБЛИЦЯ</w:t>
      </w:r>
    </w:p>
    <w:p w14:paraId="6DDF5545" w14:textId="0494C124" w:rsidR="0042680F" w:rsidRPr="00365E1F" w:rsidRDefault="0042680F" w:rsidP="00365E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65E1F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proofErr w:type="spellStart"/>
      <w:r w:rsidRPr="00365E1F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Pr="00365E1F">
        <w:rPr>
          <w:rFonts w:ascii="Times New Roman" w:hAnsi="Times New Roman" w:cs="Times New Roman"/>
          <w:sz w:val="26"/>
          <w:szCs w:val="26"/>
          <w:lang w:val="uk-UA"/>
        </w:rPr>
        <w:t xml:space="preserve"> Рішення Київської міської ради «</w:t>
      </w:r>
      <w:r w:rsidR="00365E1F" w:rsidRPr="00365E1F">
        <w:rPr>
          <w:rFonts w:ascii="Times New Roman" w:hAnsi="Times New Roman" w:cs="Times New Roman"/>
          <w:bCs/>
          <w:sz w:val="26"/>
          <w:szCs w:val="26"/>
          <w:lang w:val="uk-UA"/>
        </w:rPr>
        <w:t>Про внесення зміни до пункту 3 Порядку</w:t>
      </w:r>
      <w:r w:rsidR="00365E1F" w:rsidRPr="00365E1F">
        <w:rPr>
          <w:rFonts w:ascii="Times New Roman" w:hAnsi="Times New Roman" w:cs="Times New Roman"/>
          <w:bCs/>
          <w:sz w:val="26"/>
          <w:szCs w:val="26"/>
          <w:lang w:val="ru-MD"/>
        </w:rPr>
        <w:t xml:space="preserve"> </w:t>
      </w:r>
      <w:r w:rsidR="00365E1F" w:rsidRPr="00365E1F">
        <w:rPr>
          <w:rFonts w:ascii="Times New Roman" w:hAnsi="Times New Roman" w:cs="Times New Roman"/>
          <w:bCs/>
          <w:sz w:val="26"/>
          <w:szCs w:val="26"/>
          <w:lang w:val="uk-UA"/>
        </w:rPr>
        <w:t>використання коштів Програми</w:t>
      </w:r>
      <w:r w:rsidR="00365E1F" w:rsidRPr="00365E1F">
        <w:rPr>
          <w:rFonts w:ascii="Times New Roman" w:hAnsi="Times New Roman" w:cs="Times New Roman"/>
          <w:bCs/>
          <w:sz w:val="26"/>
          <w:szCs w:val="26"/>
          <w:lang w:val="ru-MD"/>
        </w:rPr>
        <w:t xml:space="preserve"> </w:t>
      </w:r>
      <w:r w:rsidR="00365E1F" w:rsidRPr="00365E1F">
        <w:rPr>
          <w:rFonts w:ascii="Times New Roman" w:hAnsi="Times New Roman" w:cs="Times New Roman"/>
          <w:bCs/>
          <w:sz w:val="26"/>
          <w:szCs w:val="26"/>
          <w:lang w:val="uk-UA"/>
        </w:rPr>
        <w:t>вирішення депутатами Київської міської ради соціально-економічних проблем, виконання передвиборних програм та</w:t>
      </w:r>
      <w:r w:rsidR="00365E1F" w:rsidRPr="00365E1F">
        <w:rPr>
          <w:rFonts w:ascii="Times New Roman" w:hAnsi="Times New Roman" w:cs="Times New Roman"/>
          <w:bCs/>
          <w:sz w:val="26"/>
          <w:szCs w:val="26"/>
          <w:lang w:val="ru-MD"/>
        </w:rPr>
        <w:t xml:space="preserve"> </w:t>
      </w:r>
      <w:r w:rsidR="00365E1F" w:rsidRPr="00365E1F">
        <w:rPr>
          <w:rFonts w:ascii="Times New Roman" w:hAnsi="Times New Roman" w:cs="Times New Roman"/>
          <w:bCs/>
          <w:sz w:val="26"/>
          <w:szCs w:val="26"/>
          <w:lang w:val="uk-UA"/>
        </w:rPr>
        <w:t>доручень виборців в умовах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</w:t>
      </w: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7508"/>
        <w:gridCol w:w="7088"/>
      </w:tblGrid>
      <w:tr w:rsidR="00F76359" w:rsidRPr="00365E1F" w14:paraId="4513F847" w14:textId="77777777" w:rsidTr="00BF6035">
        <w:tc>
          <w:tcPr>
            <w:tcW w:w="7508" w:type="dxa"/>
          </w:tcPr>
          <w:p w14:paraId="380E784C" w14:textId="6C891008" w:rsidR="0042680F" w:rsidRPr="00365E1F" w:rsidRDefault="00BF6035" w:rsidP="00D923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Чинна редакція пункту 3 Порядку використання коштів Програми вирішення депутатами Київської міської ради соціально-економічних проблем, виконання передвиборних програм та доручень виборців в умовах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2102-IX</w:t>
            </w:r>
          </w:p>
        </w:tc>
        <w:tc>
          <w:tcPr>
            <w:tcW w:w="7088" w:type="dxa"/>
          </w:tcPr>
          <w:p w14:paraId="1E29CFC2" w14:textId="01BB489E" w:rsidR="0042680F" w:rsidRPr="00365E1F" w:rsidRDefault="00BF6035" w:rsidP="00D923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</w:t>
            </w:r>
            <w:r w:rsidR="00D923E6" w:rsidRPr="00365E1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апропонована </w:t>
            </w:r>
            <w:proofErr w:type="spellStart"/>
            <w:r w:rsidR="00D923E6" w:rsidRPr="00365E1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проє</w:t>
            </w:r>
            <w:r w:rsidRPr="00365E1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ктом</w:t>
            </w:r>
            <w:proofErr w:type="spellEnd"/>
            <w:r w:rsidRPr="00365E1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рішення редакція</w:t>
            </w:r>
          </w:p>
        </w:tc>
      </w:tr>
      <w:tr w:rsidR="00F76359" w:rsidRPr="00365E1F" w14:paraId="4D7CE68A" w14:textId="77777777" w:rsidTr="00BF6035">
        <w:tc>
          <w:tcPr>
            <w:tcW w:w="7508" w:type="dxa"/>
          </w:tcPr>
          <w:p w14:paraId="574A565A" w14:textId="60EFF7B8" w:rsidR="00BF6035" w:rsidRPr="00365E1F" w:rsidRDefault="00BF6035" w:rsidP="00D923E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Пункт 3 </w:t>
            </w:r>
          </w:p>
          <w:p w14:paraId="73A8028A" w14:textId="77777777" w:rsidR="00BF6035" w:rsidRPr="00365E1F" w:rsidRDefault="00BF6035" w:rsidP="00D923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Першочергові напрями використання коштів Програми - це видатки з бюджету міста Києва, спрямовані на забезпечення безперебійної діяльності громадських </w:t>
            </w:r>
            <w:proofErr w:type="spellStart"/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приймалень</w:t>
            </w:r>
            <w:proofErr w:type="spellEnd"/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депутатів Київської міської ради й оперативне вирішення проблем жителів міста Києва в умовах воєнного стану, а саме: </w:t>
            </w:r>
          </w:p>
          <w:p w14:paraId="4A825487" w14:textId="77777777" w:rsidR="00BF6035" w:rsidRPr="00365E1F" w:rsidRDefault="00BF6035" w:rsidP="00D923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діяльність у сфері державного управління; </w:t>
            </w:r>
          </w:p>
          <w:p w14:paraId="41E7DA44" w14:textId="77777777" w:rsidR="00BF6035" w:rsidRPr="00365E1F" w:rsidRDefault="00BF6035" w:rsidP="00D923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заходи у сфері соціального захисту та соціального забезпечення; </w:t>
            </w:r>
          </w:p>
          <w:p w14:paraId="70FAFB04" w14:textId="77777777" w:rsidR="0042680F" w:rsidRPr="00365E1F" w:rsidRDefault="00BF6035" w:rsidP="00D923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програми та заходи у сфері цивільного захисту населення;</w:t>
            </w:r>
          </w:p>
          <w:p w14:paraId="1B9E3AB8" w14:textId="77777777" w:rsidR="00BF6035" w:rsidRPr="00365E1F" w:rsidRDefault="00BF6035" w:rsidP="00D923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програми та заходи у сфері національного спротиву та оборони;</w:t>
            </w:r>
          </w:p>
          <w:p w14:paraId="203F5F84" w14:textId="77777777" w:rsidR="00BF6035" w:rsidRPr="00365E1F" w:rsidRDefault="00BF6035" w:rsidP="00D923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заходи у сфері житлово-комунального господарства;</w:t>
            </w:r>
          </w:p>
          <w:p w14:paraId="455B24C3" w14:textId="77777777" w:rsidR="00BF6035" w:rsidRPr="00365E1F" w:rsidRDefault="00BF6035" w:rsidP="00D923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заходи у сфері освіти;</w:t>
            </w:r>
          </w:p>
          <w:p w14:paraId="2A289B7A" w14:textId="76AD49F4" w:rsidR="00BF6035" w:rsidRPr="00365E1F" w:rsidRDefault="00BF6035" w:rsidP="00D923E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088" w:type="dxa"/>
          </w:tcPr>
          <w:p w14:paraId="1FEA8EB2" w14:textId="093D43C2" w:rsidR="00BF6035" w:rsidRPr="00365E1F" w:rsidRDefault="00BF6035" w:rsidP="00D923E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Пункт 3 </w:t>
            </w:r>
          </w:p>
          <w:p w14:paraId="0471171D" w14:textId="77777777" w:rsidR="00BF6035" w:rsidRPr="00365E1F" w:rsidRDefault="00BF6035" w:rsidP="003D56E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Першочергові напрями використання коштів Програми - це видатки з бюджету міста Києва, спрямовані на забезпечення безперебійної діяльності громадських </w:t>
            </w:r>
            <w:proofErr w:type="spellStart"/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приймалень</w:t>
            </w:r>
            <w:proofErr w:type="spellEnd"/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депутатів Київської міської ради й оперативне вирішення проблем жителів міста Києва в умовах воєнного стану, а саме: </w:t>
            </w:r>
          </w:p>
          <w:p w14:paraId="01905BDA" w14:textId="77777777" w:rsidR="00BF6035" w:rsidRPr="00365E1F" w:rsidRDefault="00BF6035" w:rsidP="003D56E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діяльність у сфері державного управління; </w:t>
            </w:r>
          </w:p>
          <w:p w14:paraId="1A206309" w14:textId="77777777" w:rsidR="00BF6035" w:rsidRPr="00365E1F" w:rsidRDefault="00BF6035" w:rsidP="003D56E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заходи у сфері соціального захисту та соціального забезпечення; </w:t>
            </w:r>
          </w:p>
          <w:p w14:paraId="67840385" w14:textId="77777777" w:rsidR="00BF6035" w:rsidRPr="00365E1F" w:rsidRDefault="00BF6035" w:rsidP="003D56E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програми та заходи у сфері цивільного захисту населення;</w:t>
            </w:r>
          </w:p>
          <w:p w14:paraId="4E87F3F3" w14:textId="77777777" w:rsidR="00BF6035" w:rsidRPr="00365E1F" w:rsidRDefault="00BF6035" w:rsidP="003D56E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програми та заходи у сфері національного спротиву та оборони;</w:t>
            </w:r>
          </w:p>
          <w:p w14:paraId="50A67F5A" w14:textId="77777777" w:rsidR="00BF6035" w:rsidRPr="00365E1F" w:rsidRDefault="00BF6035" w:rsidP="003D56E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заходи у сфері житлово-комунального господарства;</w:t>
            </w:r>
          </w:p>
          <w:p w14:paraId="1E7083E0" w14:textId="08523E2E" w:rsidR="00BF6035" w:rsidRPr="003D56E2" w:rsidRDefault="00BF6035" w:rsidP="003D56E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5E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3D56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заходи у сфері освіти;</w:t>
            </w:r>
          </w:p>
          <w:p w14:paraId="72E16F6F" w14:textId="099E3A0E" w:rsidR="0042680F" w:rsidRPr="003D56E2" w:rsidRDefault="00BF6035" w:rsidP="003D56E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uk-UA"/>
              </w:rPr>
            </w:pPr>
            <w:r w:rsidRPr="003D56E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- </w:t>
            </w:r>
            <w:r w:rsidR="003D56E2" w:rsidRPr="003D56E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забезпечення діяльності місцевих центрів фізичного здоров'я населення «Спорт для всіх» та проведення фізкультурно-масових заходів серед населення регіону;</w:t>
            </w:r>
            <w:r w:rsidRPr="003D56E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</w:tc>
      </w:tr>
    </w:tbl>
    <w:p w14:paraId="1238AD0D" w14:textId="0EF317F4" w:rsidR="0042680F" w:rsidRPr="00365E1F" w:rsidRDefault="00602101" w:rsidP="00D923E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65E1F">
        <w:rPr>
          <w:rFonts w:ascii="Times New Roman" w:hAnsi="Times New Roman" w:cs="Times New Roman"/>
          <w:b/>
          <w:sz w:val="26"/>
          <w:szCs w:val="26"/>
          <w:lang w:val="uk-UA"/>
        </w:rPr>
        <w:t>Депутат</w:t>
      </w:r>
      <w:r w:rsidR="00F76359" w:rsidRPr="00365E1F">
        <w:rPr>
          <w:rFonts w:ascii="Times New Roman" w:hAnsi="Times New Roman" w:cs="Times New Roman"/>
          <w:b/>
          <w:sz w:val="26"/>
          <w:szCs w:val="26"/>
          <w:lang w:val="uk-UA"/>
        </w:rPr>
        <w:t>ка</w:t>
      </w:r>
      <w:r w:rsidRPr="00365E1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Київської міської ради </w:t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365E1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О. Говорова </w:t>
      </w:r>
    </w:p>
    <w:p w14:paraId="5088C98A" w14:textId="1C0D2256" w:rsidR="00F76359" w:rsidRPr="00365E1F" w:rsidRDefault="00F76359" w:rsidP="00D923E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D80BBCB" w14:textId="5FF88605" w:rsidR="00F76359" w:rsidRPr="00365E1F" w:rsidRDefault="00F76359" w:rsidP="00D923E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  <w:sectPr w:rsidR="00F76359" w:rsidRPr="00365E1F" w:rsidSect="0043438C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  <w:r w:rsidRPr="00365E1F">
        <w:rPr>
          <w:rFonts w:ascii="Times New Roman" w:hAnsi="Times New Roman" w:cs="Times New Roman"/>
          <w:b/>
          <w:sz w:val="26"/>
          <w:szCs w:val="26"/>
          <w:lang w:val="uk-UA"/>
        </w:rPr>
        <w:t>Депутатка Київської міс</w:t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ької ради </w:t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FC7454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5C4ED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Л. </w:t>
      </w:r>
      <w:proofErr w:type="spellStart"/>
      <w:r w:rsidR="005C4ED5">
        <w:rPr>
          <w:rFonts w:ascii="Times New Roman" w:hAnsi="Times New Roman" w:cs="Times New Roman"/>
          <w:b/>
          <w:sz w:val="26"/>
          <w:szCs w:val="26"/>
          <w:lang w:val="uk-UA"/>
        </w:rPr>
        <w:t>Пашинна</w:t>
      </w:r>
      <w:bookmarkStart w:id="0" w:name="_GoBack"/>
      <w:bookmarkEnd w:id="0"/>
      <w:proofErr w:type="spellEnd"/>
    </w:p>
    <w:p w14:paraId="7B56EA66" w14:textId="63062D29" w:rsidR="007A3999" w:rsidRPr="0094205B" w:rsidRDefault="007A3999" w:rsidP="005B087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A3999" w:rsidRPr="0094205B" w:rsidSect="00276D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F61"/>
    <w:multiLevelType w:val="hybridMultilevel"/>
    <w:tmpl w:val="ECE23C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F0020"/>
    <w:multiLevelType w:val="hybridMultilevel"/>
    <w:tmpl w:val="A4A0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C09BC"/>
    <w:multiLevelType w:val="hybridMultilevel"/>
    <w:tmpl w:val="DC80D7D6"/>
    <w:lvl w:ilvl="0" w:tplc="790EA43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DE706C2"/>
    <w:multiLevelType w:val="hybridMultilevel"/>
    <w:tmpl w:val="844E10F0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817679"/>
    <w:multiLevelType w:val="hybridMultilevel"/>
    <w:tmpl w:val="A62A2964"/>
    <w:lvl w:ilvl="0" w:tplc="4DB0E6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34A1E"/>
    <w:multiLevelType w:val="hybridMultilevel"/>
    <w:tmpl w:val="72CC6B8E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7275"/>
    <w:multiLevelType w:val="hybridMultilevel"/>
    <w:tmpl w:val="844E10F0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905586"/>
    <w:multiLevelType w:val="hybridMultilevel"/>
    <w:tmpl w:val="1E0611C4"/>
    <w:lvl w:ilvl="0" w:tplc="3D8EBAF0">
      <w:start w:val="1"/>
      <w:numFmt w:val="decimal"/>
      <w:lvlText w:val="%1."/>
      <w:lvlJc w:val="left"/>
      <w:pPr>
        <w:ind w:left="2694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63"/>
    <w:rsid w:val="00012C84"/>
    <w:rsid w:val="00021FF4"/>
    <w:rsid w:val="000247FE"/>
    <w:rsid w:val="00027998"/>
    <w:rsid w:val="00052A42"/>
    <w:rsid w:val="000B123E"/>
    <w:rsid w:val="000D1D5C"/>
    <w:rsid w:val="001575A4"/>
    <w:rsid w:val="00160E7F"/>
    <w:rsid w:val="0016261B"/>
    <w:rsid w:val="00197D8A"/>
    <w:rsid w:val="001A70B1"/>
    <w:rsid w:val="001B70ED"/>
    <w:rsid w:val="001C3CAB"/>
    <w:rsid w:val="001D2641"/>
    <w:rsid w:val="001E11FC"/>
    <w:rsid w:val="001E62BF"/>
    <w:rsid w:val="001F5630"/>
    <w:rsid w:val="002045A0"/>
    <w:rsid w:val="00231762"/>
    <w:rsid w:val="002401D9"/>
    <w:rsid w:val="002404F9"/>
    <w:rsid w:val="00264B66"/>
    <w:rsid w:val="00276D30"/>
    <w:rsid w:val="002B07F6"/>
    <w:rsid w:val="002D15D5"/>
    <w:rsid w:val="0031696E"/>
    <w:rsid w:val="00331040"/>
    <w:rsid w:val="0034325B"/>
    <w:rsid w:val="00345B98"/>
    <w:rsid w:val="00365E1F"/>
    <w:rsid w:val="00367B25"/>
    <w:rsid w:val="00380D23"/>
    <w:rsid w:val="003958EB"/>
    <w:rsid w:val="003D56E2"/>
    <w:rsid w:val="003E3923"/>
    <w:rsid w:val="00420F4B"/>
    <w:rsid w:val="0042680F"/>
    <w:rsid w:val="0043438C"/>
    <w:rsid w:val="00441482"/>
    <w:rsid w:val="00471B70"/>
    <w:rsid w:val="0048145A"/>
    <w:rsid w:val="004E33FE"/>
    <w:rsid w:val="005405FE"/>
    <w:rsid w:val="0054548F"/>
    <w:rsid w:val="00561C20"/>
    <w:rsid w:val="00564A67"/>
    <w:rsid w:val="005A2E48"/>
    <w:rsid w:val="005B0875"/>
    <w:rsid w:val="005C1E30"/>
    <w:rsid w:val="005C4ED5"/>
    <w:rsid w:val="005D1B74"/>
    <w:rsid w:val="005D4C3A"/>
    <w:rsid w:val="005E3E6E"/>
    <w:rsid w:val="005F365A"/>
    <w:rsid w:val="00602101"/>
    <w:rsid w:val="00604C96"/>
    <w:rsid w:val="00613B1D"/>
    <w:rsid w:val="00656289"/>
    <w:rsid w:val="00662B5F"/>
    <w:rsid w:val="00675648"/>
    <w:rsid w:val="0069139B"/>
    <w:rsid w:val="006A3F63"/>
    <w:rsid w:val="006C25A3"/>
    <w:rsid w:val="006D2978"/>
    <w:rsid w:val="006D74CF"/>
    <w:rsid w:val="006D76AA"/>
    <w:rsid w:val="006E34A3"/>
    <w:rsid w:val="006E6C53"/>
    <w:rsid w:val="006F00F0"/>
    <w:rsid w:val="006F117B"/>
    <w:rsid w:val="007042A5"/>
    <w:rsid w:val="0073477A"/>
    <w:rsid w:val="0075383E"/>
    <w:rsid w:val="00787482"/>
    <w:rsid w:val="007A129F"/>
    <w:rsid w:val="007A3999"/>
    <w:rsid w:val="008272B7"/>
    <w:rsid w:val="0083162E"/>
    <w:rsid w:val="00872DCB"/>
    <w:rsid w:val="00876975"/>
    <w:rsid w:val="00876D92"/>
    <w:rsid w:val="00882ED5"/>
    <w:rsid w:val="00885AF1"/>
    <w:rsid w:val="008959D8"/>
    <w:rsid w:val="008A65D2"/>
    <w:rsid w:val="008C1288"/>
    <w:rsid w:val="008F5ED4"/>
    <w:rsid w:val="00900B35"/>
    <w:rsid w:val="009353D9"/>
    <w:rsid w:val="0094205B"/>
    <w:rsid w:val="0095153E"/>
    <w:rsid w:val="0097075E"/>
    <w:rsid w:val="009C02EF"/>
    <w:rsid w:val="00A03BFC"/>
    <w:rsid w:val="00A90FD1"/>
    <w:rsid w:val="00AA578B"/>
    <w:rsid w:val="00AB0596"/>
    <w:rsid w:val="00AB38AE"/>
    <w:rsid w:val="00AF6907"/>
    <w:rsid w:val="00B2087A"/>
    <w:rsid w:val="00BF4276"/>
    <w:rsid w:val="00BF6035"/>
    <w:rsid w:val="00C025E6"/>
    <w:rsid w:val="00C0786A"/>
    <w:rsid w:val="00C37E1F"/>
    <w:rsid w:val="00C67BCD"/>
    <w:rsid w:val="00C75044"/>
    <w:rsid w:val="00C876C4"/>
    <w:rsid w:val="00C92929"/>
    <w:rsid w:val="00C9652A"/>
    <w:rsid w:val="00CD6B43"/>
    <w:rsid w:val="00D03C58"/>
    <w:rsid w:val="00D040F1"/>
    <w:rsid w:val="00D04769"/>
    <w:rsid w:val="00D14347"/>
    <w:rsid w:val="00D31B5D"/>
    <w:rsid w:val="00D43ABD"/>
    <w:rsid w:val="00D923E6"/>
    <w:rsid w:val="00DA6575"/>
    <w:rsid w:val="00DD7779"/>
    <w:rsid w:val="00E06C63"/>
    <w:rsid w:val="00E176EA"/>
    <w:rsid w:val="00E316ED"/>
    <w:rsid w:val="00E335C0"/>
    <w:rsid w:val="00E373BD"/>
    <w:rsid w:val="00E5085B"/>
    <w:rsid w:val="00E72021"/>
    <w:rsid w:val="00E75C09"/>
    <w:rsid w:val="00E84E28"/>
    <w:rsid w:val="00EA12DF"/>
    <w:rsid w:val="00EC405A"/>
    <w:rsid w:val="00F76359"/>
    <w:rsid w:val="00F83419"/>
    <w:rsid w:val="00FA0537"/>
    <w:rsid w:val="00FA1479"/>
    <w:rsid w:val="00FC7454"/>
    <w:rsid w:val="00FD1754"/>
    <w:rsid w:val="00FE28CA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A89A"/>
  <w15:chartTrackingRefBased/>
  <w15:docId w15:val="{2BD06F4D-68CE-490D-8579-4D11F9C8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35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6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E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9139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2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83162E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83162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BEBE-BD68-492A-BAF1-1CA6C40D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3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Ксенія Вікторівна</dc:creator>
  <cp:keywords/>
  <dc:description/>
  <cp:lastModifiedBy>Говорова</cp:lastModifiedBy>
  <cp:revision>85</cp:revision>
  <cp:lastPrinted>2020-12-10T20:26:00Z</cp:lastPrinted>
  <dcterms:created xsi:type="dcterms:W3CDTF">2022-11-30T14:53:00Z</dcterms:created>
  <dcterms:modified xsi:type="dcterms:W3CDTF">2022-12-05T11:45:00Z</dcterms:modified>
</cp:coreProperties>
</file>