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1C47" w14:textId="1ADBF2F6" w:rsidR="004470E4" w:rsidRDefault="00181E1E" w:rsidP="008F0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02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030490A7" w14:textId="77777777" w:rsidR="008F0802" w:rsidRPr="008F0802" w:rsidRDefault="008F0802" w:rsidP="008F0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BD1B8" w14:textId="510FD6E5" w:rsidR="004470E4" w:rsidRPr="008F0802" w:rsidRDefault="004470E4" w:rsidP="008F08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80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F080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F0802">
        <w:rPr>
          <w:rFonts w:ascii="Times New Roman" w:hAnsi="Times New Roman" w:cs="Times New Roman"/>
          <w:sz w:val="28"/>
          <w:szCs w:val="28"/>
        </w:rPr>
        <w:t xml:space="preserve"> р</w:t>
      </w:r>
      <w:r w:rsidR="00CE39AC" w:rsidRPr="008F0802">
        <w:rPr>
          <w:rFonts w:ascii="Times New Roman" w:hAnsi="Times New Roman" w:cs="Times New Roman"/>
          <w:sz w:val="28"/>
          <w:szCs w:val="28"/>
        </w:rPr>
        <w:t>іше</w:t>
      </w:r>
      <w:r w:rsidRPr="008F0802">
        <w:rPr>
          <w:rFonts w:ascii="Times New Roman" w:hAnsi="Times New Roman" w:cs="Times New Roman"/>
          <w:sz w:val="28"/>
          <w:szCs w:val="28"/>
        </w:rPr>
        <w:t>ння Київської міської ради  «</w:t>
      </w:r>
      <w:r w:rsidR="00181E1E" w:rsidRPr="008F0802">
        <w:rPr>
          <w:rFonts w:ascii="Times New Roman" w:hAnsi="Times New Roman" w:cs="Times New Roman"/>
          <w:sz w:val="28"/>
          <w:szCs w:val="28"/>
        </w:rPr>
        <w:t xml:space="preserve">Про </w:t>
      </w:r>
      <w:r w:rsidR="006A2806" w:rsidRPr="008F0802">
        <w:rPr>
          <w:rFonts w:ascii="Times New Roman" w:hAnsi="Times New Roman" w:cs="Times New Roman"/>
          <w:sz w:val="28"/>
          <w:szCs w:val="28"/>
        </w:rPr>
        <w:t>внесення змін</w:t>
      </w:r>
      <w:r w:rsidR="00181E1E" w:rsidRPr="008F0802">
        <w:rPr>
          <w:rFonts w:ascii="Times New Roman" w:hAnsi="Times New Roman" w:cs="Times New Roman"/>
          <w:sz w:val="28"/>
          <w:szCs w:val="28"/>
        </w:rPr>
        <w:t xml:space="preserve"> </w:t>
      </w:r>
      <w:r w:rsidR="00B6236A" w:rsidRPr="008F0802">
        <w:rPr>
          <w:rFonts w:ascii="Times New Roman" w:hAnsi="Times New Roman" w:cs="Times New Roman"/>
          <w:sz w:val="28"/>
          <w:szCs w:val="28"/>
        </w:rPr>
        <w:t xml:space="preserve">до </w:t>
      </w:r>
      <w:r w:rsidR="00181E1E" w:rsidRPr="008F0802">
        <w:rPr>
          <w:rFonts w:ascii="Times New Roman" w:hAnsi="Times New Roman" w:cs="Times New Roman"/>
          <w:sz w:val="28"/>
          <w:szCs w:val="28"/>
        </w:rPr>
        <w:t>Положення про Департамент транспортної інфраструктури виконавчого органу Київської міської ради (Київської міської державної адміністрації)</w:t>
      </w:r>
      <w:r w:rsidR="00DF0B55" w:rsidRPr="008F0802">
        <w:rPr>
          <w:rFonts w:ascii="Times New Roman" w:hAnsi="Times New Roman" w:cs="Times New Roman"/>
          <w:sz w:val="28"/>
          <w:szCs w:val="28"/>
        </w:rPr>
        <w:t>»</w:t>
      </w:r>
    </w:p>
    <w:p w14:paraId="5CF9587C" w14:textId="77777777" w:rsidR="004470E4" w:rsidRPr="008F0802" w:rsidRDefault="004470E4" w:rsidP="008F08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C46250" w14:textId="62AB9665" w:rsidR="004470E4" w:rsidRPr="008F0802" w:rsidRDefault="004470E4" w:rsidP="008F0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</w:t>
      </w:r>
      <w:r w:rsidR="00181E1E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Опис проблем, для вирішення яких підготовлено </w:t>
      </w:r>
      <w:proofErr w:type="spellStart"/>
      <w:r w:rsidR="00181E1E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</w:t>
      </w:r>
      <w:proofErr w:type="spellEnd"/>
      <w:r w:rsidR="00181E1E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 Київради, обґрунтування відповідності та достатності передбачених у </w:t>
      </w:r>
      <w:proofErr w:type="spellStart"/>
      <w:r w:rsidR="00181E1E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проєкті</w:t>
      </w:r>
      <w:proofErr w:type="spellEnd"/>
      <w:r w:rsidR="00181E1E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3367C0CC" w14:textId="0F5EF454" w:rsidR="007C68A1" w:rsidRPr="008F0802" w:rsidRDefault="007C68A1" w:rsidP="008F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Відповідно до пунктів 5.54 та 5.55 Положення про Департамент територіального контролю міста Києва </w:t>
      </w:r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органу Київської міської ради (Київської міської державної адміністрації), затвердженого рішенням Київської міської ради  від 03 березня 2023 № 6010/6051 (у редакції рішення Київської міської ради  від 13 липня 2023 року №6870/6911)</w:t>
      </w:r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Департамент територіального контролю міста Києва </w:t>
      </w:r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виконавчого органу Київської міської ради (Київської міської державної адміністрації) (далі </w:t>
      </w:r>
      <w:r w:rsid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Департамент </w:t>
      </w:r>
      <w:r w:rsid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територіального контролю</w:t>
      </w:r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міста Києва) здійснює контроль за дотриманням правил безпечної експлуатації баз для стоянки малих суден і баз для стоянки спортивних суден в установленому порядку; забезпечує організацію перевірки суднових документів, міжнародних посвідчень на право управління прогулянковим судном та посвідчень судноводія малого судна або водного мотоцикла, виданих до набрання чинності Законом України «Про внутрішній водний транспорт» в установленому порядку.</w:t>
      </w:r>
    </w:p>
    <w:p w14:paraId="4CE2FDB9" w14:textId="27B885D0" w:rsidR="009D0A35" w:rsidRPr="008F0802" w:rsidRDefault="009D0A35" w:rsidP="008F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Департамент територіального контролю міста Києва</w:t>
      </w:r>
      <w:r w:rsidR="0067514A"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листом від</w:t>
      </w:r>
      <w:r w:rsidR="008F0802"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29 лютого 2024 року № 064-2208</w:t>
      </w:r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8F0802"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звернувся до</w:t>
      </w:r>
      <w:r w:rsidR="00573C68"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Департамент</w:t>
      </w:r>
      <w:r w:rsidR="008F0802"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="00573C68"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транспортної інфраструктури </w:t>
      </w:r>
      <w:r w:rsidR="00573C68" w:rsidRPr="008F0802"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(Київської міської державної адміністрації) (далі </w:t>
      </w:r>
      <w:r w:rsidR="008F0802">
        <w:rPr>
          <w:rFonts w:ascii="Times New Roman" w:hAnsi="Times New Roman" w:cs="Times New Roman"/>
          <w:sz w:val="28"/>
          <w:szCs w:val="28"/>
        </w:rPr>
        <w:t>–</w:t>
      </w:r>
      <w:r w:rsid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573C68"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Департамент транспортної інфраструктури міста Києва)</w:t>
      </w:r>
      <w:r w:rsidR="00573C68" w:rsidRPr="008F0802">
        <w:rPr>
          <w:rFonts w:ascii="Times New Roman" w:hAnsi="Times New Roman" w:cs="Times New Roman"/>
          <w:sz w:val="28"/>
          <w:szCs w:val="28"/>
        </w:rPr>
        <w:t xml:space="preserve"> </w:t>
      </w:r>
      <w:r w:rsidR="008F0802"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34183D"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намір</w:t>
      </w:r>
      <w:r w:rsidR="008F0802"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включити до Положення про </w:t>
      </w:r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Департамент територіального контролю міста Києва </w:t>
      </w:r>
      <w:r w:rsidR="00B80DCB"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</w:t>
      </w:r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відкриття бази для стоянки малих суден і бази для стоянки спортивних суден, здійснення їх огляду, оприлюднення інформації про такі бази на офіційному </w:t>
      </w:r>
      <w:proofErr w:type="spellStart"/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A57F49"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ебсайті</w:t>
      </w:r>
      <w:proofErr w:type="spellEnd"/>
      <w:r w:rsidR="00A57F49"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установленому порядку.</w:t>
      </w:r>
    </w:p>
    <w:p w14:paraId="5DCFCD41" w14:textId="2AEE7829" w:rsidR="009D0A35" w:rsidRPr="008F0802" w:rsidRDefault="009D0A35" w:rsidP="008F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Департамент транспортної інфраструктури </w:t>
      </w:r>
      <w:r w:rsidR="00573C68" w:rsidRPr="008F0802">
        <w:rPr>
          <w:rFonts w:ascii="Times New Roman" w:hAnsi="Times New Roman" w:cs="Times New Roman"/>
          <w:sz w:val="28"/>
          <w:szCs w:val="28"/>
        </w:rPr>
        <w:t>міста Києва</w:t>
      </w:r>
      <w:r w:rsidRPr="008F0802">
        <w:rPr>
          <w:rFonts w:ascii="Times New Roman" w:hAnsi="Times New Roman" w:cs="Times New Roman"/>
          <w:sz w:val="28"/>
          <w:szCs w:val="28"/>
        </w:rPr>
        <w:t xml:space="preserve"> листом від 14 березня 2024 року № 053-2040 повідомив </w:t>
      </w:r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Депар</w:t>
      </w:r>
      <w:r w:rsid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тамент територіального контролю</w:t>
      </w:r>
      <w:r w:rsidR="0067514A"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міста Києва </w:t>
      </w:r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готов</w:t>
      </w:r>
      <w:r w:rsidR="00A57F49"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ність внесення відповідних змін до Положення про </w:t>
      </w:r>
      <w:r w:rsidR="00A57F49"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Департамент транспортної інфраструктури </w:t>
      </w:r>
      <w:r w:rsidR="00A57F49" w:rsidRPr="008F0802"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(Київської міської державної адміністрації), </w:t>
      </w:r>
      <w:r w:rsidR="00A57F49" w:rsidRPr="008F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затвердженого рішенням Київської міської ради від 02 березня 2023 року № 6018/6059 </w:t>
      </w:r>
      <w:r w:rsidR="00A57F49" w:rsidRPr="008F080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(у редакції рішення Київської міської ради від 23 листопада 2023 року </w:t>
      </w:r>
      <w:r w:rsidR="008F0802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A57F49" w:rsidRPr="008F0802">
        <w:rPr>
          <w:rFonts w:ascii="Times New Roman" w:eastAsia="Courier New" w:hAnsi="Times New Roman" w:cs="Times New Roman"/>
          <w:sz w:val="28"/>
          <w:szCs w:val="28"/>
          <w:lang w:eastAsia="ru-RU"/>
        </w:rPr>
        <w:t>№ 7407/7448)</w:t>
      </w:r>
      <w:r w:rsidR="00207E0A" w:rsidRPr="008F0802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="00A57F49" w:rsidRPr="008F080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частині виключення даних функцій.</w:t>
      </w:r>
    </w:p>
    <w:p w14:paraId="4FEE3B51" w14:textId="1672E6E0" w:rsidR="00181E1E" w:rsidRPr="008F0802" w:rsidRDefault="00A03E12" w:rsidP="008F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Враховуючи </w:t>
      </w:r>
      <w:r w:rsidR="00B6236A"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викладене</w:t>
      </w:r>
      <w:r w:rsidR="00181E1E"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підготовлено зазначений </w:t>
      </w:r>
      <w:proofErr w:type="spellStart"/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проєкт</w:t>
      </w:r>
      <w:proofErr w:type="spellEnd"/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рішення. </w:t>
      </w:r>
    </w:p>
    <w:p w14:paraId="72549374" w14:textId="45002A14" w:rsidR="003D5990" w:rsidRPr="008F0802" w:rsidRDefault="003D5990" w:rsidP="008F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692AF3D" w14:textId="32B2DE34" w:rsidR="00E6308D" w:rsidRPr="008F0802" w:rsidRDefault="00E6308D" w:rsidP="008F0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F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Правове обґрунтування необхідності прийняття рішення (</w:t>
      </w:r>
      <w:r w:rsidR="00181E1E" w:rsidRPr="008F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8F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8F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  <w:r w:rsidRPr="008F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рішення)</w:t>
      </w:r>
      <w:r w:rsidR="00FC4A42" w:rsidRPr="008F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46DFCA8" w14:textId="779E1D96" w:rsidR="00F80FF9" w:rsidRPr="008F0802" w:rsidRDefault="00F80FF9" w:rsidP="008F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8F0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рішення </w:t>
      </w:r>
      <w:r w:rsidR="00A03E12" w:rsidRPr="008F0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підготовлено</w:t>
      </w:r>
      <w:r w:rsidRPr="008F0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відповідно до</w:t>
      </w:r>
      <w:r w:rsidRPr="008F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E12" w:rsidRPr="008F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11, 26, 54 Закону України «Про місцеве самоврядування в Україні», статей 7, 10 Закону України «Про столицю України – місто-герой Київ», Закону України «Про державну реєстрацію юридичних осіб, фізичних осіб – підприємців та громадських формувань», частини третьої статті 11 Регламенту Київської міської ради, затвердженого рішенням Київської міської ради від 04 листопада 2021 року № 3135/3176</w:t>
      </w:r>
      <w:r w:rsidR="00FC4A42" w:rsidRPr="008F0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4C16BE" w14:textId="77777777" w:rsidR="000E749D" w:rsidRPr="008F0802" w:rsidRDefault="000E749D" w:rsidP="008F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BBCFD" w14:textId="13034ABC" w:rsidR="00941956" w:rsidRPr="008F0802" w:rsidRDefault="004470E4" w:rsidP="008F08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3. </w:t>
      </w:r>
      <w:r w:rsidR="00941956" w:rsidRPr="008F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 цілей і завдань, основних положень </w:t>
      </w:r>
      <w:proofErr w:type="spellStart"/>
      <w:r w:rsidR="00941956" w:rsidRPr="008F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="00941956" w:rsidRPr="008F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="00941956" w:rsidRPr="008F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="00941956" w:rsidRPr="008F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</w:t>
      </w:r>
      <w:r w:rsidR="00FC4A42" w:rsidRPr="008F0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FEF8E75" w14:textId="0CC9E047" w:rsidR="00A03E12" w:rsidRPr="008F0802" w:rsidRDefault="00A03E12" w:rsidP="008F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proofErr w:type="spellStart"/>
      <w:r w:rsidRPr="008F0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8F0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підготовлено з метою</w:t>
      </w:r>
      <w:r w:rsidR="00123086" w:rsidRPr="008F0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0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оптимізації</w:t>
      </w:r>
      <w:r w:rsidR="00123086"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функцій</w:t>
      </w:r>
      <w:r w:rsid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які виконують</w:t>
      </w:r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Департамент транспортної інфраструктури </w:t>
      </w:r>
      <w:r w:rsidR="00376206" w:rsidRPr="008F0802">
        <w:rPr>
          <w:rFonts w:ascii="Times New Roman" w:hAnsi="Times New Roman" w:cs="Times New Roman"/>
          <w:sz w:val="28"/>
          <w:szCs w:val="28"/>
        </w:rPr>
        <w:t>міста Києва</w:t>
      </w:r>
      <w:r w:rsidR="00123086" w:rsidRPr="008F0802">
        <w:rPr>
          <w:rFonts w:ascii="Times New Roman" w:hAnsi="Times New Roman" w:cs="Times New Roman"/>
          <w:sz w:val="28"/>
          <w:szCs w:val="28"/>
        </w:rPr>
        <w:t xml:space="preserve"> та</w:t>
      </w:r>
      <w:r w:rsidR="00123086"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Департамент</w:t>
      </w:r>
      <w:r w:rsidR="00123086"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терит</w:t>
      </w:r>
      <w:r w:rsidR="00376206"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оріального контролю міста Києва.</w:t>
      </w:r>
    </w:p>
    <w:p w14:paraId="515AC142" w14:textId="3BB80E36" w:rsidR="00A03E12" w:rsidRPr="008F0802" w:rsidRDefault="00A03E12" w:rsidP="008F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proofErr w:type="spellStart"/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Проєктом</w:t>
      </w:r>
      <w:proofErr w:type="spellEnd"/>
      <w:r w:rsidRPr="008F0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рішення пропонується:</w:t>
      </w:r>
    </w:p>
    <w:p w14:paraId="74E64A5C" w14:textId="0EF141DC" w:rsidR="00A03E12" w:rsidRPr="008F0802" w:rsidRDefault="008F0802" w:rsidP="008F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35F5" w:rsidRPr="008F0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</w:t>
      </w:r>
      <w:proofErr w:type="spellEnd"/>
      <w:r w:rsidR="00C035F5" w:rsidRPr="008F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</w:t>
      </w:r>
      <w:r w:rsidR="00A03E12" w:rsidRPr="008F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Положення про Департамент транспортної інфраструктури </w:t>
      </w:r>
      <w:r w:rsidR="00120E61" w:rsidRPr="008F0802">
        <w:rPr>
          <w:rFonts w:ascii="Times New Roman" w:hAnsi="Times New Roman" w:cs="Times New Roman"/>
          <w:sz w:val="28"/>
          <w:szCs w:val="28"/>
        </w:rPr>
        <w:t>міста Києва</w:t>
      </w:r>
      <w:r w:rsidR="00A03E12" w:rsidRPr="008F0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801035" w14:textId="7A9E45B5" w:rsidR="00A03E12" w:rsidRPr="008F0802" w:rsidRDefault="00A03E12" w:rsidP="008F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Департаменту транспортної інфраструктури </w:t>
      </w:r>
      <w:r w:rsidR="00120E61" w:rsidRPr="008F0802">
        <w:rPr>
          <w:rFonts w:ascii="Times New Roman" w:hAnsi="Times New Roman" w:cs="Times New Roman"/>
          <w:sz w:val="28"/>
          <w:szCs w:val="28"/>
        </w:rPr>
        <w:t xml:space="preserve">міста Києва </w:t>
      </w:r>
      <w:r w:rsidRPr="008F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державну реєстрацію </w:t>
      </w:r>
      <w:r w:rsidR="00C035F5" w:rsidRPr="008F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до </w:t>
      </w:r>
      <w:r w:rsidRPr="008F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Департамент транспортної інфраструктури </w:t>
      </w:r>
      <w:r w:rsidR="00120E61" w:rsidRPr="008F0802">
        <w:rPr>
          <w:rFonts w:ascii="Times New Roman" w:hAnsi="Times New Roman" w:cs="Times New Roman"/>
          <w:sz w:val="28"/>
          <w:szCs w:val="28"/>
        </w:rPr>
        <w:t>міста Києва</w:t>
      </w:r>
      <w:r w:rsidRPr="008F08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5A13E5" w14:textId="46F2114A" w:rsidR="00550645" w:rsidRPr="008F0802" w:rsidRDefault="00A03E12" w:rsidP="008F0802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0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941956" w:rsidRPr="008F0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онтроль за виконанням цього рішення покла</w:t>
      </w:r>
      <w:r w:rsidRPr="008F0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</w:t>
      </w:r>
      <w:r w:rsidR="00941956" w:rsidRPr="008F0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35F5" w:rsidRPr="008F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постійну комісію Київської міської ради з питань транспорту, зв’язку та реклами, постійну комісію Київської міської ради з питань місцевого самоврядування та зовнішніх </w:t>
      </w:r>
      <w:proofErr w:type="spellStart"/>
      <w:r w:rsidR="00C035F5" w:rsidRPr="008F0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="00C035F5" w:rsidRPr="008F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постійну комісію Київської міської ради з питань регламенту, депутатської етики та запобігання корупції.</w:t>
      </w:r>
    </w:p>
    <w:p w14:paraId="32FF3254" w14:textId="37ADB41F" w:rsidR="00550645" w:rsidRDefault="00550645" w:rsidP="008F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193D176" w14:textId="77777777" w:rsidR="008F0802" w:rsidRPr="008F0802" w:rsidRDefault="008F0802" w:rsidP="008F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F0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4. Фінансово-економічне обґрунтування та пропозиції щодо джерел покриття цих витрат</w:t>
      </w:r>
    </w:p>
    <w:p w14:paraId="1DE3E92C" w14:textId="14A3D32E" w:rsidR="008F0802" w:rsidRDefault="008F0802" w:rsidP="008F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0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</w:t>
      </w:r>
      <w:proofErr w:type="spellStart"/>
      <w:r w:rsidRPr="008F0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8F0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не </w:t>
      </w:r>
      <w:r w:rsidRPr="008F0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впливає на показники бюджету міста Києва</w:t>
      </w:r>
      <w:r w:rsidRPr="008F0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3198F6E" w14:textId="77777777" w:rsidR="008F0802" w:rsidRPr="008F0802" w:rsidRDefault="008F0802" w:rsidP="008F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CA32B5A" w14:textId="7DC7A9D7" w:rsidR="006C5279" w:rsidRPr="008F0802" w:rsidRDefault="008F0802" w:rsidP="008F0802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4470E4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C5279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про те, чи стосується </w:t>
      </w:r>
      <w:proofErr w:type="spellStart"/>
      <w:r w:rsidR="006C5279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</w:t>
      </w:r>
      <w:proofErr w:type="spellEnd"/>
      <w:r w:rsidR="006C5279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 прав і соціальної захищеності осіб з інвалідністю та який вплив він матиме на жит</w:t>
      </w:r>
      <w:r w:rsidR="00F50C56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r w:rsidR="006C5279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єдіяльність цієї категорії.</w:t>
      </w:r>
    </w:p>
    <w:p w14:paraId="52CD1CAD" w14:textId="5D007440" w:rsidR="006C5279" w:rsidRPr="008F0802" w:rsidRDefault="006C5279" w:rsidP="008F0802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не стосується прав і соціальної захищеності осіб з інвалідністю та не матиме вплив на життєдіяльність цієї к</w:t>
      </w:r>
      <w:r w:rsidR="00762B89"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тегорії осіб.</w:t>
      </w:r>
    </w:p>
    <w:p w14:paraId="734FA614" w14:textId="77777777" w:rsidR="006C5279" w:rsidRPr="008F0802" w:rsidRDefault="006C5279" w:rsidP="008F0802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14:paraId="3D09B220" w14:textId="3D30E119" w:rsidR="00550645" w:rsidRPr="008F0802" w:rsidRDefault="008F0802" w:rsidP="008F0802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6C5279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50645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 Прізвище або назва суб’єкта подання, прізвище, посада, контактні дані доповідача </w:t>
      </w:r>
      <w:proofErr w:type="spellStart"/>
      <w:r w:rsidR="00550645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="00550645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 на пленарному засіданні та особи, відповідальної за супроводження </w:t>
      </w:r>
      <w:proofErr w:type="spellStart"/>
      <w:r w:rsidR="00550645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="00550645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рішення.</w:t>
      </w:r>
    </w:p>
    <w:p w14:paraId="38033FE1" w14:textId="061B699F" w:rsidR="00550645" w:rsidRPr="008F0802" w:rsidRDefault="00550645" w:rsidP="008F0802">
      <w:pPr>
        <w:shd w:val="clear" w:color="auto" w:fill="FFFFFF"/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Суб’єктом подання </w:t>
      </w:r>
      <w:proofErr w:type="spellStart"/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Київської міської ради є Департамент транспортної інфраструктури </w:t>
      </w:r>
      <w:r w:rsidR="00120E61" w:rsidRPr="008F0802">
        <w:rPr>
          <w:rFonts w:ascii="Times New Roman" w:hAnsi="Times New Roman" w:cs="Times New Roman"/>
          <w:sz w:val="28"/>
          <w:szCs w:val="28"/>
        </w:rPr>
        <w:t>міста Києва</w:t>
      </w:r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FB674CD" w14:textId="42C88DD3" w:rsidR="00550645" w:rsidRPr="008F0802" w:rsidRDefault="00550645" w:rsidP="008F0802">
      <w:pPr>
        <w:shd w:val="clear" w:color="auto" w:fill="FFFFFF"/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Доповідачем на пленарному засіданні Київської міської ради</w:t>
      </w:r>
      <w:r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особою, відповідальною за супроводження </w:t>
      </w:r>
      <w:proofErr w:type="spellStart"/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є директор Департаменту транспортної інфраструктури </w:t>
      </w:r>
      <w:r w:rsidR="00120E61" w:rsidRPr="008F0802">
        <w:rPr>
          <w:rFonts w:ascii="Times New Roman" w:hAnsi="Times New Roman" w:cs="Times New Roman"/>
          <w:sz w:val="28"/>
          <w:szCs w:val="28"/>
        </w:rPr>
        <w:t>міста Києва</w:t>
      </w:r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Кандибор</w:t>
      </w:r>
      <w:proofErr w:type="spellEnd"/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</w:t>
      </w:r>
      <w:r w:rsidR="00A03E12"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слан Васильович </w:t>
      </w:r>
      <w:r w:rsidR="00A03E12"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(</w:t>
      </w:r>
      <w:proofErr w:type="spellStart"/>
      <w:r w:rsidR="00A03E12"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A03E12"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. 366 63 09</w:t>
      </w:r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2D4A980E" w14:textId="77777777" w:rsidR="006C5279" w:rsidRPr="008F0802" w:rsidRDefault="006C5279" w:rsidP="008F0802">
      <w:pPr>
        <w:shd w:val="clear" w:color="auto" w:fill="FFFFFF"/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B8295B" w14:textId="0503A3D5" w:rsidR="006C5279" w:rsidRPr="008F0802" w:rsidRDefault="008F0802" w:rsidP="008F0802">
      <w:pPr>
        <w:shd w:val="clear" w:color="auto" w:fill="FFFFFF"/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6C5279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Інформація про те, чи містить </w:t>
      </w:r>
      <w:proofErr w:type="spellStart"/>
      <w:r w:rsidR="006C5279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</w:t>
      </w:r>
      <w:proofErr w:type="spellEnd"/>
      <w:r w:rsidR="006C5279" w:rsidRPr="008F08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 інформацію з обмеженим доступом.</w:t>
      </w:r>
    </w:p>
    <w:p w14:paraId="3F4D11D1" w14:textId="3E05494D" w:rsidR="006C5279" w:rsidRPr="008F0802" w:rsidRDefault="006C5279" w:rsidP="008F0802">
      <w:pPr>
        <w:shd w:val="clear" w:color="auto" w:fill="FFFFFF"/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8F0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7F8C38EA" w14:textId="77777777" w:rsidR="00816BF5" w:rsidRPr="008F0802" w:rsidRDefault="00816BF5" w:rsidP="008F0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61B4E" w14:textId="77777777" w:rsidR="00D03CBC" w:rsidRPr="008F0802" w:rsidRDefault="00D03CBC" w:rsidP="008F0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7" w:type="pct"/>
        <w:shd w:val="clear" w:color="auto" w:fill="FFFFFF"/>
        <w:tblLook w:val="04A0" w:firstRow="1" w:lastRow="0" w:firstColumn="1" w:lastColumn="0" w:noHBand="0" w:noVBand="1"/>
      </w:tblPr>
      <w:tblGrid>
        <w:gridCol w:w="5185"/>
        <w:gridCol w:w="4212"/>
      </w:tblGrid>
      <w:tr w:rsidR="00550645" w:rsidRPr="008F0802" w14:paraId="4A421E8A" w14:textId="77777777" w:rsidTr="00181E1E">
        <w:trPr>
          <w:trHeight w:val="892"/>
        </w:trPr>
        <w:tc>
          <w:tcPr>
            <w:tcW w:w="2759" w:type="pct"/>
            <w:shd w:val="clear" w:color="auto" w:fill="FFFFFF"/>
          </w:tcPr>
          <w:p w14:paraId="02D0598F" w14:textId="1C8FA224" w:rsidR="00A03E12" w:rsidRPr="008F0802" w:rsidRDefault="00A03E12" w:rsidP="008F080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0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</w:t>
            </w:r>
            <w:r w:rsidR="006A2806" w:rsidRPr="008F0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802">
              <w:rPr>
                <w:rFonts w:ascii="Times New Roman" w:hAnsi="Times New Roman" w:cs="Times New Roman"/>
                <w:sz w:val="28"/>
                <w:szCs w:val="28"/>
              </w:rPr>
              <w:t>транспортної інфраструктури</w:t>
            </w:r>
            <w:r w:rsidR="006A2806" w:rsidRPr="008F0802">
              <w:rPr>
                <w:rFonts w:ascii="Times New Roman" w:hAnsi="Times New Roman" w:cs="Times New Roman"/>
                <w:sz w:val="28"/>
                <w:szCs w:val="28"/>
              </w:rPr>
              <w:t xml:space="preserve"> міста Києва</w:t>
            </w:r>
          </w:p>
        </w:tc>
        <w:tc>
          <w:tcPr>
            <w:tcW w:w="2241" w:type="pct"/>
            <w:shd w:val="clear" w:color="auto" w:fill="FFFFFF"/>
          </w:tcPr>
          <w:p w14:paraId="0E086BCA" w14:textId="77777777" w:rsidR="00550645" w:rsidRPr="008F0802" w:rsidRDefault="00550645" w:rsidP="008F0802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1AF63" w14:textId="76F605A9" w:rsidR="00550645" w:rsidRPr="008F0802" w:rsidRDefault="00A03E12" w:rsidP="008F0802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802">
              <w:rPr>
                <w:rFonts w:ascii="Times New Roman" w:hAnsi="Times New Roman" w:cs="Times New Roman"/>
                <w:sz w:val="28"/>
                <w:szCs w:val="28"/>
              </w:rPr>
              <w:t>Руслан КАНДИБОР</w:t>
            </w:r>
          </w:p>
        </w:tc>
      </w:tr>
    </w:tbl>
    <w:p w14:paraId="0F7B7A10" w14:textId="2C6E553F" w:rsidR="00816BF5" w:rsidRPr="008F0802" w:rsidRDefault="00816BF5" w:rsidP="008F0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6BF5" w:rsidRPr="008F0802" w:rsidSect="007E3E04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17"/>
    <w:rsid w:val="000E749D"/>
    <w:rsid w:val="00120E61"/>
    <w:rsid w:val="00123086"/>
    <w:rsid w:val="00153B61"/>
    <w:rsid w:val="001808D1"/>
    <w:rsid w:val="00181E1E"/>
    <w:rsid w:val="001F43E9"/>
    <w:rsid w:val="00207E0A"/>
    <w:rsid w:val="00225717"/>
    <w:rsid w:val="002261D7"/>
    <w:rsid w:val="002403A2"/>
    <w:rsid w:val="0031462A"/>
    <w:rsid w:val="0034183D"/>
    <w:rsid w:val="00376206"/>
    <w:rsid w:val="003B3F37"/>
    <w:rsid w:val="003D5990"/>
    <w:rsid w:val="0043488B"/>
    <w:rsid w:val="004470E4"/>
    <w:rsid w:val="004548FB"/>
    <w:rsid w:val="0048248D"/>
    <w:rsid w:val="004A73DE"/>
    <w:rsid w:val="004D042B"/>
    <w:rsid w:val="004E12BB"/>
    <w:rsid w:val="00516769"/>
    <w:rsid w:val="00536FD5"/>
    <w:rsid w:val="00550645"/>
    <w:rsid w:val="00573C68"/>
    <w:rsid w:val="0060444A"/>
    <w:rsid w:val="0062599D"/>
    <w:rsid w:val="00627D16"/>
    <w:rsid w:val="0067514A"/>
    <w:rsid w:val="006834B9"/>
    <w:rsid w:val="00695951"/>
    <w:rsid w:val="006A2806"/>
    <w:rsid w:val="006C5279"/>
    <w:rsid w:val="00762B89"/>
    <w:rsid w:val="00790395"/>
    <w:rsid w:val="007C68A1"/>
    <w:rsid w:val="007E3E04"/>
    <w:rsid w:val="007E7224"/>
    <w:rsid w:val="007F3355"/>
    <w:rsid w:val="00816BF5"/>
    <w:rsid w:val="0084793D"/>
    <w:rsid w:val="00853D20"/>
    <w:rsid w:val="008F0802"/>
    <w:rsid w:val="00905F27"/>
    <w:rsid w:val="009112D7"/>
    <w:rsid w:val="00941956"/>
    <w:rsid w:val="009D0A35"/>
    <w:rsid w:val="009E5633"/>
    <w:rsid w:val="009F2D7F"/>
    <w:rsid w:val="00A03E12"/>
    <w:rsid w:val="00A5778D"/>
    <w:rsid w:val="00A57F49"/>
    <w:rsid w:val="00A714F9"/>
    <w:rsid w:val="00A76696"/>
    <w:rsid w:val="00A93109"/>
    <w:rsid w:val="00AA3E2F"/>
    <w:rsid w:val="00B6236A"/>
    <w:rsid w:val="00B80DCB"/>
    <w:rsid w:val="00C035F5"/>
    <w:rsid w:val="00C06129"/>
    <w:rsid w:val="00C84BDC"/>
    <w:rsid w:val="00C97E9C"/>
    <w:rsid w:val="00CE39AC"/>
    <w:rsid w:val="00CE3F9E"/>
    <w:rsid w:val="00D03CBC"/>
    <w:rsid w:val="00D24ECC"/>
    <w:rsid w:val="00D44EF6"/>
    <w:rsid w:val="00DD7E77"/>
    <w:rsid w:val="00DF0B55"/>
    <w:rsid w:val="00E6308D"/>
    <w:rsid w:val="00EE7238"/>
    <w:rsid w:val="00F475CB"/>
    <w:rsid w:val="00F50C56"/>
    <w:rsid w:val="00F64FA7"/>
    <w:rsid w:val="00F80FF9"/>
    <w:rsid w:val="00F94869"/>
    <w:rsid w:val="00FC1B1F"/>
    <w:rsid w:val="00FC4A42"/>
    <w:rsid w:val="00FD52C6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F735"/>
  <w15:docId w15:val="{DED751EF-F89F-4943-B6F1-544A1F59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E4"/>
    <w:pPr>
      <w:ind w:left="720"/>
      <w:contextualSpacing/>
    </w:pPr>
  </w:style>
  <w:style w:type="paragraph" w:styleId="a4">
    <w:name w:val="Normal (Web)"/>
    <w:basedOn w:val="a"/>
    <w:rsid w:val="004D042B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3549</Words>
  <Characters>2024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ЦОДР2</dc:creator>
  <cp:lastModifiedBy>Кізім  Гліб Володимирович</cp:lastModifiedBy>
  <cp:revision>26</cp:revision>
  <cp:lastPrinted>2024-04-11T10:06:00Z</cp:lastPrinted>
  <dcterms:created xsi:type="dcterms:W3CDTF">2022-11-22T14:13:00Z</dcterms:created>
  <dcterms:modified xsi:type="dcterms:W3CDTF">2024-04-12T07:57:00Z</dcterms:modified>
</cp:coreProperties>
</file>