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C454D4" w:rsidRDefault="0056393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4AB6CF3E" w14:textId="7E37CCFE" w:rsidR="00C25618" w:rsidRPr="00C25618" w:rsidRDefault="00563932" w:rsidP="00C25618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25618">
        <w:rPr>
          <w:rFonts w:ascii="Times New Roman" w:eastAsia="Times New Roman" w:hAnsi="Times New Roman" w:cs="Times New Roman"/>
          <w:b/>
          <w:sz w:val="28"/>
          <w:szCs w:val="28"/>
        </w:rPr>
        <w:t xml:space="preserve">до проекту рішення Київської міської ради </w:t>
      </w:r>
      <w:r w:rsidR="00C25618" w:rsidRPr="00C2561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«Про</w:t>
      </w:r>
      <w:r w:rsidR="00C256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</w:t>
      </w:r>
      <w:r w:rsidR="00C25618" w:rsidRPr="00C256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вернення</w:t>
      </w:r>
    </w:p>
    <w:p w14:paraId="62396C57" w14:textId="77777777" w:rsidR="00C25618" w:rsidRPr="00C25618" w:rsidRDefault="00C25618" w:rsidP="00C25618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C25618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Київської міської ради до Кабінету Міністрів України </w:t>
      </w:r>
      <w:r w:rsidRPr="00C256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щодо термінового </w:t>
      </w:r>
      <w:r w:rsidRPr="00C2561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C25618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врегулювання питання стосовно технічного обслуговування та безпечної експлуатації </w:t>
      </w:r>
      <w:proofErr w:type="spellStart"/>
      <w:r w:rsidRPr="00C25618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внутрішньобудинкових</w:t>
      </w:r>
      <w:proofErr w:type="spellEnd"/>
      <w:r w:rsidRPr="00C25618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систем газопостачання </w:t>
      </w:r>
    </w:p>
    <w:p w14:paraId="4FFE383F" w14:textId="04C816C9" w:rsidR="00C25618" w:rsidRPr="00C25618" w:rsidRDefault="00C25618" w:rsidP="00C25618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C25618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у багатоквартирних будинках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»</w:t>
      </w:r>
    </w:p>
    <w:p w14:paraId="00000002" w14:textId="01FD6F5F" w:rsidR="00C454D4" w:rsidRPr="00A74662" w:rsidRDefault="00C454D4" w:rsidP="00A7466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C454D4" w:rsidRDefault="00563932" w:rsidP="00A74662">
      <w:pPr>
        <w:spacing w:before="240" w:after="240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4662">
        <w:rPr>
          <w:rFonts w:ascii="Times New Roman" w:eastAsia="Times New Roman" w:hAnsi="Times New Roman" w:cs="Times New Roman"/>
          <w:b/>
          <w:sz w:val="28"/>
          <w:szCs w:val="28"/>
        </w:rPr>
        <w:t>1. Обґрунтування необхідності прийняття рішення.</w:t>
      </w:r>
    </w:p>
    <w:p w14:paraId="444A04FC" w14:textId="77777777" w:rsidR="00C25618" w:rsidRPr="00C25618" w:rsidRDefault="00C25618" w:rsidP="00C25618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наказу Міністерства регіонального розвитку, будівництва та житлово-комунального господарства України від 27.07.2018 № 190 «Про затвердження Обов’язкового переліку робіт (послуг), витрати на які включаються до складу витрат на утримання багатоквартирного будинку та прибудинкової території» послуга з технічного обслуговування </w:t>
      </w:r>
      <w:proofErr w:type="spellStart"/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внутрішньобудинкових</w:t>
      </w:r>
      <w:proofErr w:type="spellEnd"/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систем газопостачання включена до обов’язкового переліку робіт (послуг), витрати на які включаються до складу витрат на утримання багатоквартирного будинку та прибудинкової території.</w:t>
      </w:r>
    </w:p>
    <w:p w14:paraId="66AE0279" w14:textId="77777777" w:rsidR="00C25618" w:rsidRPr="00C25618" w:rsidRDefault="00C25618" w:rsidP="00C25618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умовах сьогодення, процедура обрання співвласниками управителя у багатоквартирному будинку, на практиці є нежиттєздатною. В місті Києві, лише в незначній кількості житлових будинків, співвласниками обрано управителя.</w:t>
      </w:r>
    </w:p>
    <w:p w14:paraId="3CA1CE60" w14:textId="77777777" w:rsidR="00C25618" w:rsidRPr="00C25618" w:rsidRDefault="00C25618" w:rsidP="00C25618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uk-UA" w:eastAsia="ru-RU"/>
        </w:rPr>
      </w:pPr>
      <w:r w:rsidRPr="00C25618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uk-UA" w:eastAsia="ru-RU"/>
        </w:rPr>
        <w:t>Відносини, що виникають у процесі надання та споживання житлово-комунальних послуг, регулює Закон України «Про житлово-комунальні послуги».</w:t>
      </w:r>
    </w:p>
    <w:p w14:paraId="2676FA5D" w14:textId="77777777" w:rsidR="00C25618" w:rsidRPr="00C25618" w:rsidRDefault="00C25618" w:rsidP="00C25618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Частиною </w:t>
      </w:r>
      <w:hyperlink r:id="rId4" w:tgtFrame="_blank" w:history="1">
        <w:r w:rsidRPr="00C25618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 xml:space="preserve">3 статті 19 </w:t>
        </w:r>
        <w:r w:rsidRPr="00C25618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val="uk-UA" w:eastAsia="ru-RU"/>
          </w:rPr>
          <w:t>Закону України «Про житлово-комунальні послуги» встановлено, що</w:t>
        </w:r>
        <w:r w:rsidRPr="00C25618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 xml:space="preserve"> для забезпечення безпеки газопостачання та готовності </w:t>
        </w:r>
        <w:proofErr w:type="spellStart"/>
        <w:r w:rsidRPr="00C25618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>внутрішньобудинкових</w:t>
        </w:r>
        <w:proofErr w:type="spellEnd"/>
        <w:r w:rsidRPr="00C25618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 xml:space="preserve"> систем газопостачання </w:t>
        </w:r>
        <w:proofErr w:type="spellStart"/>
        <w:r w:rsidRPr="00C25618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>дво</w:t>
        </w:r>
        <w:proofErr w:type="spellEnd"/>
        <w:r w:rsidRPr="00C25618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 xml:space="preserve">- або багатоквартирного будинку до надання послуг з розподілу та постачання природного газу співвласники такого будинку або за їхнім рішенням - управитель багатоквартирного будинку, об'єднання співвласників багатоквартирного будинку, інша уповноважена співвласниками особа мають укласти договір на технічне обслуговування </w:t>
        </w:r>
        <w:proofErr w:type="spellStart"/>
        <w:r w:rsidRPr="00C25618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>внутрішньобудинкових</w:t>
        </w:r>
        <w:proofErr w:type="spellEnd"/>
        <w:r w:rsidRPr="00C25618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 xml:space="preserve"> систем газопостачання багатоквартирного будинку з оператором газорозподільної системи або іншим суб'єктом господарювання, який має право на виконання таких робіт.</w:t>
        </w:r>
      </w:hyperlink>
    </w:p>
    <w:p w14:paraId="3D6F922F" w14:textId="77777777" w:rsidR="00C25618" w:rsidRPr="00C25618" w:rsidRDefault="00C25618" w:rsidP="00C25618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зверненням об’єднання співвласників багатоквартирного будинку, управителя або іншої уповноваженої співвласниками особи, оператор газорозподільної системи, що надає в цьому будинку послугу з розподілу природного газу, не має права відмовити в укладенні договору на технічне обслуговування </w:t>
      </w:r>
      <w:proofErr w:type="spellStart"/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внутрішньобудинкових</w:t>
      </w:r>
      <w:proofErr w:type="spellEnd"/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систем газопостачання багатоквартирного будинку;</w:t>
      </w:r>
    </w:p>
    <w:p w14:paraId="7C47EB17" w14:textId="77777777" w:rsidR="00C25618" w:rsidRPr="00C25618" w:rsidRDefault="00C25618" w:rsidP="00C25618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разі укладення договору на технічне обслуговування </w:t>
      </w:r>
      <w:proofErr w:type="spellStart"/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внутрішньобудинкових</w:t>
      </w:r>
      <w:proofErr w:type="spellEnd"/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систем газопостачання багатоквартирного будинку з оператором газорозподільної системи такий договір укладається за формою </w:t>
      </w:r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типового договору, затвердженого Національною комісією, що здійснює державне регулювання у сферах енергетики та комунальних послуг, та є публічним.</w:t>
      </w:r>
    </w:p>
    <w:p w14:paraId="6E12BF46" w14:textId="77777777" w:rsidR="00C25618" w:rsidRPr="00C25618" w:rsidRDefault="00C25618" w:rsidP="00C25618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Також, Національна комісія, що здійснює державне регулювання у сферах енергетики та комунальних послуг, щороку встановлює для операторів газорозподільних систем граничні рівні вартості виконання видів робіт та послуг з технічного обслуговування </w:t>
      </w:r>
      <w:proofErr w:type="spellStart"/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внутрішньобудинкових</w:t>
      </w:r>
      <w:proofErr w:type="spellEnd"/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систем газопостачання у багатоквартирних будинках.</w:t>
      </w:r>
    </w:p>
    <w:p w14:paraId="6040CC40" w14:textId="77777777" w:rsidR="00C25618" w:rsidRPr="00C25618" w:rsidRDefault="00C25618" w:rsidP="00C25618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Наразі, вищезазначені типовий договір та граничні рівні вартості виконання видів робіт Національною комісією, що здійснює державне регулювання у сферах енергетики та комунальних послуг не затверджені та не визначені.</w:t>
      </w:r>
    </w:p>
    <w:p w14:paraId="30E89BC7" w14:textId="77777777" w:rsidR="00C25618" w:rsidRPr="00C25618" w:rsidRDefault="0045114D" w:rsidP="00C25618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hyperlink r:id="rId5" w:tgtFrame="_blank" w:history="1">
        <w:r w:rsidR="00C25618" w:rsidRPr="00C25618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 xml:space="preserve">Порядок технічного обслуговування </w:t>
        </w:r>
        <w:proofErr w:type="spellStart"/>
        <w:r w:rsidR="00C25618" w:rsidRPr="00C25618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>внутрішньобудинкових</w:t>
        </w:r>
        <w:proofErr w:type="spellEnd"/>
        <w:r w:rsidR="00C25618" w:rsidRPr="00C25618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 xml:space="preserve"> систем газопостачання у багатоквартирному будинку та види робіт, які є обов'язковими під час технічного обслуговування, визначаються центральним органом виконавчої влади, що забезпечує формування та реалізує державну політику в нафтогазовому комплексі.</w:t>
        </w:r>
      </w:hyperlink>
    </w:p>
    <w:p w14:paraId="66ACE3AD" w14:textId="77777777" w:rsidR="00C25618" w:rsidRPr="00C25618" w:rsidRDefault="00C25618" w:rsidP="00C25618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uk-UA" w:eastAsia="ru-RU"/>
        </w:rPr>
      </w:pPr>
      <w:r w:rsidRPr="00C25618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uk-UA" w:eastAsia="ru-RU"/>
        </w:rPr>
        <w:t>Відповідно до Положення про Міністерство енергетики України, затвердженого </w:t>
      </w:r>
      <w:hyperlink r:id="rId6" w:tgtFrame="_blank" w:history="1">
        <w:r w:rsidRPr="00C25618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shd w:val="clear" w:color="auto" w:fill="FFFFFF"/>
            <w:lang w:val="uk-UA" w:eastAsia="ru-RU"/>
          </w:rPr>
          <w:t>постановою Кабінету Міністрів України від 17 червня 2020 року № 507</w:t>
        </w:r>
      </w:hyperlink>
      <w:r w:rsidRPr="00C25618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uk-UA" w:eastAsia="ru-RU"/>
        </w:rPr>
        <w:t>, та абзацу четвертого </w:t>
      </w:r>
      <w:hyperlink r:id="rId7" w:tgtFrame="_blank" w:history="1">
        <w:r w:rsidRPr="00C25618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shd w:val="clear" w:color="auto" w:fill="FFFFFF"/>
            <w:lang w:val="uk-UA" w:eastAsia="ru-RU"/>
          </w:rPr>
          <w:t>частини третьої статті 19 Закону України "Про житлово-комунальні послуги"</w:t>
        </w:r>
      </w:hyperlink>
      <w:r w:rsidRPr="00C25618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uk-UA" w:eastAsia="ru-RU"/>
        </w:rPr>
        <w:t>, Міністерство енергетики України, відповідно до покладених на нього завдань і в рамках визначених повноважень, затверджує порядок технічного обслуговування внутрішньобудинкових систем газопостачання у багатоквартирному будинку та види робіт, які є обов'язковими під час технічного обслуговування.</w:t>
      </w:r>
    </w:p>
    <w:p w14:paraId="11A76181" w14:textId="783A587F" w:rsidR="00C25618" w:rsidRPr="00C25618" w:rsidRDefault="00C25618" w:rsidP="00C25618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</w:pPr>
      <w:r w:rsidRPr="00C25618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 xml:space="preserve">На жаль, станом на 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>30</w:t>
      </w:r>
      <w:r w:rsidRPr="00C25618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 xml:space="preserve">.08.2023 року Порядок технічного обслуговування внутрішньобудинкових систем газопостачання у багатоквартирному будинку, Міністерством не прийнято. </w:t>
      </w:r>
    </w:p>
    <w:p w14:paraId="5D545CCA" w14:textId="77777777" w:rsidR="00C25618" w:rsidRPr="00C25618" w:rsidRDefault="00C25618" w:rsidP="00C25618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</w:pPr>
      <w:r w:rsidRPr="00C25618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>Вищевикладене унеможливлює побудову системного обслуговування внутрішньобудинкових газових мереж і безпосередньо впливає на зниження безпеки для мешканців багатоквартирних будинків, що користуються газовим обладнанням.</w:t>
      </w:r>
    </w:p>
    <w:p w14:paraId="0878A3CD" w14:textId="77777777" w:rsidR="00C25618" w:rsidRPr="00C25618" w:rsidRDefault="00C25618" w:rsidP="00C25618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Зважаючи на зазначене, Київська міська рада звертається до Кабінету Міністрів України з великим проханням, сприяти затвердженню та визначенню:</w:t>
      </w:r>
    </w:p>
    <w:p w14:paraId="1730B0F6" w14:textId="77777777" w:rsidR="00C25618" w:rsidRPr="00C25618" w:rsidRDefault="00C25618" w:rsidP="00C25618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Порядку технічного обслуговування </w:t>
      </w:r>
      <w:proofErr w:type="spellStart"/>
      <w:r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внутрішньобудинкових</w:t>
      </w:r>
      <w:proofErr w:type="spellEnd"/>
      <w:r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систем газопостачання у багатоквартирному будинку та види робіт, які є обов’язковими під час технічного обслуговування;</w:t>
      </w:r>
    </w:p>
    <w:p w14:paraId="42019DC4" w14:textId="77777777" w:rsidR="00C25618" w:rsidRPr="00C25618" w:rsidRDefault="00C25618" w:rsidP="00C25618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Типового договору на технічне обслуговування </w:t>
      </w:r>
      <w:proofErr w:type="spellStart"/>
      <w:r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внутрішньобудинкових</w:t>
      </w:r>
      <w:proofErr w:type="spellEnd"/>
      <w:r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систем газопостачання у багатоквартирному будинку та види робіт з оператором газорозподільчих мереж;</w:t>
      </w:r>
    </w:p>
    <w:p w14:paraId="530E3E38" w14:textId="77777777" w:rsidR="00C25618" w:rsidRPr="00C25618" w:rsidRDefault="00C25618" w:rsidP="00C25618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2561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Методології розрахунку граничних рівнів вартості виконання видів робіт і послуг, що входять до технічного обслуговування </w:t>
      </w:r>
      <w:proofErr w:type="spellStart"/>
      <w:r w:rsidRPr="00C2561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>внутрішньобудинкових</w:t>
      </w:r>
      <w:proofErr w:type="spellEnd"/>
      <w:r w:rsidRPr="00C2561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 систем газопостачання у багатоквартирному будинку, які виконуються операторами газорозподільних систем;</w:t>
      </w:r>
    </w:p>
    <w:p w14:paraId="6475D843" w14:textId="77777777" w:rsidR="00C25618" w:rsidRPr="00C25618" w:rsidRDefault="00C25618" w:rsidP="00C25618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</w:pPr>
      <w:r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   Граничного </w:t>
      </w:r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рівня вартості виконання видів робіт та послуг, що входять до технічного обслуговування </w:t>
      </w:r>
      <w:proofErr w:type="spellStart"/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внутрішньобудинкових</w:t>
      </w:r>
      <w:proofErr w:type="spellEnd"/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систем газопостачання у багатоквартирному будинку.</w:t>
      </w:r>
    </w:p>
    <w:p w14:paraId="00000007" w14:textId="5BBA14D8" w:rsidR="00C454D4" w:rsidRPr="00A74662" w:rsidRDefault="00563932" w:rsidP="00A74662">
      <w:pPr>
        <w:spacing w:before="240" w:after="240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4662">
        <w:rPr>
          <w:rFonts w:ascii="Times New Roman" w:eastAsia="Times New Roman" w:hAnsi="Times New Roman" w:cs="Times New Roman"/>
          <w:b/>
          <w:sz w:val="28"/>
          <w:szCs w:val="28"/>
        </w:rPr>
        <w:t>2. Мета і шляхи її досягнення.</w:t>
      </w:r>
    </w:p>
    <w:p w14:paraId="054859A4" w14:textId="10C1C246" w:rsidR="00C25618" w:rsidRPr="00C25618" w:rsidRDefault="00563932" w:rsidP="00C25618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Мета проекту рішення – </w:t>
      </w:r>
      <w:r w:rsidR="00C25618"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затвердженн</w:t>
      </w:r>
      <w:r w:rsidR="00D222A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</w:t>
      </w:r>
      <w:r w:rsidR="00C25618"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та визначенн</w:t>
      </w:r>
      <w:r w:rsidR="00D222A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</w:t>
      </w:r>
      <w:r w:rsidR="00C25618"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:</w:t>
      </w:r>
    </w:p>
    <w:p w14:paraId="43A39503" w14:textId="77777777" w:rsidR="00C25618" w:rsidRPr="00C25618" w:rsidRDefault="00C25618" w:rsidP="00C25618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Порядку технічного обслуговування </w:t>
      </w:r>
      <w:proofErr w:type="spellStart"/>
      <w:r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внутрішньобудинкових</w:t>
      </w:r>
      <w:proofErr w:type="spellEnd"/>
      <w:r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систем газопостачання у багатоквартирному будинку та види робіт, які є обов’язковими під час технічного обслуговування;</w:t>
      </w:r>
    </w:p>
    <w:p w14:paraId="759862E9" w14:textId="5975B127" w:rsidR="00C25618" w:rsidRPr="00C25618" w:rsidRDefault="00D222AF" w:rsidP="00C25618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</w:t>
      </w:r>
      <w:r w:rsidR="00C25618"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ипового договору на технічне обслуговування </w:t>
      </w:r>
      <w:proofErr w:type="spellStart"/>
      <w:r w:rsidR="00C25618"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внутрішньобудинкових</w:t>
      </w:r>
      <w:proofErr w:type="spellEnd"/>
      <w:r w:rsidR="00C25618"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систем газопостачання у багатоквартирному будинку та види робіт з оператором газорозподільчих мереж;</w:t>
      </w:r>
    </w:p>
    <w:p w14:paraId="72178824" w14:textId="6BBF8EB3" w:rsidR="00C25618" w:rsidRPr="00C25618" w:rsidRDefault="00D222AF" w:rsidP="00C25618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>м</w:t>
      </w:r>
      <w:r w:rsidR="00C25618" w:rsidRPr="00C2561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етодології розрахунку граничних рівнів вартості виконання видів робіт і послуг, що входять до технічного обслуговування </w:t>
      </w:r>
      <w:proofErr w:type="spellStart"/>
      <w:r w:rsidR="00C25618" w:rsidRPr="00C2561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>внутрішньобудинкових</w:t>
      </w:r>
      <w:proofErr w:type="spellEnd"/>
      <w:r w:rsidR="00C25618" w:rsidRPr="00C2561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 систем газопостачання у багатоквартирному будинку, які виконуються операторами газорозподільних систем;</w:t>
      </w:r>
    </w:p>
    <w:p w14:paraId="0BCEC4E4" w14:textId="58699633" w:rsidR="00C25618" w:rsidRPr="00C25618" w:rsidRDefault="00C25618" w:rsidP="00C25618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</w:pPr>
      <w:r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</w:t>
      </w:r>
      <w:r w:rsidR="00D222A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</w:t>
      </w:r>
      <w:r w:rsidRPr="00C2561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раничного </w:t>
      </w:r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рівня вартості виконання видів робіт та послуг, що входять до технічного обслуговування </w:t>
      </w:r>
      <w:proofErr w:type="spellStart"/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внутрішньобудинкових</w:t>
      </w:r>
      <w:proofErr w:type="spellEnd"/>
      <w:r w:rsidRPr="00C256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систем газопостачання у багатоквартирному будинку.</w:t>
      </w:r>
    </w:p>
    <w:p w14:paraId="1F6F00CD" w14:textId="2456862E" w:rsidR="00C25618" w:rsidRPr="00C25618" w:rsidRDefault="00D222AF" w:rsidP="00C25618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 xml:space="preserve">Шляхи досягнення це - </w:t>
      </w:r>
      <w:r w:rsidR="00C25618" w:rsidRPr="00C25618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>побудов</w:t>
      </w:r>
      <w:r w:rsidR="00C25618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>а</w:t>
      </w:r>
      <w:r w:rsidR="00C25618" w:rsidRPr="00C25618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 xml:space="preserve"> системного обслуговування внутрішньобудинкових газових мереж</w:t>
      </w:r>
      <w:r w:rsidR="00C25618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>,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 xml:space="preserve"> </w:t>
      </w:r>
      <w:r w:rsidR="00C25618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>яка</w:t>
      </w:r>
      <w:r w:rsidR="00C25618" w:rsidRPr="00C25618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 xml:space="preserve"> безпосередньо впливає на зниження безпеки для мешканців багатоквартирних будинків, що користуються газовим обладнанням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>.</w:t>
      </w:r>
    </w:p>
    <w:p w14:paraId="0000000A" w14:textId="7161EB6E" w:rsidR="00C454D4" w:rsidRPr="00C25618" w:rsidRDefault="00C454D4" w:rsidP="00C25618">
      <w:pPr>
        <w:spacing w:line="240" w:lineRule="auto"/>
        <w:ind w:firstLine="27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B" w14:textId="77777777" w:rsidR="00C454D4" w:rsidRPr="00A74662" w:rsidRDefault="00563932" w:rsidP="00A74662">
      <w:pPr>
        <w:spacing w:before="240" w:after="240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4662">
        <w:rPr>
          <w:rFonts w:ascii="Times New Roman" w:eastAsia="Times New Roman" w:hAnsi="Times New Roman" w:cs="Times New Roman"/>
          <w:b/>
          <w:sz w:val="28"/>
          <w:szCs w:val="28"/>
        </w:rPr>
        <w:t>3.  Правове обґрунтування необхідності прийняття рішення.</w:t>
      </w:r>
    </w:p>
    <w:p w14:paraId="0000000C" w14:textId="5CD34065" w:rsidR="00C454D4" w:rsidRPr="003D0F66" w:rsidRDefault="00D222AF" w:rsidP="00151B28">
      <w:pPr>
        <w:spacing w:line="240" w:lineRule="auto"/>
        <w:ind w:firstLine="27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</w:t>
      </w:r>
      <w:r w:rsidRPr="00D222A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акон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</w:t>
      </w:r>
      <w:r w:rsidRPr="00D222A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України «Про місцеве самоврядування в Україні», «Про столицю України - місто-герой Київ», «Про житлово-комунальні послуги»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14:paraId="0000000D" w14:textId="77777777" w:rsidR="00C454D4" w:rsidRPr="00A74662" w:rsidRDefault="00563932" w:rsidP="00A74662">
      <w:pPr>
        <w:spacing w:before="240" w:after="240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4662">
        <w:rPr>
          <w:rFonts w:ascii="Times New Roman" w:eastAsia="Times New Roman" w:hAnsi="Times New Roman" w:cs="Times New Roman"/>
          <w:b/>
          <w:sz w:val="28"/>
          <w:szCs w:val="28"/>
        </w:rPr>
        <w:t xml:space="preserve">4. Інформація про те, чи стосується </w:t>
      </w:r>
      <w:proofErr w:type="spellStart"/>
      <w:r w:rsidRPr="00A74662"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  <w:proofErr w:type="spellEnd"/>
      <w:r w:rsidRPr="00A74662">
        <w:rPr>
          <w:rFonts w:ascii="Times New Roman" w:eastAsia="Times New Roman" w:hAnsi="Times New Roman" w:cs="Times New Roman"/>
          <w:b/>
          <w:sz w:val="28"/>
          <w:szCs w:val="28"/>
        </w:rPr>
        <w:t xml:space="preserve"> рішення прав і соціальної захищеності осіб з інвалідністю.</w:t>
      </w:r>
    </w:p>
    <w:p w14:paraId="0000000E" w14:textId="77777777" w:rsidR="00C454D4" w:rsidRDefault="00563932">
      <w:pPr>
        <w:spacing w:before="240" w:after="240"/>
        <w:ind w:firstLine="28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не матиме впливу на права і соціальну захищеність осіб з інвалідністю.</w:t>
      </w:r>
      <w:r>
        <w:t xml:space="preserve"> </w:t>
      </w:r>
    </w:p>
    <w:p w14:paraId="0000000F" w14:textId="77777777" w:rsidR="00C454D4" w:rsidRPr="00A74662" w:rsidRDefault="00563932" w:rsidP="00A74662">
      <w:pPr>
        <w:spacing w:before="240" w:after="240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4662">
        <w:rPr>
          <w:rFonts w:ascii="Times New Roman" w:eastAsia="Times New Roman" w:hAnsi="Times New Roman" w:cs="Times New Roman"/>
          <w:b/>
          <w:sz w:val="28"/>
          <w:szCs w:val="28"/>
        </w:rPr>
        <w:t xml:space="preserve">5. Інформація про те, чи містить </w:t>
      </w:r>
      <w:proofErr w:type="spellStart"/>
      <w:r w:rsidRPr="00A74662"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  <w:proofErr w:type="spellEnd"/>
      <w:r w:rsidRPr="00A74662">
        <w:rPr>
          <w:rFonts w:ascii="Times New Roman" w:eastAsia="Times New Roman" w:hAnsi="Times New Roman" w:cs="Times New Roman"/>
          <w:b/>
          <w:sz w:val="28"/>
          <w:szCs w:val="28"/>
        </w:rPr>
        <w:t xml:space="preserve"> рішення інформацію з обмеженим доступом у розумінні статті 6 Закону України «Про доступ до публічної інформації».</w:t>
      </w:r>
    </w:p>
    <w:p w14:paraId="00000010" w14:textId="77777777" w:rsidR="00C454D4" w:rsidRDefault="00563932">
      <w:pPr>
        <w:spacing w:before="240" w:after="24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не містить інформації з обмеженим доступом у розумінні статті 6 Закону України «Про доступ до публічної інформації».</w:t>
      </w:r>
    </w:p>
    <w:p w14:paraId="2F5A569B" w14:textId="77777777" w:rsidR="00D222AF" w:rsidRDefault="00D222AF" w:rsidP="00A74662">
      <w:pPr>
        <w:spacing w:before="240" w:after="240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1" w14:textId="77777777" w:rsidR="00C454D4" w:rsidRPr="00A74662" w:rsidRDefault="00563932" w:rsidP="00A74662">
      <w:pPr>
        <w:spacing w:before="240" w:after="240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466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  Фінансово-економічне обґрунтування.</w:t>
      </w:r>
    </w:p>
    <w:p w14:paraId="1C486418" w14:textId="77777777" w:rsidR="00D222AF" w:rsidRPr="00D222AF" w:rsidRDefault="00D222AF" w:rsidP="00D222AF">
      <w:pPr>
        <w:widowControl w:val="0"/>
        <w:suppressAutoHyphens/>
        <w:overflowPunct w:val="0"/>
        <w:spacing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D222AF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Не потребує додаткового виділення коштів з місцевого бюджету.</w:t>
      </w:r>
    </w:p>
    <w:p w14:paraId="00000013" w14:textId="77777777" w:rsidR="00C454D4" w:rsidRPr="00A74662" w:rsidRDefault="00563932" w:rsidP="00A74662">
      <w:pPr>
        <w:spacing w:before="240" w:after="240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4662">
        <w:rPr>
          <w:rFonts w:ascii="Times New Roman" w:eastAsia="Times New Roman" w:hAnsi="Times New Roman" w:cs="Times New Roman"/>
          <w:b/>
          <w:sz w:val="28"/>
          <w:szCs w:val="28"/>
        </w:rPr>
        <w:t>7. Прогноз результатів.</w:t>
      </w:r>
    </w:p>
    <w:p w14:paraId="53A3E65E" w14:textId="3AB3D2EC" w:rsidR="00D222AF" w:rsidRPr="00C25618" w:rsidRDefault="00563932" w:rsidP="00D222AF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Вирішення питань </w:t>
      </w:r>
      <w:r w:rsidR="00D222AF" w:rsidRPr="00C25618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>побудов</w:t>
      </w:r>
      <w:r w:rsidR="00D222AF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>и</w:t>
      </w:r>
      <w:r w:rsidR="00D222AF" w:rsidRPr="00C25618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 xml:space="preserve"> системного обслуговування внутрішньобудинкових газових мереж</w:t>
      </w:r>
      <w:r w:rsidR="00D222AF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>, яка</w:t>
      </w:r>
      <w:r w:rsidR="00D222AF" w:rsidRPr="00C25618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 xml:space="preserve"> безпосередньо впливає на зниження безпеки для мешканців багатоквартирних будинків, що користуються газовим обладнанням</w:t>
      </w:r>
      <w:r w:rsidR="00D222AF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>.</w:t>
      </w:r>
    </w:p>
    <w:p w14:paraId="765100CF" w14:textId="1E418139" w:rsidR="00A74662" w:rsidRPr="00A74662" w:rsidRDefault="00A74662" w:rsidP="00D222AF">
      <w:pPr>
        <w:spacing w:before="240" w:after="240"/>
        <w:ind w:firstLine="280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val="uk-UA" w:eastAsia="en-US"/>
        </w:rPr>
      </w:pPr>
      <w:bookmarkStart w:id="0" w:name="bookmark12"/>
      <w:r w:rsidRPr="00A74662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uk-UA" w:eastAsia="en-US"/>
        </w:rPr>
        <w:t xml:space="preserve">8. Суб'єкт подання </w:t>
      </w:r>
      <w:proofErr w:type="spellStart"/>
      <w:r w:rsidRPr="00A74662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uk-UA" w:eastAsia="en-US"/>
        </w:rPr>
        <w:t>проєкту</w:t>
      </w:r>
      <w:proofErr w:type="spellEnd"/>
      <w:r w:rsidRPr="00A74662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uk-UA" w:eastAsia="en-US"/>
        </w:rPr>
        <w:t xml:space="preserve"> рішення</w:t>
      </w:r>
      <w:bookmarkEnd w:id="0"/>
      <w:r w:rsidRPr="00A74662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uk-UA" w:eastAsia="en-US"/>
        </w:rPr>
        <w:t>.</w:t>
      </w:r>
    </w:p>
    <w:p w14:paraId="1C98F19F" w14:textId="77777777" w:rsidR="00A74662" w:rsidRPr="00A74662" w:rsidRDefault="00A74662" w:rsidP="00A74662">
      <w:pPr>
        <w:tabs>
          <w:tab w:val="left" w:pos="981"/>
        </w:tabs>
        <w:spacing w:line="240" w:lineRule="auto"/>
        <w:ind w:right="-142"/>
        <w:jc w:val="center"/>
        <w:outlineLvl w:val="6"/>
        <w:rPr>
          <w:rFonts w:ascii="Times New Roman" w:eastAsia="Times New Roman" w:hAnsi="Times New Roman" w:cs="Times New Roman"/>
          <w:b/>
          <w:spacing w:val="3"/>
          <w:sz w:val="28"/>
          <w:szCs w:val="28"/>
          <w:lang w:val="uk-UA" w:eastAsia="en-US"/>
        </w:rPr>
      </w:pPr>
    </w:p>
    <w:p w14:paraId="327A344F" w14:textId="22703C78" w:rsidR="00A74662" w:rsidRPr="00A74662" w:rsidRDefault="00A74662" w:rsidP="00D222AF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Sylfaen" w:hAnsi="Times New Roman" w:cs="Times New Roman"/>
          <w:spacing w:val="1"/>
          <w:sz w:val="28"/>
          <w:szCs w:val="28"/>
          <w:lang w:val="uk-UA" w:eastAsia="en-US"/>
        </w:rPr>
      </w:pPr>
      <w:r w:rsidRPr="00A74662">
        <w:rPr>
          <w:rFonts w:ascii="Times New Roman" w:eastAsia="Sylfaen" w:hAnsi="Times New Roman" w:cs="Times New Roman"/>
          <w:spacing w:val="1"/>
          <w:sz w:val="28"/>
          <w:szCs w:val="28"/>
          <w:lang w:val="uk-UA" w:eastAsia="en-US"/>
        </w:rPr>
        <w:t xml:space="preserve">Суб’єктом подання </w:t>
      </w:r>
      <w:proofErr w:type="spellStart"/>
      <w:r w:rsidRPr="00A74662">
        <w:rPr>
          <w:rFonts w:ascii="Times New Roman" w:eastAsia="Sylfaen" w:hAnsi="Times New Roman" w:cs="Times New Roman"/>
          <w:spacing w:val="1"/>
          <w:sz w:val="28"/>
          <w:szCs w:val="28"/>
          <w:lang w:val="uk-UA" w:eastAsia="en-US"/>
        </w:rPr>
        <w:t>проєкту</w:t>
      </w:r>
      <w:proofErr w:type="spellEnd"/>
      <w:r w:rsidRPr="00A74662">
        <w:rPr>
          <w:rFonts w:ascii="Times New Roman" w:eastAsia="Sylfaen" w:hAnsi="Times New Roman" w:cs="Times New Roman"/>
          <w:spacing w:val="1"/>
          <w:sz w:val="28"/>
          <w:szCs w:val="28"/>
          <w:lang w:val="uk-UA" w:eastAsia="en-US"/>
        </w:rPr>
        <w:t xml:space="preserve"> рішення Київської міської ради </w:t>
      </w:r>
      <w:r w:rsidR="00D222AF" w:rsidRPr="00D222AF">
        <w:rPr>
          <w:rFonts w:ascii="Times New Roman" w:eastAsia="Times New Roman" w:hAnsi="Times New Roman" w:cs="Times New Roman"/>
          <w:sz w:val="28"/>
          <w:szCs w:val="28"/>
          <w:lang w:val="uk-UA"/>
        </w:rPr>
        <w:t>«Про з</w:t>
      </w:r>
      <w:r w:rsidR="00D222AF" w:rsidRPr="00D222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вернення</w:t>
      </w:r>
      <w:r w:rsidR="00D222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222AF" w:rsidRPr="00D222A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Київської міської ради до Кабінету Міністрів України </w:t>
      </w:r>
      <w:r w:rsidR="00D222AF" w:rsidRPr="00D222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щодо термінового </w:t>
      </w:r>
      <w:r w:rsidR="00D222AF" w:rsidRPr="00D222A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="00D222AF" w:rsidRPr="00D222A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врегулювання питання стосовно технічного обслуговування та безпечної експлуатації </w:t>
      </w:r>
      <w:proofErr w:type="spellStart"/>
      <w:r w:rsidR="00D222AF" w:rsidRPr="00D222A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внутрішньобудинкових</w:t>
      </w:r>
      <w:proofErr w:type="spellEnd"/>
      <w:r w:rsidR="00D222AF" w:rsidRPr="00D222A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систем газопостачання у багатоквартирних будинках</w:t>
      </w:r>
      <w:r w:rsidR="00D222A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»</w:t>
      </w:r>
      <w:r w:rsidRPr="00A74662">
        <w:rPr>
          <w:rFonts w:ascii="Times New Roman" w:eastAsia="Sylfaen" w:hAnsi="Times New Roman" w:cs="Times New Roman"/>
          <w:sz w:val="28"/>
          <w:szCs w:val="28"/>
          <w:lang w:val="uk-UA" w:eastAsia="en-US"/>
        </w:rPr>
        <w:t xml:space="preserve">  </w:t>
      </w:r>
      <w:r w:rsidRPr="00A74662">
        <w:rPr>
          <w:rFonts w:ascii="Times New Roman" w:eastAsia="Sylfaen" w:hAnsi="Times New Roman" w:cs="Times New Roman"/>
          <w:spacing w:val="1"/>
          <w:sz w:val="28"/>
          <w:szCs w:val="28"/>
          <w:lang w:val="uk-UA" w:eastAsia="en-US"/>
        </w:rPr>
        <w:t>є  постійна комісія Київської міської ради з питань житлово-комунального господарства та паливно-енергетичного комплексу.</w:t>
      </w:r>
    </w:p>
    <w:p w14:paraId="08AB5970" w14:textId="5E1F5609" w:rsidR="00A74662" w:rsidRPr="00A74662" w:rsidRDefault="00A74662" w:rsidP="00A74662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6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Відповідальним за супроводження </w:t>
      </w:r>
      <w:proofErr w:type="spellStart"/>
      <w:r w:rsidRPr="00A74662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A746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та доповідачем на пленарному засіданні Київської міської ради є голова постійної комісії Київської міської ради з питань житлово-комунального господарства та паливно-енергетичного комплексу: Бродський Олександр Якович ,</w:t>
      </w:r>
      <w:proofErr w:type="spellStart"/>
      <w:r w:rsidRPr="00A74662">
        <w:rPr>
          <w:rFonts w:ascii="Times New Roman" w:eastAsia="Times New Roman" w:hAnsi="Times New Roman" w:cs="Times New Roman"/>
          <w:sz w:val="28"/>
          <w:szCs w:val="28"/>
          <w:lang w:val="uk-UA"/>
        </w:rPr>
        <w:t>к.т</w:t>
      </w:r>
      <w:proofErr w:type="spellEnd"/>
      <w:r w:rsidRPr="00A74662">
        <w:rPr>
          <w:rFonts w:ascii="Times New Roman" w:eastAsia="Times New Roman" w:hAnsi="Times New Roman" w:cs="Times New Roman"/>
          <w:sz w:val="28"/>
          <w:szCs w:val="28"/>
          <w:lang w:val="uk-UA"/>
        </w:rPr>
        <w:t>. 202-73-11</w:t>
      </w:r>
    </w:p>
    <w:p w14:paraId="3092D450" w14:textId="77777777" w:rsidR="00A74662" w:rsidRPr="00A74662" w:rsidRDefault="00A74662" w:rsidP="00A74662">
      <w:pPr>
        <w:spacing w:after="160" w:line="259" w:lineRule="auto"/>
        <w:rPr>
          <w:rFonts w:ascii="Calibri" w:eastAsia="Calibri" w:hAnsi="Calibri" w:cs="Times New Roman"/>
          <w:lang w:val="uk-UA" w:eastAsia="en-US"/>
        </w:rPr>
      </w:pPr>
    </w:p>
    <w:p w14:paraId="0BE7C480" w14:textId="77777777" w:rsidR="00A74662" w:rsidRPr="00A74662" w:rsidRDefault="00A74662" w:rsidP="00A7466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7466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Постійна комісія Київської міської ради</w:t>
      </w:r>
      <w:r w:rsidRPr="00A7466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A7466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A7466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</w:p>
    <w:p w14:paraId="556A2842" w14:textId="77777777" w:rsidR="00A74662" w:rsidRPr="00A74662" w:rsidRDefault="00A74662" w:rsidP="00A7466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7466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питань житлово-комунального господарства </w:t>
      </w:r>
    </w:p>
    <w:p w14:paraId="649749EF" w14:textId="77777777" w:rsidR="00A74662" w:rsidRPr="00A74662" w:rsidRDefault="00A74662" w:rsidP="00A7466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7466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 паливно-енергетичного комплексу:</w:t>
      </w:r>
    </w:p>
    <w:p w14:paraId="1AFC4D7D" w14:textId="77777777" w:rsidR="00A74662" w:rsidRPr="00A74662" w:rsidRDefault="00A74662" w:rsidP="00A7466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267362F" w14:textId="77777777" w:rsidR="00D222AF" w:rsidRDefault="00D222AF" w:rsidP="00D222AF">
      <w:pPr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  <w:r w:rsidRPr="00D222AF"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  <w:t>Голова постійної комісії                                                   Олександр БРОДСЬКИЙ</w:t>
      </w:r>
    </w:p>
    <w:p w14:paraId="77EE0C34" w14:textId="77777777" w:rsidR="00D222AF" w:rsidRPr="00D222AF" w:rsidRDefault="00D222AF" w:rsidP="00D222AF">
      <w:pPr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</w:p>
    <w:p w14:paraId="5C967B7E" w14:textId="77777777" w:rsidR="00D222AF" w:rsidRDefault="00D222AF" w:rsidP="00D222AF">
      <w:pPr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  <w:r w:rsidRPr="00D222AF"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  <w:t>Секретар постійної комісії                                                     Тарас КРИВОРУЧКО</w:t>
      </w:r>
    </w:p>
    <w:p w14:paraId="429438B0" w14:textId="77777777" w:rsidR="0045114D" w:rsidRDefault="0045114D" w:rsidP="00D222AF">
      <w:pPr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</w:p>
    <w:p w14:paraId="152EE1AC" w14:textId="2EBF94C0" w:rsidR="0045114D" w:rsidRDefault="0045114D" w:rsidP="0045114D">
      <w:pPr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  <w:r w:rsidRPr="00D222AF"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  <w:t xml:space="preserve">Перший заступник голови постійної комісії                     </w:t>
      </w:r>
      <w:r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  <w:t xml:space="preserve">      </w:t>
      </w:r>
      <w:bookmarkStart w:id="1" w:name="_GoBack"/>
      <w:bookmarkEnd w:id="1"/>
      <w:r w:rsidRPr="00D222AF"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  <w:t xml:space="preserve">    </w:t>
      </w:r>
      <w:r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  <w:t>Віталій ПАВЛИК</w:t>
      </w:r>
    </w:p>
    <w:p w14:paraId="02571FE7" w14:textId="77777777" w:rsidR="00D222AF" w:rsidRPr="00D222AF" w:rsidRDefault="00D222AF" w:rsidP="00D222AF">
      <w:pPr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</w:p>
    <w:p w14:paraId="140C897C" w14:textId="77777777" w:rsidR="00D222AF" w:rsidRDefault="00D222AF" w:rsidP="00D222AF">
      <w:pPr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  <w:r w:rsidRPr="00D222AF"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  <w:t>Перший заступник голови постійної комісії                         Юрій ТИХОНОВИЧ</w:t>
      </w:r>
    </w:p>
    <w:p w14:paraId="636FA1E1" w14:textId="77777777" w:rsidR="00D222AF" w:rsidRPr="00D222AF" w:rsidRDefault="00D222AF" w:rsidP="00D222AF">
      <w:pPr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</w:p>
    <w:p w14:paraId="4003256D" w14:textId="77777777" w:rsidR="00D222AF" w:rsidRDefault="00D222AF" w:rsidP="00D222AF">
      <w:pPr>
        <w:tabs>
          <w:tab w:val="left" w:pos="516"/>
        </w:tabs>
        <w:suppressAutoHyphens/>
        <w:spacing w:line="240" w:lineRule="auto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  <w:r w:rsidRPr="00D222AF"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  <w:t>Член постійної комісії                                                               Олександр ПОПОВ</w:t>
      </w:r>
    </w:p>
    <w:p w14:paraId="4CA22116" w14:textId="77777777" w:rsidR="00D222AF" w:rsidRPr="00D222AF" w:rsidRDefault="00D222AF" w:rsidP="00D222AF">
      <w:pPr>
        <w:tabs>
          <w:tab w:val="left" w:pos="516"/>
        </w:tabs>
        <w:suppressAutoHyphens/>
        <w:spacing w:line="240" w:lineRule="auto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</w:p>
    <w:p w14:paraId="53BF9618" w14:textId="77777777" w:rsidR="00D222AF" w:rsidRPr="00D222AF" w:rsidRDefault="00D222AF" w:rsidP="00D222AF">
      <w:pPr>
        <w:tabs>
          <w:tab w:val="left" w:pos="516"/>
        </w:tabs>
        <w:suppressAutoHyphens/>
        <w:spacing w:after="200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  <w:r w:rsidRPr="00D222AF"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  <w:t xml:space="preserve">Член постійної комісії                                                     Олеся САМОЛУДЧЕНКО </w:t>
      </w:r>
    </w:p>
    <w:p w14:paraId="4AC28D52" w14:textId="77777777" w:rsidR="00A74662" w:rsidRPr="00A74662" w:rsidRDefault="00A74662" w:rsidP="00A7466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F52609B" w14:textId="77777777" w:rsidR="00A74662" w:rsidRDefault="00A74662">
      <w:pPr>
        <w:spacing w:before="240" w:after="24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51B5CA49" w:rsidR="00C454D4" w:rsidRDefault="00C454D4">
      <w:pPr>
        <w:shd w:val="clear" w:color="auto" w:fill="FFFFFF"/>
        <w:ind w:left="20" w:right="-14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C454D4" w:rsidRDefault="00563932">
      <w:pPr>
        <w:spacing w:before="240" w:after="24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14:paraId="0000001A" w14:textId="77777777" w:rsidR="00C454D4" w:rsidRDefault="00563932">
      <w:pPr>
        <w:spacing w:before="240" w:after="24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B" w14:textId="77777777" w:rsidR="00C454D4" w:rsidRDefault="00563932">
      <w:pPr>
        <w:spacing w:before="240" w:after="24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C" w14:textId="77777777" w:rsidR="00C454D4" w:rsidRDefault="00563932">
      <w:pPr>
        <w:spacing w:before="240" w:after="24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D" w14:textId="77777777" w:rsidR="00C454D4" w:rsidRDefault="00563932">
      <w:pPr>
        <w:spacing w:before="240" w:after="24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E" w14:textId="77777777" w:rsidR="00C454D4" w:rsidRDefault="00563932">
      <w:pPr>
        <w:spacing w:before="240" w:after="24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1F" w14:textId="77777777" w:rsidR="00C454D4" w:rsidRDefault="00563932">
      <w:pPr>
        <w:spacing w:before="240" w:after="240"/>
        <w:ind w:right="-14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0" w14:textId="77777777" w:rsidR="00C454D4" w:rsidRDefault="00563932">
      <w:pPr>
        <w:spacing w:before="240" w:after="240"/>
        <w:ind w:right="-14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1" w14:textId="77777777" w:rsidR="00C454D4" w:rsidRDefault="00563932">
      <w:pPr>
        <w:spacing w:before="240" w:after="240"/>
        <w:ind w:right="-14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2" w14:textId="77777777" w:rsidR="00C454D4" w:rsidRDefault="00563932">
      <w:pPr>
        <w:spacing w:before="240" w:after="240"/>
        <w:ind w:right="-14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3" w14:textId="77777777" w:rsidR="00C454D4" w:rsidRDefault="00563932">
      <w:pPr>
        <w:spacing w:before="240" w:after="240"/>
        <w:ind w:right="-14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4" w14:textId="77777777" w:rsidR="00C454D4" w:rsidRDefault="00563932">
      <w:pPr>
        <w:spacing w:before="240" w:after="240"/>
        <w:ind w:right="-14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5" w14:textId="77777777" w:rsidR="00C454D4" w:rsidRDefault="00563932">
      <w:pPr>
        <w:spacing w:before="240" w:after="240"/>
        <w:ind w:right="-14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6" w14:textId="77777777" w:rsidR="00C454D4" w:rsidRDefault="00563932">
      <w:pPr>
        <w:spacing w:before="240" w:after="240"/>
        <w:ind w:right="-14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7" w14:textId="77777777" w:rsidR="00C454D4" w:rsidRDefault="00563932">
      <w:pPr>
        <w:spacing w:before="240" w:after="240"/>
        <w:ind w:right="-14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8" w14:textId="77777777" w:rsidR="00C454D4" w:rsidRDefault="00563932">
      <w:pPr>
        <w:spacing w:before="240" w:after="240"/>
        <w:ind w:right="-14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9" w14:textId="77777777" w:rsidR="00C454D4" w:rsidRDefault="00563932">
      <w:pPr>
        <w:spacing w:before="240" w:after="240"/>
        <w:ind w:right="-14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A" w14:textId="77777777" w:rsidR="00C454D4" w:rsidRDefault="00563932">
      <w:pPr>
        <w:spacing w:before="240" w:after="240"/>
        <w:ind w:right="-14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B" w14:textId="77777777" w:rsidR="00C454D4" w:rsidRDefault="00563932">
      <w:pPr>
        <w:spacing w:before="240" w:after="240"/>
        <w:ind w:right="-14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C" w14:textId="77777777" w:rsidR="00C454D4" w:rsidRDefault="00563932">
      <w:pPr>
        <w:spacing w:before="240" w:after="240"/>
        <w:ind w:right="-14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D" w14:textId="77777777" w:rsidR="00C454D4" w:rsidRDefault="00563932">
      <w:pPr>
        <w:spacing w:before="240" w:after="240"/>
        <w:ind w:right="-14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E" w14:textId="77777777" w:rsidR="00C454D4" w:rsidRDefault="00563932">
      <w:pPr>
        <w:spacing w:before="240" w:after="240"/>
        <w:ind w:right="-14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F" w14:textId="77777777" w:rsidR="00C454D4" w:rsidRDefault="00563932">
      <w:pPr>
        <w:spacing w:before="240" w:after="240"/>
        <w:ind w:right="-14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30" w14:textId="77777777" w:rsidR="00C454D4" w:rsidRDefault="00C454D4">
      <w:pPr>
        <w:jc w:val="both"/>
      </w:pPr>
    </w:p>
    <w:sectPr w:rsidR="00C454D4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D4"/>
    <w:rsid w:val="00151B28"/>
    <w:rsid w:val="00302EF3"/>
    <w:rsid w:val="00395A88"/>
    <w:rsid w:val="003D0F66"/>
    <w:rsid w:val="003F4E2C"/>
    <w:rsid w:val="0045114D"/>
    <w:rsid w:val="005339A0"/>
    <w:rsid w:val="00563932"/>
    <w:rsid w:val="00816587"/>
    <w:rsid w:val="00A74662"/>
    <w:rsid w:val="00C25618"/>
    <w:rsid w:val="00C454D4"/>
    <w:rsid w:val="00D222AF"/>
    <w:rsid w:val="00F6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132FD-520F-4ADC-BD87-173FC094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F657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5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ps.ligazakon.net/document/view/t172189?ed=2020_12_03&amp;an=6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kp200507?ed=2022_08_02&amp;an=111" TargetMode="External"/><Relationship Id="rId5" Type="http://schemas.openxmlformats.org/officeDocument/2006/relationships/hyperlink" Target="https://ips.ligazakon.net/document/view/t201060?ed=2020_12_03&amp;an=196" TargetMode="External"/><Relationship Id="rId4" Type="http://schemas.openxmlformats.org/officeDocument/2006/relationships/hyperlink" Target="https://ips.ligazakon.net/document/view/t201060?ed=2020_12_03&amp;an=19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5897</Words>
  <Characters>3362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Валентина Миколаївна</dc:creator>
  <cp:lastModifiedBy>Antonyuk Valentyna</cp:lastModifiedBy>
  <cp:revision>4</cp:revision>
  <cp:lastPrinted>2023-07-27T07:10:00Z</cp:lastPrinted>
  <dcterms:created xsi:type="dcterms:W3CDTF">2023-08-29T15:36:00Z</dcterms:created>
  <dcterms:modified xsi:type="dcterms:W3CDTF">2023-08-30T07:35:00Z</dcterms:modified>
</cp:coreProperties>
</file>