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5DED" w14:textId="77777777" w:rsidR="005D2B2C" w:rsidRPr="00E86315" w:rsidRDefault="005D2B2C" w:rsidP="005D2B2C">
      <w:pPr>
        <w:spacing w:after="0" w:line="240" w:lineRule="auto"/>
        <w:jc w:val="center"/>
        <w:rPr>
          <w:rFonts w:ascii="Benguiat" w:eastAsia="Times New Roman" w:hAnsi="Benguiat" w:cs="Times New Roman"/>
          <w:b/>
          <w:spacing w:val="18"/>
          <w:w w:val="66"/>
          <w:sz w:val="56"/>
          <w:szCs w:val="56"/>
          <w:lang w:val="uk-UA" w:eastAsia="ru-RU"/>
        </w:rPr>
      </w:pPr>
      <w:bookmarkStart w:id="0" w:name="15"/>
      <w:r w:rsidRPr="00E86315">
        <w:rPr>
          <w:rFonts w:ascii="Times New Roman" w:eastAsia="Times New Roman" w:hAnsi="Times New Roman" w:cs="Times New Roman"/>
          <w:noProof/>
          <w:sz w:val="24"/>
          <w:szCs w:val="20"/>
          <w:lang w:val="uk-UA" w:eastAsia="uk-UA"/>
        </w:rPr>
        <w:drawing>
          <wp:anchor distT="0" distB="0" distL="114300" distR="114300" simplePos="0" relativeHeight="251658752" behindDoc="1" locked="0" layoutInCell="1" allowOverlap="1" wp14:anchorId="4089A692" wp14:editId="7BC7F8EA">
            <wp:simplePos x="0" y="0"/>
            <wp:positionH relativeFrom="column">
              <wp:posOffset>2808605</wp:posOffset>
            </wp:positionH>
            <wp:positionV relativeFrom="paragraph">
              <wp:posOffset>-14605</wp:posOffset>
            </wp:positionV>
            <wp:extent cx="516255" cy="68580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anchor>
        </w:drawing>
      </w:r>
    </w:p>
    <w:p w14:paraId="1BB20CB7" w14:textId="77777777" w:rsidR="005D2B2C" w:rsidRPr="00E86315" w:rsidRDefault="005D2B2C" w:rsidP="005D2B2C">
      <w:pPr>
        <w:spacing w:after="0" w:line="240" w:lineRule="auto"/>
        <w:jc w:val="center"/>
        <w:rPr>
          <w:rFonts w:ascii="Benguiat" w:eastAsia="Times New Roman" w:hAnsi="Benguiat" w:cs="Times New Roman"/>
          <w:b/>
          <w:spacing w:val="18"/>
          <w:w w:val="66"/>
          <w:sz w:val="56"/>
          <w:szCs w:val="56"/>
          <w:lang w:val="uk-UA" w:eastAsia="ru-RU"/>
        </w:rPr>
      </w:pPr>
    </w:p>
    <w:p w14:paraId="189E8420" w14:textId="77777777" w:rsidR="005D2B2C" w:rsidRPr="00E86315" w:rsidRDefault="005D2B2C" w:rsidP="005D2B2C">
      <w:pPr>
        <w:spacing w:after="0" w:line="240" w:lineRule="auto"/>
        <w:jc w:val="center"/>
        <w:rPr>
          <w:rFonts w:ascii="Times New Roman" w:eastAsia="Times New Roman" w:hAnsi="Times New Roman" w:cs="Times New Roman"/>
          <w:b/>
          <w:spacing w:val="18"/>
          <w:w w:val="66"/>
          <w:sz w:val="72"/>
          <w:szCs w:val="20"/>
          <w:lang w:val="uk-UA" w:eastAsia="ru-RU"/>
        </w:rPr>
      </w:pPr>
      <w:r w:rsidRPr="00E86315">
        <w:rPr>
          <w:rFonts w:ascii="Benguiat Cyr" w:eastAsia="Times New Roman" w:hAnsi="Benguiat Cyr" w:cs="Times New Roman"/>
          <w:b/>
          <w:spacing w:val="18"/>
          <w:w w:val="66"/>
          <w:sz w:val="72"/>
          <w:szCs w:val="20"/>
          <w:lang w:val="uk-UA" w:eastAsia="ru-RU"/>
        </w:rPr>
        <w:t>КИ</w:t>
      </w:r>
      <w:r w:rsidRPr="00E86315">
        <w:rPr>
          <w:rFonts w:ascii="Times New Roman" w:eastAsia="Times New Roman" w:hAnsi="Times New Roman" w:cs="Times New Roman"/>
          <w:b/>
          <w:spacing w:val="18"/>
          <w:w w:val="66"/>
          <w:sz w:val="72"/>
          <w:szCs w:val="20"/>
          <w:lang w:val="uk-UA" w:eastAsia="ru-RU"/>
        </w:rPr>
        <w:t>Ї</w:t>
      </w:r>
      <w:r w:rsidRPr="00E86315">
        <w:rPr>
          <w:rFonts w:ascii="Benguiat Cyr" w:eastAsia="Times New Roman" w:hAnsi="Benguiat Cyr" w:cs="Times New Roman"/>
          <w:b/>
          <w:spacing w:val="18"/>
          <w:w w:val="66"/>
          <w:sz w:val="72"/>
          <w:szCs w:val="20"/>
          <w:lang w:val="uk-UA" w:eastAsia="ru-RU"/>
        </w:rPr>
        <w:t>ВСЬКА М</w:t>
      </w:r>
      <w:r w:rsidRPr="00E86315">
        <w:rPr>
          <w:rFonts w:ascii="Times New Roman" w:eastAsia="Times New Roman" w:hAnsi="Times New Roman" w:cs="Times New Roman"/>
          <w:b/>
          <w:spacing w:val="18"/>
          <w:w w:val="66"/>
          <w:sz w:val="72"/>
          <w:szCs w:val="20"/>
          <w:lang w:val="uk-UA" w:eastAsia="ru-RU"/>
        </w:rPr>
        <w:t>І</w:t>
      </w:r>
      <w:r w:rsidRPr="00E86315">
        <w:rPr>
          <w:rFonts w:ascii="Benguiat Cyr" w:eastAsia="Times New Roman" w:hAnsi="Benguiat Cyr" w:cs="Times New Roman"/>
          <w:b/>
          <w:spacing w:val="18"/>
          <w:w w:val="66"/>
          <w:sz w:val="72"/>
          <w:szCs w:val="20"/>
          <w:lang w:val="uk-UA" w:eastAsia="ru-RU"/>
        </w:rPr>
        <w:t>СЬКА РАДА</w:t>
      </w:r>
    </w:p>
    <w:p w14:paraId="143F8995" w14:textId="77777777" w:rsidR="005D2B2C" w:rsidRPr="00E86315" w:rsidRDefault="005D2B2C" w:rsidP="005D2B2C">
      <w:pPr>
        <w:keepNext/>
        <w:pBdr>
          <w:bottom w:val="thinThickThinSmallGap" w:sz="24" w:space="2" w:color="auto"/>
        </w:pBdr>
        <w:spacing w:after="0" w:line="240" w:lineRule="auto"/>
        <w:jc w:val="center"/>
        <w:outlineLvl w:val="1"/>
        <w:rPr>
          <w:rFonts w:ascii="Benguiat" w:eastAsia="Times New Roman" w:hAnsi="Benguiat" w:cs="Times New Roman"/>
          <w:b/>
          <w:spacing w:val="18"/>
          <w:w w:val="90"/>
          <w:sz w:val="24"/>
          <w:szCs w:val="28"/>
          <w:lang w:val="uk-UA" w:eastAsia="ru-RU"/>
        </w:rPr>
      </w:pPr>
    </w:p>
    <w:p w14:paraId="648DD751" w14:textId="692340AA" w:rsidR="005D2B2C" w:rsidRPr="00E86315" w:rsidRDefault="00146DA1" w:rsidP="005D2B2C">
      <w:pPr>
        <w:keepNext/>
        <w:pBdr>
          <w:bottom w:val="thinThickThinSmallGap" w:sz="24" w:space="2" w:color="auto"/>
        </w:pBdr>
        <w:spacing w:after="0" w:line="240" w:lineRule="auto"/>
        <w:jc w:val="center"/>
        <w:outlineLvl w:val="1"/>
        <w:rPr>
          <w:rFonts w:ascii="Benguiat Cyr" w:eastAsia="Times New Roman" w:hAnsi="Benguiat Cyr" w:cs="Times New Roman"/>
          <w:b/>
          <w:spacing w:val="18"/>
          <w:w w:val="90"/>
          <w:sz w:val="24"/>
          <w:szCs w:val="28"/>
          <w:lang w:val="uk-UA" w:eastAsia="ru-RU"/>
        </w:rPr>
      </w:pPr>
      <w:r w:rsidRPr="00E86315">
        <w:rPr>
          <w:rFonts w:ascii="Benguiat Cyr" w:eastAsia="Times New Roman" w:hAnsi="Benguiat Cyr" w:cs="Times New Roman"/>
          <w:b/>
          <w:spacing w:val="18"/>
          <w:w w:val="90"/>
          <w:sz w:val="24"/>
          <w:szCs w:val="28"/>
          <w:lang w:val="uk-UA" w:eastAsia="ru-RU"/>
        </w:rPr>
        <w:t>І</w:t>
      </w:r>
      <w:r w:rsidR="005D2B2C" w:rsidRPr="00E86315">
        <w:rPr>
          <w:rFonts w:ascii="Benguiat Cyr" w:eastAsia="Times New Roman" w:hAnsi="Benguiat Cyr" w:cs="Times New Roman"/>
          <w:b/>
          <w:spacing w:val="18"/>
          <w:w w:val="90"/>
          <w:sz w:val="24"/>
          <w:szCs w:val="28"/>
          <w:lang w:val="uk-UA" w:eastAsia="ru-RU"/>
        </w:rPr>
        <w:t>І</w:t>
      </w:r>
      <w:r w:rsidR="005D2B2C" w:rsidRPr="00E86315">
        <w:rPr>
          <w:rFonts w:ascii="Benguiat" w:eastAsia="Times New Roman" w:hAnsi="Benguiat" w:cs="Times New Roman"/>
          <w:b/>
          <w:spacing w:val="18"/>
          <w:w w:val="90"/>
          <w:sz w:val="24"/>
          <w:szCs w:val="28"/>
          <w:lang w:val="uk-UA" w:eastAsia="ru-RU"/>
        </w:rPr>
        <w:t xml:space="preserve"> </w:t>
      </w:r>
      <w:r w:rsidR="005D2B2C" w:rsidRPr="00E86315">
        <w:rPr>
          <w:rFonts w:ascii="Benguiat Cyr" w:eastAsia="Times New Roman" w:hAnsi="Benguiat Cyr" w:cs="Times New Roman"/>
          <w:b/>
          <w:spacing w:val="18"/>
          <w:w w:val="90"/>
          <w:sz w:val="24"/>
          <w:szCs w:val="28"/>
          <w:lang w:val="uk-UA" w:eastAsia="ru-RU"/>
        </w:rPr>
        <w:t>СЕС</w:t>
      </w:r>
      <w:r w:rsidR="005D2B2C" w:rsidRPr="00E86315">
        <w:rPr>
          <w:rFonts w:ascii="Times New Roman" w:eastAsia="Times New Roman" w:hAnsi="Times New Roman" w:cs="Times New Roman"/>
          <w:b/>
          <w:spacing w:val="18"/>
          <w:w w:val="90"/>
          <w:sz w:val="24"/>
          <w:szCs w:val="28"/>
          <w:lang w:val="uk-UA" w:eastAsia="ru-RU"/>
        </w:rPr>
        <w:t>І</w:t>
      </w:r>
      <w:r w:rsidR="005D2B2C" w:rsidRPr="00E86315">
        <w:rPr>
          <w:rFonts w:ascii="Benguiat Cyr" w:eastAsia="Times New Roman" w:hAnsi="Benguiat Cyr" w:cs="Times New Roman"/>
          <w:b/>
          <w:spacing w:val="18"/>
          <w:w w:val="90"/>
          <w:sz w:val="24"/>
          <w:szCs w:val="28"/>
          <w:lang w:val="uk-UA" w:eastAsia="ru-RU"/>
        </w:rPr>
        <w:t>Я</w:t>
      </w:r>
      <w:r w:rsidR="005D2B2C" w:rsidRPr="00E86315">
        <w:rPr>
          <w:rFonts w:ascii="Times New Roman" w:eastAsia="Times New Roman" w:hAnsi="Times New Roman" w:cs="Times New Roman"/>
          <w:b/>
          <w:spacing w:val="18"/>
          <w:w w:val="90"/>
          <w:sz w:val="24"/>
          <w:szCs w:val="28"/>
          <w:lang w:val="uk-UA" w:eastAsia="ru-RU"/>
        </w:rPr>
        <w:t xml:space="preserve"> ІX</w:t>
      </w:r>
      <w:r w:rsidR="005D2B2C" w:rsidRPr="00E86315">
        <w:rPr>
          <w:rFonts w:ascii="Times New Roman" w:eastAsia="Times New Roman" w:hAnsi="Times New Roman" w:cs="Times New Roman"/>
          <w:spacing w:val="18"/>
          <w:w w:val="90"/>
          <w:sz w:val="24"/>
          <w:szCs w:val="28"/>
          <w:lang w:val="uk-UA" w:eastAsia="ru-RU"/>
        </w:rPr>
        <w:t xml:space="preserve"> </w:t>
      </w:r>
      <w:r w:rsidR="005D2B2C" w:rsidRPr="00E86315">
        <w:rPr>
          <w:rFonts w:ascii="Benguiat Cyr" w:eastAsia="Times New Roman" w:hAnsi="Benguiat Cyr" w:cs="Times New Roman"/>
          <w:b/>
          <w:spacing w:val="18"/>
          <w:w w:val="90"/>
          <w:sz w:val="24"/>
          <w:szCs w:val="28"/>
          <w:lang w:val="uk-UA" w:eastAsia="ru-RU"/>
        </w:rPr>
        <w:t>СКЛИКАННЯ</w:t>
      </w:r>
    </w:p>
    <w:p w14:paraId="308A357D" w14:textId="77777777" w:rsidR="005D2B2C" w:rsidRPr="00E86315" w:rsidRDefault="005D2B2C" w:rsidP="00E86315">
      <w:pPr>
        <w:spacing w:after="0" w:line="240" w:lineRule="auto"/>
        <w:jc w:val="center"/>
        <w:rPr>
          <w:rFonts w:ascii="Benguiat" w:eastAsia="Times New Roman" w:hAnsi="Benguiat" w:cs="Times New Roman"/>
          <w:sz w:val="52"/>
          <w:szCs w:val="52"/>
          <w:lang w:val="uk-UA" w:eastAsia="ru-RU"/>
        </w:rPr>
      </w:pPr>
      <w:r w:rsidRPr="00E86315">
        <w:rPr>
          <w:rFonts w:ascii="Benguiat Cyr" w:eastAsia="Times New Roman" w:hAnsi="Benguiat Cyr" w:cs="Times New Roman"/>
          <w:sz w:val="52"/>
          <w:szCs w:val="52"/>
          <w:lang w:val="uk-UA" w:eastAsia="ru-RU"/>
        </w:rPr>
        <w:t>Р</w:t>
      </w:r>
      <w:r w:rsidRPr="00E86315">
        <w:rPr>
          <w:rFonts w:ascii="Times New Roman" w:eastAsia="Times New Roman" w:hAnsi="Times New Roman" w:cs="Times New Roman"/>
          <w:sz w:val="52"/>
          <w:szCs w:val="52"/>
          <w:lang w:val="uk-UA" w:eastAsia="ru-RU"/>
        </w:rPr>
        <w:t>І</w:t>
      </w:r>
      <w:r w:rsidRPr="00E86315">
        <w:rPr>
          <w:rFonts w:ascii="Benguiat Cyr" w:eastAsia="Times New Roman" w:hAnsi="Benguiat Cyr" w:cs="Times New Roman"/>
          <w:sz w:val="52"/>
          <w:szCs w:val="52"/>
          <w:lang w:val="uk-UA" w:eastAsia="ru-RU"/>
        </w:rPr>
        <w:t>ШЕННЯ</w:t>
      </w:r>
    </w:p>
    <w:p w14:paraId="4132C7F0" w14:textId="77777777" w:rsidR="005D2B2C" w:rsidRPr="00E86315" w:rsidRDefault="005D2B2C" w:rsidP="005D2B2C">
      <w:pPr>
        <w:spacing w:after="0" w:line="240" w:lineRule="auto"/>
        <w:rPr>
          <w:rFonts w:ascii="Times New Roman" w:eastAsia="Times New Roman" w:hAnsi="Times New Roman" w:cs="Times New Roman"/>
          <w:sz w:val="24"/>
          <w:szCs w:val="20"/>
          <w:lang w:val="uk-UA" w:eastAsia="ru-RU"/>
        </w:rPr>
      </w:pPr>
    </w:p>
    <w:p w14:paraId="542D1F9F" w14:textId="77777777" w:rsidR="00B4185C" w:rsidRPr="00E86315" w:rsidRDefault="005D2B2C" w:rsidP="005D2B2C">
      <w:pPr>
        <w:spacing w:after="0" w:line="240" w:lineRule="auto"/>
        <w:rPr>
          <w:rFonts w:ascii="Times New Roman" w:eastAsia="Times New Roman" w:hAnsi="Times New Roman" w:cs="Times New Roman"/>
          <w:sz w:val="24"/>
          <w:szCs w:val="20"/>
          <w:lang w:val="uk-UA" w:eastAsia="ru-RU"/>
        </w:rPr>
      </w:pPr>
      <w:r w:rsidRPr="00E86315">
        <w:rPr>
          <w:rFonts w:ascii="Times New Roman" w:eastAsia="Times New Roman" w:hAnsi="Times New Roman" w:cs="Times New Roman"/>
          <w:sz w:val="24"/>
          <w:szCs w:val="20"/>
          <w:lang w:val="uk-UA" w:eastAsia="ru-RU"/>
        </w:rPr>
        <w:t>____________№_______________</w:t>
      </w:r>
    </w:p>
    <w:p w14:paraId="62230401" w14:textId="77777777" w:rsidR="000D7B4D" w:rsidRPr="00E86315" w:rsidRDefault="000D7B4D" w:rsidP="005D2B2C">
      <w:pPr>
        <w:spacing w:after="0" w:line="240" w:lineRule="auto"/>
        <w:rPr>
          <w:rFonts w:ascii="Times New Roman" w:eastAsia="Times New Roman" w:hAnsi="Times New Roman" w:cs="Times New Roman"/>
          <w:sz w:val="24"/>
          <w:szCs w:val="20"/>
          <w:lang w:val="uk-UA" w:eastAsia="ru-RU"/>
        </w:rPr>
      </w:pPr>
    </w:p>
    <w:p w14:paraId="45084978" w14:textId="41F366E4" w:rsidR="005D2B2C" w:rsidRPr="00C55574" w:rsidRDefault="000D7B4D" w:rsidP="00C55574">
      <w:pPr>
        <w:shd w:val="clear" w:color="auto" w:fill="FFFFFF"/>
        <w:tabs>
          <w:tab w:val="left" w:pos="9639"/>
        </w:tabs>
        <w:ind w:left="7938"/>
        <w:rPr>
          <w:rFonts w:ascii="Times New Roman" w:hAnsi="Times New Roman" w:cs="Times New Roman"/>
          <w:sz w:val="28"/>
          <w:szCs w:val="28"/>
          <w:lang w:val="uk-UA"/>
        </w:rPr>
      </w:pPr>
      <w:r w:rsidRPr="00C757E6">
        <w:rPr>
          <w:rFonts w:ascii="Times New Roman" w:hAnsi="Times New Roman" w:cs="Times New Roman"/>
          <w:sz w:val="28"/>
          <w:szCs w:val="28"/>
          <w:lang w:val="uk-UA" w:eastAsia="ar-SA"/>
        </w:rPr>
        <w:t>ПРОЄКТ</w:t>
      </w:r>
    </w:p>
    <w:p w14:paraId="69F7631F" w14:textId="77777777" w:rsidR="00B4185C" w:rsidRPr="00C757E6" w:rsidRDefault="00B4185C" w:rsidP="00E86315">
      <w:pPr>
        <w:tabs>
          <w:tab w:val="left" w:pos="4395"/>
        </w:tabs>
        <w:spacing w:after="0" w:line="240" w:lineRule="auto"/>
        <w:ind w:right="4676"/>
        <w:rPr>
          <w:rFonts w:ascii="Times New Roman" w:eastAsia="Times New Roman" w:hAnsi="Times New Roman" w:cs="Times New Roman"/>
          <w:b/>
          <w:bCs/>
          <w:sz w:val="28"/>
          <w:szCs w:val="28"/>
          <w:lang w:val="uk-UA" w:eastAsia="ru-RU"/>
        </w:rPr>
      </w:pPr>
      <w:r w:rsidRPr="00C757E6">
        <w:rPr>
          <w:rFonts w:ascii="Times New Roman" w:eastAsia="Times New Roman" w:hAnsi="Times New Roman" w:cs="Times New Roman"/>
          <w:b/>
          <w:bCs/>
          <w:sz w:val="28"/>
          <w:szCs w:val="28"/>
          <w:lang w:val="uk-UA" w:eastAsia="ru-RU"/>
        </w:rPr>
        <w:t>Про внесення змін до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затвердженого рішенням Київської міської ради від 24 жовтня 2019 року № 17/7590</w:t>
      </w:r>
    </w:p>
    <w:p w14:paraId="52A296FE" w14:textId="77777777" w:rsidR="00B4185C" w:rsidRPr="00E86315" w:rsidRDefault="00B4185C" w:rsidP="00B4185C">
      <w:pPr>
        <w:spacing w:after="0" w:line="240" w:lineRule="auto"/>
        <w:jc w:val="both"/>
        <w:rPr>
          <w:rFonts w:ascii="Times New Roman" w:eastAsia="Calibri" w:hAnsi="Times New Roman" w:cs="Times New Roman"/>
          <w:sz w:val="28"/>
          <w:szCs w:val="28"/>
          <w:lang w:val="uk-UA"/>
        </w:rPr>
      </w:pPr>
    </w:p>
    <w:p w14:paraId="42877C58" w14:textId="77777777" w:rsidR="00E86315" w:rsidRPr="00E86315" w:rsidRDefault="00E86315" w:rsidP="00B4185C">
      <w:pPr>
        <w:spacing w:after="0" w:line="240" w:lineRule="auto"/>
        <w:jc w:val="both"/>
        <w:rPr>
          <w:rFonts w:ascii="Times New Roman" w:eastAsia="Calibri" w:hAnsi="Times New Roman" w:cs="Times New Roman"/>
          <w:sz w:val="28"/>
          <w:szCs w:val="28"/>
          <w:lang w:val="uk-UA"/>
        </w:rPr>
      </w:pPr>
    </w:p>
    <w:p w14:paraId="62BA0F4A" w14:textId="77777777" w:rsidR="00B4185C" w:rsidRPr="00E86315" w:rsidRDefault="00B4185C" w:rsidP="00E86315">
      <w:pPr>
        <w:spacing w:after="0" w:line="240" w:lineRule="auto"/>
        <w:ind w:firstLine="709"/>
        <w:jc w:val="both"/>
        <w:rPr>
          <w:rFonts w:ascii="Times New Roman" w:eastAsia="Calibri" w:hAnsi="Times New Roman" w:cs="Times New Roman"/>
          <w:sz w:val="28"/>
          <w:szCs w:val="28"/>
          <w:lang w:val="uk-UA"/>
        </w:rPr>
      </w:pPr>
      <w:r w:rsidRPr="00E86315">
        <w:rPr>
          <w:rFonts w:ascii="Times New Roman" w:eastAsia="Calibri" w:hAnsi="Times New Roman" w:cs="Times New Roman"/>
          <w:sz w:val="28"/>
          <w:szCs w:val="28"/>
          <w:lang w:val="uk-UA"/>
        </w:rPr>
        <w:t>Відповідно до Закону України «Про місцеве самоврядування в Україні», статті 47 Закону України «Про фізичну культуру і спорт», з метою вдосконалення механізму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Київська міська рада</w:t>
      </w:r>
    </w:p>
    <w:p w14:paraId="16E96320" w14:textId="77777777" w:rsidR="00B4185C" w:rsidRPr="00E86315" w:rsidRDefault="00B4185C" w:rsidP="00B4185C">
      <w:pPr>
        <w:spacing w:after="0" w:line="240" w:lineRule="auto"/>
        <w:jc w:val="both"/>
        <w:rPr>
          <w:rFonts w:ascii="Times New Roman" w:eastAsia="Calibri" w:hAnsi="Times New Roman" w:cs="Times New Roman"/>
          <w:sz w:val="32"/>
          <w:szCs w:val="28"/>
          <w:lang w:val="uk-UA"/>
        </w:rPr>
      </w:pPr>
    </w:p>
    <w:p w14:paraId="128C82EB" w14:textId="77777777" w:rsidR="00B4185C" w:rsidRPr="00E86315" w:rsidRDefault="00B4185C" w:rsidP="00E86315">
      <w:pPr>
        <w:spacing w:after="0" w:line="240" w:lineRule="auto"/>
        <w:ind w:firstLine="709"/>
        <w:jc w:val="both"/>
        <w:rPr>
          <w:rFonts w:ascii="Times New Roman" w:eastAsia="Calibri" w:hAnsi="Times New Roman" w:cs="Times New Roman"/>
          <w:sz w:val="28"/>
          <w:szCs w:val="28"/>
          <w:lang w:val="uk-UA"/>
        </w:rPr>
      </w:pPr>
      <w:r w:rsidRPr="00E86315">
        <w:rPr>
          <w:rFonts w:ascii="Times New Roman" w:eastAsia="Calibri" w:hAnsi="Times New Roman" w:cs="Times New Roman"/>
          <w:sz w:val="28"/>
          <w:szCs w:val="28"/>
          <w:lang w:val="uk-UA"/>
        </w:rPr>
        <w:t xml:space="preserve">ВИРІШИЛА: </w:t>
      </w:r>
    </w:p>
    <w:p w14:paraId="33871F01" w14:textId="77777777" w:rsidR="00B4185C" w:rsidRPr="00E86315" w:rsidRDefault="00B4185C" w:rsidP="00B4185C">
      <w:pPr>
        <w:spacing w:after="0" w:line="240" w:lineRule="auto"/>
        <w:jc w:val="both"/>
        <w:rPr>
          <w:rFonts w:ascii="Times New Roman" w:eastAsia="Calibri" w:hAnsi="Times New Roman" w:cs="Times New Roman"/>
          <w:sz w:val="28"/>
          <w:szCs w:val="28"/>
          <w:lang w:val="uk-UA"/>
        </w:rPr>
      </w:pPr>
    </w:p>
    <w:p w14:paraId="61BD3497" w14:textId="77777777" w:rsidR="00B4185C" w:rsidRPr="00E86315" w:rsidRDefault="00B4185C" w:rsidP="00E86315">
      <w:pPr>
        <w:pStyle w:val="ListParagraph"/>
        <w:numPr>
          <w:ilvl w:val="0"/>
          <w:numId w:val="2"/>
        </w:numPr>
        <w:tabs>
          <w:tab w:val="left" w:pos="993"/>
        </w:tabs>
        <w:spacing w:after="0" w:line="240" w:lineRule="auto"/>
        <w:ind w:left="0" w:firstLine="709"/>
        <w:jc w:val="both"/>
        <w:rPr>
          <w:rFonts w:ascii="Times New Roman" w:eastAsia="Calibri" w:hAnsi="Times New Roman" w:cs="Times New Roman"/>
          <w:sz w:val="28"/>
          <w:szCs w:val="28"/>
          <w:lang w:val="uk-UA"/>
        </w:rPr>
      </w:pPr>
      <w:proofErr w:type="spellStart"/>
      <w:r w:rsidRPr="00E86315">
        <w:rPr>
          <w:rFonts w:ascii="Times New Roman" w:eastAsia="Calibri" w:hAnsi="Times New Roman" w:cs="Times New Roman"/>
          <w:sz w:val="28"/>
          <w:szCs w:val="28"/>
          <w:lang w:val="uk-UA"/>
        </w:rPr>
        <w:t>Внести</w:t>
      </w:r>
      <w:proofErr w:type="spellEnd"/>
      <w:r w:rsidRPr="00E86315">
        <w:rPr>
          <w:rFonts w:ascii="Times New Roman" w:eastAsia="Calibri" w:hAnsi="Times New Roman" w:cs="Times New Roman"/>
          <w:sz w:val="28"/>
          <w:szCs w:val="28"/>
          <w:lang w:val="uk-UA"/>
        </w:rPr>
        <w:t xml:space="preserve"> зміни до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затвердженого рішенням Київської міської ради від 24 жовтня 2019 року № 17/7590, виклавши його в новій редакції, що додається.</w:t>
      </w:r>
    </w:p>
    <w:p w14:paraId="32976CC8" w14:textId="77777777" w:rsidR="00E86315" w:rsidRPr="00E86315" w:rsidRDefault="00E86315" w:rsidP="00E86315">
      <w:pPr>
        <w:pStyle w:val="ListParagraph"/>
        <w:numPr>
          <w:ilvl w:val="0"/>
          <w:numId w:val="2"/>
        </w:numPr>
        <w:tabs>
          <w:tab w:val="left" w:pos="993"/>
        </w:tabs>
        <w:ind w:left="0" w:firstLine="709"/>
        <w:jc w:val="both"/>
        <w:rPr>
          <w:rFonts w:ascii="Times New Roman" w:hAnsi="Times New Roman" w:cs="Times New Roman"/>
          <w:sz w:val="28"/>
          <w:szCs w:val="28"/>
          <w:lang w:val="uk-UA"/>
        </w:rPr>
      </w:pPr>
      <w:r w:rsidRPr="00E86315">
        <w:rPr>
          <w:rFonts w:ascii="Times New Roman" w:hAnsi="Times New Roman" w:cs="Times New Roman"/>
          <w:sz w:val="28"/>
          <w:szCs w:val="28"/>
          <w:lang w:val="uk-UA"/>
        </w:rPr>
        <w:t>Оприлюднити це рішення в порядку встановленому законодавством України.</w:t>
      </w:r>
    </w:p>
    <w:p w14:paraId="76350C05" w14:textId="77777777" w:rsidR="00B4185C" w:rsidRPr="00E86315" w:rsidRDefault="00B4185C" w:rsidP="00E86315">
      <w:pPr>
        <w:pStyle w:val="ListParagraph"/>
        <w:numPr>
          <w:ilvl w:val="0"/>
          <w:numId w:val="2"/>
        </w:numPr>
        <w:tabs>
          <w:tab w:val="left" w:pos="993"/>
        </w:tabs>
        <w:spacing w:after="0" w:line="240" w:lineRule="auto"/>
        <w:ind w:left="0" w:firstLine="709"/>
        <w:jc w:val="both"/>
        <w:rPr>
          <w:rFonts w:ascii="Times New Roman" w:eastAsia="Calibri" w:hAnsi="Times New Roman" w:cs="Times New Roman"/>
          <w:sz w:val="28"/>
          <w:szCs w:val="28"/>
          <w:lang w:val="uk-UA"/>
        </w:rPr>
      </w:pPr>
      <w:r w:rsidRPr="00E86315">
        <w:rPr>
          <w:rFonts w:ascii="Times New Roman" w:eastAsia="Calibri" w:hAnsi="Times New Roman" w:cs="Times New Roman"/>
          <w:sz w:val="28"/>
          <w:szCs w:val="28"/>
          <w:lang w:val="uk-UA"/>
        </w:rPr>
        <w:t xml:space="preserve">Контроль за виконанням цього рішення покласти на </w:t>
      </w:r>
      <w:r w:rsidRPr="00E86315">
        <w:rPr>
          <w:rFonts w:ascii="Times New Roman" w:hAnsi="Times New Roman" w:cs="Times New Roman"/>
          <w:sz w:val="28"/>
          <w:szCs w:val="28"/>
          <w:lang w:val="uk-UA"/>
        </w:rPr>
        <w:t>постійну комісію Київської міської ради з питань освіти і науки, сім</w:t>
      </w:r>
      <w:r w:rsidR="00B10CC9">
        <w:rPr>
          <w:rFonts w:ascii="Times New Roman" w:hAnsi="Times New Roman" w:cs="Times New Roman"/>
          <w:sz w:val="28"/>
          <w:szCs w:val="28"/>
          <w:lang w:val="uk-UA"/>
        </w:rPr>
        <w:t>’</w:t>
      </w:r>
      <w:r w:rsidRPr="00E86315">
        <w:rPr>
          <w:rFonts w:ascii="Times New Roman" w:hAnsi="Times New Roman" w:cs="Times New Roman"/>
          <w:sz w:val="28"/>
          <w:szCs w:val="28"/>
          <w:lang w:val="uk-UA"/>
        </w:rPr>
        <w:t>ї, молоді та спорту</w:t>
      </w:r>
      <w:r w:rsidR="00533628">
        <w:rPr>
          <w:rFonts w:ascii="Times New Roman" w:hAnsi="Times New Roman" w:cs="Times New Roman"/>
          <w:sz w:val="28"/>
          <w:szCs w:val="28"/>
          <w:lang w:val="uk-UA"/>
        </w:rPr>
        <w:t>.</w:t>
      </w:r>
    </w:p>
    <w:p w14:paraId="6C1B1413" w14:textId="0BB408D2" w:rsidR="00B4185C" w:rsidRDefault="00B4185C" w:rsidP="00C757E6">
      <w:pPr>
        <w:spacing w:after="0" w:line="360" w:lineRule="auto"/>
        <w:ind w:firstLine="709"/>
        <w:jc w:val="both"/>
        <w:rPr>
          <w:rFonts w:ascii="Times New Roman" w:eastAsia="Calibri" w:hAnsi="Times New Roman" w:cs="Times New Roman"/>
          <w:sz w:val="28"/>
          <w:szCs w:val="28"/>
          <w:lang w:val="uk-UA"/>
        </w:rPr>
      </w:pPr>
    </w:p>
    <w:p w14:paraId="14C30CA6" w14:textId="77777777" w:rsidR="00776426" w:rsidRPr="00E86315" w:rsidRDefault="00776426" w:rsidP="00C757E6">
      <w:pPr>
        <w:spacing w:after="0" w:line="360" w:lineRule="auto"/>
        <w:ind w:firstLine="709"/>
        <w:jc w:val="both"/>
        <w:rPr>
          <w:rFonts w:ascii="Times New Roman" w:eastAsia="Calibri" w:hAnsi="Times New Roman" w:cs="Times New Roman"/>
          <w:sz w:val="28"/>
          <w:szCs w:val="28"/>
          <w:lang w:val="uk-UA"/>
        </w:rPr>
      </w:pPr>
    </w:p>
    <w:p w14:paraId="65DE0B45" w14:textId="77777777" w:rsidR="00F57DA3" w:rsidRPr="00E86315" w:rsidRDefault="00B4185C" w:rsidP="00C757E6">
      <w:pPr>
        <w:spacing w:after="0" w:line="240" w:lineRule="auto"/>
        <w:jc w:val="both"/>
        <w:rPr>
          <w:rFonts w:ascii="Times New Roman" w:eastAsia="Calibri" w:hAnsi="Times New Roman" w:cs="Times New Roman"/>
          <w:sz w:val="28"/>
          <w:szCs w:val="28"/>
          <w:lang w:val="uk-UA"/>
        </w:rPr>
      </w:pPr>
      <w:r w:rsidRPr="00E86315">
        <w:rPr>
          <w:rFonts w:ascii="Times New Roman" w:eastAsia="Calibri" w:hAnsi="Times New Roman" w:cs="Times New Roman"/>
          <w:sz w:val="28"/>
          <w:szCs w:val="28"/>
          <w:lang w:val="uk-UA"/>
        </w:rPr>
        <w:t xml:space="preserve">Київський міський голова </w:t>
      </w:r>
      <w:r w:rsidRPr="00E86315">
        <w:rPr>
          <w:rFonts w:ascii="Times New Roman" w:eastAsia="Calibri" w:hAnsi="Times New Roman" w:cs="Times New Roman"/>
          <w:sz w:val="28"/>
          <w:szCs w:val="28"/>
          <w:lang w:val="uk-UA"/>
        </w:rPr>
        <w:tab/>
      </w:r>
      <w:r w:rsidRPr="00E86315">
        <w:rPr>
          <w:rFonts w:ascii="Times New Roman" w:eastAsia="Calibri" w:hAnsi="Times New Roman" w:cs="Times New Roman"/>
          <w:sz w:val="28"/>
          <w:szCs w:val="28"/>
          <w:lang w:val="uk-UA"/>
        </w:rPr>
        <w:tab/>
      </w:r>
      <w:r w:rsidRPr="00E86315">
        <w:rPr>
          <w:rFonts w:ascii="Times New Roman" w:eastAsia="Calibri" w:hAnsi="Times New Roman" w:cs="Times New Roman"/>
          <w:sz w:val="28"/>
          <w:szCs w:val="28"/>
          <w:lang w:val="uk-UA"/>
        </w:rPr>
        <w:tab/>
      </w:r>
      <w:r w:rsidRPr="00E86315">
        <w:rPr>
          <w:rFonts w:ascii="Times New Roman" w:eastAsia="Calibri" w:hAnsi="Times New Roman" w:cs="Times New Roman"/>
          <w:sz w:val="28"/>
          <w:szCs w:val="28"/>
          <w:lang w:val="uk-UA"/>
        </w:rPr>
        <w:tab/>
      </w:r>
      <w:r w:rsidRPr="00E86315">
        <w:rPr>
          <w:rFonts w:ascii="Times New Roman" w:eastAsia="Calibri" w:hAnsi="Times New Roman" w:cs="Times New Roman"/>
          <w:sz w:val="28"/>
          <w:szCs w:val="28"/>
          <w:lang w:val="uk-UA"/>
        </w:rPr>
        <w:tab/>
        <w:t xml:space="preserve">      </w:t>
      </w:r>
      <w:r w:rsidR="00C757E6">
        <w:rPr>
          <w:rFonts w:ascii="Times New Roman" w:eastAsia="Calibri" w:hAnsi="Times New Roman" w:cs="Times New Roman"/>
          <w:sz w:val="28"/>
          <w:szCs w:val="28"/>
          <w:lang w:val="uk-UA"/>
        </w:rPr>
        <w:t xml:space="preserve">          </w:t>
      </w:r>
      <w:r w:rsidRPr="00E86315">
        <w:rPr>
          <w:rFonts w:ascii="Times New Roman" w:eastAsia="Calibri" w:hAnsi="Times New Roman" w:cs="Times New Roman"/>
          <w:sz w:val="28"/>
          <w:szCs w:val="28"/>
          <w:lang w:val="uk-UA"/>
        </w:rPr>
        <w:t>Віталій КЛИЧКО</w:t>
      </w:r>
    </w:p>
    <w:p w14:paraId="6792F453" w14:textId="77777777" w:rsidR="00776426" w:rsidRDefault="00776426" w:rsidP="002473A7">
      <w:pPr>
        <w:spacing w:after="0" w:line="240" w:lineRule="auto"/>
        <w:ind w:right="-284"/>
        <w:jc w:val="both"/>
        <w:rPr>
          <w:rFonts w:ascii="Times New Roman" w:eastAsia="Times New Roman" w:hAnsi="Times New Roman" w:cs="Times New Roman"/>
          <w:b/>
          <w:sz w:val="28"/>
          <w:szCs w:val="28"/>
          <w:lang w:val="uk-UA" w:eastAsia="ru-RU"/>
        </w:rPr>
      </w:pPr>
    </w:p>
    <w:p w14:paraId="12634557" w14:textId="31BF1058" w:rsidR="002473A7" w:rsidRPr="00BB2BE2" w:rsidRDefault="002473A7" w:rsidP="002473A7">
      <w:pPr>
        <w:spacing w:after="0" w:line="240" w:lineRule="auto"/>
        <w:ind w:right="-284"/>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b/>
          <w:sz w:val="28"/>
          <w:szCs w:val="28"/>
          <w:lang w:val="uk-UA" w:eastAsia="ru-RU"/>
        </w:rPr>
        <w:lastRenderedPageBreak/>
        <w:t>Подання:</w:t>
      </w:r>
    </w:p>
    <w:p w14:paraId="0567C3F8" w14:textId="1A07C35D" w:rsidR="002473A7" w:rsidRPr="00BB2BE2" w:rsidRDefault="002473A7" w:rsidP="002473A7">
      <w:pPr>
        <w:spacing w:after="0" w:line="240" w:lineRule="auto"/>
        <w:ind w:right="-284"/>
        <w:jc w:val="both"/>
        <w:rPr>
          <w:rFonts w:ascii="Times New Roman" w:eastAsia="Times New Roman" w:hAnsi="Times New Roman" w:cs="Times New Roman"/>
          <w:sz w:val="28"/>
          <w:szCs w:val="28"/>
          <w:lang w:val="uk-UA" w:eastAsia="ru-RU"/>
        </w:rPr>
      </w:pPr>
    </w:p>
    <w:p w14:paraId="36DE79E3" w14:textId="77777777" w:rsidR="00BB2BE2" w:rsidRPr="00BB2BE2" w:rsidRDefault="00BB2BE2" w:rsidP="002473A7">
      <w:pPr>
        <w:spacing w:after="0" w:line="240" w:lineRule="auto"/>
        <w:ind w:right="-284"/>
        <w:jc w:val="both"/>
        <w:rPr>
          <w:rFonts w:ascii="Times New Roman" w:eastAsia="Times New Roman" w:hAnsi="Times New Roman" w:cs="Times New Roman"/>
          <w:sz w:val="28"/>
          <w:szCs w:val="28"/>
          <w:lang w:val="uk-UA" w:eastAsia="ru-RU"/>
        </w:rPr>
      </w:pPr>
    </w:p>
    <w:p w14:paraId="338A0E40" w14:textId="1D5B8ECF" w:rsidR="002473A7" w:rsidRPr="00BB2BE2" w:rsidRDefault="00324B7B" w:rsidP="00BB2BE2">
      <w:pPr>
        <w:spacing w:after="0" w:line="240" w:lineRule="auto"/>
        <w:ind w:right="-1"/>
        <w:jc w:val="both"/>
        <w:rPr>
          <w:rFonts w:ascii="Times New Roman" w:eastAsia="Times New Roman" w:hAnsi="Times New Roman" w:cs="Times New Roman"/>
          <w:bCs/>
          <w:sz w:val="28"/>
          <w:szCs w:val="28"/>
          <w:lang w:val="uk-UA" w:eastAsia="ru-RU"/>
        </w:rPr>
      </w:pPr>
      <w:r w:rsidRPr="00BB2BE2">
        <w:rPr>
          <w:rFonts w:ascii="Times New Roman" w:eastAsia="Times New Roman" w:hAnsi="Times New Roman" w:cs="Times New Roman"/>
          <w:bCs/>
          <w:sz w:val="28"/>
          <w:szCs w:val="28"/>
          <w:lang w:val="uk-UA" w:eastAsia="ru-RU"/>
        </w:rPr>
        <w:t xml:space="preserve">Депутат </w:t>
      </w:r>
      <w:r w:rsidRPr="00BB2BE2">
        <w:rPr>
          <w:rFonts w:ascii="Times New Roman" w:eastAsia="Times New Roman" w:hAnsi="Times New Roman" w:cs="Times New Roman"/>
          <w:sz w:val="28"/>
          <w:szCs w:val="28"/>
          <w:lang w:val="uk-UA" w:eastAsia="ru-RU"/>
        </w:rPr>
        <w:t>Київської міської ради                                     Вадим ВАСИЛЬЧУК</w:t>
      </w:r>
    </w:p>
    <w:p w14:paraId="4CD166BC" w14:textId="06575EF0" w:rsidR="00324B7B" w:rsidRDefault="00324B7B" w:rsidP="002473A7">
      <w:pPr>
        <w:spacing w:after="0" w:line="240" w:lineRule="auto"/>
        <w:ind w:right="-284"/>
        <w:jc w:val="both"/>
        <w:rPr>
          <w:rFonts w:ascii="Times New Roman" w:eastAsia="Times New Roman" w:hAnsi="Times New Roman" w:cs="Times New Roman"/>
          <w:b/>
          <w:sz w:val="28"/>
          <w:szCs w:val="28"/>
          <w:lang w:val="uk-UA" w:eastAsia="ru-RU"/>
        </w:rPr>
      </w:pPr>
    </w:p>
    <w:p w14:paraId="60E1D0E3" w14:textId="77777777" w:rsidR="008244F9" w:rsidRPr="00BB2BE2" w:rsidRDefault="008244F9" w:rsidP="002473A7">
      <w:pPr>
        <w:spacing w:after="0" w:line="240" w:lineRule="auto"/>
        <w:ind w:right="-284"/>
        <w:jc w:val="both"/>
        <w:rPr>
          <w:rFonts w:ascii="Times New Roman" w:eastAsia="Times New Roman" w:hAnsi="Times New Roman" w:cs="Times New Roman"/>
          <w:b/>
          <w:sz w:val="28"/>
          <w:szCs w:val="28"/>
          <w:lang w:val="uk-UA" w:eastAsia="ru-RU"/>
        </w:rPr>
      </w:pPr>
    </w:p>
    <w:p w14:paraId="52516ED0" w14:textId="77777777" w:rsidR="002473A7" w:rsidRPr="00BB2BE2" w:rsidRDefault="002473A7" w:rsidP="002473A7">
      <w:pPr>
        <w:spacing w:after="0" w:line="240" w:lineRule="auto"/>
        <w:ind w:right="-284"/>
        <w:jc w:val="both"/>
        <w:rPr>
          <w:rFonts w:ascii="Times New Roman" w:eastAsia="Times New Roman" w:hAnsi="Times New Roman" w:cs="Times New Roman"/>
          <w:b/>
          <w:sz w:val="28"/>
          <w:szCs w:val="28"/>
          <w:lang w:val="uk-UA" w:eastAsia="ru-RU"/>
        </w:rPr>
      </w:pPr>
      <w:r w:rsidRPr="00BB2BE2">
        <w:rPr>
          <w:rFonts w:ascii="Times New Roman" w:eastAsia="Times New Roman" w:hAnsi="Times New Roman" w:cs="Times New Roman"/>
          <w:b/>
          <w:sz w:val="28"/>
          <w:szCs w:val="28"/>
          <w:lang w:val="uk-UA" w:eastAsia="ru-RU"/>
        </w:rPr>
        <w:t>Погодження:</w:t>
      </w:r>
    </w:p>
    <w:p w14:paraId="63D65803" w14:textId="4C96C74C" w:rsidR="002473A7" w:rsidRDefault="002473A7" w:rsidP="002473A7">
      <w:pPr>
        <w:spacing w:after="0" w:line="240" w:lineRule="auto"/>
        <w:ind w:right="57"/>
        <w:jc w:val="both"/>
        <w:rPr>
          <w:rFonts w:ascii="Times New Roman" w:eastAsia="Times New Roman" w:hAnsi="Times New Roman" w:cs="Times New Roman"/>
          <w:sz w:val="28"/>
          <w:szCs w:val="28"/>
          <w:lang w:val="uk-UA" w:eastAsia="ru-RU"/>
        </w:rPr>
      </w:pPr>
    </w:p>
    <w:p w14:paraId="4F687F75" w14:textId="77777777" w:rsidR="00003B48" w:rsidRPr="00BB2BE2" w:rsidRDefault="00003B48" w:rsidP="002473A7">
      <w:pPr>
        <w:spacing w:after="0" w:line="240" w:lineRule="auto"/>
        <w:ind w:right="57"/>
        <w:jc w:val="both"/>
        <w:rPr>
          <w:rFonts w:ascii="Times New Roman" w:eastAsia="Times New Roman" w:hAnsi="Times New Roman" w:cs="Times New Roman"/>
          <w:sz w:val="28"/>
          <w:szCs w:val="28"/>
          <w:lang w:val="uk-UA" w:eastAsia="ru-RU"/>
        </w:rPr>
      </w:pPr>
    </w:p>
    <w:p w14:paraId="11E64436" w14:textId="77777777" w:rsidR="00003B48" w:rsidRPr="00BB2BE2" w:rsidRDefault="00003B48" w:rsidP="00003B48">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 xml:space="preserve">Постійна комісія Київської міської ради </w:t>
      </w:r>
    </w:p>
    <w:p w14:paraId="49D37A4C" w14:textId="77777777" w:rsidR="00003B48" w:rsidRPr="00BB2BE2" w:rsidRDefault="00003B48" w:rsidP="00003B48">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з питань освіти і науки, сім’ї, молоді та спорту</w:t>
      </w:r>
    </w:p>
    <w:p w14:paraId="510795AB" w14:textId="77777777" w:rsidR="00003B48" w:rsidRPr="00BB2BE2" w:rsidRDefault="00003B48" w:rsidP="00003B48">
      <w:pPr>
        <w:spacing w:after="0" w:line="240" w:lineRule="auto"/>
        <w:ind w:right="57"/>
        <w:jc w:val="both"/>
        <w:rPr>
          <w:rFonts w:ascii="Times New Roman" w:eastAsia="Times New Roman" w:hAnsi="Times New Roman" w:cs="Times New Roman"/>
          <w:sz w:val="28"/>
          <w:szCs w:val="28"/>
          <w:lang w:val="uk-UA" w:eastAsia="ru-RU"/>
        </w:rPr>
      </w:pPr>
    </w:p>
    <w:p w14:paraId="2B0595B7" w14:textId="77777777" w:rsidR="00003B48" w:rsidRPr="00BB2BE2" w:rsidRDefault="00003B48" w:rsidP="00003B48">
      <w:pPr>
        <w:spacing w:after="0" w:line="240" w:lineRule="auto"/>
        <w:ind w:right="57"/>
        <w:jc w:val="both"/>
        <w:rPr>
          <w:rFonts w:ascii="Times New Roman" w:eastAsia="Times New Roman" w:hAnsi="Times New Roman" w:cs="Times New Roman"/>
          <w:sz w:val="28"/>
          <w:szCs w:val="28"/>
          <w:lang w:val="uk-UA" w:eastAsia="ru-RU"/>
        </w:rPr>
      </w:pPr>
    </w:p>
    <w:p w14:paraId="104D6A18" w14:textId="77777777" w:rsidR="00003B48" w:rsidRPr="00BB2BE2" w:rsidRDefault="00003B48" w:rsidP="00003B48">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 xml:space="preserve">Голова </w:t>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t xml:space="preserve">Вадим ВАСИЛЬЧУК </w:t>
      </w:r>
    </w:p>
    <w:p w14:paraId="04EBE1AE" w14:textId="77777777" w:rsidR="00003B48" w:rsidRPr="00BB2BE2" w:rsidRDefault="00003B48" w:rsidP="00003B48">
      <w:pPr>
        <w:spacing w:after="0" w:line="240" w:lineRule="auto"/>
        <w:ind w:right="57"/>
        <w:jc w:val="both"/>
        <w:rPr>
          <w:rFonts w:ascii="Times New Roman" w:eastAsia="Times New Roman" w:hAnsi="Times New Roman" w:cs="Times New Roman"/>
          <w:sz w:val="28"/>
          <w:szCs w:val="28"/>
          <w:lang w:val="uk-UA" w:eastAsia="ru-RU"/>
        </w:rPr>
      </w:pPr>
    </w:p>
    <w:p w14:paraId="683D8436" w14:textId="77777777" w:rsidR="00003B48" w:rsidRPr="00BB2BE2" w:rsidRDefault="00003B48" w:rsidP="00003B48">
      <w:pPr>
        <w:spacing w:after="0" w:line="240" w:lineRule="auto"/>
        <w:ind w:right="57"/>
        <w:jc w:val="both"/>
        <w:rPr>
          <w:rFonts w:ascii="Times New Roman" w:eastAsia="Times New Roman" w:hAnsi="Times New Roman" w:cs="Times New Roman"/>
          <w:sz w:val="28"/>
          <w:szCs w:val="28"/>
          <w:lang w:val="uk-UA" w:eastAsia="ru-RU"/>
        </w:rPr>
      </w:pPr>
    </w:p>
    <w:p w14:paraId="1B05E7B5" w14:textId="77777777" w:rsidR="00003B48" w:rsidRPr="00BB2BE2" w:rsidRDefault="00003B48" w:rsidP="00003B48">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Секретар</w:t>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t>Олександр СУПРУН</w:t>
      </w:r>
    </w:p>
    <w:p w14:paraId="30FB61ED" w14:textId="76EE84F7" w:rsidR="00C757E6" w:rsidRDefault="00C757E6" w:rsidP="002473A7">
      <w:pPr>
        <w:spacing w:after="0" w:line="240" w:lineRule="auto"/>
        <w:ind w:right="57"/>
        <w:jc w:val="both"/>
        <w:rPr>
          <w:rFonts w:ascii="Times New Roman" w:eastAsia="Times New Roman" w:hAnsi="Times New Roman" w:cs="Times New Roman"/>
          <w:sz w:val="28"/>
          <w:szCs w:val="28"/>
          <w:lang w:val="uk-UA" w:eastAsia="ru-RU"/>
        </w:rPr>
      </w:pPr>
    </w:p>
    <w:p w14:paraId="376FF34A" w14:textId="77777777" w:rsidR="00003B48" w:rsidRPr="00BB2BE2" w:rsidRDefault="00003B48" w:rsidP="002473A7">
      <w:pPr>
        <w:spacing w:after="0" w:line="240" w:lineRule="auto"/>
        <w:ind w:right="57"/>
        <w:jc w:val="both"/>
        <w:rPr>
          <w:rFonts w:ascii="Times New Roman" w:eastAsia="Times New Roman" w:hAnsi="Times New Roman" w:cs="Times New Roman"/>
          <w:sz w:val="28"/>
          <w:szCs w:val="28"/>
          <w:lang w:val="uk-UA" w:eastAsia="ru-RU"/>
        </w:rPr>
      </w:pPr>
    </w:p>
    <w:p w14:paraId="36E89E16" w14:textId="77777777" w:rsidR="002473A7" w:rsidRPr="00BB2BE2" w:rsidRDefault="002473A7" w:rsidP="002473A7">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 xml:space="preserve">Постійна комісія Київської міської ради з питань </w:t>
      </w:r>
    </w:p>
    <w:p w14:paraId="0A62F108" w14:textId="77777777" w:rsidR="00BB2BE2" w:rsidRPr="00BB2BE2" w:rsidRDefault="002473A7" w:rsidP="002473A7">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бюджету та соціально-економічного розвитку</w:t>
      </w:r>
    </w:p>
    <w:p w14:paraId="7FE2DF8C" w14:textId="77777777" w:rsidR="00BB2BE2" w:rsidRPr="00BB2BE2" w:rsidRDefault="00BB2BE2" w:rsidP="002473A7">
      <w:pPr>
        <w:spacing w:after="0" w:line="240" w:lineRule="auto"/>
        <w:ind w:right="57"/>
        <w:jc w:val="both"/>
        <w:rPr>
          <w:rFonts w:ascii="Times New Roman" w:eastAsia="Times New Roman" w:hAnsi="Times New Roman" w:cs="Times New Roman"/>
          <w:sz w:val="28"/>
          <w:szCs w:val="28"/>
          <w:lang w:val="uk-UA" w:eastAsia="ru-RU"/>
        </w:rPr>
      </w:pPr>
    </w:p>
    <w:p w14:paraId="1505756E" w14:textId="10C565E6" w:rsidR="002473A7" w:rsidRPr="00BB2BE2" w:rsidRDefault="002473A7" w:rsidP="002473A7">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br/>
        <w:t xml:space="preserve">Голова </w:t>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006B3810" w:rsidRPr="00BB2BE2">
        <w:rPr>
          <w:rFonts w:ascii="Times New Roman" w:eastAsia="Times New Roman" w:hAnsi="Times New Roman" w:cs="Times New Roman"/>
          <w:sz w:val="28"/>
          <w:szCs w:val="28"/>
          <w:lang w:val="uk-UA" w:eastAsia="ru-RU"/>
        </w:rPr>
        <w:t>Андрій ВІТРЕНКО</w:t>
      </w:r>
      <w:r w:rsidRPr="00BB2BE2">
        <w:rPr>
          <w:rFonts w:ascii="Times New Roman" w:eastAsia="Times New Roman" w:hAnsi="Times New Roman" w:cs="Times New Roman"/>
          <w:sz w:val="28"/>
          <w:szCs w:val="28"/>
          <w:lang w:val="uk-UA" w:eastAsia="ru-RU"/>
        </w:rPr>
        <w:t xml:space="preserve"> </w:t>
      </w:r>
    </w:p>
    <w:p w14:paraId="0D76C2B9" w14:textId="3DA70A80" w:rsidR="002473A7" w:rsidRPr="00BB2BE2" w:rsidRDefault="002473A7" w:rsidP="002473A7">
      <w:pPr>
        <w:spacing w:after="0" w:line="240" w:lineRule="auto"/>
        <w:ind w:right="57"/>
        <w:jc w:val="both"/>
        <w:rPr>
          <w:rFonts w:ascii="Times New Roman" w:eastAsia="Times New Roman" w:hAnsi="Times New Roman" w:cs="Times New Roman"/>
          <w:sz w:val="28"/>
          <w:szCs w:val="28"/>
          <w:lang w:val="uk-UA" w:eastAsia="ru-RU"/>
        </w:rPr>
      </w:pPr>
    </w:p>
    <w:p w14:paraId="4C4AA817" w14:textId="77777777" w:rsidR="00BB2BE2" w:rsidRPr="00BB2BE2" w:rsidRDefault="00BB2BE2" w:rsidP="002473A7">
      <w:pPr>
        <w:spacing w:after="0" w:line="240" w:lineRule="auto"/>
        <w:ind w:right="57"/>
        <w:jc w:val="both"/>
        <w:rPr>
          <w:rFonts w:ascii="Times New Roman" w:eastAsia="Times New Roman" w:hAnsi="Times New Roman" w:cs="Times New Roman"/>
          <w:sz w:val="28"/>
          <w:szCs w:val="28"/>
          <w:lang w:val="uk-UA" w:eastAsia="ru-RU"/>
        </w:rPr>
      </w:pPr>
    </w:p>
    <w:p w14:paraId="2018EACE" w14:textId="4EB0A6A1" w:rsidR="002473A7" w:rsidRPr="00BB2BE2" w:rsidRDefault="002473A7" w:rsidP="00274AC3">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Секретар</w:t>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006B3810" w:rsidRPr="00BB2BE2">
        <w:rPr>
          <w:rFonts w:ascii="Times New Roman" w:eastAsia="Times New Roman" w:hAnsi="Times New Roman" w:cs="Times New Roman"/>
          <w:sz w:val="28"/>
          <w:szCs w:val="28"/>
          <w:lang w:val="uk-UA" w:eastAsia="ru-RU"/>
        </w:rPr>
        <w:t>Владислав</w:t>
      </w:r>
      <w:r w:rsidR="00274AC3">
        <w:rPr>
          <w:rFonts w:ascii="Times New Roman" w:eastAsia="Times New Roman" w:hAnsi="Times New Roman" w:cs="Times New Roman"/>
          <w:sz w:val="28"/>
          <w:szCs w:val="28"/>
          <w:lang w:val="en-US" w:eastAsia="ru-RU"/>
        </w:rPr>
        <w:t xml:space="preserve"> </w:t>
      </w:r>
      <w:r w:rsidR="006B3810" w:rsidRPr="00BB2BE2">
        <w:rPr>
          <w:rFonts w:ascii="Times New Roman" w:eastAsia="Times New Roman" w:hAnsi="Times New Roman" w:cs="Times New Roman"/>
          <w:sz w:val="28"/>
          <w:szCs w:val="28"/>
          <w:lang w:val="uk-UA" w:eastAsia="ru-RU"/>
        </w:rPr>
        <w:t>АНДРОНОВ</w:t>
      </w:r>
    </w:p>
    <w:p w14:paraId="06961551" w14:textId="77777777" w:rsidR="002473A7" w:rsidRPr="00BB2BE2" w:rsidRDefault="002473A7" w:rsidP="002473A7">
      <w:pPr>
        <w:spacing w:after="0" w:line="240" w:lineRule="auto"/>
        <w:ind w:right="57"/>
        <w:jc w:val="both"/>
        <w:rPr>
          <w:rFonts w:ascii="Times New Roman" w:eastAsia="Times New Roman" w:hAnsi="Times New Roman" w:cs="Times New Roman"/>
          <w:sz w:val="28"/>
          <w:szCs w:val="28"/>
          <w:lang w:val="uk-UA" w:eastAsia="ru-RU"/>
        </w:rPr>
      </w:pPr>
    </w:p>
    <w:p w14:paraId="46BC7FC5" w14:textId="77777777" w:rsidR="00C757E6" w:rsidRPr="00BB2BE2" w:rsidRDefault="00C757E6" w:rsidP="002473A7">
      <w:pPr>
        <w:spacing w:after="0" w:line="240" w:lineRule="auto"/>
        <w:ind w:right="57"/>
        <w:jc w:val="both"/>
        <w:rPr>
          <w:rFonts w:ascii="Times New Roman" w:eastAsia="Times New Roman" w:hAnsi="Times New Roman" w:cs="Times New Roman"/>
          <w:sz w:val="28"/>
          <w:szCs w:val="28"/>
          <w:lang w:val="uk-UA" w:eastAsia="ru-RU"/>
        </w:rPr>
      </w:pPr>
    </w:p>
    <w:p w14:paraId="487E7D03" w14:textId="77777777" w:rsidR="002473A7" w:rsidRPr="00BB2BE2" w:rsidRDefault="002473A7" w:rsidP="002473A7">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В.о. начальника управління правового</w:t>
      </w:r>
    </w:p>
    <w:p w14:paraId="378EAAC4" w14:textId="77777777" w:rsidR="002473A7" w:rsidRPr="00BB2BE2" w:rsidRDefault="002473A7" w:rsidP="002473A7">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 xml:space="preserve">забезпечення діяльності </w:t>
      </w:r>
    </w:p>
    <w:p w14:paraId="7739F066" w14:textId="434F74D9" w:rsidR="002473A7" w:rsidRPr="00BB2BE2" w:rsidRDefault="002473A7" w:rsidP="002473A7">
      <w:pPr>
        <w:spacing w:after="0" w:line="240" w:lineRule="auto"/>
        <w:ind w:right="57"/>
        <w:jc w:val="both"/>
        <w:rPr>
          <w:rFonts w:ascii="Times New Roman" w:eastAsia="Times New Roman" w:hAnsi="Times New Roman" w:cs="Times New Roman"/>
          <w:sz w:val="28"/>
          <w:szCs w:val="28"/>
          <w:lang w:val="uk-UA" w:eastAsia="ru-RU"/>
        </w:rPr>
      </w:pPr>
      <w:r w:rsidRPr="00BB2BE2">
        <w:rPr>
          <w:rFonts w:ascii="Times New Roman" w:eastAsia="Times New Roman" w:hAnsi="Times New Roman" w:cs="Times New Roman"/>
          <w:sz w:val="28"/>
          <w:szCs w:val="28"/>
          <w:lang w:val="uk-UA" w:eastAsia="ru-RU"/>
        </w:rPr>
        <w:t xml:space="preserve">Київської міської ради </w:t>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ab/>
      </w:r>
      <w:r w:rsidR="00274AC3">
        <w:rPr>
          <w:rFonts w:ascii="Times New Roman" w:eastAsia="Times New Roman" w:hAnsi="Times New Roman" w:cs="Times New Roman"/>
          <w:sz w:val="28"/>
          <w:szCs w:val="28"/>
          <w:lang w:val="uk-UA" w:eastAsia="ru-RU"/>
        </w:rPr>
        <w:tab/>
      </w:r>
      <w:r w:rsidRPr="00BB2BE2">
        <w:rPr>
          <w:rFonts w:ascii="Times New Roman" w:eastAsia="Times New Roman" w:hAnsi="Times New Roman" w:cs="Times New Roman"/>
          <w:sz w:val="28"/>
          <w:szCs w:val="28"/>
          <w:lang w:val="uk-UA" w:eastAsia="ru-RU"/>
        </w:rPr>
        <w:t>Валентина ПОЛОЖИШНИК</w:t>
      </w:r>
    </w:p>
    <w:p w14:paraId="04C87909" w14:textId="77777777" w:rsidR="00B4185C" w:rsidRPr="00E86315" w:rsidRDefault="00B4185C" w:rsidP="00B4185C">
      <w:pPr>
        <w:spacing w:after="0" w:line="240" w:lineRule="auto"/>
        <w:jc w:val="both"/>
        <w:rPr>
          <w:rFonts w:ascii="Times New Roman" w:eastAsia="Calibri" w:hAnsi="Times New Roman" w:cs="Times New Roman"/>
          <w:sz w:val="28"/>
          <w:szCs w:val="28"/>
          <w:lang w:val="uk-UA"/>
        </w:rPr>
      </w:pPr>
    </w:p>
    <w:p w14:paraId="19D80B0A" w14:textId="77777777" w:rsidR="00B4185C" w:rsidRPr="00E86315" w:rsidRDefault="00B4185C" w:rsidP="002473A7">
      <w:pPr>
        <w:spacing w:line="240" w:lineRule="auto"/>
        <w:jc w:val="both"/>
        <w:rPr>
          <w:rFonts w:ascii="Times New Roman" w:hAnsi="Times New Roman" w:cs="Times New Roman"/>
          <w:sz w:val="28"/>
          <w:szCs w:val="28"/>
          <w:lang w:val="uk-UA"/>
        </w:rPr>
      </w:pPr>
    </w:p>
    <w:p w14:paraId="102C3E07" w14:textId="77777777" w:rsidR="006B3810" w:rsidRPr="00E86315" w:rsidRDefault="006B3810">
      <w:pPr>
        <w:rPr>
          <w:rFonts w:ascii="Times New Roman" w:hAnsi="Times New Roman" w:cs="Times New Roman"/>
          <w:sz w:val="28"/>
          <w:szCs w:val="28"/>
          <w:lang w:val="uk-UA"/>
        </w:rPr>
      </w:pPr>
      <w:r w:rsidRPr="00E86315">
        <w:rPr>
          <w:rFonts w:ascii="Times New Roman" w:hAnsi="Times New Roman" w:cs="Times New Roman"/>
          <w:sz w:val="28"/>
          <w:szCs w:val="28"/>
          <w:lang w:val="uk-UA"/>
        </w:rPr>
        <w:br w:type="page"/>
      </w:r>
    </w:p>
    <w:p w14:paraId="0C543949" w14:textId="77777777" w:rsidR="00B4185C" w:rsidRPr="00E86315" w:rsidRDefault="00B4185C" w:rsidP="00B4185C">
      <w:pPr>
        <w:spacing w:line="240" w:lineRule="auto"/>
        <w:ind w:left="5670"/>
        <w:jc w:val="both"/>
        <w:rPr>
          <w:rFonts w:ascii="Times New Roman" w:hAnsi="Times New Roman" w:cs="Times New Roman"/>
          <w:sz w:val="28"/>
          <w:szCs w:val="28"/>
          <w:lang w:val="uk-UA"/>
        </w:rPr>
      </w:pPr>
      <w:r w:rsidRPr="00E86315">
        <w:rPr>
          <w:rFonts w:ascii="Times New Roman" w:hAnsi="Times New Roman" w:cs="Times New Roman"/>
          <w:sz w:val="28"/>
          <w:szCs w:val="28"/>
          <w:lang w:val="uk-UA"/>
        </w:rPr>
        <w:lastRenderedPageBreak/>
        <w:t>Додаток</w:t>
      </w:r>
      <w:r w:rsidRPr="00E86315">
        <w:rPr>
          <w:rFonts w:ascii="Times New Roman" w:hAnsi="Times New Roman" w:cs="Times New Roman"/>
          <w:sz w:val="28"/>
          <w:szCs w:val="28"/>
          <w:lang w:val="uk-UA"/>
        </w:rPr>
        <w:br/>
        <w:t>до рішення Київської міської ради від 24 жовтня 2019 року</w:t>
      </w:r>
      <w:r w:rsidRPr="00E86315">
        <w:rPr>
          <w:rFonts w:ascii="Times New Roman" w:hAnsi="Times New Roman" w:cs="Times New Roman"/>
          <w:sz w:val="28"/>
          <w:szCs w:val="28"/>
          <w:lang w:val="uk-UA"/>
        </w:rPr>
        <w:br/>
        <w:t xml:space="preserve">№ </w:t>
      </w:r>
      <w:r w:rsidRPr="00E86315">
        <w:rPr>
          <w:rFonts w:ascii="Times New Roman" w:hAnsi="Times New Roman" w:cs="Times New Roman"/>
          <w:sz w:val="28"/>
          <w:szCs w:val="28"/>
          <w:shd w:val="clear" w:color="auto" w:fill="FFFFFF"/>
          <w:lang w:val="uk-UA"/>
        </w:rPr>
        <w:t>17/7590</w:t>
      </w:r>
      <w:r w:rsidRPr="00E86315">
        <w:rPr>
          <w:rFonts w:ascii="Times New Roman" w:hAnsi="Times New Roman" w:cs="Times New Roman"/>
          <w:sz w:val="28"/>
          <w:szCs w:val="28"/>
          <w:lang w:val="uk-UA"/>
        </w:rPr>
        <w:t xml:space="preserve"> (у редакції рішення Київської міської ради </w:t>
      </w:r>
      <w:r w:rsidR="005D2B2C" w:rsidRPr="00E86315">
        <w:rPr>
          <w:rFonts w:ascii="Times New Roman" w:hAnsi="Times New Roman" w:cs="Times New Roman"/>
          <w:sz w:val="28"/>
          <w:szCs w:val="28"/>
          <w:lang w:val="uk-UA"/>
        </w:rPr>
        <w:br/>
      </w:r>
      <w:r w:rsidRPr="00E86315">
        <w:rPr>
          <w:rFonts w:ascii="Times New Roman" w:hAnsi="Times New Roman" w:cs="Times New Roman"/>
          <w:sz w:val="28"/>
          <w:szCs w:val="28"/>
          <w:lang w:val="uk-UA"/>
        </w:rPr>
        <w:t xml:space="preserve">від       </w:t>
      </w:r>
      <w:r w:rsidRPr="00C757E6">
        <w:rPr>
          <w:rFonts w:ascii="Times New Roman" w:hAnsi="Times New Roman" w:cs="Times New Roman"/>
          <w:sz w:val="28"/>
          <w:szCs w:val="28"/>
          <w:lang w:val="uk-UA"/>
        </w:rPr>
        <w:t xml:space="preserve">                                    </w:t>
      </w:r>
      <w:r w:rsidRPr="00E86315">
        <w:rPr>
          <w:rFonts w:ascii="Times New Roman" w:hAnsi="Times New Roman" w:cs="Times New Roman"/>
          <w:sz w:val="28"/>
          <w:szCs w:val="28"/>
          <w:lang w:val="uk-UA"/>
        </w:rPr>
        <w:t xml:space="preserve">       )</w:t>
      </w:r>
    </w:p>
    <w:bookmarkEnd w:id="0"/>
    <w:p w14:paraId="1626557A" w14:textId="77777777" w:rsidR="00B4185C" w:rsidRPr="00E86315" w:rsidRDefault="00B4185C" w:rsidP="00C7594E">
      <w:pPr>
        <w:spacing w:after="0" w:line="240" w:lineRule="auto"/>
        <w:jc w:val="center"/>
        <w:outlineLvl w:val="2"/>
        <w:rPr>
          <w:rFonts w:ascii="Times New Roman" w:eastAsia="Times New Roman" w:hAnsi="Times New Roman" w:cs="Times New Roman"/>
          <w:bCs/>
          <w:sz w:val="28"/>
          <w:szCs w:val="28"/>
          <w:lang w:val="uk-UA" w:eastAsia="ru-RU"/>
        </w:rPr>
      </w:pPr>
    </w:p>
    <w:p w14:paraId="57A9E663" w14:textId="77777777" w:rsidR="00C7594E" w:rsidRPr="00E86315" w:rsidRDefault="00C7594E" w:rsidP="00C7594E">
      <w:pPr>
        <w:spacing w:after="0" w:line="240" w:lineRule="auto"/>
        <w:jc w:val="center"/>
        <w:outlineLvl w:val="2"/>
        <w:rPr>
          <w:rFonts w:ascii="Times New Roman" w:eastAsia="Times New Roman" w:hAnsi="Times New Roman" w:cs="Times New Roman"/>
          <w:bCs/>
          <w:sz w:val="28"/>
          <w:szCs w:val="28"/>
          <w:lang w:val="uk-UA" w:eastAsia="ru-RU"/>
        </w:rPr>
      </w:pPr>
      <w:r w:rsidRPr="00E86315">
        <w:rPr>
          <w:rFonts w:ascii="Times New Roman" w:eastAsia="Times New Roman" w:hAnsi="Times New Roman" w:cs="Times New Roman"/>
          <w:bCs/>
          <w:sz w:val="28"/>
          <w:szCs w:val="28"/>
          <w:lang w:val="uk-UA" w:eastAsia="ru-RU"/>
        </w:rPr>
        <w:t>ПОРЯДОК</w:t>
      </w:r>
      <w:r w:rsidRPr="00E86315">
        <w:rPr>
          <w:rFonts w:ascii="Times New Roman" w:eastAsia="Times New Roman" w:hAnsi="Times New Roman" w:cs="Times New Roman"/>
          <w:bCs/>
          <w:sz w:val="28"/>
          <w:szCs w:val="28"/>
          <w:lang w:val="uk-UA" w:eastAsia="ru-RU"/>
        </w:rPr>
        <w:br/>
        <w:t>надання фінансової підтримки з бюджету міста Києва громадським організаціям фізкультурно-спортивної спрямованості міста Києва на конкурсних засадах</w:t>
      </w:r>
    </w:p>
    <w:p w14:paraId="2BF83F3B" w14:textId="77777777" w:rsidR="00C7594E" w:rsidRPr="00E86315" w:rsidRDefault="00C7594E" w:rsidP="00C7594E">
      <w:pPr>
        <w:spacing w:after="0" w:line="240" w:lineRule="auto"/>
        <w:jc w:val="center"/>
        <w:outlineLvl w:val="2"/>
        <w:rPr>
          <w:rFonts w:ascii="Times New Roman" w:eastAsia="Times New Roman" w:hAnsi="Times New Roman" w:cs="Times New Roman"/>
          <w:bCs/>
          <w:sz w:val="28"/>
          <w:szCs w:val="28"/>
          <w:lang w:val="uk-UA" w:eastAsia="ru-RU"/>
        </w:rPr>
      </w:pPr>
    </w:p>
    <w:p w14:paraId="6D9E770C"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 w:name="17"/>
      <w:bookmarkEnd w:id="1"/>
      <w:r w:rsidRPr="00E86315">
        <w:rPr>
          <w:rFonts w:ascii="Times New Roman" w:eastAsia="Times New Roman" w:hAnsi="Times New Roman" w:cs="Times New Roman"/>
          <w:sz w:val="28"/>
          <w:szCs w:val="28"/>
          <w:lang w:val="uk-UA" w:eastAsia="ru-RU"/>
        </w:rPr>
        <w:t xml:space="preserve">1. Цей Порядок визначає механізм відбору громадських організацій фізкультурно-спортивної спрямованості міста Києва (далі </w:t>
      </w:r>
      <w:r w:rsidR="00C757E6">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 xml:space="preserve"> громадські організації)</w:t>
      </w:r>
      <w:r w:rsidR="00C757E6">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 xml:space="preserve"> </w:t>
      </w:r>
      <w:r w:rsidR="00C03187" w:rsidRPr="00E86315">
        <w:rPr>
          <w:rFonts w:ascii="Times New Roman" w:eastAsia="Times New Roman" w:hAnsi="Times New Roman" w:cs="Times New Roman"/>
          <w:sz w:val="28"/>
          <w:szCs w:val="28"/>
          <w:lang w:val="uk-UA" w:eastAsia="ru-RU"/>
        </w:rPr>
        <w:t>за виключенням національних федерацій з олімпійських та неолімпійських видів спорту</w:t>
      </w:r>
      <w:r w:rsidR="00C757E6">
        <w:rPr>
          <w:rFonts w:ascii="Times New Roman" w:eastAsia="Times New Roman" w:hAnsi="Times New Roman" w:cs="Times New Roman"/>
          <w:sz w:val="28"/>
          <w:szCs w:val="28"/>
          <w:lang w:val="uk-UA" w:eastAsia="ru-RU"/>
        </w:rPr>
        <w:t>,</w:t>
      </w:r>
      <w:r w:rsidR="00C03187" w:rsidRPr="00E86315">
        <w:rPr>
          <w:rFonts w:ascii="Times New Roman" w:eastAsia="Times New Roman" w:hAnsi="Times New Roman" w:cs="Times New Roman"/>
          <w:sz w:val="28"/>
          <w:szCs w:val="28"/>
          <w:lang w:val="uk-UA" w:eastAsia="ru-RU"/>
        </w:rPr>
        <w:t xml:space="preserve"> </w:t>
      </w:r>
      <w:r w:rsidRPr="00E86315">
        <w:rPr>
          <w:rFonts w:ascii="Times New Roman" w:eastAsia="Times New Roman" w:hAnsi="Times New Roman" w:cs="Times New Roman"/>
          <w:sz w:val="28"/>
          <w:szCs w:val="28"/>
          <w:lang w:val="uk-UA" w:eastAsia="ru-RU"/>
        </w:rPr>
        <w:t xml:space="preserve">та розподілу коштів для надання фінансової підтримки з бюджету міста Києва в межах виконання </w:t>
      </w:r>
      <w:r w:rsidR="007778C9" w:rsidRPr="00E86315">
        <w:rPr>
          <w:rFonts w:ascii="Times New Roman" w:eastAsia="Times New Roman" w:hAnsi="Times New Roman" w:cs="Times New Roman"/>
          <w:sz w:val="28"/>
          <w:szCs w:val="28"/>
          <w:lang w:val="uk-UA" w:eastAsia="ru-RU"/>
        </w:rPr>
        <w:t>к</w:t>
      </w:r>
      <w:r w:rsidR="00624C73" w:rsidRPr="00E86315">
        <w:rPr>
          <w:rFonts w:ascii="Times New Roman" w:eastAsia="Times New Roman" w:hAnsi="Times New Roman" w:cs="Times New Roman"/>
          <w:sz w:val="28"/>
          <w:szCs w:val="28"/>
          <w:lang w:val="uk-UA" w:eastAsia="ru-RU"/>
        </w:rPr>
        <w:t xml:space="preserve">омплексної </w:t>
      </w:r>
      <w:r w:rsidRPr="00E86315">
        <w:rPr>
          <w:rFonts w:ascii="Times New Roman" w:eastAsia="Times New Roman" w:hAnsi="Times New Roman" w:cs="Times New Roman"/>
          <w:sz w:val="28"/>
          <w:szCs w:val="28"/>
          <w:lang w:val="uk-UA" w:eastAsia="ru-RU"/>
        </w:rPr>
        <w:t>міської</w:t>
      </w:r>
      <w:r w:rsidR="004D0A32" w:rsidRPr="00E86315">
        <w:rPr>
          <w:rFonts w:ascii="Times New Roman" w:eastAsia="Times New Roman" w:hAnsi="Times New Roman" w:cs="Times New Roman"/>
          <w:sz w:val="28"/>
          <w:szCs w:val="28"/>
          <w:lang w:val="uk-UA" w:eastAsia="ru-RU"/>
        </w:rPr>
        <w:t xml:space="preserve"> цільової програми «Молодь та спорт столиці»</w:t>
      </w:r>
      <w:r w:rsidRPr="00E86315">
        <w:rPr>
          <w:rFonts w:ascii="Times New Roman" w:eastAsia="Times New Roman" w:hAnsi="Times New Roman" w:cs="Times New Roman"/>
          <w:sz w:val="28"/>
          <w:szCs w:val="28"/>
          <w:lang w:val="uk-UA" w:eastAsia="ru-RU"/>
        </w:rPr>
        <w:t xml:space="preserve"> на відповідний рік.</w:t>
      </w:r>
    </w:p>
    <w:p w14:paraId="734A0589"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79C35479"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2" w:name="18"/>
      <w:bookmarkEnd w:id="2"/>
      <w:r w:rsidRPr="00E86315">
        <w:rPr>
          <w:rFonts w:ascii="Times New Roman" w:eastAsia="Times New Roman" w:hAnsi="Times New Roman" w:cs="Times New Roman"/>
          <w:sz w:val="28"/>
          <w:szCs w:val="28"/>
          <w:lang w:val="uk-UA" w:eastAsia="ru-RU"/>
        </w:rPr>
        <w:t xml:space="preserve">2. Відбір громадських організацій для надання фінансової підтримки з бюджету міста Києва здійснюється на конкурсних засадах (далі </w:t>
      </w:r>
      <w:r w:rsidR="00C757E6">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 xml:space="preserve"> конкурсний відбір).</w:t>
      </w:r>
    </w:p>
    <w:p w14:paraId="558CA1F6"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0F2E4BE3" w14:textId="77777777" w:rsidR="0016381C" w:rsidRPr="00E86315" w:rsidRDefault="00C7594E" w:rsidP="0016381C">
      <w:pPr>
        <w:spacing w:after="0" w:line="240" w:lineRule="auto"/>
        <w:ind w:firstLine="708"/>
        <w:jc w:val="both"/>
        <w:rPr>
          <w:rFonts w:ascii="Times New Roman" w:hAnsi="Times New Roman" w:cs="Times New Roman"/>
          <w:sz w:val="28"/>
          <w:szCs w:val="28"/>
          <w:lang w:val="uk-UA"/>
        </w:rPr>
      </w:pPr>
      <w:bookmarkStart w:id="3" w:name="19"/>
      <w:bookmarkEnd w:id="3"/>
      <w:r w:rsidRPr="00E86315">
        <w:rPr>
          <w:rFonts w:ascii="Times New Roman" w:eastAsia="Times New Roman" w:hAnsi="Times New Roman" w:cs="Times New Roman"/>
          <w:sz w:val="28"/>
          <w:szCs w:val="28"/>
          <w:lang w:val="uk-UA" w:eastAsia="ru-RU"/>
        </w:rPr>
        <w:t xml:space="preserve">3. </w:t>
      </w:r>
      <w:r w:rsidR="0016381C" w:rsidRPr="00E86315">
        <w:rPr>
          <w:rFonts w:ascii="Times New Roman" w:hAnsi="Times New Roman" w:cs="Times New Roman"/>
          <w:sz w:val="28"/>
          <w:szCs w:val="28"/>
          <w:lang w:val="uk-UA"/>
        </w:rPr>
        <w:t>До участі у конкурсному відборі допускаються громадські організації міста Києва, які мають статус юридичної особи не менше двох років до дати оголошення конкурсного відбору, зареєстровані та діють на території міста Києва, мають позитивну динаміку розвитку виду спорту по кількості проведених спортивних заходів місцевого рівня та участі спортсменів-киян у всеукраїнських змаганнях, їх підготовки до складу збірних команд міста Києва та України, або мають досвід проведення спортивних масових заходів.</w:t>
      </w:r>
    </w:p>
    <w:p w14:paraId="7E21FE0E" w14:textId="77777777" w:rsidR="0016381C" w:rsidRPr="00E86315" w:rsidRDefault="0016381C" w:rsidP="0016381C">
      <w:pPr>
        <w:spacing w:after="0" w:line="240" w:lineRule="auto"/>
        <w:ind w:firstLine="708"/>
        <w:jc w:val="both"/>
        <w:rPr>
          <w:rFonts w:ascii="Times New Roman" w:hAnsi="Times New Roman" w:cs="Times New Roman"/>
          <w:sz w:val="28"/>
          <w:szCs w:val="28"/>
          <w:lang w:val="uk-UA"/>
        </w:rPr>
      </w:pPr>
      <w:r w:rsidRPr="00E86315">
        <w:rPr>
          <w:rFonts w:ascii="Times New Roman" w:hAnsi="Times New Roman" w:cs="Times New Roman"/>
          <w:sz w:val="28"/>
          <w:szCs w:val="28"/>
          <w:lang w:val="uk-UA"/>
        </w:rPr>
        <w:t>Обов</w:t>
      </w:r>
      <w:r w:rsidR="00B10CC9">
        <w:rPr>
          <w:rFonts w:ascii="Times New Roman" w:hAnsi="Times New Roman" w:cs="Times New Roman"/>
          <w:sz w:val="28"/>
          <w:szCs w:val="28"/>
          <w:lang w:val="uk-UA"/>
        </w:rPr>
        <w:t>’</w:t>
      </w:r>
      <w:r w:rsidRPr="00E86315">
        <w:rPr>
          <w:rFonts w:ascii="Times New Roman" w:hAnsi="Times New Roman" w:cs="Times New Roman"/>
          <w:sz w:val="28"/>
          <w:szCs w:val="28"/>
          <w:lang w:val="uk-UA"/>
        </w:rPr>
        <w:t>язковою умовою надання фінансової підтримки з бюджету міста Києва є залучення громадською організацією власних коштів для покриття ризиків, пов</w:t>
      </w:r>
      <w:r w:rsidR="00B10CC9">
        <w:rPr>
          <w:rFonts w:ascii="Times New Roman" w:hAnsi="Times New Roman" w:cs="Times New Roman"/>
          <w:sz w:val="28"/>
          <w:szCs w:val="28"/>
          <w:lang w:val="uk-UA"/>
        </w:rPr>
        <w:t>’</w:t>
      </w:r>
      <w:r w:rsidRPr="00E86315">
        <w:rPr>
          <w:rFonts w:ascii="Times New Roman" w:hAnsi="Times New Roman" w:cs="Times New Roman"/>
          <w:sz w:val="28"/>
          <w:szCs w:val="28"/>
          <w:lang w:val="uk-UA"/>
        </w:rPr>
        <w:t>язаних з проведенням спортивних та спортивно-масових заходів.</w:t>
      </w:r>
    </w:p>
    <w:p w14:paraId="791C60EF" w14:textId="77777777" w:rsidR="00C7594E" w:rsidRPr="00E86315" w:rsidRDefault="00C7594E" w:rsidP="0016381C">
      <w:pPr>
        <w:spacing w:after="0" w:line="240" w:lineRule="auto"/>
        <w:ind w:firstLine="708"/>
        <w:jc w:val="both"/>
        <w:rPr>
          <w:rFonts w:ascii="Times New Roman" w:eastAsia="Times New Roman" w:hAnsi="Times New Roman" w:cs="Times New Roman"/>
          <w:sz w:val="28"/>
          <w:szCs w:val="28"/>
          <w:lang w:val="uk-UA" w:eastAsia="ru-RU"/>
        </w:rPr>
      </w:pPr>
    </w:p>
    <w:p w14:paraId="50BFA8C9"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4" w:name="21"/>
      <w:bookmarkEnd w:id="4"/>
      <w:r w:rsidRPr="00E86315">
        <w:rPr>
          <w:rFonts w:ascii="Times New Roman" w:eastAsia="Times New Roman" w:hAnsi="Times New Roman" w:cs="Times New Roman"/>
          <w:sz w:val="28"/>
          <w:szCs w:val="28"/>
          <w:lang w:val="uk-UA" w:eastAsia="ru-RU"/>
        </w:rPr>
        <w:t>4. У цьому Порядку терміни вживаються у такому значенні:</w:t>
      </w:r>
    </w:p>
    <w:p w14:paraId="63BAF984"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 w:name="22"/>
      <w:bookmarkEnd w:id="5"/>
      <w:r w:rsidRPr="00E86315">
        <w:rPr>
          <w:rFonts w:ascii="Times New Roman" w:eastAsia="Times New Roman" w:hAnsi="Times New Roman" w:cs="Times New Roman"/>
          <w:sz w:val="28"/>
          <w:szCs w:val="28"/>
          <w:lang w:val="uk-UA" w:eastAsia="ru-RU"/>
        </w:rPr>
        <w:t xml:space="preserve">учасник конкурсного відбору </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 xml:space="preserve"> громадська організація, що подала конкурсну пропозицію для участі у конкурсному відборі;</w:t>
      </w:r>
    </w:p>
    <w:p w14:paraId="17031645"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6" w:name="23"/>
      <w:bookmarkEnd w:id="6"/>
      <w:r w:rsidRPr="00E86315">
        <w:rPr>
          <w:rFonts w:ascii="Times New Roman" w:eastAsia="Times New Roman" w:hAnsi="Times New Roman" w:cs="Times New Roman"/>
          <w:sz w:val="28"/>
          <w:szCs w:val="28"/>
          <w:lang w:val="uk-UA" w:eastAsia="ru-RU"/>
        </w:rPr>
        <w:t xml:space="preserve">конкурсна пропозиція </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 xml:space="preserve"> комплект документів, які подаються громадськими організаціями для участі в конкурсі;</w:t>
      </w:r>
    </w:p>
    <w:p w14:paraId="6C7A1C52"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7" w:name="24"/>
      <w:bookmarkEnd w:id="7"/>
      <w:r w:rsidRPr="00E86315">
        <w:rPr>
          <w:rFonts w:ascii="Times New Roman" w:eastAsia="Times New Roman" w:hAnsi="Times New Roman" w:cs="Times New Roman"/>
          <w:sz w:val="28"/>
          <w:szCs w:val="28"/>
          <w:lang w:val="uk-UA" w:eastAsia="ru-RU"/>
        </w:rPr>
        <w:t xml:space="preserve">спортивні заходи </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 xml:space="preserve"> змагання, навчально-тренувальні збори з видів спорту та спортивно-масові заходи (забіги, фестивалі, спартакіади тощо), які проводятьс</w:t>
      </w:r>
      <w:r w:rsidR="00C03187" w:rsidRPr="00E86315">
        <w:rPr>
          <w:rFonts w:ascii="Times New Roman" w:eastAsia="Times New Roman" w:hAnsi="Times New Roman" w:cs="Times New Roman"/>
          <w:sz w:val="28"/>
          <w:szCs w:val="28"/>
          <w:lang w:val="uk-UA" w:eastAsia="ru-RU"/>
        </w:rPr>
        <w:t xml:space="preserve">я серед різних верств населення та включені до календарного плану фізкультурно-оздоровчих заходів, спортивних заходів та спортивних змагань </w:t>
      </w:r>
      <w:r w:rsidR="00665610" w:rsidRPr="00E86315">
        <w:rPr>
          <w:rFonts w:ascii="Times New Roman" w:eastAsia="Times New Roman" w:hAnsi="Times New Roman" w:cs="Times New Roman"/>
          <w:sz w:val="28"/>
          <w:szCs w:val="28"/>
          <w:lang w:val="uk-UA" w:eastAsia="ru-RU"/>
        </w:rPr>
        <w:br/>
      </w:r>
      <w:r w:rsidR="00C03187" w:rsidRPr="00E86315">
        <w:rPr>
          <w:rFonts w:ascii="Times New Roman" w:eastAsia="Times New Roman" w:hAnsi="Times New Roman" w:cs="Times New Roman"/>
          <w:sz w:val="28"/>
          <w:szCs w:val="28"/>
          <w:lang w:val="uk-UA" w:eastAsia="ru-RU"/>
        </w:rPr>
        <w:t>м. Києва</w:t>
      </w:r>
      <w:r w:rsidR="00665610" w:rsidRPr="00E86315">
        <w:rPr>
          <w:rFonts w:ascii="Times New Roman" w:eastAsia="Times New Roman" w:hAnsi="Times New Roman" w:cs="Times New Roman"/>
          <w:sz w:val="28"/>
          <w:szCs w:val="28"/>
          <w:lang w:val="uk-UA" w:eastAsia="ru-RU"/>
        </w:rPr>
        <w:t>.</w:t>
      </w:r>
    </w:p>
    <w:p w14:paraId="239D6C07"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8" w:name="25"/>
      <w:bookmarkEnd w:id="8"/>
      <w:r w:rsidRPr="00E86315">
        <w:rPr>
          <w:rFonts w:ascii="Times New Roman" w:eastAsia="Times New Roman" w:hAnsi="Times New Roman" w:cs="Times New Roman"/>
          <w:sz w:val="28"/>
          <w:szCs w:val="28"/>
          <w:lang w:val="uk-UA" w:eastAsia="ru-RU"/>
        </w:rPr>
        <w:t xml:space="preserve">календарний план </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 xml:space="preserve"> це календарний план фізкультурно-оздоровчих та спортивних заходів міста Києва, що визначає організаційні та фінансові питання щодо забезпечення проведення відповідних спортивних заходів на </w:t>
      </w:r>
      <w:r w:rsidRPr="00E86315">
        <w:rPr>
          <w:rFonts w:ascii="Times New Roman" w:eastAsia="Times New Roman" w:hAnsi="Times New Roman" w:cs="Times New Roman"/>
          <w:sz w:val="28"/>
          <w:szCs w:val="28"/>
          <w:lang w:val="uk-UA" w:eastAsia="ru-RU"/>
        </w:rPr>
        <w:lastRenderedPageBreak/>
        <w:t>відповідний рік та затверджується наказом директора Департаменту молоді та спорту виконавчого органу Київської міської ради (Київської міської державної адміністрації) в установленому порядку.</w:t>
      </w:r>
    </w:p>
    <w:p w14:paraId="6946144B"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40857396"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9" w:name="26"/>
      <w:bookmarkEnd w:id="9"/>
      <w:r w:rsidRPr="00E86315">
        <w:rPr>
          <w:rFonts w:ascii="Times New Roman" w:eastAsia="Times New Roman" w:hAnsi="Times New Roman" w:cs="Times New Roman"/>
          <w:sz w:val="28"/>
          <w:szCs w:val="28"/>
          <w:lang w:val="uk-UA" w:eastAsia="ru-RU"/>
        </w:rPr>
        <w:t xml:space="preserve">5. Конкурсний відбір організовує та проводить Департамент молоді та спорту виконавчого органу Київської міської ради (Київської міської державної адміністрації) (далі </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 xml:space="preserve"> Організатор конкурсного відбору).</w:t>
      </w:r>
    </w:p>
    <w:p w14:paraId="5AB02260"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32239165"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0" w:name="27"/>
      <w:bookmarkEnd w:id="10"/>
      <w:r w:rsidRPr="00E86315">
        <w:rPr>
          <w:rFonts w:ascii="Times New Roman" w:eastAsia="Times New Roman" w:hAnsi="Times New Roman" w:cs="Times New Roman"/>
          <w:sz w:val="28"/>
          <w:szCs w:val="28"/>
          <w:lang w:val="uk-UA" w:eastAsia="ru-RU"/>
        </w:rPr>
        <w:t>6. З метою відбору громадських організацій для надання фінансової підтримки з бюджету міста Києва наказом директора Департаменту молоді та спорту виконавчого органу Київської міської ради (Київської міської державної адміністрації) утворюється конкурсна комісія у складі голови, заступника голови, секретаря та членів конкурсної комісії.</w:t>
      </w:r>
    </w:p>
    <w:p w14:paraId="198DA556"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1" w:name="28"/>
      <w:bookmarkEnd w:id="11"/>
      <w:r w:rsidRPr="00E86315">
        <w:rPr>
          <w:rFonts w:ascii="Times New Roman" w:eastAsia="Times New Roman" w:hAnsi="Times New Roman" w:cs="Times New Roman"/>
          <w:sz w:val="28"/>
          <w:szCs w:val="28"/>
          <w:lang w:val="uk-UA" w:eastAsia="ru-RU"/>
        </w:rPr>
        <w:t>Конкурсну комісію очолює директор Департаменту молоді та спорту виконавчого органу Київської міської ради (Київської міської державної адміністрації).</w:t>
      </w:r>
    </w:p>
    <w:p w14:paraId="6A0C9F51"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2" w:name="29"/>
      <w:bookmarkEnd w:id="12"/>
      <w:r w:rsidRPr="00E86315">
        <w:rPr>
          <w:rFonts w:ascii="Times New Roman" w:eastAsia="Times New Roman" w:hAnsi="Times New Roman" w:cs="Times New Roman"/>
          <w:sz w:val="28"/>
          <w:szCs w:val="28"/>
          <w:lang w:val="uk-UA" w:eastAsia="ru-RU"/>
        </w:rPr>
        <w:t>У разі відсутності голови конкурсної комісії його обов</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язки виконує заступник голови конкурсної комісії.</w:t>
      </w:r>
    </w:p>
    <w:p w14:paraId="0148E6C8"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64CA3FE6"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3" w:name="30"/>
      <w:bookmarkEnd w:id="13"/>
      <w:r w:rsidRPr="00E86315">
        <w:rPr>
          <w:rFonts w:ascii="Times New Roman" w:eastAsia="Times New Roman" w:hAnsi="Times New Roman" w:cs="Times New Roman"/>
          <w:sz w:val="28"/>
          <w:szCs w:val="28"/>
          <w:lang w:val="uk-UA" w:eastAsia="ru-RU"/>
        </w:rPr>
        <w:t xml:space="preserve">7. До складу конкурсної комісії включаються </w:t>
      </w:r>
      <w:proofErr w:type="spellStart"/>
      <w:r w:rsidRPr="00E86315">
        <w:rPr>
          <w:rFonts w:ascii="Times New Roman" w:eastAsia="Times New Roman" w:hAnsi="Times New Roman" w:cs="Times New Roman"/>
          <w:sz w:val="28"/>
          <w:szCs w:val="28"/>
          <w:lang w:val="uk-UA" w:eastAsia="ru-RU"/>
        </w:rPr>
        <w:t>пропорційно</w:t>
      </w:r>
      <w:proofErr w:type="spellEnd"/>
      <w:r w:rsidRPr="00E86315">
        <w:rPr>
          <w:rFonts w:ascii="Times New Roman" w:eastAsia="Times New Roman" w:hAnsi="Times New Roman" w:cs="Times New Roman"/>
          <w:sz w:val="28"/>
          <w:szCs w:val="28"/>
          <w:lang w:val="uk-UA" w:eastAsia="ru-RU"/>
        </w:rPr>
        <w:t>: представники Організатора конкурсного відбору та інших структурних підрозділів виконавчого органу Київської міської ради (Київської міської державної адміністрації), депутати Київської міської ради (за згодою), представники громадських організацій (за згодою).</w:t>
      </w:r>
    </w:p>
    <w:p w14:paraId="3E025211"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4" w:name="31"/>
      <w:bookmarkEnd w:id="14"/>
      <w:r w:rsidRPr="00E86315">
        <w:rPr>
          <w:rFonts w:ascii="Times New Roman" w:eastAsia="Times New Roman" w:hAnsi="Times New Roman" w:cs="Times New Roman"/>
          <w:sz w:val="28"/>
          <w:szCs w:val="28"/>
          <w:lang w:val="uk-UA" w:eastAsia="ru-RU"/>
        </w:rPr>
        <w:t>Склад конкурсної комісії не повинен бути менше ніж 7 осіб і не більше ніж 13 осіб.</w:t>
      </w:r>
    </w:p>
    <w:p w14:paraId="7A13309C"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5" w:name="32"/>
      <w:bookmarkEnd w:id="15"/>
      <w:r w:rsidRPr="00E86315">
        <w:rPr>
          <w:rFonts w:ascii="Times New Roman" w:eastAsia="Times New Roman" w:hAnsi="Times New Roman" w:cs="Times New Roman"/>
          <w:sz w:val="28"/>
          <w:szCs w:val="28"/>
          <w:lang w:val="uk-UA" w:eastAsia="ru-RU"/>
        </w:rPr>
        <w:t>Члени конкурсної комісії беруть участь у її роботі на громадських засадах.</w:t>
      </w:r>
    </w:p>
    <w:p w14:paraId="4D3CDA17" w14:textId="77777777" w:rsidR="00C7594E" w:rsidRPr="00E86315" w:rsidRDefault="00C7594E" w:rsidP="009A2002">
      <w:pPr>
        <w:spacing w:after="0" w:line="240" w:lineRule="auto"/>
        <w:ind w:firstLine="708"/>
        <w:jc w:val="both"/>
        <w:rPr>
          <w:rFonts w:ascii="Times New Roman" w:eastAsia="Times New Roman" w:hAnsi="Times New Roman" w:cs="Times New Roman"/>
          <w:sz w:val="28"/>
          <w:szCs w:val="28"/>
          <w:lang w:val="uk-UA" w:eastAsia="ru-RU"/>
        </w:rPr>
      </w:pPr>
      <w:bookmarkStart w:id="16" w:name="33"/>
      <w:bookmarkEnd w:id="16"/>
      <w:r w:rsidRPr="00E86315">
        <w:rPr>
          <w:rFonts w:ascii="Times New Roman" w:eastAsia="Times New Roman" w:hAnsi="Times New Roman" w:cs="Times New Roman"/>
          <w:sz w:val="28"/>
          <w:szCs w:val="28"/>
          <w:lang w:val="uk-UA" w:eastAsia="ru-RU"/>
        </w:rPr>
        <w:t>Не може бути членом конкурсної комісії особа, що є керівником, членом керівних органів або членом громадської організації, яка подала заявку для участі у конкурсі.</w:t>
      </w:r>
    </w:p>
    <w:p w14:paraId="3287834A" w14:textId="77777777" w:rsidR="00C7594E" w:rsidRPr="00E86315" w:rsidRDefault="00C7594E" w:rsidP="00C7594E">
      <w:pPr>
        <w:spacing w:after="0" w:line="240" w:lineRule="auto"/>
        <w:jc w:val="both"/>
        <w:rPr>
          <w:rFonts w:ascii="Times New Roman" w:eastAsia="Times New Roman" w:hAnsi="Times New Roman" w:cs="Times New Roman"/>
          <w:sz w:val="28"/>
          <w:szCs w:val="28"/>
          <w:lang w:val="uk-UA" w:eastAsia="ru-RU"/>
        </w:rPr>
      </w:pPr>
    </w:p>
    <w:p w14:paraId="13C48D0B"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7" w:name="34"/>
      <w:bookmarkEnd w:id="17"/>
      <w:r w:rsidRPr="00E86315">
        <w:rPr>
          <w:rFonts w:ascii="Times New Roman" w:eastAsia="Times New Roman" w:hAnsi="Times New Roman" w:cs="Times New Roman"/>
          <w:sz w:val="28"/>
          <w:szCs w:val="28"/>
          <w:lang w:val="uk-UA" w:eastAsia="ru-RU"/>
        </w:rPr>
        <w:t>8. Організаційно-технічне забезпечення роботи конкурсної комісії здійснює Організатор конкурсного відбору.</w:t>
      </w:r>
    </w:p>
    <w:p w14:paraId="7663ACB2"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68E5105D"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8" w:name="35"/>
      <w:bookmarkEnd w:id="18"/>
      <w:r w:rsidRPr="00E86315">
        <w:rPr>
          <w:rFonts w:ascii="Times New Roman" w:eastAsia="Times New Roman" w:hAnsi="Times New Roman" w:cs="Times New Roman"/>
          <w:sz w:val="28"/>
          <w:szCs w:val="28"/>
          <w:lang w:val="uk-UA" w:eastAsia="ru-RU"/>
        </w:rPr>
        <w:t>9. Конкурсна комісія відповідно до покладених на неї завдань:</w:t>
      </w:r>
    </w:p>
    <w:p w14:paraId="36B1A89C"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19" w:name="36"/>
      <w:bookmarkEnd w:id="19"/>
      <w:r w:rsidRPr="00E86315">
        <w:rPr>
          <w:rFonts w:ascii="Times New Roman" w:eastAsia="Times New Roman" w:hAnsi="Times New Roman" w:cs="Times New Roman"/>
          <w:sz w:val="28"/>
          <w:szCs w:val="28"/>
          <w:lang w:val="uk-UA" w:eastAsia="ru-RU"/>
        </w:rPr>
        <w:t>розглядає подані громадськими організаціями конкурсні пропозиції для отримання фінансової підтримки з бюджету міста Києва;</w:t>
      </w:r>
    </w:p>
    <w:p w14:paraId="589E46EE"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20" w:name="37"/>
      <w:bookmarkEnd w:id="20"/>
      <w:r w:rsidRPr="00E86315">
        <w:rPr>
          <w:rFonts w:ascii="Times New Roman" w:eastAsia="Times New Roman" w:hAnsi="Times New Roman" w:cs="Times New Roman"/>
          <w:sz w:val="28"/>
          <w:szCs w:val="28"/>
          <w:lang w:val="uk-UA" w:eastAsia="ru-RU"/>
        </w:rPr>
        <w:t>здійснює конкурсний відбір громадських організацій для надання фінансової підтримки з бюджету міста Києва;</w:t>
      </w:r>
    </w:p>
    <w:p w14:paraId="4B1405A2"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21" w:name="38"/>
      <w:bookmarkEnd w:id="21"/>
      <w:r w:rsidRPr="00E86315">
        <w:rPr>
          <w:rFonts w:ascii="Times New Roman" w:eastAsia="Times New Roman" w:hAnsi="Times New Roman" w:cs="Times New Roman"/>
          <w:sz w:val="28"/>
          <w:szCs w:val="28"/>
          <w:lang w:val="uk-UA" w:eastAsia="ru-RU"/>
        </w:rPr>
        <w:t>забезпечує розподіл видатків за напрямками та критеріями визначеними цим Порядком;</w:t>
      </w:r>
    </w:p>
    <w:p w14:paraId="5A28E447" w14:textId="77777777" w:rsidR="00C7594E" w:rsidRPr="00E86315" w:rsidRDefault="00C7594E" w:rsidP="00641645">
      <w:pPr>
        <w:spacing w:after="0" w:line="240" w:lineRule="auto"/>
        <w:ind w:firstLine="708"/>
        <w:jc w:val="both"/>
        <w:rPr>
          <w:rFonts w:ascii="Times New Roman" w:eastAsia="Times New Roman" w:hAnsi="Times New Roman" w:cs="Times New Roman"/>
          <w:sz w:val="28"/>
          <w:szCs w:val="28"/>
          <w:lang w:val="uk-UA" w:eastAsia="ru-RU"/>
        </w:rPr>
      </w:pPr>
      <w:bookmarkStart w:id="22" w:name="39"/>
      <w:bookmarkEnd w:id="22"/>
      <w:r w:rsidRPr="00E86315">
        <w:rPr>
          <w:rFonts w:ascii="Times New Roman" w:eastAsia="Times New Roman" w:hAnsi="Times New Roman" w:cs="Times New Roman"/>
          <w:sz w:val="28"/>
          <w:szCs w:val="28"/>
          <w:lang w:val="uk-UA" w:eastAsia="ru-RU"/>
        </w:rPr>
        <w:t>подає пропозиції щодо розподілу видатків між громадськими організаціями для укладання Організатором конкурсного відбору договорів про надання фінансової підтримки з бюджету міста Києва громадським організаціям фізкультурно-спортивної спрямованості міста Києва.</w:t>
      </w:r>
    </w:p>
    <w:p w14:paraId="6DCA5C1F" w14:textId="77777777" w:rsidR="00C7594E" w:rsidRPr="00E86315" w:rsidRDefault="00C7594E" w:rsidP="00C7594E">
      <w:pPr>
        <w:spacing w:after="0" w:line="240" w:lineRule="auto"/>
        <w:jc w:val="both"/>
        <w:rPr>
          <w:rFonts w:ascii="Times New Roman" w:eastAsia="Times New Roman" w:hAnsi="Times New Roman" w:cs="Times New Roman"/>
          <w:sz w:val="28"/>
          <w:szCs w:val="28"/>
          <w:lang w:val="uk-UA" w:eastAsia="ru-RU"/>
        </w:rPr>
      </w:pPr>
    </w:p>
    <w:p w14:paraId="485327E9" w14:textId="602F524E" w:rsidR="00EF669D" w:rsidRPr="007A33F6" w:rsidRDefault="00C7594E" w:rsidP="007A33F6">
      <w:pPr>
        <w:spacing w:after="0" w:line="240" w:lineRule="auto"/>
        <w:ind w:firstLine="708"/>
        <w:jc w:val="both"/>
        <w:rPr>
          <w:rFonts w:ascii="Times New Roman" w:hAnsi="Times New Roman" w:cs="Times New Roman"/>
          <w:sz w:val="28"/>
          <w:szCs w:val="28"/>
          <w:lang w:val="uk-UA"/>
        </w:rPr>
      </w:pPr>
      <w:bookmarkStart w:id="23" w:name="40"/>
      <w:bookmarkEnd w:id="23"/>
      <w:r w:rsidRPr="00E86315">
        <w:rPr>
          <w:rFonts w:ascii="Times New Roman" w:eastAsia="Times New Roman" w:hAnsi="Times New Roman" w:cs="Times New Roman"/>
          <w:sz w:val="28"/>
          <w:szCs w:val="28"/>
          <w:lang w:val="uk-UA" w:eastAsia="ru-RU"/>
        </w:rPr>
        <w:lastRenderedPageBreak/>
        <w:t>10. Організаційною формою роботи конкурсної комісії є засідання</w:t>
      </w:r>
      <w:r w:rsidR="0016381C" w:rsidRPr="00E86315">
        <w:rPr>
          <w:rFonts w:ascii="Times New Roman" w:eastAsia="Times New Roman" w:hAnsi="Times New Roman" w:cs="Times New Roman"/>
          <w:sz w:val="28"/>
          <w:szCs w:val="28"/>
          <w:lang w:val="uk-UA" w:eastAsia="ru-RU"/>
        </w:rPr>
        <w:t>.</w:t>
      </w:r>
    </w:p>
    <w:p w14:paraId="392EFFE5"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24" w:name="41"/>
      <w:bookmarkEnd w:id="24"/>
      <w:r w:rsidRPr="00E86315">
        <w:rPr>
          <w:rFonts w:ascii="Times New Roman" w:eastAsia="Times New Roman" w:hAnsi="Times New Roman" w:cs="Times New Roman"/>
          <w:sz w:val="28"/>
          <w:szCs w:val="28"/>
          <w:lang w:val="uk-UA" w:eastAsia="ru-RU"/>
        </w:rPr>
        <w:t>Засідання конкурсної комісії є правоможним, якщо на ньому присутні не менше половини її складу.</w:t>
      </w:r>
    </w:p>
    <w:p w14:paraId="5B1BBD65"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25" w:name="42"/>
      <w:bookmarkEnd w:id="25"/>
      <w:r w:rsidRPr="00E86315">
        <w:rPr>
          <w:rFonts w:ascii="Times New Roman" w:eastAsia="Times New Roman" w:hAnsi="Times New Roman" w:cs="Times New Roman"/>
          <w:sz w:val="28"/>
          <w:szCs w:val="28"/>
          <w:lang w:val="uk-UA" w:eastAsia="ru-RU"/>
        </w:rPr>
        <w:t>Засідання конкурсної комісії проводить її голова або, за його відсутності, заступник голови конкурсної комісії.</w:t>
      </w:r>
    </w:p>
    <w:p w14:paraId="523DB74A"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26" w:name="43"/>
      <w:bookmarkEnd w:id="26"/>
      <w:r w:rsidRPr="00E86315">
        <w:rPr>
          <w:rFonts w:ascii="Times New Roman" w:eastAsia="Times New Roman" w:hAnsi="Times New Roman" w:cs="Times New Roman"/>
          <w:sz w:val="28"/>
          <w:szCs w:val="28"/>
          <w:lang w:val="uk-UA" w:eastAsia="ru-RU"/>
        </w:rPr>
        <w:t>Рішення конкурсної комісії про результати конкурсного відбору ухвалюються голосуванням більшості голосів від загального складу конкурсної комісії, оформлюються протоколами та підписуються всіма присутніми на засіданні членами конкурсної комісії.</w:t>
      </w:r>
    </w:p>
    <w:p w14:paraId="24AD656E"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2B18F4BE"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27" w:name="44"/>
      <w:bookmarkEnd w:id="27"/>
      <w:r w:rsidRPr="00E86315">
        <w:rPr>
          <w:rFonts w:ascii="Times New Roman" w:eastAsia="Times New Roman" w:hAnsi="Times New Roman" w:cs="Times New Roman"/>
          <w:sz w:val="28"/>
          <w:szCs w:val="28"/>
          <w:lang w:val="uk-UA" w:eastAsia="ru-RU"/>
        </w:rPr>
        <w:t>11. Члени конкурсної комісії зобов</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язані не допускати конфлікту інтересів під час розгляду конкурсних пропозицій. Перед початком розгляду конкурсних пропозицій член конкурсної комісії зобов</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язаний повідомити про наявність конфлікту інтересів та надати пояснення щодо обставин, які можуть перешкодити об</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єктивному виконанню ним обов</w:t>
      </w:r>
      <w:r w:rsidR="00B10CC9">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язків</w:t>
      </w:r>
      <w:r w:rsidR="00753197" w:rsidRPr="00E86315">
        <w:rPr>
          <w:rFonts w:ascii="Times New Roman" w:eastAsia="Times New Roman" w:hAnsi="Times New Roman" w:cs="Times New Roman"/>
          <w:sz w:val="28"/>
          <w:szCs w:val="28"/>
          <w:lang w:val="uk-UA" w:eastAsia="ru-RU"/>
        </w:rPr>
        <w:t xml:space="preserve">. </w:t>
      </w:r>
      <w:r w:rsidRPr="00E86315">
        <w:rPr>
          <w:rFonts w:ascii="Times New Roman" w:eastAsia="Times New Roman" w:hAnsi="Times New Roman" w:cs="Times New Roman"/>
          <w:sz w:val="28"/>
          <w:szCs w:val="28"/>
          <w:lang w:val="uk-UA" w:eastAsia="ru-RU"/>
        </w:rPr>
        <w:t>Якщо конфлікт інтересів виявлено після ухвалення конкурсною комісією рішення про визначення громадських організацій, яким надається фінансова підтримка з бюджету міста Києва підсумки конкурсного відбору визначаються без урахування голосу члена конкурсної комісії, у якого виявлено конфлікт інтересів.</w:t>
      </w:r>
    </w:p>
    <w:p w14:paraId="7771F74F"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6A298D2E"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28" w:name="45"/>
      <w:bookmarkEnd w:id="28"/>
      <w:r w:rsidRPr="00E86315">
        <w:rPr>
          <w:rFonts w:ascii="Times New Roman" w:eastAsia="Times New Roman" w:hAnsi="Times New Roman" w:cs="Times New Roman"/>
          <w:sz w:val="28"/>
          <w:szCs w:val="28"/>
          <w:lang w:val="uk-UA" w:eastAsia="ru-RU"/>
        </w:rPr>
        <w:t>12. Організатор конкурсного відбору складає текст оголошення про проведення конкурсного відбору та оприлюднює його на офіційній веб-сторінці Департаменту молоді та спорту виконавчого органу Київської міської ради (Київської міської державної адміністрації) Єдиного веб-порталу територіальної громади міста Києва.</w:t>
      </w:r>
    </w:p>
    <w:p w14:paraId="571A04BC"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1C349723"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29" w:name="46"/>
      <w:bookmarkEnd w:id="29"/>
      <w:r w:rsidRPr="00E86315">
        <w:rPr>
          <w:rFonts w:ascii="Times New Roman" w:eastAsia="Times New Roman" w:hAnsi="Times New Roman" w:cs="Times New Roman"/>
          <w:sz w:val="28"/>
          <w:szCs w:val="28"/>
          <w:lang w:val="uk-UA" w:eastAsia="ru-RU"/>
        </w:rPr>
        <w:t xml:space="preserve">13. Строк </w:t>
      </w:r>
      <w:r w:rsidR="00B10CC9">
        <w:rPr>
          <w:rFonts w:ascii="Times New Roman" w:eastAsia="Times New Roman" w:hAnsi="Times New Roman" w:cs="Times New Roman"/>
          <w:sz w:val="28"/>
          <w:szCs w:val="28"/>
          <w:lang w:val="uk-UA" w:eastAsia="ru-RU"/>
        </w:rPr>
        <w:t>подання конкурсних пропозицій –</w:t>
      </w:r>
      <w:r w:rsidR="00753197" w:rsidRPr="00E86315">
        <w:rPr>
          <w:rFonts w:ascii="Times New Roman" w:eastAsia="Times New Roman" w:hAnsi="Times New Roman" w:cs="Times New Roman"/>
          <w:sz w:val="28"/>
          <w:szCs w:val="28"/>
          <w:lang w:val="uk-UA" w:eastAsia="ru-RU"/>
        </w:rPr>
        <w:t xml:space="preserve"> визначається Організатором конкурсного відбору, але не менше </w:t>
      </w:r>
      <w:r w:rsidRPr="00E86315">
        <w:rPr>
          <w:rFonts w:ascii="Times New Roman" w:eastAsia="Times New Roman" w:hAnsi="Times New Roman" w:cs="Times New Roman"/>
          <w:sz w:val="28"/>
          <w:szCs w:val="28"/>
          <w:lang w:val="uk-UA" w:eastAsia="ru-RU"/>
        </w:rPr>
        <w:t>20 днів з дня оприлюднення оголошення про проведення конкурсного відбору.</w:t>
      </w:r>
    </w:p>
    <w:p w14:paraId="2896D057" w14:textId="77777777" w:rsidR="00753197" w:rsidRPr="00E86315" w:rsidRDefault="00753197" w:rsidP="00C7594E">
      <w:pPr>
        <w:spacing w:after="0" w:line="240" w:lineRule="auto"/>
        <w:ind w:firstLine="708"/>
        <w:jc w:val="both"/>
        <w:rPr>
          <w:rFonts w:ascii="Times New Roman" w:eastAsia="Times New Roman" w:hAnsi="Times New Roman" w:cs="Times New Roman"/>
          <w:sz w:val="28"/>
          <w:szCs w:val="28"/>
          <w:lang w:val="uk-UA" w:eastAsia="ru-RU"/>
        </w:rPr>
      </w:pPr>
    </w:p>
    <w:p w14:paraId="3CC35D0B" w14:textId="77777777" w:rsidR="00753197" w:rsidRPr="00E86315" w:rsidRDefault="00753197" w:rsidP="00753197">
      <w:pPr>
        <w:spacing w:after="0" w:line="240" w:lineRule="auto"/>
        <w:ind w:firstLine="708"/>
        <w:jc w:val="both"/>
        <w:rPr>
          <w:rFonts w:ascii="Times New Roman" w:hAnsi="Times New Roman" w:cs="Times New Roman"/>
          <w:sz w:val="28"/>
          <w:szCs w:val="28"/>
          <w:lang w:val="uk-UA"/>
        </w:rPr>
      </w:pPr>
      <w:r w:rsidRPr="00E86315">
        <w:rPr>
          <w:rFonts w:ascii="Times New Roman" w:hAnsi="Times New Roman" w:cs="Times New Roman"/>
          <w:sz w:val="28"/>
          <w:szCs w:val="28"/>
          <w:lang w:val="uk-UA"/>
        </w:rPr>
        <w:t>14. Для громадських організацій</w:t>
      </w:r>
      <w:r w:rsidR="00400A26">
        <w:rPr>
          <w:rFonts w:ascii="Times New Roman" w:hAnsi="Times New Roman" w:cs="Times New Roman"/>
          <w:sz w:val="28"/>
          <w:szCs w:val="28"/>
          <w:lang w:val="uk-UA"/>
        </w:rPr>
        <w:t>,</w:t>
      </w:r>
      <w:r w:rsidRPr="00E86315">
        <w:rPr>
          <w:rFonts w:ascii="Times New Roman" w:hAnsi="Times New Roman" w:cs="Times New Roman"/>
          <w:sz w:val="28"/>
          <w:szCs w:val="28"/>
          <w:lang w:val="uk-UA"/>
        </w:rPr>
        <w:t xml:space="preserve"> які беруть участь в конкурсі вперше</w:t>
      </w:r>
      <w:r w:rsidR="00400A26">
        <w:rPr>
          <w:rFonts w:ascii="Times New Roman" w:hAnsi="Times New Roman" w:cs="Times New Roman"/>
          <w:sz w:val="28"/>
          <w:szCs w:val="28"/>
          <w:lang w:val="uk-UA"/>
        </w:rPr>
        <w:t>,</w:t>
      </w:r>
      <w:r w:rsidRPr="00E86315">
        <w:rPr>
          <w:rFonts w:ascii="Times New Roman" w:hAnsi="Times New Roman" w:cs="Times New Roman"/>
          <w:sz w:val="28"/>
          <w:szCs w:val="28"/>
          <w:lang w:val="uk-UA"/>
        </w:rPr>
        <w:t xml:space="preserve"> сума фінансової підтримки не може перевищувати 200 тис грн. </w:t>
      </w:r>
    </w:p>
    <w:p w14:paraId="2DD534C1"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p>
    <w:p w14:paraId="6755AE12" w14:textId="77777777" w:rsidR="00C7594E" w:rsidRPr="00E86315" w:rsidRDefault="00F33FAD" w:rsidP="00C7594E">
      <w:pPr>
        <w:spacing w:after="0" w:line="240" w:lineRule="auto"/>
        <w:ind w:firstLine="708"/>
        <w:jc w:val="both"/>
        <w:rPr>
          <w:rFonts w:ascii="Times New Roman" w:eastAsia="Times New Roman" w:hAnsi="Times New Roman" w:cs="Times New Roman"/>
          <w:sz w:val="28"/>
          <w:szCs w:val="28"/>
          <w:lang w:val="uk-UA" w:eastAsia="ru-RU"/>
        </w:rPr>
      </w:pPr>
      <w:bookmarkStart w:id="30" w:name="47"/>
      <w:bookmarkEnd w:id="30"/>
      <w:r w:rsidRPr="00E86315">
        <w:rPr>
          <w:rFonts w:ascii="Times New Roman" w:eastAsia="Times New Roman" w:hAnsi="Times New Roman" w:cs="Times New Roman"/>
          <w:sz w:val="28"/>
          <w:szCs w:val="28"/>
          <w:lang w:val="uk-UA" w:eastAsia="ru-RU"/>
        </w:rPr>
        <w:t>15</w:t>
      </w:r>
      <w:r w:rsidR="00C7594E" w:rsidRPr="00E86315">
        <w:rPr>
          <w:rFonts w:ascii="Times New Roman" w:eastAsia="Times New Roman" w:hAnsi="Times New Roman" w:cs="Times New Roman"/>
          <w:sz w:val="28"/>
          <w:szCs w:val="28"/>
          <w:lang w:val="uk-UA" w:eastAsia="ru-RU"/>
        </w:rPr>
        <w:t>. Для участі в конкурсі громадські організації подають</w:t>
      </w:r>
      <w:r w:rsidR="00EB7A3B" w:rsidRPr="00E86315">
        <w:rPr>
          <w:rFonts w:ascii="Times New Roman" w:eastAsia="Times New Roman" w:hAnsi="Times New Roman" w:cs="Times New Roman"/>
          <w:sz w:val="28"/>
          <w:szCs w:val="28"/>
          <w:lang w:val="uk-UA" w:eastAsia="ru-RU"/>
        </w:rPr>
        <w:t xml:space="preserve"> перелік документів затверджений</w:t>
      </w:r>
      <w:r w:rsidR="00643FA0" w:rsidRPr="00E86315">
        <w:rPr>
          <w:rFonts w:ascii="Times New Roman" w:eastAsia="Times New Roman" w:hAnsi="Times New Roman" w:cs="Times New Roman"/>
          <w:sz w:val="28"/>
          <w:szCs w:val="28"/>
          <w:lang w:val="uk-UA" w:eastAsia="ru-RU"/>
        </w:rPr>
        <w:t xml:space="preserve"> Організатором конкурсного відбору</w:t>
      </w:r>
      <w:r w:rsidR="00EB7A3B" w:rsidRPr="00E86315">
        <w:rPr>
          <w:rFonts w:ascii="Times New Roman" w:eastAsia="Times New Roman" w:hAnsi="Times New Roman" w:cs="Times New Roman"/>
          <w:sz w:val="28"/>
          <w:szCs w:val="28"/>
          <w:lang w:val="uk-UA" w:eastAsia="ru-RU"/>
        </w:rPr>
        <w:t xml:space="preserve"> в установленому </w:t>
      </w:r>
      <w:r w:rsidR="00643FA0" w:rsidRPr="00E86315">
        <w:rPr>
          <w:rFonts w:ascii="Times New Roman" w:eastAsia="Times New Roman" w:hAnsi="Times New Roman" w:cs="Times New Roman"/>
          <w:sz w:val="28"/>
          <w:szCs w:val="28"/>
          <w:lang w:val="uk-UA" w:eastAsia="ru-RU"/>
        </w:rPr>
        <w:t>порядку</w:t>
      </w:r>
      <w:r w:rsidR="0010007B" w:rsidRPr="00E86315">
        <w:rPr>
          <w:rFonts w:ascii="Times New Roman" w:eastAsia="Times New Roman" w:hAnsi="Times New Roman" w:cs="Times New Roman"/>
          <w:sz w:val="28"/>
          <w:szCs w:val="28"/>
          <w:lang w:val="uk-UA" w:eastAsia="ru-RU"/>
        </w:rPr>
        <w:t xml:space="preserve"> та засвідчені на кожній сторінці підписом керівника, скріпленим печаткою громадської організації (за наявності).</w:t>
      </w:r>
    </w:p>
    <w:p w14:paraId="5D03E033" w14:textId="77777777" w:rsidR="00A21351" w:rsidRPr="00E86315" w:rsidRDefault="00A21351" w:rsidP="00C7594E">
      <w:pPr>
        <w:spacing w:after="0" w:line="240" w:lineRule="auto"/>
        <w:ind w:firstLine="708"/>
        <w:jc w:val="both"/>
        <w:rPr>
          <w:rFonts w:ascii="Times New Roman" w:eastAsia="Times New Roman" w:hAnsi="Times New Roman" w:cs="Times New Roman"/>
          <w:sz w:val="28"/>
          <w:szCs w:val="28"/>
          <w:lang w:val="uk-UA" w:eastAsia="ru-RU"/>
        </w:rPr>
      </w:pPr>
    </w:p>
    <w:p w14:paraId="78BCE16F" w14:textId="77777777" w:rsidR="0010007B" w:rsidRPr="00E86315" w:rsidRDefault="0010007B" w:rsidP="00C7594E">
      <w:pPr>
        <w:spacing w:after="0" w:line="240" w:lineRule="auto"/>
        <w:ind w:firstLine="708"/>
        <w:jc w:val="both"/>
        <w:rPr>
          <w:rFonts w:ascii="Times New Roman" w:eastAsia="Times New Roman" w:hAnsi="Times New Roman" w:cs="Times New Roman"/>
          <w:sz w:val="28"/>
          <w:szCs w:val="28"/>
          <w:lang w:val="uk-UA" w:eastAsia="ru-RU"/>
        </w:rPr>
      </w:pPr>
      <w:r w:rsidRPr="00E86315">
        <w:rPr>
          <w:rFonts w:ascii="Times New Roman" w:eastAsia="Times New Roman" w:hAnsi="Times New Roman" w:cs="Times New Roman"/>
          <w:sz w:val="28"/>
          <w:szCs w:val="28"/>
          <w:lang w:val="uk-UA" w:eastAsia="ru-RU"/>
        </w:rPr>
        <w:t>16. Учасники конкурсного відбору подають конкурсні пропозиції Організатору конкурсного відбору у друкованій та електронній формі</w:t>
      </w:r>
      <w:r w:rsidR="00400A26">
        <w:rPr>
          <w:rFonts w:ascii="Times New Roman" w:eastAsia="Times New Roman" w:hAnsi="Times New Roman" w:cs="Times New Roman"/>
          <w:sz w:val="28"/>
          <w:szCs w:val="28"/>
          <w:lang w:val="uk-UA" w:eastAsia="ru-RU"/>
        </w:rPr>
        <w:t>,</w:t>
      </w:r>
      <w:r w:rsidRPr="00E86315">
        <w:rPr>
          <w:rFonts w:ascii="Times New Roman" w:eastAsia="Times New Roman" w:hAnsi="Times New Roman" w:cs="Times New Roman"/>
          <w:sz w:val="28"/>
          <w:szCs w:val="28"/>
          <w:lang w:val="uk-UA" w:eastAsia="ru-RU"/>
        </w:rPr>
        <w:t xml:space="preserve"> за адресою та у строк, визначений в оголошенні про проведення конкурсного відбору.</w:t>
      </w:r>
    </w:p>
    <w:p w14:paraId="01216886" w14:textId="77777777" w:rsidR="009A2002" w:rsidRPr="00E86315" w:rsidRDefault="009A2002" w:rsidP="00C7594E">
      <w:pPr>
        <w:spacing w:after="0" w:line="240" w:lineRule="auto"/>
        <w:ind w:firstLine="708"/>
        <w:jc w:val="both"/>
        <w:rPr>
          <w:rFonts w:ascii="Times New Roman" w:eastAsia="Times New Roman" w:hAnsi="Times New Roman" w:cs="Times New Roman"/>
          <w:sz w:val="28"/>
          <w:szCs w:val="28"/>
          <w:lang w:val="uk-UA" w:eastAsia="ru-RU"/>
        </w:rPr>
      </w:pPr>
      <w:bookmarkStart w:id="31" w:name="48"/>
      <w:bookmarkEnd w:id="31"/>
    </w:p>
    <w:p w14:paraId="79B38044" w14:textId="77777777" w:rsidR="00C7594E" w:rsidRPr="00E86315" w:rsidRDefault="00704358" w:rsidP="00C7594E">
      <w:pPr>
        <w:spacing w:after="0" w:line="240" w:lineRule="auto"/>
        <w:ind w:firstLine="708"/>
        <w:jc w:val="both"/>
        <w:rPr>
          <w:rFonts w:ascii="Times New Roman" w:eastAsia="Times New Roman" w:hAnsi="Times New Roman" w:cs="Times New Roman"/>
          <w:sz w:val="28"/>
          <w:szCs w:val="28"/>
          <w:lang w:val="uk-UA" w:eastAsia="ru-RU"/>
        </w:rPr>
      </w:pPr>
      <w:bookmarkStart w:id="32" w:name="62"/>
      <w:bookmarkEnd w:id="32"/>
      <w:r w:rsidRPr="00E86315">
        <w:rPr>
          <w:rFonts w:ascii="Times New Roman" w:eastAsia="Times New Roman" w:hAnsi="Times New Roman" w:cs="Times New Roman"/>
          <w:sz w:val="28"/>
          <w:szCs w:val="28"/>
          <w:lang w:val="uk-UA" w:eastAsia="ru-RU"/>
        </w:rPr>
        <w:t>17</w:t>
      </w:r>
      <w:r w:rsidR="00643FA0" w:rsidRPr="00E86315">
        <w:rPr>
          <w:rFonts w:ascii="Times New Roman" w:eastAsia="Times New Roman" w:hAnsi="Times New Roman" w:cs="Times New Roman"/>
          <w:sz w:val="28"/>
          <w:szCs w:val="28"/>
          <w:lang w:val="uk-UA" w:eastAsia="ru-RU"/>
        </w:rPr>
        <w:t>. А</w:t>
      </w:r>
      <w:r w:rsidR="00C7594E" w:rsidRPr="00E86315">
        <w:rPr>
          <w:rFonts w:ascii="Times New Roman" w:eastAsia="Times New Roman" w:hAnsi="Times New Roman" w:cs="Times New Roman"/>
          <w:sz w:val="28"/>
          <w:szCs w:val="28"/>
          <w:lang w:val="uk-UA" w:eastAsia="ru-RU"/>
        </w:rPr>
        <w:t>наліз відповідності поданих конкурсних пропози</w:t>
      </w:r>
      <w:r w:rsidR="000240FB" w:rsidRPr="00E86315">
        <w:rPr>
          <w:rFonts w:ascii="Times New Roman" w:eastAsia="Times New Roman" w:hAnsi="Times New Roman" w:cs="Times New Roman"/>
          <w:sz w:val="28"/>
          <w:szCs w:val="28"/>
          <w:lang w:val="uk-UA" w:eastAsia="ru-RU"/>
        </w:rPr>
        <w:t>цій вимогам конкурсного відбору здійснює Організатор конкурсного відбору.</w:t>
      </w:r>
    </w:p>
    <w:p w14:paraId="764CBB9E" w14:textId="77777777" w:rsidR="00C7594E" w:rsidRPr="00E86315" w:rsidRDefault="000240FB" w:rsidP="000240FB">
      <w:pPr>
        <w:tabs>
          <w:tab w:val="left" w:pos="5172"/>
        </w:tabs>
        <w:spacing w:after="0" w:line="240" w:lineRule="auto"/>
        <w:ind w:firstLine="708"/>
        <w:jc w:val="both"/>
        <w:rPr>
          <w:rFonts w:ascii="Times New Roman" w:eastAsia="Times New Roman" w:hAnsi="Times New Roman" w:cs="Times New Roman"/>
          <w:sz w:val="28"/>
          <w:szCs w:val="28"/>
          <w:lang w:val="uk-UA" w:eastAsia="ru-RU"/>
        </w:rPr>
      </w:pPr>
      <w:r w:rsidRPr="00E86315">
        <w:rPr>
          <w:rFonts w:ascii="Times New Roman" w:eastAsia="Times New Roman" w:hAnsi="Times New Roman" w:cs="Times New Roman"/>
          <w:sz w:val="28"/>
          <w:szCs w:val="28"/>
          <w:lang w:val="uk-UA" w:eastAsia="ru-RU"/>
        </w:rPr>
        <w:lastRenderedPageBreak/>
        <w:t xml:space="preserve">Організатор конкурсного відбору </w:t>
      </w:r>
      <w:bookmarkStart w:id="33" w:name="63"/>
      <w:bookmarkEnd w:id="33"/>
      <w:r w:rsidR="002F6BEE" w:rsidRPr="00E86315">
        <w:rPr>
          <w:rFonts w:ascii="Times New Roman" w:eastAsia="Times New Roman" w:hAnsi="Times New Roman" w:cs="Times New Roman"/>
          <w:sz w:val="28"/>
          <w:szCs w:val="28"/>
          <w:lang w:val="uk-UA" w:eastAsia="ru-RU"/>
        </w:rPr>
        <w:t xml:space="preserve">перевіряє </w:t>
      </w:r>
      <w:r w:rsidR="00C7594E" w:rsidRPr="00E86315">
        <w:rPr>
          <w:rFonts w:ascii="Times New Roman" w:eastAsia="Times New Roman" w:hAnsi="Times New Roman" w:cs="Times New Roman"/>
          <w:sz w:val="28"/>
          <w:szCs w:val="28"/>
          <w:lang w:val="uk-UA" w:eastAsia="ru-RU"/>
        </w:rPr>
        <w:t>достовірність інформації, зазна</w:t>
      </w:r>
      <w:r w:rsidR="002F6BEE" w:rsidRPr="00E86315">
        <w:rPr>
          <w:rFonts w:ascii="Times New Roman" w:eastAsia="Times New Roman" w:hAnsi="Times New Roman" w:cs="Times New Roman"/>
          <w:sz w:val="28"/>
          <w:szCs w:val="28"/>
          <w:lang w:val="uk-UA" w:eastAsia="ru-RU"/>
        </w:rPr>
        <w:t xml:space="preserve">ченої у конкурсних пропозиціях та </w:t>
      </w:r>
      <w:r w:rsidR="00C7594E" w:rsidRPr="00E86315">
        <w:rPr>
          <w:rFonts w:ascii="Times New Roman" w:eastAsia="Times New Roman" w:hAnsi="Times New Roman" w:cs="Times New Roman"/>
          <w:sz w:val="28"/>
          <w:szCs w:val="28"/>
          <w:lang w:val="uk-UA" w:eastAsia="ru-RU"/>
        </w:rPr>
        <w:t>може звертатися за підтвердженням інформації, наданої учасниками конкурсного відбору, до органів державної влади, органів місцевого самоврядування, підприємств, установ, організацій відповідно до їх компетенції.</w:t>
      </w:r>
    </w:p>
    <w:p w14:paraId="78C69EFF" w14:textId="77777777" w:rsidR="002F6BEE" w:rsidRPr="00E86315" w:rsidRDefault="002F6BEE" w:rsidP="002F6BEE">
      <w:pPr>
        <w:spacing w:after="0" w:line="240" w:lineRule="auto"/>
        <w:ind w:firstLine="708"/>
        <w:jc w:val="both"/>
        <w:rPr>
          <w:rFonts w:ascii="Times New Roman" w:eastAsia="Times New Roman" w:hAnsi="Times New Roman" w:cs="Times New Roman"/>
          <w:sz w:val="28"/>
          <w:szCs w:val="28"/>
          <w:lang w:val="uk-UA" w:eastAsia="ru-RU"/>
        </w:rPr>
      </w:pPr>
      <w:r w:rsidRPr="00E86315">
        <w:rPr>
          <w:rFonts w:ascii="Times New Roman" w:eastAsia="Times New Roman" w:hAnsi="Times New Roman" w:cs="Times New Roman"/>
          <w:sz w:val="28"/>
          <w:szCs w:val="28"/>
          <w:lang w:val="uk-UA" w:eastAsia="ru-RU"/>
        </w:rPr>
        <w:t>До участі у конкурсному відборі не допускаються громадські організації, якщо:</w:t>
      </w:r>
    </w:p>
    <w:p w14:paraId="76CE8D8D"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34" w:name="64"/>
      <w:bookmarkStart w:id="35" w:name="65"/>
      <w:bookmarkEnd w:id="34"/>
      <w:bookmarkEnd w:id="35"/>
      <w:r w:rsidRPr="00E86315">
        <w:rPr>
          <w:rFonts w:ascii="Times New Roman" w:eastAsia="Times New Roman" w:hAnsi="Times New Roman" w:cs="Times New Roman"/>
          <w:sz w:val="28"/>
          <w:szCs w:val="28"/>
          <w:lang w:val="uk-UA" w:eastAsia="ru-RU"/>
        </w:rPr>
        <w:t>громадська організація перебуває у стані припинення;</w:t>
      </w:r>
    </w:p>
    <w:p w14:paraId="6D19503B"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36" w:name="66"/>
      <w:bookmarkEnd w:id="36"/>
      <w:r w:rsidRPr="00E86315">
        <w:rPr>
          <w:rFonts w:ascii="Times New Roman" w:eastAsia="Times New Roman" w:hAnsi="Times New Roman" w:cs="Times New Roman"/>
          <w:sz w:val="28"/>
          <w:szCs w:val="28"/>
          <w:lang w:val="uk-UA" w:eastAsia="ru-RU"/>
        </w:rPr>
        <w:t>подано недостовірну інформацію про діяльність громадської організації;</w:t>
      </w:r>
    </w:p>
    <w:p w14:paraId="7F27EAEE"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37" w:name="67"/>
      <w:bookmarkEnd w:id="37"/>
      <w:r w:rsidRPr="00E86315">
        <w:rPr>
          <w:rFonts w:ascii="Times New Roman" w:eastAsia="Times New Roman" w:hAnsi="Times New Roman" w:cs="Times New Roman"/>
          <w:sz w:val="28"/>
          <w:szCs w:val="28"/>
          <w:lang w:val="uk-UA" w:eastAsia="ru-RU"/>
        </w:rPr>
        <w:t>конкурсна пропозиція для участі у конкурсному відборі подана після закінчення встановленого для цього строку або не містить повного комплекту необхідних документів;</w:t>
      </w:r>
    </w:p>
    <w:p w14:paraId="396CA446"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38" w:name="68"/>
      <w:bookmarkEnd w:id="38"/>
      <w:r w:rsidRPr="00E86315">
        <w:rPr>
          <w:rFonts w:ascii="Times New Roman" w:eastAsia="Times New Roman" w:hAnsi="Times New Roman" w:cs="Times New Roman"/>
          <w:sz w:val="28"/>
          <w:szCs w:val="28"/>
          <w:lang w:val="uk-UA" w:eastAsia="ru-RU"/>
        </w:rPr>
        <w:t>громадська організація подала офіційний лист про відкликання своєї заявки на участь у конкурсі;</w:t>
      </w:r>
    </w:p>
    <w:p w14:paraId="17E6D5FE"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39" w:name="69"/>
      <w:bookmarkEnd w:id="39"/>
      <w:r w:rsidRPr="00E86315">
        <w:rPr>
          <w:rFonts w:ascii="Times New Roman" w:eastAsia="Times New Roman" w:hAnsi="Times New Roman" w:cs="Times New Roman"/>
          <w:sz w:val="28"/>
          <w:szCs w:val="28"/>
          <w:lang w:val="uk-UA" w:eastAsia="ru-RU"/>
        </w:rPr>
        <w:t xml:space="preserve">інформація, зазначена громадською організацією </w:t>
      </w:r>
      <w:r w:rsidR="002F6BEE" w:rsidRPr="00E86315">
        <w:rPr>
          <w:rFonts w:ascii="Times New Roman" w:eastAsia="Times New Roman" w:hAnsi="Times New Roman" w:cs="Times New Roman"/>
          <w:sz w:val="28"/>
          <w:szCs w:val="28"/>
          <w:lang w:val="uk-UA" w:eastAsia="ru-RU"/>
        </w:rPr>
        <w:t xml:space="preserve">в поданих документах </w:t>
      </w:r>
      <w:r w:rsidRPr="00E86315">
        <w:rPr>
          <w:rFonts w:ascii="Times New Roman" w:eastAsia="Times New Roman" w:hAnsi="Times New Roman" w:cs="Times New Roman"/>
          <w:sz w:val="28"/>
          <w:szCs w:val="28"/>
          <w:lang w:val="uk-UA" w:eastAsia="ru-RU"/>
        </w:rPr>
        <w:t>на проведення спортивних заходів, не відповідає напрямкам діяльності громадської організації;</w:t>
      </w:r>
    </w:p>
    <w:p w14:paraId="0DAC2C78"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40" w:name="70"/>
      <w:bookmarkEnd w:id="40"/>
      <w:r w:rsidRPr="00E86315">
        <w:rPr>
          <w:rFonts w:ascii="Times New Roman" w:eastAsia="Times New Roman" w:hAnsi="Times New Roman" w:cs="Times New Roman"/>
          <w:sz w:val="28"/>
          <w:szCs w:val="28"/>
          <w:lang w:val="uk-UA" w:eastAsia="ru-RU"/>
        </w:rPr>
        <w:t>громадська організація ставить за мету отримання прибутків, ведення політичної діяльності, надання гуманітарної або благодійної допомоги, проведення релігійних обрядів тощо.</w:t>
      </w:r>
    </w:p>
    <w:p w14:paraId="2132BE1A" w14:textId="77777777" w:rsidR="009A2002" w:rsidRPr="00E86315" w:rsidRDefault="009A2002" w:rsidP="00C7594E">
      <w:pPr>
        <w:spacing w:after="0" w:line="240" w:lineRule="auto"/>
        <w:ind w:firstLine="708"/>
        <w:jc w:val="both"/>
        <w:rPr>
          <w:rFonts w:ascii="Times New Roman" w:eastAsia="Times New Roman" w:hAnsi="Times New Roman" w:cs="Times New Roman"/>
          <w:sz w:val="28"/>
          <w:szCs w:val="28"/>
          <w:lang w:val="uk-UA" w:eastAsia="ru-RU"/>
        </w:rPr>
      </w:pPr>
    </w:p>
    <w:p w14:paraId="32B3C25D" w14:textId="77777777" w:rsidR="00C7594E" w:rsidRPr="00E86315" w:rsidRDefault="00704358" w:rsidP="00C7594E">
      <w:pPr>
        <w:spacing w:after="0" w:line="240" w:lineRule="auto"/>
        <w:ind w:firstLine="708"/>
        <w:jc w:val="both"/>
        <w:rPr>
          <w:rFonts w:ascii="Times New Roman" w:eastAsia="Times New Roman" w:hAnsi="Times New Roman" w:cs="Times New Roman"/>
          <w:sz w:val="28"/>
          <w:szCs w:val="28"/>
          <w:lang w:val="uk-UA" w:eastAsia="ru-RU"/>
        </w:rPr>
      </w:pPr>
      <w:bookmarkStart w:id="41" w:name="71"/>
      <w:bookmarkEnd w:id="41"/>
      <w:r w:rsidRPr="00E86315">
        <w:rPr>
          <w:rFonts w:ascii="Times New Roman" w:eastAsia="Times New Roman" w:hAnsi="Times New Roman" w:cs="Times New Roman"/>
          <w:sz w:val="28"/>
          <w:szCs w:val="28"/>
          <w:lang w:val="uk-UA" w:eastAsia="ru-RU"/>
        </w:rPr>
        <w:t>18</w:t>
      </w:r>
      <w:r w:rsidR="00C7594E" w:rsidRPr="00E86315">
        <w:rPr>
          <w:rFonts w:ascii="Times New Roman" w:eastAsia="Times New Roman" w:hAnsi="Times New Roman" w:cs="Times New Roman"/>
          <w:sz w:val="28"/>
          <w:szCs w:val="28"/>
          <w:lang w:val="uk-UA" w:eastAsia="ru-RU"/>
        </w:rPr>
        <w:t xml:space="preserve">. </w:t>
      </w:r>
      <w:r w:rsidR="000240FB" w:rsidRPr="00E86315">
        <w:rPr>
          <w:rFonts w:ascii="Times New Roman" w:eastAsia="Times New Roman" w:hAnsi="Times New Roman" w:cs="Times New Roman"/>
          <w:sz w:val="28"/>
          <w:szCs w:val="28"/>
          <w:lang w:val="uk-UA" w:eastAsia="ru-RU"/>
        </w:rPr>
        <w:t>Р</w:t>
      </w:r>
      <w:r w:rsidR="00C7594E" w:rsidRPr="00E86315">
        <w:rPr>
          <w:rFonts w:ascii="Times New Roman" w:eastAsia="Times New Roman" w:hAnsi="Times New Roman" w:cs="Times New Roman"/>
          <w:sz w:val="28"/>
          <w:szCs w:val="28"/>
          <w:lang w:val="uk-UA" w:eastAsia="ru-RU"/>
        </w:rPr>
        <w:t xml:space="preserve">озподіл коштів бюджету міста Києва, передбачених для надання фінансової підтримки громадським організаціям, </w:t>
      </w:r>
      <w:r w:rsidR="00AA4628" w:rsidRPr="00E86315">
        <w:rPr>
          <w:rFonts w:ascii="Times New Roman" w:eastAsia="Times New Roman" w:hAnsi="Times New Roman" w:cs="Times New Roman"/>
          <w:sz w:val="28"/>
          <w:szCs w:val="28"/>
          <w:lang w:val="uk-UA" w:eastAsia="ru-RU"/>
        </w:rPr>
        <w:t xml:space="preserve">здійснюється </w:t>
      </w:r>
      <w:r w:rsidR="00C7594E" w:rsidRPr="00E86315">
        <w:rPr>
          <w:rFonts w:ascii="Times New Roman" w:eastAsia="Times New Roman" w:hAnsi="Times New Roman" w:cs="Times New Roman"/>
          <w:sz w:val="28"/>
          <w:szCs w:val="28"/>
          <w:lang w:val="uk-UA" w:eastAsia="ru-RU"/>
        </w:rPr>
        <w:t>за напрямками та критеріями.</w:t>
      </w:r>
    </w:p>
    <w:p w14:paraId="3534383C"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42" w:name="72"/>
      <w:bookmarkEnd w:id="42"/>
      <w:r w:rsidRPr="00E86315">
        <w:rPr>
          <w:rFonts w:ascii="Times New Roman" w:eastAsia="Times New Roman" w:hAnsi="Times New Roman" w:cs="Times New Roman"/>
          <w:sz w:val="28"/>
          <w:szCs w:val="28"/>
          <w:lang w:val="uk-UA" w:eastAsia="ru-RU"/>
        </w:rPr>
        <w:t>При розподілі конкурсною комісією фінансової підтримки громадським організаціям за рахунок коштів бюджету міста Києва встановлюється співвідношення за такими напрямками та критеріями:</w:t>
      </w:r>
    </w:p>
    <w:p w14:paraId="2F5E3675"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43" w:name="73"/>
      <w:bookmarkEnd w:id="43"/>
      <w:r w:rsidRPr="00E86315">
        <w:rPr>
          <w:rFonts w:ascii="Times New Roman" w:eastAsia="Times New Roman" w:hAnsi="Times New Roman" w:cs="Times New Roman"/>
          <w:sz w:val="28"/>
          <w:szCs w:val="28"/>
          <w:lang w:val="uk-UA" w:eastAsia="ru-RU"/>
        </w:rPr>
        <w:t>Не менше 35 % - спортивні заходи міського рівня:</w:t>
      </w:r>
    </w:p>
    <w:p w14:paraId="4C5BE61E"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44" w:name="74"/>
      <w:bookmarkEnd w:id="44"/>
      <w:r w:rsidRPr="00E86315">
        <w:rPr>
          <w:rFonts w:ascii="Times New Roman" w:eastAsia="Times New Roman" w:hAnsi="Times New Roman" w:cs="Times New Roman"/>
          <w:sz w:val="28"/>
          <w:szCs w:val="28"/>
          <w:lang w:val="uk-UA" w:eastAsia="ru-RU"/>
        </w:rPr>
        <w:t>- не менше 40 відсотків відповідно до критерію - кількість спортсменів-киян, які посіли призові місця, у спортивних заходах міського рівня;</w:t>
      </w:r>
    </w:p>
    <w:p w14:paraId="7C97EEE7"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45" w:name="75"/>
      <w:bookmarkEnd w:id="45"/>
      <w:r w:rsidRPr="00E86315">
        <w:rPr>
          <w:rFonts w:ascii="Times New Roman" w:eastAsia="Times New Roman" w:hAnsi="Times New Roman" w:cs="Times New Roman"/>
          <w:sz w:val="28"/>
          <w:szCs w:val="28"/>
          <w:lang w:val="uk-UA" w:eastAsia="ru-RU"/>
        </w:rPr>
        <w:t>- не менше 30 відсотків відповідно до критерію - кількість спортсменів-киян, підготовлених до складу збірних команд міста Києва;</w:t>
      </w:r>
    </w:p>
    <w:p w14:paraId="6BB5043C"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46" w:name="76"/>
      <w:bookmarkEnd w:id="46"/>
      <w:r w:rsidRPr="00E86315">
        <w:rPr>
          <w:rFonts w:ascii="Times New Roman" w:eastAsia="Times New Roman" w:hAnsi="Times New Roman" w:cs="Times New Roman"/>
          <w:sz w:val="28"/>
          <w:szCs w:val="28"/>
          <w:lang w:val="uk-UA" w:eastAsia="ru-RU"/>
        </w:rPr>
        <w:t>- не більше 19 відсотків відповідно до критерію - кількість спортсменів-киян, які взяли участь у спортивних заходах міського рівня;</w:t>
      </w:r>
    </w:p>
    <w:p w14:paraId="1A70566E"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47" w:name="77"/>
      <w:bookmarkEnd w:id="47"/>
      <w:r w:rsidRPr="00E86315">
        <w:rPr>
          <w:rFonts w:ascii="Times New Roman" w:eastAsia="Times New Roman" w:hAnsi="Times New Roman" w:cs="Times New Roman"/>
          <w:sz w:val="28"/>
          <w:szCs w:val="28"/>
          <w:lang w:val="uk-UA" w:eastAsia="ru-RU"/>
        </w:rPr>
        <w:t>- не більше 10 відсотків відповідно до критерію - пріоритетність виду спорту по місту Києву;</w:t>
      </w:r>
    </w:p>
    <w:p w14:paraId="62B06B56"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48" w:name="78"/>
      <w:bookmarkEnd w:id="48"/>
      <w:r w:rsidRPr="00E86315">
        <w:rPr>
          <w:rFonts w:ascii="Times New Roman" w:eastAsia="Times New Roman" w:hAnsi="Times New Roman" w:cs="Times New Roman"/>
          <w:sz w:val="28"/>
          <w:szCs w:val="28"/>
          <w:lang w:val="uk-UA" w:eastAsia="ru-RU"/>
        </w:rPr>
        <w:t>- не більше 1 відсотка відповідно до критерію - соціальна активність учасника конкурсу - наявність власної веб-сторінки з актуальною інформацією у мережі Інтернет або у соціальних мережах.</w:t>
      </w:r>
    </w:p>
    <w:p w14:paraId="2512B6FC" w14:textId="77777777" w:rsidR="00C7594E" w:rsidRPr="00E86315" w:rsidRDefault="00355C4C" w:rsidP="00C7594E">
      <w:pPr>
        <w:spacing w:after="0" w:line="240" w:lineRule="auto"/>
        <w:ind w:firstLine="708"/>
        <w:jc w:val="both"/>
        <w:rPr>
          <w:rFonts w:ascii="Times New Roman" w:eastAsia="Times New Roman" w:hAnsi="Times New Roman" w:cs="Times New Roman"/>
          <w:sz w:val="28"/>
          <w:szCs w:val="28"/>
          <w:lang w:val="uk-UA" w:eastAsia="ru-RU"/>
        </w:rPr>
      </w:pPr>
      <w:bookmarkStart w:id="49" w:name="79"/>
      <w:bookmarkEnd w:id="49"/>
      <w:r w:rsidRPr="00E86315">
        <w:rPr>
          <w:rFonts w:ascii="Times New Roman" w:eastAsia="Times New Roman" w:hAnsi="Times New Roman" w:cs="Times New Roman"/>
          <w:sz w:val="28"/>
          <w:szCs w:val="28"/>
          <w:lang w:val="uk-UA" w:eastAsia="ru-RU"/>
        </w:rPr>
        <w:t>Не більше 47</w:t>
      </w:r>
      <w:r w:rsidR="00C7594E" w:rsidRPr="00E86315">
        <w:rPr>
          <w:rFonts w:ascii="Times New Roman" w:eastAsia="Times New Roman" w:hAnsi="Times New Roman" w:cs="Times New Roman"/>
          <w:sz w:val="28"/>
          <w:szCs w:val="28"/>
          <w:lang w:val="uk-UA" w:eastAsia="ru-RU"/>
        </w:rPr>
        <w:t xml:space="preserve"> % - спортивні заходи всеукраїнського рівня:</w:t>
      </w:r>
    </w:p>
    <w:p w14:paraId="5A0294DF"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0" w:name="80"/>
      <w:bookmarkEnd w:id="50"/>
      <w:r w:rsidRPr="00E86315">
        <w:rPr>
          <w:rFonts w:ascii="Times New Roman" w:eastAsia="Times New Roman" w:hAnsi="Times New Roman" w:cs="Times New Roman"/>
          <w:sz w:val="28"/>
          <w:szCs w:val="28"/>
          <w:lang w:val="uk-UA" w:eastAsia="ru-RU"/>
        </w:rPr>
        <w:t>- не менше 40 відсотків відповідно до критерію - кількість спортсменів-киян, які посіли призові місця, у спортивних заходах всеукраїнського рівня;</w:t>
      </w:r>
    </w:p>
    <w:p w14:paraId="3016191D"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1" w:name="81"/>
      <w:bookmarkEnd w:id="51"/>
      <w:r w:rsidRPr="00E86315">
        <w:rPr>
          <w:rFonts w:ascii="Times New Roman" w:eastAsia="Times New Roman" w:hAnsi="Times New Roman" w:cs="Times New Roman"/>
          <w:sz w:val="28"/>
          <w:szCs w:val="28"/>
          <w:lang w:val="uk-UA" w:eastAsia="ru-RU"/>
        </w:rPr>
        <w:t>- не менше 30 відсотків відповідно до критерію - кількість спортсменів, підготовлених до складу збірних команд України;</w:t>
      </w:r>
    </w:p>
    <w:p w14:paraId="5ACE28CD"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2" w:name="82"/>
      <w:bookmarkEnd w:id="52"/>
      <w:r w:rsidRPr="00E86315">
        <w:rPr>
          <w:rFonts w:ascii="Times New Roman" w:eastAsia="Times New Roman" w:hAnsi="Times New Roman" w:cs="Times New Roman"/>
          <w:sz w:val="28"/>
          <w:szCs w:val="28"/>
          <w:lang w:val="uk-UA" w:eastAsia="ru-RU"/>
        </w:rPr>
        <w:t>- не більше 19 відсотків відповідно до критерію - кількість спортсменів-киян, які взяли участь у спортивних заходах всеукраїнського рівня;</w:t>
      </w:r>
    </w:p>
    <w:p w14:paraId="32003450"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3" w:name="83"/>
      <w:bookmarkEnd w:id="53"/>
      <w:r w:rsidRPr="00E86315">
        <w:rPr>
          <w:rFonts w:ascii="Times New Roman" w:eastAsia="Times New Roman" w:hAnsi="Times New Roman" w:cs="Times New Roman"/>
          <w:sz w:val="28"/>
          <w:szCs w:val="28"/>
          <w:lang w:val="uk-UA" w:eastAsia="ru-RU"/>
        </w:rPr>
        <w:lastRenderedPageBreak/>
        <w:t>- не більше 10 відсотків відповідно до критерію - рейтинг з олімпійських та неолімпійських видів спорту (затверджений в установленому порядку);</w:t>
      </w:r>
    </w:p>
    <w:p w14:paraId="4CE3B3DC"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4" w:name="84"/>
      <w:bookmarkEnd w:id="54"/>
      <w:r w:rsidRPr="00E86315">
        <w:rPr>
          <w:rFonts w:ascii="Times New Roman" w:eastAsia="Times New Roman" w:hAnsi="Times New Roman" w:cs="Times New Roman"/>
          <w:sz w:val="28"/>
          <w:szCs w:val="28"/>
          <w:lang w:val="uk-UA" w:eastAsia="ru-RU"/>
        </w:rPr>
        <w:t>- не більше 1 відсотка відповідно до критерію - соціальна активність учасника конкурсу - наявність власної веб-сторінки з актуальною інформацією в мережі Інтернет або в соціальних мережах.</w:t>
      </w:r>
    </w:p>
    <w:p w14:paraId="5677CDBF"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5" w:name="85"/>
      <w:bookmarkEnd w:id="55"/>
      <w:r w:rsidRPr="00E86315">
        <w:rPr>
          <w:rFonts w:ascii="Times New Roman" w:eastAsia="Times New Roman" w:hAnsi="Times New Roman" w:cs="Times New Roman"/>
          <w:sz w:val="28"/>
          <w:szCs w:val="28"/>
          <w:lang w:val="uk-UA" w:eastAsia="ru-RU"/>
        </w:rPr>
        <w:t xml:space="preserve">Не менше </w:t>
      </w:r>
      <w:r w:rsidR="00355C4C" w:rsidRPr="00E86315">
        <w:rPr>
          <w:rFonts w:ascii="Times New Roman" w:eastAsia="Times New Roman" w:hAnsi="Times New Roman" w:cs="Times New Roman"/>
          <w:sz w:val="28"/>
          <w:szCs w:val="28"/>
          <w:lang w:val="uk-UA" w:eastAsia="ru-RU"/>
        </w:rPr>
        <w:t>8</w:t>
      </w:r>
      <w:r w:rsidRPr="00E86315">
        <w:rPr>
          <w:rFonts w:ascii="Times New Roman" w:eastAsia="Times New Roman" w:hAnsi="Times New Roman" w:cs="Times New Roman"/>
          <w:sz w:val="28"/>
          <w:szCs w:val="28"/>
          <w:lang w:val="uk-UA" w:eastAsia="ru-RU"/>
        </w:rPr>
        <w:t xml:space="preserve"> % - спортивно-масові заходи:</w:t>
      </w:r>
    </w:p>
    <w:p w14:paraId="4D1CF586"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6" w:name="86"/>
      <w:bookmarkEnd w:id="56"/>
      <w:r w:rsidRPr="00E86315">
        <w:rPr>
          <w:rFonts w:ascii="Times New Roman" w:eastAsia="Times New Roman" w:hAnsi="Times New Roman" w:cs="Times New Roman"/>
          <w:sz w:val="28"/>
          <w:szCs w:val="28"/>
          <w:lang w:val="uk-UA" w:eastAsia="ru-RU"/>
        </w:rPr>
        <w:t>- не менше 50 відсотків відповідно до критерію - масовість - кількість учасників заходів, залучених до занять фізичною культурою та спортом серед різних верств населення;</w:t>
      </w:r>
    </w:p>
    <w:p w14:paraId="6B03E70D"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7" w:name="87"/>
      <w:bookmarkEnd w:id="57"/>
      <w:r w:rsidRPr="00E86315">
        <w:rPr>
          <w:rFonts w:ascii="Times New Roman" w:eastAsia="Times New Roman" w:hAnsi="Times New Roman" w:cs="Times New Roman"/>
          <w:sz w:val="28"/>
          <w:szCs w:val="28"/>
          <w:lang w:val="uk-UA" w:eastAsia="ru-RU"/>
        </w:rPr>
        <w:t>- не менше 30 відсотків відповідно до критерію - масовість - кількість дітей, які взяли участь у спортивному заході;</w:t>
      </w:r>
    </w:p>
    <w:p w14:paraId="0FC3C19B"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8" w:name="88"/>
      <w:bookmarkEnd w:id="58"/>
      <w:r w:rsidRPr="00E86315">
        <w:rPr>
          <w:rFonts w:ascii="Times New Roman" w:eastAsia="Times New Roman" w:hAnsi="Times New Roman" w:cs="Times New Roman"/>
          <w:sz w:val="28"/>
          <w:szCs w:val="28"/>
          <w:lang w:val="uk-UA" w:eastAsia="ru-RU"/>
        </w:rPr>
        <w:t>- не більше 10 відсотків відповідно до критерію - традиційність проведення заходу в м. Києві (не менше 2 років);</w:t>
      </w:r>
    </w:p>
    <w:p w14:paraId="63E70FBA"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59" w:name="89"/>
      <w:bookmarkEnd w:id="59"/>
      <w:r w:rsidRPr="00E86315">
        <w:rPr>
          <w:rFonts w:ascii="Times New Roman" w:eastAsia="Times New Roman" w:hAnsi="Times New Roman" w:cs="Times New Roman"/>
          <w:sz w:val="28"/>
          <w:szCs w:val="28"/>
          <w:lang w:val="uk-UA" w:eastAsia="ru-RU"/>
        </w:rPr>
        <w:t>- не більше 9 відсотків відповідно до критерію - участь заявника у міських заходах (День Києва, День працівника фізичної культури і спорту тощо);</w:t>
      </w:r>
    </w:p>
    <w:p w14:paraId="32534A28"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60" w:name="90"/>
      <w:bookmarkEnd w:id="60"/>
      <w:r w:rsidRPr="00E86315">
        <w:rPr>
          <w:rFonts w:ascii="Times New Roman" w:eastAsia="Times New Roman" w:hAnsi="Times New Roman" w:cs="Times New Roman"/>
          <w:sz w:val="28"/>
          <w:szCs w:val="28"/>
          <w:lang w:val="uk-UA" w:eastAsia="ru-RU"/>
        </w:rPr>
        <w:t>- не більше 1 відсотка відповідно до критерію - соціальна активність заявника - наявність власної веб-сторінки з актуальною інформацією в мережі Інтернет або в соціальних мережах.</w:t>
      </w:r>
    </w:p>
    <w:p w14:paraId="4050B679"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61" w:name="91"/>
      <w:bookmarkEnd w:id="61"/>
      <w:r w:rsidRPr="00E86315">
        <w:rPr>
          <w:rFonts w:ascii="Times New Roman" w:eastAsia="Times New Roman" w:hAnsi="Times New Roman" w:cs="Times New Roman"/>
          <w:sz w:val="28"/>
          <w:szCs w:val="28"/>
          <w:lang w:val="uk-UA" w:eastAsia="ru-RU"/>
        </w:rPr>
        <w:t>Не більше 10 % - заохочувальні винагороди (придбання форми,</w:t>
      </w:r>
      <w:r w:rsidRPr="00E86315">
        <w:rPr>
          <w:rFonts w:ascii="Times New Roman" w:eastAsia="Times New Roman" w:hAnsi="Times New Roman" w:cs="Times New Roman"/>
          <w:strike/>
          <w:sz w:val="28"/>
          <w:szCs w:val="28"/>
          <w:lang w:val="uk-UA" w:eastAsia="ru-RU"/>
        </w:rPr>
        <w:t xml:space="preserve"> </w:t>
      </w:r>
      <w:r w:rsidRPr="00E86315">
        <w:rPr>
          <w:rFonts w:ascii="Times New Roman" w:eastAsia="Times New Roman" w:hAnsi="Times New Roman" w:cs="Times New Roman"/>
          <w:sz w:val="28"/>
          <w:szCs w:val="28"/>
          <w:lang w:val="uk-UA" w:eastAsia="ru-RU"/>
        </w:rPr>
        <w:t>спортивного інвентарю та обладнання, цінних призів тощо) переможцям спортивних заходів міського та всеукраїнського рівня:</w:t>
      </w:r>
    </w:p>
    <w:p w14:paraId="737526E8"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62" w:name="92"/>
      <w:bookmarkEnd w:id="62"/>
      <w:r w:rsidRPr="00E86315">
        <w:rPr>
          <w:rFonts w:ascii="Times New Roman" w:eastAsia="Times New Roman" w:hAnsi="Times New Roman" w:cs="Times New Roman"/>
          <w:sz w:val="28"/>
          <w:szCs w:val="28"/>
          <w:lang w:val="uk-UA" w:eastAsia="ru-RU"/>
        </w:rPr>
        <w:t>- не менше 30 відсотків відповідно до критерію - кількість спортсменів-киян, які посіли призові місця, у спортивних заходах всеукраїнського рівня;</w:t>
      </w:r>
    </w:p>
    <w:p w14:paraId="70628226"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63" w:name="93"/>
      <w:bookmarkEnd w:id="63"/>
      <w:r w:rsidRPr="00E86315">
        <w:rPr>
          <w:rFonts w:ascii="Times New Roman" w:eastAsia="Times New Roman" w:hAnsi="Times New Roman" w:cs="Times New Roman"/>
          <w:sz w:val="28"/>
          <w:szCs w:val="28"/>
          <w:lang w:val="uk-UA" w:eastAsia="ru-RU"/>
        </w:rPr>
        <w:t>- не більше 70 відсотків відповідно до критерію - кількість спортсменів-киян, які посіли призові місця, у спортивних заходах міського рівня.</w:t>
      </w:r>
    </w:p>
    <w:p w14:paraId="0E27CCFD" w14:textId="77777777" w:rsidR="009A2002" w:rsidRPr="00E86315" w:rsidRDefault="009A2002" w:rsidP="00C7594E">
      <w:pPr>
        <w:spacing w:after="0" w:line="240" w:lineRule="auto"/>
        <w:ind w:firstLine="708"/>
        <w:jc w:val="both"/>
        <w:rPr>
          <w:rFonts w:ascii="Times New Roman" w:eastAsia="Times New Roman" w:hAnsi="Times New Roman" w:cs="Times New Roman"/>
          <w:sz w:val="28"/>
          <w:szCs w:val="28"/>
          <w:lang w:val="uk-UA" w:eastAsia="ru-RU"/>
        </w:rPr>
      </w:pPr>
    </w:p>
    <w:p w14:paraId="27EFD004" w14:textId="77777777" w:rsidR="00C7594E" w:rsidRPr="00E86315" w:rsidRDefault="00704358" w:rsidP="00C7594E">
      <w:pPr>
        <w:spacing w:after="0" w:line="240" w:lineRule="auto"/>
        <w:ind w:firstLine="708"/>
        <w:jc w:val="both"/>
        <w:rPr>
          <w:rFonts w:ascii="Times New Roman" w:eastAsia="Times New Roman" w:hAnsi="Times New Roman" w:cs="Times New Roman"/>
          <w:sz w:val="28"/>
          <w:szCs w:val="28"/>
          <w:lang w:val="uk-UA" w:eastAsia="ru-RU"/>
        </w:rPr>
      </w:pPr>
      <w:bookmarkStart w:id="64" w:name="94"/>
      <w:bookmarkEnd w:id="64"/>
      <w:r w:rsidRPr="00E86315">
        <w:rPr>
          <w:rFonts w:ascii="Times New Roman" w:eastAsia="Times New Roman" w:hAnsi="Times New Roman" w:cs="Times New Roman"/>
          <w:sz w:val="28"/>
          <w:szCs w:val="28"/>
          <w:lang w:val="uk-UA" w:eastAsia="ru-RU"/>
        </w:rPr>
        <w:t>19</w:t>
      </w:r>
      <w:r w:rsidR="00C7594E" w:rsidRPr="00E86315">
        <w:rPr>
          <w:rFonts w:ascii="Times New Roman" w:eastAsia="Times New Roman" w:hAnsi="Times New Roman" w:cs="Times New Roman"/>
          <w:sz w:val="28"/>
          <w:szCs w:val="28"/>
          <w:lang w:val="uk-UA" w:eastAsia="ru-RU"/>
        </w:rPr>
        <w:t xml:space="preserve">. </w:t>
      </w:r>
      <w:r w:rsidR="00BA4A5F" w:rsidRPr="00E86315">
        <w:rPr>
          <w:rFonts w:ascii="Times New Roman" w:eastAsia="Times New Roman" w:hAnsi="Times New Roman" w:cs="Times New Roman"/>
          <w:sz w:val="28"/>
          <w:szCs w:val="28"/>
          <w:lang w:val="uk-UA" w:eastAsia="ru-RU"/>
        </w:rPr>
        <w:t>Р</w:t>
      </w:r>
      <w:r w:rsidR="00C7594E" w:rsidRPr="00E86315">
        <w:rPr>
          <w:rFonts w:ascii="Times New Roman" w:eastAsia="Times New Roman" w:hAnsi="Times New Roman" w:cs="Times New Roman"/>
          <w:sz w:val="28"/>
          <w:szCs w:val="28"/>
          <w:lang w:val="uk-UA" w:eastAsia="ru-RU"/>
        </w:rPr>
        <w:t xml:space="preserve">озподіл коштів бюджету міста Києва між громадськими організаціями </w:t>
      </w:r>
      <w:r w:rsidR="00AA4628" w:rsidRPr="00E86315">
        <w:rPr>
          <w:rFonts w:ascii="Times New Roman" w:eastAsia="Times New Roman" w:hAnsi="Times New Roman" w:cs="Times New Roman"/>
          <w:sz w:val="28"/>
          <w:szCs w:val="28"/>
          <w:lang w:val="uk-UA" w:eastAsia="ru-RU"/>
        </w:rPr>
        <w:t xml:space="preserve">здійснюється </w:t>
      </w:r>
      <w:proofErr w:type="spellStart"/>
      <w:r w:rsidR="00C7594E" w:rsidRPr="00E86315">
        <w:rPr>
          <w:rFonts w:ascii="Times New Roman" w:eastAsia="Times New Roman" w:hAnsi="Times New Roman" w:cs="Times New Roman"/>
          <w:sz w:val="28"/>
          <w:szCs w:val="28"/>
          <w:lang w:val="uk-UA" w:eastAsia="ru-RU"/>
        </w:rPr>
        <w:t>пропорційно</w:t>
      </w:r>
      <w:proofErr w:type="spellEnd"/>
      <w:r w:rsidR="00C7594E" w:rsidRPr="00E86315">
        <w:rPr>
          <w:rFonts w:ascii="Times New Roman" w:eastAsia="Times New Roman" w:hAnsi="Times New Roman" w:cs="Times New Roman"/>
          <w:sz w:val="28"/>
          <w:szCs w:val="28"/>
          <w:lang w:val="uk-UA" w:eastAsia="ru-RU"/>
        </w:rPr>
        <w:t xml:space="preserve"> до показників, поданих громадськими організаціями.</w:t>
      </w:r>
    </w:p>
    <w:p w14:paraId="360BF595" w14:textId="77777777" w:rsidR="00C7594E" w:rsidRPr="00E86315" w:rsidRDefault="00C7594E" w:rsidP="00C7594E">
      <w:pPr>
        <w:spacing w:after="0" w:line="240" w:lineRule="auto"/>
        <w:ind w:firstLine="708"/>
        <w:jc w:val="both"/>
        <w:rPr>
          <w:rFonts w:ascii="Times New Roman" w:eastAsia="Times New Roman" w:hAnsi="Times New Roman" w:cs="Times New Roman"/>
          <w:sz w:val="28"/>
          <w:szCs w:val="28"/>
          <w:lang w:val="uk-UA" w:eastAsia="ru-RU"/>
        </w:rPr>
      </w:pPr>
      <w:bookmarkStart w:id="65" w:name="95"/>
      <w:bookmarkEnd w:id="65"/>
      <w:r w:rsidRPr="00E86315">
        <w:rPr>
          <w:rFonts w:ascii="Times New Roman" w:eastAsia="Times New Roman" w:hAnsi="Times New Roman" w:cs="Times New Roman"/>
          <w:sz w:val="28"/>
          <w:szCs w:val="28"/>
          <w:lang w:val="uk-UA" w:eastAsia="ru-RU"/>
        </w:rPr>
        <w:t>У разі, якщо сума коштів, яку заявила громадська організація, є меншою ніж сума коштів, на яку вона претендує відповідно до показників та критеріїв, то громадська організація отримує заявлену нею суму коштів</w:t>
      </w:r>
      <w:r w:rsidR="00AA4628" w:rsidRPr="00E86315">
        <w:rPr>
          <w:rFonts w:ascii="Times New Roman" w:eastAsia="Times New Roman" w:hAnsi="Times New Roman" w:cs="Times New Roman"/>
          <w:sz w:val="28"/>
          <w:szCs w:val="28"/>
          <w:lang w:val="uk-UA" w:eastAsia="ru-RU"/>
        </w:rPr>
        <w:t>.</w:t>
      </w:r>
    </w:p>
    <w:p w14:paraId="03D91D97" w14:textId="77777777" w:rsidR="005C2E02" w:rsidRPr="00E86315" w:rsidRDefault="005C2E02" w:rsidP="00C7594E">
      <w:pPr>
        <w:spacing w:after="0" w:line="240" w:lineRule="auto"/>
        <w:ind w:firstLine="708"/>
        <w:jc w:val="both"/>
        <w:rPr>
          <w:rFonts w:ascii="Times New Roman" w:eastAsia="Times New Roman" w:hAnsi="Times New Roman" w:cs="Times New Roman"/>
          <w:sz w:val="28"/>
          <w:szCs w:val="28"/>
          <w:lang w:val="uk-UA" w:eastAsia="ru-RU"/>
        </w:rPr>
      </w:pPr>
    </w:p>
    <w:p w14:paraId="3B50CFC5" w14:textId="77777777" w:rsidR="009A2002" w:rsidRPr="00E86315" w:rsidRDefault="000D6009" w:rsidP="005C2E02">
      <w:pPr>
        <w:spacing w:after="0" w:line="240" w:lineRule="auto"/>
        <w:ind w:firstLine="708"/>
        <w:jc w:val="both"/>
        <w:rPr>
          <w:rFonts w:ascii="Times New Roman" w:eastAsia="Times New Roman" w:hAnsi="Times New Roman" w:cs="Times New Roman"/>
          <w:sz w:val="28"/>
          <w:szCs w:val="28"/>
          <w:lang w:val="uk-UA" w:eastAsia="ru-RU"/>
        </w:rPr>
      </w:pPr>
      <w:r w:rsidRPr="00E86315">
        <w:rPr>
          <w:rFonts w:ascii="Times New Roman" w:eastAsia="Times New Roman" w:hAnsi="Times New Roman" w:cs="Times New Roman"/>
          <w:sz w:val="28"/>
          <w:szCs w:val="28"/>
          <w:lang w:val="uk-UA" w:eastAsia="ru-RU"/>
        </w:rPr>
        <w:t>20</w:t>
      </w:r>
      <w:r w:rsidR="005C2E02" w:rsidRPr="00E86315">
        <w:rPr>
          <w:rFonts w:ascii="Times New Roman" w:eastAsia="Times New Roman" w:hAnsi="Times New Roman" w:cs="Times New Roman"/>
          <w:sz w:val="28"/>
          <w:szCs w:val="28"/>
          <w:lang w:val="uk-UA" w:eastAsia="ru-RU"/>
        </w:rPr>
        <w:t>. Конкурсний відбір може проводитись додатково за умови наявності не розподілених коштів бюджету міста Києва</w:t>
      </w:r>
      <w:r w:rsidR="00355C4C" w:rsidRPr="00E86315">
        <w:rPr>
          <w:rFonts w:ascii="Times New Roman" w:eastAsia="Times New Roman" w:hAnsi="Times New Roman" w:cs="Times New Roman"/>
          <w:sz w:val="28"/>
          <w:szCs w:val="28"/>
          <w:lang w:val="uk-UA" w:eastAsia="ru-RU"/>
        </w:rPr>
        <w:t xml:space="preserve"> (економії)</w:t>
      </w:r>
      <w:r w:rsidR="000067B7" w:rsidRPr="00E86315">
        <w:rPr>
          <w:rFonts w:ascii="Times New Roman" w:eastAsia="Times New Roman" w:hAnsi="Times New Roman" w:cs="Times New Roman"/>
          <w:sz w:val="28"/>
          <w:szCs w:val="28"/>
          <w:lang w:val="uk-UA" w:eastAsia="ru-RU"/>
        </w:rPr>
        <w:t xml:space="preserve"> </w:t>
      </w:r>
      <w:r w:rsidR="002F6BEE" w:rsidRPr="00E86315">
        <w:rPr>
          <w:rFonts w:ascii="Times New Roman" w:eastAsia="Times New Roman" w:hAnsi="Times New Roman" w:cs="Times New Roman"/>
          <w:sz w:val="28"/>
          <w:szCs w:val="28"/>
          <w:lang w:val="uk-UA" w:eastAsia="ru-RU"/>
        </w:rPr>
        <w:t>за рішенням Організатора</w:t>
      </w:r>
      <w:r w:rsidR="00B10CC9">
        <w:rPr>
          <w:rFonts w:ascii="Times New Roman" w:eastAsia="Times New Roman" w:hAnsi="Times New Roman" w:cs="Times New Roman"/>
          <w:sz w:val="28"/>
          <w:szCs w:val="28"/>
          <w:lang w:val="uk-UA" w:eastAsia="ru-RU"/>
        </w:rPr>
        <w:t xml:space="preserve"> </w:t>
      </w:r>
      <w:r w:rsidR="00B10CC9" w:rsidRPr="00E86315">
        <w:rPr>
          <w:rFonts w:ascii="Times New Roman" w:eastAsia="Times New Roman" w:hAnsi="Times New Roman" w:cs="Times New Roman"/>
          <w:sz w:val="28"/>
          <w:szCs w:val="28"/>
          <w:lang w:val="uk-UA" w:eastAsia="ru-RU"/>
        </w:rPr>
        <w:t>конкурсного відбору</w:t>
      </w:r>
      <w:r w:rsidR="002F6BEE" w:rsidRPr="00E86315">
        <w:rPr>
          <w:rFonts w:ascii="Times New Roman" w:eastAsia="Times New Roman" w:hAnsi="Times New Roman" w:cs="Times New Roman"/>
          <w:sz w:val="28"/>
          <w:szCs w:val="28"/>
          <w:lang w:val="uk-UA" w:eastAsia="ru-RU"/>
        </w:rPr>
        <w:t xml:space="preserve">. </w:t>
      </w:r>
    </w:p>
    <w:p w14:paraId="263F8EF6" w14:textId="77777777" w:rsidR="000D6009" w:rsidRPr="00E86315" w:rsidRDefault="000D6009" w:rsidP="005C2E02">
      <w:pPr>
        <w:spacing w:after="0" w:line="240" w:lineRule="auto"/>
        <w:ind w:firstLine="708"/>
        <w:jc w:val="both"/>
        <w:rPr>
          <w:rFonts w:ascii="Times New Roman" w:eastAsia="Times New Roman" w:hAnsi="Times New Roman" w:cs="Times New Roman"/>
          <w:sz w:val="28"/>
          <w:szCs w:val="28"/>
          <w:lang w:val="uk-UA" w:eastAsia="ru-RU"/>
        </w:rPr>
      </w:pPr>
    </w:p>
    <w:p w14:paraId="6F5C3766" w14:textId="77777777" w:rsidR="002F6BEE" w:rsidRPr="00E86315" w:rsidRDefault="00704358" w:rsidP="002F6BEE">
      <w:pPr>
        <w:spacing w:after="0" w:line="240" w:lineRule="auto"/>
        <w:ind w:firstLine="708"/>
        <w:jc w:val="both"/>
        <w:rPr>
          <w:rFonts w:ascii="Times New Roman" w:hAnsi="Times New Roman" w:cs="Times New Roman"/>
          <w:sz w:val="28"/>
          <w:szCs w:val="28"/>
          <w:lang w:val="uk-UA"/>
        </w:rPr>
      </w:pPr>
      <w:bookmarkStart w:id="66" w:name="96"/>
      <w:bookmarkEnd w:id="66"/>
      <w:r w:rsidRPr="00E86315">
        <w:rPr>
          <w:rFonts w:ascii="Times New Roman" w:eastAsia="Times New Roman" w:hAnsi="Times New Roman" w:cs="Times New Roman"/>
          <w:sz w:val="28"/>
          <w:szCs w:val="28"/>
          <w:lang w:val="uk-UA" w:eastAsia="ru-RU"/>
        </w:rPr>
        <w:t>21</w:t>
      </w:r>
      <w:r w:rsidR="00C7594E" w:rsidRPr="00E86315">
        <w:rPr>
          <w:rFonts w:ascii="Times New Roman" w:eastAsia="Times New Roman" w:hAnsi="Times New Roman" w:cs="Times New Roman"/>
          <w:sz w:val="28"/>
          <w:szCs w:val="28"/>
          <w:lang w:val="uk-UA" w:eastAsia="ru-RU"/>
        </w:rPr>
        <w:t xml:space="preserve">. </w:t>
      </w:r>
      <w:bookmarkStart w:id="67" w:name="99"/>
      <w:bookmarkEnd w:id="67"/>
      <w:r w:rsidR="002F6BEE" w:rsidRPr="00E86315">
        <w:rPr>
          <w:rFonts w:ascii="Times New Roman" w:hAnsi="Times New Roman" w:cs="Times New Roman"/>
          <w:sz w:val="28"/>
          <w:szCs w:val="28"/>
          <w:lang w:val="uk-UA"/>
        </w:rPr>
        <w:t>Фінансова підтримка надається громадським організаціям для наступних цілей:</w:t>
      </w:r>
    </w:p>
    <w:p w14:paraId="3FC6418F" w14:textId="77777777" w:rsidR="002F6BEE" w:rsidRPr="00E86315" w:rsidRDefault="002F6BEE" w:rsidP="002F6BEE">
      <w:pPr>
        <w:spacing w:after="0" w:line="240" w:lineRule="auto"/>
        <w:ind w:firstLine="708"/>
        <w:jc w:val="both"/>
        <w:rPr>
          <w:rFonts w:ascii="Times New Roman" w:hAnsi="Times New Roman" w:cs="Times New Roman"/>
          <w:sz w:val="28"/>
          <w:szCs w:val="28"/>
          <w:lang w:val="uk-UA"/>
        </w:rPr>
      </w:pPr>
      <w:bookmarkStart w:id="68" w:name="97"/>
      <w:r w:rsidRPr="00E86315">
        <w:rPr>
          <w:rFonts w:ascii="Times New Roman" w:hAnsi="Times New Roman" w:cs="Times New Roman"/>
          <w:sz w:val="28"/>
          <w:szCs w:val="28"/>
          <w:lang w:val="uk-UA"/>
        </w:rPr>
        <w:t>організації та проведення спортивних та спортивно-масових заходів місцевого рівня, включених до календарного плану, спрямованих на забезпечення підготовки спортивного резерву до складу збірних команд міста Києва з відповідних видів спорту та їх участі у спортивних змаганнях всеукраїнського рівня, залучення до здорового способу життя широких верств населення міста Києва;</w:t>
      </w:r>
    </w:p>
    <w:p w14:paraId="33CDEE61" w14:textId="77777777" w:rsidR="002F6BEE" w:rsidRPr="00E86315" w:rsidRDefault="002F6BEE" w:rsidP="002F6BEE">
      <w:pPr>
        <w:spacing w:after="0" w:line="240" w:lineRule="auto"/>
        <w:ind w:firstLine="708"/>
        <w:jc w:val="both"/>
        <w:rPr>
          <w:rFonts w:ascii="Times New Roman" w:hAnsi="Times New Roman" w:cs="Times New Roman"/>
          <w:sz w:val="28"/>
          <w:szCs w:val="28"/>
          <w:lang w:val="uk-UA"/>
        </w:rPr>
      </w:pPr>
      <w:bookmarkStart w:id="69" w:name="98"/>
      <w:bookmarkEnd w:id="68"/>
      <w:r w:rsidRPr="00E86315">
        <w:rPr>
          <w:rFonts w:ascii="Times New Roman" w:hAnsi="Times New Roman" w:cs="Times New Roman"/>
          <w:sz w:val="28"/>
          <w:szCs w:val="28"/>
          <w:lang w:val="uk-UA"/>
        </w:rPr>
        <w:t>заохочення переможців спортивних та спортивно-масових заходів міського та всеукраїнського рівнів.</w:t>
      </w:r>
      <w:bookmarkEnd w:id="69"/>
    </w:p>
    <w:p w14:paraId="7E3EDA7F" w14:textId="77777777" w:rsidR="009A2002" w:rsidRPr="00E86315" w:rsidRDefault="009A2002" w:rsidP="002F6BEE">
      <w:pPr>
        <w:spacing w:after="0" w:line="240" w:lineRule="auto"/>
        <w:ind w:firstLine="708"/>
        <w:jc w:val="both"/>
        <w:rPr>
          <w:rFonts w:ascii="Times New Roman" w:eastAsia="Times New Roman" w:hAnsi="Times New Roman" w:cs="Times New Roman"/>
          <w:sz w:val="28"/>
          <w:szCs w:val="28"/>
          <w:lang w:val="uk-UA" w:eastAsia="ru-RU"/>
        </w:rPr>
      </w:pPr>
    </w:p>
    <w:p w14:paraId="4C51437B" w14:textId="77777777" w:rsidR="00C7594E" w:rsidRPr="00E86315" w:rsidRDefault="00704358" w:rsidP="00C7594E">
      <w:pPr>
        <w:spacing w:after="0" w:line="240" w:lineRule="auto"/>
        <w:ind w:firstLine="708"/>
        <w:jc w:val="both"/>
        <w:rPr>
          <w:rFonts w:ascii="Times New Roman" w:eastAsia="Times New Roman" w:hAnsi="Times New Roman" w:cs="Times New Roman"/>
          <w:sz w:val="28"/>
          <w:szCs w:val="28"/>
          <w:lang w:val="uk-UA" w:eastAsia="ru-RU"/>
        </w:rPr>
      </w:pPr>
      <w:bookmarkStart w:id="70" w:name="100"/>
      <w:bookmarkEnd w:id="70"/>
      <w:r w:rsidRPr="00E86315">
        <w:rPr>
          <w:rFonts w:ascii="Times New Roman" w:eastAsia="Times New Roman" w:hAnsi="Times New Roman" w:cs="Times New Roman"/>
          <w:sz w:val="28"/>
          <w:szCs w:val="28"/>
          <w:lang w:val="uk-UA" w:eastAsia="ru-RU"/>
        </w:rPr>
        <w:t>22</w:t>
      </w:r>
      <w:r w:rsidR="00C7594E" w:rsidRPr="00E86315">
        <w:rPr>
          <w:rFonts w:ascii="Times New Roman" w:eastAsia="Times New Roman" w:hAnsi="Times New Roman" w:cs="Times New Roman"/>
          <w:sz w:val="28"/>
          <w:szCs w:val="28"/>
          <w:lang w:val="uk-UA" w:eastAsia="ru-RU"/>
        </w:rPr>
        <w:t>. Рішення конкурсної комісії оформлюються протоколом, який підписують всі присутні на засіданні члени конкурсної комісії. Протокол оприлюднюється на офіційній веб-сторінці Департаменту молоді та спорту виконавчого органу Київської міської ради (Київської міської державної адміністрації) Єдиного веб-порталу територіальної громади міста Києва.</w:t>
      </w:r>
    </w:p>
    <w:p w14:paraId="64969D93" w14:textId="77777777" w:rsidR="009A2002" w:rsidRPr="00E86315" w:rsidRDefault="009A2002" w:rsidP="00C7594E">
      <w:pPr>
        <w:spacing w:after="0" w:line="240" w:lineRule="auto"/>
        <w:ind w:firstLine="708"/>
        <w:jc w:val="both"/>
        <w:rPr>
          <w:rFonts w:ascii="Times New Roman" w:eastAsia="Times New Roman" w:hAnsi="Times New Roman" w:cs="Times New Roman"/>
          <w:sz w:val="28"/>
          <w:szCs w:val="28"/>
          <w:lang w:val="uk-UA" w:eastAsia="ru-RU"/>
        </w:rPr>
      </w:pPr>
    </w:p>
    <w:p w14:paraId="0127ECB8" w14:textId="77777777" w:rsidR="00C7594E" w:rsidRPr="00E86315" w:rsidRDefault="00704358" w:rsidP="00C7594E">
      <w:pPr>
        <w:spacing w:after="0" w:line="240" w:lineRule="auto"/>
        <w:ind w:firstLine="708"/>
        <w:jc w:val="both"/>
        <w:rPr>
          <w:rFonts w:ascii="Times New Roman" w:eastAsia="Times New Roman" w:hAnsi="Times New Roman" w:cs="Times New Roman"/>
          <w:sz w:val="28"/>
          <w:szCs w:val="28"/>
          <w:lang w:val="uk-UA" w:eastAsia="ru-RU"/>
        </w:rPr>
      </w:pPr>
      <w:bookmarkStart w:id="71" w:name="101"/>
      <w:bookmarkEnd w:id="71"/>
      <w:r w:rsidRPr="00E86315">
        <w:rPr>
          <w:rFonts w:ascii="Times New Roman" w:eastAsia="Times New Roman" w:hAnsi="Times New Roman" w:cs="Times New Roman"/>
          <w:sz w:val="28"/>
          <w:szCs w:val="28"/>
          <w:lang w:val="uk-UA" w:eastAsia="ru-RU"/>
        </w:rPr>
        <w:t>23</w:t>
      </w:r>
      <w:r w:rsidR="00C7594E" w:rsidRPr="00E86315">
        <w:rPr>
          <w:rFonts w:ascii="Times New Roman" w:eastAsia="Times New Roman" w:hAnsi="Times New Roman" w:cs="Times New Roman"/>
          <w:sz w:val="28"/>
          <w:szCs w:val="28"/>
          <w:lang w:val="uk-UA" w:eastAsia="ru-RU"/>
        </w:rPr>
        <w:t xml:space="preserve">. Рішення конкурсної комісії може бути оскаржене </w:t>
      </w:r>
      <w:r w:rsidR="00F33FAD" w:rsidRPr="00E86315">
        <w:rPr>
          <w:rFonts w:ascii="Times New Roman" w:eastAsia="Times New Roman" w:hAnsi="Times New Roman" w:cs="Times New Roman"/>
          <w:sz w:val="28"/>
          <w:szCs w:val="28"/>
          <w:lang w:val="uk-UA" w:eastAsia="ru-RU"/>
        </w:rPr>
        <w:t>в установленому порядку.</w:t>
      </w:r>
    </w:p>
    <w:p w14:paraId="73B0F9ED" w14:textId="77777777" w:rsidR="009A2002" w:rsidRPr="00E86315" w:rsidRDefault="009A2002" w:rsidP="00C7594E">
      <w:pPr>
        <w:spacing w:after="0" w:line="240" w:lineRule="auto"/>
        <w:ind w:firstLine="708"/>
        <w:jc w:val="both"/>
        <w:rPr>
          <w:rFonts w:ascii="Times New Roman" w:eastAsia="Times New Roman" w:hAnsi="Times New Roman" w:cs="Times New Roman"/>
          <w:sz w:val="28"/>
          <w:szCs w:val="28"/>
          <w:lang w:val="uk-UA" w:eastAsia="ru-RU"/>
        </w:rPr>
      </w:pPr>
    </w:p>
    <w:p w14:paraId="6770E3F2" w14:textId="77777777" w:rsidR="00C7594E" w:rsidRPr="00E86315" w:rsidRDefault="00704358" w:rsidP="00C7594E">
      <w:pPr>
        <w:spacing w:after="0" w:line="240" w:lineRule="auto"/>
        <w:ind w:firstLine="708"/>
        <w:jc w:val="both"/>
        <w:rPr>
          <w:rFonts w:ascii="Times New Roman" w:eastAsia="Times New Roman" w:hAnsi="Times New Roman" w:cs="Times New Roman"/>
          <w:sz w:val="28"/>
          <w:szCs w:val="28"/>
          <w:lang w:val="uk-UA" w:eastAsia="ru-RU"/>
        </w:rPr>
      </w:pPr>
      <w:bookmarkStart w:id="72" w:name="102"/>
      <w:bookmarkEnd w:id="72"/>
      <w:r w:rsidRPr="00E86315">
        <w:rPr>
          <w:rFonts w:ascii="Times New Roman" w:eastAsia="Times New Roman" w:hAnsi="Times New Roman" w:cs="Times New Roman"/>
          <w:sz w:val="28"/>
          <w:szCs w:val="28"/>
          <w:lang w:val="uk-UA" w:eastAsia="ru-RU"/>
        </w:rPr>
        <w:t>24</w:t>
      </w:r>
      <w:r w:rsidR="00C7594E" w:rsidRPr="00E86315">
        <w:rPr>
          <w:rFonts w:ascii="Times New Roman" w:eastAsia="Times New Roman" w:hAnsi="Times New Roman" w:cs="Times New Roman"/>
          <w:sz w:val="28"/>
          <w:szCs w:val="28"/>
          <w:lang w:val="uk-UA" w:eastAsia="ru-RU"/>
        </w:rPr>
        <w:t>. Надання фінансової підтримки з бюджету міста Києва громадській організації здійснюється Організатором конкурсного відбору на підставі укладеного договору про надання фінансової підтримки з бюджету міста Києва громадським організаціям фізкультурно-спортивної спрямованості міста Києва за типовою формою, розробленою та затвердженою Організатором конкурсного відбору.</w:t>
      </w:r>
    </w:p>
    <w:p w14:paraId="70E5A10A" w14:textId="77777777" w:rsidR="009A2002" w:rsidRPr="00E86315" w:rsidRDefault="009A2002" w:rsidP="00C7594E">
      <w:pPr>
        <w:spacing w:after="0" w:line="240" w:lineRule="auto"/>
        <w:ind w:firstLine="708"/>
        <w:jc w:val="both"/>
        <w:rPr>
          <w:rFonts w:ascii="Times New Roman" w:eastAsia="Times New Roman" w:hAnsi="Times New Roman" w:cs="Times New Roman"/>
          <w:sz w:val="28"/>
          <w:szCs w:val="28"/>
          <w:lang w:val="uk-UA" w:eastAsia="ru-RU"/>
        </w:rPr>
      </w:pPr>
    </w:p>
    <w:p w14:paraId="345FEC94" w14:textId="77777777" w:rsidR="00C7594E" w:rsidRPr="00E86315" w:rsidRDefault="00704358" w:rsidP="00C7594E">
      <w:pPr>
        <w:spacing w:after="0" w:line="240" w:lineRule="auto"/>
        <w:ind w:firstLine="708"/>
        <w:jc w:val="both"/>
        <w:rPr>
          <w:rFonts w:ascii="Times New Roman" w:eastAsia="Times New Roman" w:hAnsi="Times New Roman" w:cs="Times New Roman"/>
          <w:sz w:val="28"/>
          <w:szCs w:val="28"/>
          <w:lang w:val="uk-UA" w:eastAsia="ru-RU"/>
        </w:rPr>
      </w:pPr>
      <w:bookmarkStart w:id="73" w:name="103"/>
      <w:bookmarkEnd w:id="73"/>
      <w:r w:rsidRPr="00E86315">
        <w:rPr>
          <w:rFonts w:ascii="Times New Roman" w:eastAsia="Times New Roman" w:hAnsi="Times New Roman" w:cs="Times New Roman"/>
          <w:sz w:val="28"/>
          <w:szCs w:val="28"/>
          <w:lang w:val="uk-UA" w:eastAsia="ru-RU"/>
        </w:rPr>
        <w:t>25</w:t>
      </w:r>
      <w:r w:rsidR="00C7594E" w:rsidRPr="00E86315">
        <w:rPr>
          <w:rFonts w:ascii="Times New Roman" w:eastAsia="Times New Roman" w:hAnsi="Times New Roman" w:cs="Times New Roman"/>
          <w:sz w:val="28"/>
          <w:szCs w:val="28"/>
          <w:lang w:val="uk-UA" w:eastAsia="ru-RU"/>
        </w:rPr>
        <w:t xml:space="preserve">. Громадські організації щомісячно, до 5 числа наступного місяця, подають Організатору конкурсного відбору </w:t>
      </w:r>
      <w:r w:rsidR="00F33FAD" w:rsidRPr="00E86315">
        <w:rPr>
          <w:rFonts w:ascii="Times New Roman" w:eastAsia="Times New Roman" w:hAnsi="Times New Roman" w:cs="Times New Roman"/>
          <w:sz w:val="28"/>
          <w:szCs w:val="28"/>
          <w:lang w:val="uk-UA" w:eastAsia="ru-RU"/>
        </w:rPr>
        <w:t xml:space="preserve">звітну інформацію встановленої форми, затвердженої Організатором конкурсного відбору </w:t>
      </w:r>
      <w:r w:rsidR="00C7594E" w:rsidRPr="00E86315">
        <w:rPr>
          <w:rFonts w:ascii="Times New Roman" w:eastAsia="Times New Roman" w:hAnsi="Times New Roman" w:cs="Times New Roman"/>
          <w:sz w:val="28"/>
          <w:szCs w:val="28"/>
          <w:lang w:val="uk-UA" w:eastAsia="ru-RU"/>
        </w:rPr>
        <w:t>та результати виконання календарного плану.</w:t>
      </w:r>
    </w:p>
    <w:p w14:paraId="5F03ABA0" w14:textId="77777777" w:rsidR="009A2002" w:rsidRPr="00E86315" w:rsidRDefault="009A2002" w:rsidP="00C7594E">
      <w:pPr>
        <w:spacing w:after="0" w:line="240" w:lineRule="auto"/>
        <w:ind w:firstLine="708"/>
        <w:jc w:val="both"/>
        <w:rPr>
          <w:rFonts w:ascii="Times New Roman" w:eastAsia="Times New Roman" w:hAnsi="Times New Roman" w:cs="Times New Roman"/>
          <w:sz w:val="28"/>
          <w:szCs w:val="28"/>
          <w:lang w:val="uk-UA" w:eastAsia="ru-RU"/>
        </w:rPr>
      </w:pPr>
    </w:p>
    <w:p w14:paraId="2ADC0C5E" w14:textId="77777777" w:rsidR="00C7594E" w:rsidRPr="00E86315" w:rsidRDefault="00704358" w:rsidP="00B10CC9">
      <w:pPr>
        <w:spacing w:after="0" w:line="240" w:lineRule="auto"/>
        <w:ind w:firstLine="708"/>
        <w:jc w:val="both"/>
        <w:rPr>
          <w:rFonts w:ascii="Times New Roman" w:eastAsia="Times New Roman" w:hAnsi="Times New Roman" w:cs="Times New Roman"/>
          <w:sz w:val="28"/>
          <w:szCs w:val="28"/>
          <w:lang w:val="uk-UA" w:eastAsia="ru-RU"/>
        </w:rPr>
      </w:pPr>
      <w:bookmarkStart w:id="74" w:name="104"/>
      <w:bookmarkEnd w:id="74"/>
      <w:r w:rsidRPr="00E86315">
        <w:rPr>
          <w:rFonts w:ascii="Times New Roman" w:eastAsia="Times New Roman" w:hAnsi="Times New Roman" w:cs="Times New Roman"/>
          <w:sz w:val="28"/>
          <w:szCs w:val="28"/>
          <w:lang w:val="uk-UA" w:eastAsia="ru-RU"/>
        </w:rPr>
        <w:t>26</w:t>
      </w:r>
      <w:r w:rsidR="00C7594E" w:rsidRPr="00E86315">
        <w:rPr>
          <w:rFonts w:ascii="Times New Roman" w:eastAsia="Times New Roman" w:hAnsi="Times New Roman" w:cs="Times New Roman"/>
          <w:sz w:val="28"/>
          <w:szCs w:val="28"/>
          <w:lang w:val="uk-UA" w:eastAsia="ru-RU"/>
        </w:rPr>
        <w:t>. Відповідальність за нецільове використання коштів бюджету міста Києва покладається на громадські організації.</w:t>
      </w:r>
    </w:p>
    <w:p w14:paraId="56D3338F" w14:textId="77777777" w:rsidR="009A2002" w:rsidRPr="00E86315" w:rsidRDefault="009A2002" w:rsidP="00C7594E">
      <w:pPr>
        <w:spacing w:after="0" w:line="240" w:lineRule="auto"/>
        <w:ind w:firstLine="708"/>
        <w:rPr>
          <w:rFonts w:ascii="Times New Roman" w:eastAsia="Times New Roman" w:hAnsi="Times New Roman" w:cs="Times New Roman"/>
          <w:sz w:val="28"/>
          <w:szCs w:val="28"/>
          <w:lang w:val="uk-UA" w:eastAsia="ru-RU"/>
        </w:rPr>
      </w:pPr>
    </w:p>
    <w:p w14:paraId="7F6DE4BD" w14:textId="77777777" w:rsidR="00C7594E" w:rsidRPr="00E86315" w:rsidRDefault="00704358" w:rsidP="00B10CC9">
      <w:pPr>
        <w:spacing w:after="0" w:line="240" w:lineRule="auto"/>
        <w:ind w:firstLine="708"/>
        <w:jc w:val="both"/>
        <w:rPr>
          <w:rFonts w:ascii="Times New Roman" w:eastAsia="Times New Roman" w:hAnsi="Times New Roman" w:cs="Times New Roman"/>
          <w:sz w:val="28"/>
          <w:szCs w:val="28"/>
          <w:lang w:val="uk-UA" w:eastAsia="ru-RU"/>
        </w:rPr>
      </w:pPr>
      <w:bookmarkStart w:id="75" w:name="105"/>
      <w:bookmarkEnd w:id="75"/>
      <w:r w:rsidRPr="00E86315">
        <w:rPr>
          <w:rFonts w:ascii="Times New Roman" w:eastAsia="Times New Roman" w:hAnsi="Times New Roman" w:cs="Times New Roman"/>
          <w:sz w:val="28"/>
          <w:szCs w:val="28"/>
          <w:lang w:val="uk-UA" w:eastAsia="ru-RU"/>
        </w:rPr>
        <w:t>27</w:t>
      </w:r>
      <w:r w:rsidR="00C7594E" w:rsidRPr="00E86315">
        <w:rPr>
          <w:rFonts w:ascii="Times New Roman" w:eastAsia="Times New Roman" w:hAnsi="Times New Roman" w:cs="Times New Roman"/>
          <w:sz w:val="28"/>
          <w:szCs w:val="28"/>
          <w:lang w:val="uk-UA" w:eastAsia="ru-RU"/>
        </w:rPr>
        <w:t>. Контроль за цільовим та ефективним використанням коштів здійснює Організатор конкурсного відбору.</w:t>
      </w:r>
      <w:bookmarkStart w:id="76" w:name="106"/>
      <w:bookmarkEnd w:id="76"/>
    </w:p>
    <w:p w14:paraId="35ED272A" w14:textId="77777777" w:rsidR="009A2002" w:rsidRDefault="009A2002" w:rsidP="00C7594E">
      <w:pPr>
        <w:spacing w:after="0" w:line="240" w:lineRule="auto"/>
        <w:rPr>
          <w:rFonts w:ascii="Times New Roman" w:eastAsia="Times New Roman" w:hAnsi="Times New Roman" w:cs="Times New Roman"/>
          <w:sz w:val="28"/>
          <w:szCs w:val="28"/>
          <w:lang w:val="uk-UA" w:eastAsia="ru-RU"/>
        </w:rPr>
      </w:pPr>
    </w:p>
    <w:p w14:paraId="66043D83" w14:textId="77777777" w:rsidR="00B10CC9" w:rsidRPr="00E86315" w:rsidRDefault="00B10CC9" w:rsidP="00C7594E">
      <w:pPr>
        <w:spacing w:after="0" w:line="240" w:lineRule="auto"/>
        <w:rPr>
          <w:rFonts w:ascii="Times New Roman" w:eastAsia="Times New Roman" w:hAnsi="Times New Roman" w:cs="Times New Roman"/>
          <w:sz w:val="28"/>
          <w:szCs w:val="28"/>
          <w:lang w:val="uk-UA" w:eastAsia="ru-RU"/>
        </w:rPr>
      </w:pPr>
    </w:p>
    <w:p w14:paraId="4BB8C0D4" w14:textId="77777777" w:rsidR="009A2002" w:rsidRPr="00E86315" w:rsidRDefault="009A2002" w:rsidP="009A2002">
      <w:pPr>
        <w:spacing w:after="0" w:line="240" w:lineRule="auto"/>
        <w:jc w:val="both"/>
        <w:rPr>
          <w:rFonts w:ascii="Times New Roman" w:eastAsia="Calibri" w:hAnsi="Times New Roman" w:cs="Times New Roman"/>
          <w:sz w:val="28"/>
          <w:szCs w:val="28"/>
          <w:lang w:val="uk-UA"/>
        </w:rPr>
      </w:pPr>
      <w:r w:rsidRPr="00E86315">
        <w:rPr>
          <w:rFonts w:ascii="Times New Roman" w:eastAsia="Calibri" w:hAnsi="Times New Roman" w:cs="Times New Roman"/>
          <w:sz w:val="28"/>
          <w:szCs w:val="28"/>
          <w:lang w:val="uk-UA"/>
        </w:rPr>
        <w:t xml:space="preserve">Київський міський голова </w:t>
      </w:r>
      <w:r w:rsidRPr="00E86315">
        <w:rPr>
          <w:rFonts w:ascii="Times New Roman" w:eastAsia="Calibri" w:hAnsi="Times New Roman" w:cs="Times New Roman"/>
          <w:sz w:val="28"/>
          <w:szCs w:val="28"/>
          <w:lang w:val="uk-UA"/>
        </w:rPr>
        <w:tab/>
      </w:r>
      <w:r w:rsidRPr="00E86315">
        <w:rPr>
          <w:rFonts w:ascii="Times New Roman" w:eastAsia="Calibri" w:hAnsi="Times New Roman" w:cs="Times New Roman"/>
          <w:sz w:val="28"/>
          <w:szCs w:val="28"/>
          <w:lang w:val="uk-UA"/>
        </w:rPr>
        <w:tab/>
      </w:r>
      <w:r w:rsidRPr="00E86315">
        <w:rPr>
          <w:rFonts w:ascii="Times New Roman" w:eastAsia="Calibri" w:hAnsi="Times New Roman" w:cs="Times New Roman"/>
          <w:sz w:val="28"/>
          <w:szCs w:val="28"/>
          <w:lang w:val="uk-UA"/>
        </w:rPr>
        <w:tab/>
      </w:r>
      <w:r w:rsidRPr="00E86315">
        <w:rPr>
          <w:rFonts w:ascii="Times New Roman" w:eastAsia="Calibri" w:hAnsi="Times New Roman" w:cs="Times New Roman"/>
          <w:sz w:val="28"/>
          <w:szCs w:val="28"/>
          <w:lang w:val="uk-UA"/>
        </w:rPr>
        <w:tab/>
      </w:r>
      <w:r w:rsidRPr="00E86315">
        <w:rPr>
          <w:rFonts w:ascii="Times New Roman" w:eastAsia="Calibri" w:hAnsi="Times New Roman" w:cs="Times New Roman"/>
          <w:sz w:val="28"/>
          <w:szCs w:val="28"/>
          <w:lang w:val="uk-UA"/>
        </w:rPr>
        <w:tab/>
        <w:t xml:space="preserve">      </w:t>
      </w:r>
      <w:r w:rsidRPr="00E86315">
        <w:rPr>
          <w:rFonts w:ascii="Times New Roman" w:eastAsia="Calibri" w:hAnsi="Times New Roman" w:cs="Times New Roman"/>
          <w:sz w:val="28"/>
          <w:szCs w:val="28"/>
          <w:lang w:val="uk-UA"/>
        </w:rPr>
        <w:tab/>
      </w:r>
      <w:r w:rsidR="00B10CC9">
        <w:rPr>
          <w:rFonts w:ascii="Times New Roman" w:eastAsia="Calibri" w:hAnsi="Times New Roman" w:cs="Times New Roman"/>
          <w:sz w:val="28"/>
          <w:szCs w:val="28"/>
          <w:lang w:val="uk-UA"/>
        </w:rPr>
        <w:t xml:space="preserve">      </w:t>
      </w:r>
      <w:r w:rsidRPr="00E86315">
        <w:rPr>
          <w:rFonts w:ascii="Times New Roman" w:eastAsia="Calibri" w:hAnsi="Times New Roman" w:cs="Times New Roman"/>
          <w:sz w:val="28"/>
          <w:szCs w:val="28"/>
          <w:lang w:val="uk-UA"/>
        </w:rPr>
        <w:t>Віталій КЛИЧКО</w:t>
      </w:r>
    </w:p>
    <w:p w14:paraId="09CA509F" w14:textId="77777777" w:rsidR="00C7594E" w:rsidRPr="00E86315" w:rsidRDefault="00C7594E" w:rsidP="00C7594E">
      <w:pPr>
        <w:spacing w:after="0" w:line="240" w:lineRule="auto"/>
        <w:rPr>
          <w:rFonts w:ascii="Times New Roman" w:eastAsia="Times New Roman" w:hAnsi="Times New Roman" w:cs="Times New Roman"/>
          <w:sz w:val="28"/>
          <w:szCs w:val="28"/>
          <w:lang w:val="uk-UA" w:eastAsia="ru-RU"/>
        </w:rPr>
      </w:pPr>
    </w:p>
    <w:p w14:paraId="3183A1CE" w14:textId="77777777" w:rsidR="00C7594E" w:rsidRPr="00E86315" w:rsidRDefault="00C7594E" w:rsidP="00C7594E">
      <w:pPr>
        <w:spacing w:after="0" w:line="240" w:lineRule="auto"/>
        <w:rPr>
          <w:rFonts w:ascii="Times New Roman" w:eastAsia="Times New Roman" w:hAnsi="Times New Roman" w:cs="Times New Roman"/>
          <w:sz w:val="28"/>
          <w:szCs w:val="28"/>
          <w:lang w:val="uk-UA" w:eastAsia="ru-RU"/>
        </w:rPr>
      </w:pPr>
    </w:p>
    <w:p w14:paraId="21E31E99" w14:textId="77777777" w:rsidR="00C7594E" w:rsidRPr="00E86315" w:rsidRDefault="00C7594E" w:rsidP="00C7594E">
      <w:pPr>
        <w:spacing w:after="0" w:line="240" w:lineRule="auto"/>
        <w:rPr>
          <w:rFonts w:ascii="Times New Roman" w:eastAsia="Times New Roman" w:hAnsi="Times New Roman" w:cs="Times New Roman"/>
          <w:sz w:val="28"/>
          <w:szCs w:val="28"/>
          <w:lang w:val="uk-UA" w:eastAsia="ru-RU"/>
        </w:rPr>
      </w:pPr>
    </w:p>
    <w:p w14:paraId="2119A75B" w14:textId="77777777" w:rsidR="00C7594E" w:rsidRPr="00E86315" w:rsidRDefault="00C7594E" w:rsidP="00C7594E">
      <w:pPr>
        <w:spacing w:after="0" w:line="240" w:lineRule="auto"/>
        <w:rPr>
          <w:rFonts w:ascii="Times New Roman" w:eastAsia="Times New Roman" w:hAnsi="Times New Roman" w:cs="Times New Roman"/>
          <w:sz w:val="28"/>
          <w:szCs w:val="28"/>
          <w:lang w:val="uk-UA" w:eastAsia="ru-RU"/>
        </w:rPr>
      </w:pPr>
    </w:p>
    <w:p w14:paraId="70360461" w14:textId="77777777" w:rsidR="00C7594E" w:rsidRPr="00E86315" w:rsidRDefault="00C7594E" w:rsidP="00C7594E">
      <w:pPr>
        <w:spacing w:after="0" w:line="240" w:lineRule="auto"/>
        <w:rPr>
          <w:rFonts w:ascii="Times New Roman" w:eastAsia="Times New Roman" w:hAnsi="Times New Roman" w:cs="Times New Roman"/>
          <w:sz w:val="28"/>
          <w:szCs w:val="28"/>
          <w:lang w:val="uk-UA" w:eastAsia="ru-RU"/>
        </w:rPr>
      </w:pPr>
    </w:p>
    <w:p w14:paraId="6352F186" w14:textId="77777777" w:rsidR="00C7594E" w:rsidRPr="00E86315" w:rsidRDefault="00C7594E" w:rsidP="00C7594E">
      <w:pPr>
        <w:spacing w:after="0" w:line="240" w:lineRule="auto"/>
        <w:rPr>
          <w:rFonts w:ascii="Times New Roman" w:eastAsia="Times New Roman" w:hAnsi="Times New Roman" w:cs="Times New Roman"/>
          <w:sz w:val="28"/>
          <w:szCs w:val="28"/>
          <w:lang w:val="uk-UA" w:eastAsia="ru-RU"/>
        </w:rPr>
      </w:pPr>
    </w:p>
    <w:p w14:paraId="00089E4A" w14:textId="77777777" w:rsidR="00C7594E" w:rsidRPr="00E86315" w:rsidRDefault="00C7594E" w:rsidP="00C7594E">
      <w:pPr>
        <w:spacing w:after="0" w:line="240" w:lineRule="auto"/>
        <w:rPr>
          <w:rFonts w:ascii="Times New Roman" w:eastAsia="Times New Roman" w:hAnsi="Times New Roman" w:cs="Times New Roman"/>
          <w:sz w:val="28"/>
          <w:szCs w:val="28"/>
          <w:lang w:val="uk-UA" w:eastAsia="ru-RU"/>
        </w:rPr>
      </w:pPr>
    </w:p>
    <w:p w14:paraId="65AD32FB" w14:textId="77777777" w:rsidR="00C7594E" w:rsidRPr="00E86315" w:rsidRDefault="00C7594E" w:rsidP="00C7594E">
      <w:pPr>
        <w:spacing w:after="0" w:line="240" w:lineRule="auto"/>
        <w:rPr>
          <w:rFonts w:ascii="Times New Roman" w:eastAsia="Times New Roman" w:hAnsi="Times New Roman" w:cs="Times New Roman"/>
          <w:sz w:val="28"/>
          <w:szCs w:val="28"/>
          <w:lang w:val="uk-UA" w:eastAsia="ru-RU"/>
        </w:rPr>
      </w:pPr>
    </w:p>
    <w:sectPr w:rsidR="00C7594E" w:rsidRPr="00E86315" w:rsidSect="00776426">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C272" w14:textId="77777777" w:rsidR="00693A05" w:rsidRDefault="00693A05" w:rsidP="003F7482">
      <w:pPr>
        <w:spacing w:after="0" w:line="240" w:lineRule="auto"/>
      </w:pPr>
      <w:r>
        <w:separator/>
      </w:r>
    </w:p>
  </w:endnote>
  <w:endnote w:type="continuationSeparator" w:id="0">
    <w:p w14:paraId="60629233" w14:textId="77777777" w:rsidR="00693A05" w:rsidRDefault="00693A05" w:rsidP="003F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nguiat">
    <w:altName w:val="Courier New"/>
    <w:charset w:val="00"/>
    <w:family w:val="auto"/>
    <w:pitch w:val="variable"/>
    <w:sig w:usb0="00000203"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7424" w14:textId="77777777" w:rsidR="00693A05" w:rsidRDefault="00693A05" w:rsidP="003F7482">
      <w:pPr>
        <w:spacing w:after="0" w:line="240" w:lineRule="auto"/>
      </w:pPr>
      <w:r>
        <w:separator/>
      </w:r>
    </w:p>
  </w:footnote>
  <w:footnote w:type="continuationSeparator" w:id="0">
    <w:p w14:paraId="3E0CEF9B" w14:textId="77777777" w:rsidR="00693A05" w:rsidRDefault="00693A05" w:rsidP="003F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161E6"/>
    <w:multiLevelType w:val="hybridMultilevel"/>
    <w:tmpl w:val="15F0F14E"/>
    <w:lvl w:ilvl="0" w:tplc="0FB841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8B0076F"/>
    <w:multiLevelType w:val="hybridMultilevel"/>
    <w:tmpl w:val="9D1A76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94E"/>
    <w:rsid w:val="00003B48"/>
    <w:rsid w:val="000067B7"/>
    <w:rsid w:val="000206D1"/>
    <w:rsid w:val="000240FB"/>
    <w:rsid w:val="0007747B"/>
    <w:rsid w:val="0009170B"/>
    <w:rsid w:val="000C7D36"/>
    <w:rsid w:val="000D6009"/>
    <w:rsid w:val="000D7B4D"/>
    <w:rsid w:val="0010007B"/>
    <w:rsid w:val="00146DA1"/>
    <w:rsid w:val="0016381C"/>
    <w:rsid w:val="00171B34"/>
    <w:rsid w:val="001A6164"/>
    <w:rsid w:val="002473A7"/>
    <w:rsid w:val="00274AC3"/>
    <w:rsid w:val="002F6BEE"/>
    <w:rsid w:val="00324B7B"/>
    <w:rsid w:val="00355C4C"/>
    <w:rsid w:val="003845FD"/>
    <w:rsid w:val="003F7482"/>
    <w:rsid w:val="00400A26"/>
    <w:rsid w:val="0040765D"/>
    <w:rsid w:val="004D0A32"/>
    <w:rsid w:val="004E2966"/>
    <w:rsid w:val="00531B3F"/>
    <w:rsid w:val="00532AAF"/>
    <w:rsid w:val="00533628"/>
    <w:rsid w:val="005B625B"/>
    <w:rsid w:val="005C2E02"/>
    <w:rsid w:val="005D2B2C"/>
    <w:rsid w:val="00603BFA"/>
    <w:rsid w:val="00624C73"/>
    <w:rsid w:val="00641645"/>
    <w:rsid w:val="00643FA0"/>
    <w:rsid w:val="00656CF9"/>
    <w:rsid w:val="00665610"/>
    <w:rsid w:val="00693A05"/>
    <w:rsid w:val="006B3810"/>
    <w:rsid w:val="00704358"/>
    <w:rsid w:val="00753197"/>
    <w:rsid w:val="00755B8C"/>
    <w:rsid w:val="00776426"/>
    <w:rsid w:val="007778C9"/>
    <w:rsid w:val="007A33F6"/>
    <w:rsid w:val="008244F9"/>
    <w:rsid w:val="00857C2C"/>
    <w:rsid w:val="0086000C"/>
    <w:rsid w:val="008D3F55"/>
    <w:rsid w:val="00914A5A"/>
    <w:rsid w:val="009869A0"/>
    <w:rsid w:val="009A2002"/>
    <w:rsid w:val="009E74E5"/>
    <w:rsid w:val="00A0364B"/>
    <w:rsid w:val="00A21351"/>
    <w:rsid w:val="00AA4628"/>
    <w:rsid w:val="00AD64C1"/>
    <w:rsid w:val="00B10CC9"/>
    <w:rsid w:val="00B1319A"/>
    <w:rsid w:val="00B4185C"/>
    <w:rsid w:val="00B652D6"/>
    <w:rsid w:val="00B91E6A"/>
    <w:rsid w:val="00BA4A5F"/>
    <w:rsid w:val="00BB2BE2"/>
    <w:rsid w:val="00BD67A3"/>
    <w:rsid w:val="00C03187"/>
    <w:rsid w:val="00C15E14"/>
    <w:rsid w:val="00C24313"/>
    <w:rsid w:val="00C4196C"/>
    <w:rsid w:val="00C55574"/>
    <w:rsid w:val="00C61BDB"/>
    <w:rsid w:val="00C757E6"/>
    <w:rsid w:val="00C7594E"/>
    <w:rsid w:val="00D54300"/>
    <w:rsid w:val="00E86315"/>
    <w:rsid w:val="00EB04C0"/>
    <w:rsid w:val="00EB2453"/>
    <w:rsid w:val="00EB7A3B"/>
    <w:rsid w:val="00ED10DA"/>
    <w:rsid w:val="00EF669D"/>
    <w:rsid w:val="00F33FAD"/>
    <w:rsid w:val="00F5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A2D7"/>
  <w15:docId w15:val="{6AE4861D-3E34-4814-93F9-BE0382BD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3F"/>
  </w:style>
  <w:style w:type="paragraph" w:styleId="Heading3">
    <w:name w:val="heading 3"/>
    <w:basedOn w:val="Normal"/>
    <w:link w:val="Heading3Char"/>
    <w:uiPriority w:val="9"/>
    <w:qFormat/>
    <w:rsid w:val="00C759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94E"/>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C75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C7594E"/>
    <w:pPr>
      <w:ind w:left="720"/>
      <w:contextualSpacing/>
    </w:pPr>
  </w:style>
  <w:style w:type="paragraph" w:styleId="Header">
    <w:name w:val="header"/>
    <w:basedOn w:val="Normal"/>
    <w:link w:val="HeaderChar"/>
    <w:uiPriority w:val="99"/>
    <w:semiHidden/>
    <w:unhideWhenUsed/>
    <w:rsid w:val="003F748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F7482"/>
  </w:style>
  <w:style w:type="paragraph" w:styleId="Footer">
    <w:name w:val="footer"/>
    <w:basedOn w:val="Normal"/>
    <w:link w:val="FooterChar"/>
    <w:uiPriority w:val="99"/>
    <w:semiHidden/>
    <w:unhideWhenUsed/>
    <w:rsid w:val="003F748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3F7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8484">
      <w:bodyDiv w:val="1"/>
      <w:marLeft w:val="0"/>
      <w:marRight w:val="0"/>
      <w:marTop w:val="0"/>
      <w:marBottom w:val="0"/>
      <w:divBdr>
        <w:top w:val="none" w:sz="0" w:space="0" w:color="auto"/>
        <w:left w:val="none" w:sz="0" w:space="0" w:color="auto"/>
        <w:bottom w:val="none" w:sz="0" w:space="0" w:color="auto"/>
        <w:right w:val="none" w:sz="0" w:space="0" w:color="auto"/>
      </w:divBdr>
    </w:div>
    <w:div w:id="863595287">
      <w:bodyDiv w:val="1"/>
      <w:marLeft w:val="0"/>
      <w:marRight w:val="0"/>
      <w:marTop w:val="0"/>
      <w:marBottom w:val="0"/>
      <w:divBdr>
        <w:top w:val="none" w:sz="0" w:space="0" w:color="auto"/>
        <w:left w:val="none" w:sz="0" w:space="0" w:color="auto"/>
        <w:bottom w:val="none" w:sz="0" w:space="0" w:color="auto"/>
        <w:right w:val="none" w:sz="0" w:space="0" w:color="auto"/>
      </w:divBdr>
    </w:div>
    <w:div w:id="17284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2331</Words>
  <Characters>13292</Characters>
  <Application>Microsoft Office Word</Application>
  <DocSecurity>0</DocSecurity>
  <Lines>110</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Maxxximus</cp:lastModifiedBy>
  <cp:revision>2</cp:revision>
  <cp:lastPrinted>2023-04-10T13:17:00Z</cp:lastPrinted>
  <dcterms:created xsi:type="dcterms:W3CDTF">2023-04-10T11:51:00Z</dcterms:created>
  <dcterms:modified xsi:type="dcterms:W3CDTF">2023-05-19T10:21:00Z</dcterms:modified>
</cp:coreProperties>
</file>