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AB" w:rsidRDefault="00BA14AB" w:rsidP="00BA14AB">
      <w:pPr>
        <w:spacing w:after="0" w:line="240" w:lineRule="auto"/>
        <w:jc w:val="both"/>
        <w:outlineLvl w:val="2"/>
        <w:rPr>
          <w:rFonts w:ascii="Times New Roman" w:eastAsia="Times New Roman" w:hAnsi="Times New Roman" w:cs="Times New Roman"/>
          <w:bCs/>
          <w:color w:val="000000"/>
          <w:sz w:val="28"/>
          <w:szCs w:val="28"/>
          <w:lang w:eastAsia="uk-UA"/>
        </w:rPr>
      </w:pPr>
    </w:p>
    <w:p w:rsidR="00BA14AB" w:rsidRPr="00BA14AB" w:rsidRDefault="00BA14AB" w:rsidP="00BA14AB">
      <w:pPr>
        <w:spacing w:after="0" w:line="240" w:lineRule="auto"/>
        <w:ind w:left="-284"/>
        <w:jc w:val="center"/>
        <w:rPr>
          <w:rFonts w:ascii="Times New Roman" w:eastAsia="Times New Roman" w:hAnsi="Times New Roman" w:cs="Times New Roman"/>
          <w:b/>
          <w:spacing w:val="18"/>
          <w:w w:val="66"/>
          <w:sz w:val="72"/>
          <w:szCs w:val="72"/>
          <w:lang w:val="ru-RU"/>
        </w:rPr>
      </w:pPr>
      <w:r w:rsidRPr="00BA14AB">
        <w:rPr>
          <w:rFonts w:ascii="Times New Roman" w:eastAsia="Times New Roman" w:hAnsi="Times New Roman" w:cs="Times New Roman"/>
          <w:b/>
          <w:noProof/>
          <w:spacing w:val="18"/>
          <w:w w:val="66"/>
          <w:sz w:val="56"/>
          <w:szCs w:val="56"/>
          <w:lang w:val="ru-RU" w:eastAsia="uk-UA"/>
        </w:rPr>
        <w:drawing>
          <wp:inline distT="0" distB="0" distL="0" distR="0" wp14:anchorId="06B5773B" wp14:editId="7AABC2D6">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BA14AB" w:rsidRPr="00BA14AB" w:rsidRDefault="00BA14AB" w:rsidP="00BA14AB">
      <w:pPr>
        <w:spacing w:after="0" w:line="240" w:lineRule="auto"/>
        <w:ind w:left="-284"/>
        <w:jc w:val="center"/>
        <w:rPr>
          <w:rFonts w:ascii="Times New Roman" w:eastAsia="Times New Roman" w:hAnsi="Times New Roman" w:cs="Times New Roman"/>
          <w:b/>
          <w:spacing w:val="18"/>
          <w:w w:val="66"/>
          <w:sz w:val="72"/>
          <w:lang w:val="ru-RU"/>
        </w:rPr>
      </w:pPr>
      <w:r w:rsidRPr="00BA14AB">
        <w:rPr>
          <w:rFonts w:ascii="Times New Roman" w:eastAsia="Times New Roman" w:hAnsi="Times New Roman" w:cs="Times New Roman"/>
          <w:b/>
          <w:spacing w:val="18"/>
          <w:w w:val="66"/>
          <w:sz w:val="72"/>
          <w:szCs w:val="72"/>
          <w:lang w:val="ru-RU"/>
        </w:rPr>
        <w:t>КИЇВСЬКА МІСЬ</w:t>
      </w:r>
      <w:r w:rsidRPr="00BA14AB">
        <w:rPr>
          <w:rFonts w:ascii="Times New Roman" w:eastAsia="Times New Roman" w:hAnsi="Times New Roman" w:cs="Times New Roman"/>
          <w:b/>
          <w:spacing w:val="18"/>
          <w:w w:val="66"/>
          <w:sz w:val="72"/>
          <w:lang w:val="ru-RU"/>
        </w:rPr>
        <w:t>КА РАДА</w:t>
      </w:r>
    </w:p>
    <w:p w:rsidR="00BA14AB" w:rsidRPr="00BA14AB" w:rsidRDefault="00BA14AB" w:rsidP="00BA14AB">
      <w:pPr>
        <w:pBdr>
          <w:bottom w:val="thinThickThinSmallGap" w:sz="24" w:space="2" w:color="auto"/>
        </w:pBdr>
        <w:spacing w:after="0" w:line="240" w:lineRule="auto"/>
        <w:ind w:left="-284"/>
        <w:jc w:val="center"/>
        <w:outlineLvl w:val="1"/>
        <w:rPr>
          <w:rFonts w:ascii="Times New Roman" w:eastAsia="Times New Roman" w:hAnsi="Times New Roman" w:cs="Times New Roman"/>
          <w:b/>
          <w:bCs/>
          <w:i/>
          <w:spacing w:val="18"/>
          <w:w w:val="90"/>
          <w:sz w:val="28"/>
          <w:szCs w:val="32"/>
          <w:lang w:val="ru-RU" w:eastAsia="ru-RU"/>
        </w:rPr>
      </w:pPr>
      <w:r w:rsidRPr="00BA14AB">
        <w:rPr>
          <w:rFonts w:ascii="Times New Roman" w:eastAsia="Times New Roman" w:hAnsi="Times New Roman" w:cs="Times New Roman"/>
          <w:b/>
          <w:bCs/>
          <w:spacing w:val="18"/>
          <w:w w:val="90"/>
          <w:sz w:val="28"/>
          <w:szCs w:val="32"/>
          <w:lang w:val="ru-RU" w:eastAsia="ru-RU"/>
        </w:rPr>
        <w:t>ІІ</w:t>
      </w:r>
      <w:r w:rsidRPr="00BA14AB">
        <w:rPr>
          <w:rFonts w:ascii="Times New Roman" w:eastAsia="Times New Roman" w:hAnsi="Times New Roman" w:cs="Times New Roman"/>
          <w:b/>
          <w:bCs/>
          <w:spacing w:val="18"/>
          <w:w w:val="90"/>
          <w:sz w:val="28"/>
          <w:szCs w:val="32"/>
          <w:lang w:eastAsia="ru-RU"/>
        </w:rPr>
        <w:t>І</w:t>
      </w:r>
      <w:r w:rsidRPr="00BA14AB">
        <w:rPr>
          <w:rFonts w:ascii="Times New Roman" w:eastAsia="Times New Roman" w:hAnsi="Times New Roman" w:cs="Times New Roman"/>
          <w:b/>
          <w:bCs/>
          <w:spacing w:val="18"/>
          <w:w w:val="90"/>
          <w:sz w:val="28"/>
          <w:szCs w:val="32"/>
          <w:lang w:val="ru-RU" w:eastAsia="ru-RU"/>
        </w:rPr>
        <w:t xml:space="preserve"> СЕСIЯ   ІХ СКЛИКАННЯ</w:t>
      </w:r>
    </w:p>
    <w:p w:rsidR="00BA14AB" w:rsidRPr="00BA14AB" w:rsidRDefault="00BA14AB" w:rsidP="00BA14AB">
      <w:pPr>
        <w:tabs>
          <w:tab w:val="left" w:pos="3630"/>
        </w:tabs>
        <w:spacing w:after="0" w:line="240" w:lineRule="auto"/>
        <w:ind w:left="-284"/>
        <w:jc w:val="center"/>
        <w:rPr>
          <w:rFonts w:ascii="Times New Roman" w:eastAsia="Times New Roman" w:hAnsi="Times New Roman" w:cs="Times New Roman"/>
          <w:i/>
          <w:sz w:val="20"/>
          <w:lang w:val="ru-RU"/>
        </w:rPr>
      </w:pPr>
    </w:p>
    <w:p w:rsidR="00BA14AB" w:rsidRPr="00BA14AB" w:rsidRDefault="00BA14AB" w:rsidP="00BA14AB">
      <w:pPr>
        <w:spacing w:after="0" w:line="240" w:lineRule="auto"/>
        <w:jc w:val="center"/>
        <w:rPr>
          <w:rFonts w:ascii="Benguiat" w:eastAsia="Times New Roman" w:hAnsi="Benguiat" w:cs="Times New Roman"/>
          <w:sz w:val="24"/>
          <w:szCs w:val="24"/>
          <w:lang w:val="ru-RU"/>
        </w:rPr>
      </w:pPr>
      <w:r w:rsidRPr="00BA14AB">
        <w:rPr>
          <w:rFonts w:ascii="Benguiat" w:eastAsia="Times New Roman" w:hAnsi="Benguiat" w:cs="Times New Roman"/>
          <w:sz w:val="52"/>
          <w:szCs w:val="52"/>
          <w:lang w:val="ru-RU"/>
        </w:rPr>
        <w:t>Р</w:t>
      </w:r>
      <w:r w:rsidRPr="00BA14AB">
        <w:rPr>
          <w:rFonts w:ascii="Calibri" w:eastAsia="Times New Roman" w:hAnsi="Calibri" w:cs="Times New Roman"/>
          <w:sz w:val="52"/>
          <w:szCs w:val="52"/>
          <w:lang w:val="ru-RU"/>
        </w:rPr>
        <w:t>І</w:t>
      </w:r>
      <w:r w:rsidRPr="00BA14AB">
        <w:rPr>
          <w:rFonts w:ascii="Benguiat" w:eastAsia="Times New Roman" w:hAnsi="Benguiat" w:cs="Times New Roman"/>
          <w:sz w:val="52"/>
          <w:szCs w:val="52"/>
          <w:lang w:val="ru-RU"/>
        </w:rPr>
        <w:t>ШЕННЯ</w:t>
      </w:r>
    </w:p>
    <w:p w:rsidR="00D963B6" w:rsidRPr="006B43B6" w:rsidRDefault="00BA14AB" w:rsidP="00835BF5">
      <w:pPr>
        <w:spacing w:after="0" w:line="240" w:lineRule="auto"/>
        <w:jc w:val="both"/>
        <w:outlineLvl w:val="2"/>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sidR="00D963B6" w:rsidRPr="006B43B6">
        <w:rPr>
          <w:rFonts w:ascii="Times New Roman" w:eastAsia="Times New Roman" w:hAnsi="Times New Roman" w:cs="Times New Roman"/>
          <w:sz w:val="24"/>
          <w:szCs w:val="24"/>
          <w:lang w:eastAsia="zh-CN"/>
        </w:rPr>
        <w:t>____________№_____________</w:t>
      </w:r>
    </w:p>
    <w:p w:rsidR="00D963B6" w:rsidRDefault="00D963B6" w:rsidP="00BA14AB">
      <w:pPr>
        <w:tabs>
          <w:tab w:val="left" w:pos="5954"/>
        </w:tabs>
        <w:spacing w:after="0" w:line="240" w:lineRule="auto"/>
        <w:ind w:left="709" w:right="4251"/>
        <w:jc w:val="both"/>
        <w:rPr>
          <w:rFonts w:ascii="Times New Roman" w:eastAsia="Times New Roman" w:hAnsi="Times New Roman" w:cs="Times New Roman"/>
          <w:b/>
          <w:color w:val="000000"/>
          <w:sz w:val="28"/>
          <w:szCs w:val="28"/>
          <w:lang w:eastAsia="uk-UA"/>
        </w:rPr>
      </w:pPr>
    </w:p>
    <w:p w:rsidR="00D963B6" w:rsidRPr="00835BF5" w:rsidRDefault="00835BF5" w:rsidP="00835BF5">
      <w:pPr>
        <w:spacing w:after="0" w:line="240" w:lineRule="auto"/>
        <w:jc w:val="both"/>
        <w:outlineLvl w:val="2"/>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r>
        <w:rPr>
          <w:rFonts w:ascii="Times New Roman" w:eastAsia="Times New Roman" w:hAnsi="Times New Roman" w:cs="Times New Roman"/>
          <w:b/>
          <w:color w:val="000000"/>
          <w:sz w:val="28"/>
          <w:szCs w:val="28"/>
          <w:lang w:eastAsia="uk-UA"/>
        </w:rPr>
        <w:tab/>
      </w:r>
      <w:proofErr w:type="spellStart"/>
      <w:r>
        <w:rPr>
          <w:rFonts w:ascii="Times New Roman" w:eastAsia="Times New Roman" w:hAnsi="Times New Roman" w:cs="Times New Roman"/>
          <w:bCs/>
          <w:color w:val="000000"/>
          <w:sz w:val="28"/>
          <w:szCs w:val="28"/>
          <w:lang w:eastAsia="uk-UA"/>
        </w:rPr>
        <w:t>Проєкт</w:t>
      </w:r>
      <w:proofErr w:type="spellEnd"/>
    </w:p>
    <w:p w:rsidR="00BA14AB" w:rsidRPr="00B030BF" w:rsidRDefault="00BA14AB" w:rsidP="00BA14AB">
      <w:pPr>
        <w:tabs>
          <w:tab w:val="left" w:pos="5954"/>
        </w:tabs>
        <w:spacing w:after="0" w:line="240" w:lineRule="auto"/>
        <w:ind w:left="709" w:right="4251"/>
        <w:jc w:val="both"/>
        <w:rPr>
          <w:rFonts w:ascii="Times New Roman" w:eastAsia="Times New Roman" w:hAnsi="Times New Roman" w:cs="Times New Roman"/>
          <w:b/>
          <w:color w:val="000000"/>
          <w:sz w:val="28"/>
          <w:szCs w:val="28"/>
          <w:lang w:eastAsia="uk-UA"/>
        </w:rPr>
      </w:pPr>
      <w:r w:rsidRPr="00B030BF">
        <w:rPr>
          <w:rFonts w:ascii="Times New Roman" w:eastAsia="Times New Roman" w:hAnsi="Times New Roman" w:cs="Times New Roman"/>
          <w:b/>
          <w:color w:val="000000"/>
          <w:sz w:val="28"/>
          <w:szCs w:val="28"/>
          <w:lang w:eastAsia="uk-UA"/>
        </w:rPr>
        <w:t>Про внесення змін до рішення Київської міської ради від 22.09.2011 № 18/6234 «</w:t>
      </w:r>
      <w:r w:rsidRPr="00B030BF">
        <w:rPr>
          <w:rFonts w:ascii="Times New Roman" w:hAnsi="Times New Roman" w:cs="Times New Roman"/>
          <w:b/>
          <w:color w:val="000000"/>
          <w:sz w:val="28"/>
          <w:szCs w:val="28"/>
        </w:rPr>
        <w:t>Про порядок укладення мирових угод у спорах щодо майна територіальної громади міста Києва у процесі їх розгляду в судах загальної юрисдикції»</w:t>
      </w:r>
    </w:p>
    <w:p w:rsidR="00BA14AB" w:rsidRDefault="00BA14AB" w:rsidP="00BA14AB">
      <w:pPr>
        <w:tabs>
          <w:tab w:val="left" w:pos="5954"/>
        </w:tabs>
        <w:spacing w:after="0" w:line="240" w:lineRule="auto"/>
        <w:rPr>
          <w:rFonts w:ascii="Times New Roman" w:eastAsia="Times New Roman" w:hAnsi="Times New Roman" w:cs="Times New Roman"/>
          <w:color w:val="000000"/>
          <w:sz w:val="28"/>
          <w:szCs w:val="28"/>
          <w:lang w:eastAsia="uk-UA"/>
        </w:rPr>
      </w:pPr>
    </w:p>
    <w:p w:rsidR="00BA14AB" w:rsidRDefault="00BA14AB" w:rsidP="00BA14AB">
      <w:pPr>
        <w:tabs>
          <w:tab w:val="left" w:pos="5954"/>
        </w:tabs>
        <w:spacing w:after="0" w:line="240" w:lineRule="auto"/>
        <w:rPr>
          <w:rFonts w:ascii="Times New Roman" w:eastAsia="Times New Roman" w:hAnsi="Times New Roman" w:cs="Times New Roman"/>
          <w:color w:val="000000"/>
          <w:sz w:val="28"/>
          <w:szCs w:val="28"/>
          <w:lang w:eastAsia="uk-UA"/>
        </w:rPr>
      </w:pPr>
    </w:p>
    <w:p w:rsidR="00BA14AB" w:rsidRPr="00B030BF" w:rsidRDefault="00BA14AB" w:rsidP="00BA14AB">
      <w:pPr>
        <w:pStyle w:val="a4"/>
        <w:spacing w:before="0" w:beforeAutospacing="0" w:after="0" w:afterAutospacing="0"/>
        <w:ind w:firstLine="709"/>
        <w:jc w:val="both"/>
        <w:rPr>
          <w:color w:val="000000"/>
          <w:sz w:val="28"/>
          <w:szCs w:val="28"/>
        </w:rPr>
      </w:pPr>
      <w:r w:rsidRPr="00B030BF">
        <w:rPr>
          <w:color w:val="000000"/>
          <w:sz w:val="28"/>
          <w:szCs w:val="28"/>
        </w:rPr>
        <w:t xml:space="preserve">Відповідно до статей 26, 60 Закону України «Про місцеве самоврядування в Україні», Закону України «Про столицю України - місто-герой Київ», з метою урегулювання процедури погодження представницьким органом територіальної громади міста Києва </w:t>
      </w:r>
      <w:proofErr w:type="spellStart"/>
      <w:r w:rsidRPr="00B030BF">
        <w:rPr>
          <w:color w:val="000000"/>
          <w:sz w:val="28"/>
          <w:szCs w:val="28"/>
        </w:rPr>
        <w:t>проєктів</w:t>
      </w:r>
      <w:proofErr w:type="spellEnd"/>
      <w:r w:rsidRPr="00B030BF">
        <w:rPr>
          <w:color w:val="000000"/>
          <w:sz w:val="28"/>
          <w:szCs w:val="28"/>
        </w:rPr>
        <w:t xml:space="preserve"> мирових угод </w:t>
      </w:r>
      <w:r w:rsidRPr="00077B24">
        <w:rPr>
          <w:bCs/>
          <w:color w:val="000000"/>
          <w:sz w:val="28"/>
          <w:szCs w:val="28"/>
        </w:rPr>
        <w:t xml:space="preserve">щодо </w:t>
      </w:r>
      <w:r w:rsidRPr="00B030BF">
        <w:rPr>
          <w:color w:val="000000"/>
          <w:sz w:val="28"/>
          <w:szCs w:val="28"/>
        </w:rPr>
        <w:t>об’єктів права комунальної власності територіальної громади міста Києва Київська міська рада</w:t>
      </w:r>
    </w:p>
    <w:p w:rsidR="00BA14AB" w:rsidRPr="00B030BF" w:rsidRDefault="00BA14AB" w:rsidP="00BA14AB">
      <w:pPr>
        <w:tabs>
          <w:tab w:val="left" w:pos="5954"/>
        </w:tabs>
        <w:spacing w:after="0" w:line="240" w:lineRule="auto"/>
        <w:ind w:left="709"/>
        <w:rPr>
          <w:rFonts w:ascii="Times New Roman" w:eastAsia="Times New Roman" w:hAnsi="Times New Roman" w:cs="Times New Roman"/>
          <w:b/>
          <w:color w:val="000000"/>
          <w:sz w:val="28"/>
          <w:szCs w:val="28"/>
          <w:lang w:eastAsia="uk-UA"/>
        </w:rPr>
      </w:pPr>
    </w:p>
    <w:p w:rsidR="00BA14AB" w:rsidRPr="00B030BF" w:rsidRDefault="00BA14AB" w:rsidP="00BA14AB">
      <w:pPr>
        <w:tabs>
          <w:tab w:val="left" w:pos="5954"/>
        </w:tabs>
        <w:spacing w:after="0" w:line="240" w:lineRule="auto"/>
        <w:ind w:left="709"/>
        <w:rPr>
          <w:rFonts w:ascii="Times New Roman" w:eastAsia="Times New Roman" w:hAnsi="Times New Roman" w:cs="Times New Roman"/>
          <w:b/>
          <w:color w:val="000000"/>
          <w:sz w:val="28"/>
          <w:szCs w:val="28"/>
          <w:lang w:eastAsia="uk-UA"/>
        </w:rPr>
      </w:pPr>
      <w:r w:rsidRPr="00B030BF">
        <w:rPr>
          <w:rFonts w:ascii="Times New Roman" w:eastAsia="Times New Roman" w:hAnsi="Times New Roman" w:cs="Times New Roman"/>
          <w:b/>
          <w:color w:val="000000"/>
          <w:sz w:val="28"/>
          <w:szCs w:val="28"/>
          <w:lang w:eastAsia="uk-UA"/>
        </w:rPr>
        <w:t>ВИРІШИЛА:</w:t>
      </w:r>
    </w:p>
    <w:p w:rsidR="00BA14AB" w:rsidRPr="00B030BF" w:rsidRDefault="00BA14AB" w:rsidP="00BA14AB">
      <w:pPr>
        <w:tabs>
          <w:tab w:val="left" w:pos="5954"/>
        </w:tabs>
        <w:spacing w:after="0" w:line="240" w:lineRule="auto"/>
        <w:ind w:left="709"/>
        <w:rPr>
          <w:rFonts w:ascii="Times New Roman" w:eastAsia="Times New Roman" w:hAnsi="Times New Roman" w:cs="Times New Roman"/>
          <w:b/>
          <w:color w:val="000000"/>
          <w:sz w:val="28"/>
          <w:szCs w:val="28"/>
          <w:lang w:eastAsia="uk-UA"/>
        </w:rPr>
      </w:pPr>
    </w:p>
    <w:p w:rsidR="00BA14AB" w:rsidRPr="00B030BF" w:rsidRDefault="00BA14AB" w:rsidP="00BA14AB">
      <w:pPr>
        <w:tabs>
          <w:tab w:val="left" w:pos="595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r w:rsidRPr="00B030BF">
        <w:rPr>
          <w:rFonts w:ascii="Times New Roman" w:eastAsia="Times New Roman" w:hAnsi="Times New Roman" w:cs="Times New Roman"/>
          <w:color w:val="000000"/>
          <w:sz w:val="28"/>
          <w:szCs w:val="28"/>
          <w:lang w:eastAsia="uk-UA"/>
        </w:rPr>
        <w:t>Рішення Київської міської ради від 22.09.2011 № 18/6234 «</w:t>
      </w:r>
      <w:r w:rsidRPr="00B030BF">
        <w:rPr>
          <w:rFonts w:ascii="Times New Roman" w:hAnsi="Times New Roman" w:cs="Times New Roman"/>
          <w:color w:val="000000"/>
          <w:sz w:val="28"/>
          <w:szCs w:val="28"/>
        </w:rPr>
        <w:t>Про порядок укладення мирових угод у спорах щодо майна територіальної громади міста Києва у процесі їх розгляду в судах загальної юрисдикції» викласти у такій редакції:</w:t>
      </w:r>
    </w:p>
    <w:p w:rsidR="00BA14AB" w:rsidRPr="00B030BF" w:rsidRDefault="00BA14AB" w:rsidP="00BA14AB">
      <w:pPr>
        <w:tabs>
          <w:tab w:val="left" w:pos="5954"/>
        </w:tabs>
        <w:spacing w:after="0" w:line="240" w:lineRule="auto"/>
        <w:rPr>
          <w:rFonts w:ascii="Times New Roman" w:eastAsia="Times New Roman" w:hAnsi="Times New Roman" w:cs="Times New Roman"/>
          <w:color w:val="000000"/>
          <w:sz w:val="28"/>
          <w:szCs w:val="28"/>
          <w:lang w:eastAsia="uk-UA"/>
        </w:rPr>
      </w:pPr>
      <w:r w:rsidRPr="00B030BF">
        <w:rPr>
          <w:rFonts w:ascii="Times New Roman" w:eastAsia="Times New Roman" w:hAnsi="Times New Roman" w:cs="Times New Roman"/>
          <w:color w:val="000000"/>
          <w:sz w:val="28"/>
          <w:szCs w:val="28"/>
          <w:lang w:eastAsia="uk-UA"/>
        </w:rPr>
        <w:t>«</w:t>
      </w:r>
    </w:p>
    <w:p w:rsidR="00BA14AB" w:rsidRPr="00B030BF" w:rsidRDefault="00BA14AB" w:rsidP="00BA14AB">
      <w:pPr>
        <w:pStyle w:val="2"/>
        <w:spacing w:before="0" w:line="240" w:lineRule="auto"/>
        <w:ind w:left="709" w:right="4393"/>
        <w:jc w:val="both"/>
        <w:rPr>
          <w:rFonts w:ascii="Times New Roman" w:hAnsi="Times New Roman" w:cs="Times New Roman"/>
          <w:b/>
          <w:color w:val="000000"/>
          <w:sz w:val="28"/>
          <w:szCs w:val="28"/>
        </w:rPr>
      </w:pPr>
      <w:r w:rsidRPr="00B030BF">
        <w:rPr>
          <w:rFonts w:ascii="Times New Roman" w:hAnsi="Times New Roman" w:cs="Times New Roman"/>
          <w:b/>
          <w:color w:val="000000"/>
          <w:sz w:val="28"/>
          <w:szCs w:val="28"/>
        </w:rPr>
        <w:t xml:space="preserve">Про порядок укладання мирових угод </w:t>
      </w:r>
      <w:r w:rsidRPr="00077B24">
        <w:rPr>
          <w:rFonts w:ascii="Times New Roman" w:eastAsia="Times New Roman" w:hAnsi="Times New Roman" w:cs="Times New Roman"/>
          <w:b/>
          <w:bCs/>
          <w:color w:val="000000"/>
          <w:sz w:val="28"/>
          <w:szCs w:val="28"/>
          <w:lang w:eastAsia="uk-UA"/>
        </w:rPr>
        <w:t xml:space="preserve">щодо </w:t>
      </w:r>
      <w:r w:rsidRPr="00B030BF">
        <w:rPr>
          <w:rFonts w:ascii="Times New Roman" w:eastAsia="Times New Roman" w:hAnsi="Times New Roman" w:cs="Times New Roman"/>
          <w:b/>
          <w:color w:val="000000"/>
          <w:sz w:val="28"/>
          <w:szCs w:val="28"/>
          <w:lang w:eastAsia="uk-UA"/>
        </w:rPr>
        <w:t>об’єктів права комунальної власності територіальної громади міста Києва</w:t>
      </w:r>
    </w:p>
    <w:p w:rsidR="00BA14AB" w:rsidRDefault="00BA14AB" w:rsidP="00BA14AB">
      <w:pPr>
        <w:pStyle w:val="a4"/>
        <w:spacing w:before="0" w:beforeAutospacing="0" w:after="0" w:afterAutospacing="0"/>
        <w:rPr>
          <w:color w:val="000000"/>
          <w:sz w:val="28"/>
          <w:szCs w:val="28"/>
        </w:rPr>
      </w:pPr>
      <w:bookmarkStart w:id="0" w:name="6"/>
      <w:bookmarkEnd w:id="0"/>
    </w:p>
    <w:p w:rsidR="00BA14AB" w:rsidRPr="00B030BF" w:rsidRDefault="00BA14AB" w:rsidP="00BA14AB">
      <w:pPr>
        <w:pStyle w:val="a4"/>
        <w:spacing w:before="0" w:beforeAutospacing="0" w:after="0" w:afterAutospacing="0"/>
        <w:ind w:firstLine="709"/>
        <w:jc w:val="both"/>
        <w:rPr>
          <w:color w:val="000000"/>
          <w:sz w:val="28"/>
          <w:szCs w:val="28"/>
        </w:rPr>
      </w:pPr>
      <w:r w:rsidRPr="00B030BF">
        <w:rPr>
          <w:color w:val="000000"/>
          <w:sz w:val="28"/>
          <w:szCs w:val="28"/>
        </w:rPr>
        <w:t xml:space="preserve">Відповідно до статей 26, 60 Закону України «Про місцеве самоврядування в Україні», Закону України «Про столицю України - місто-герой Київ», з метою урегулювання процедури погодження представницьким органом територіальної громади міста Києва </w:t>
      </w:r>
      <w:proofErr w:type="spellStart"/>
      <w:r w:rsidRPr="00B030BF">
        <w:rPr>
          <w:color w:val="000000"/>
          <w:sz w:val="28"/>
          <w:szCs w:val="28"/>
        </w:rPr>
        <w:t>проєктів</w:t>
      </w:r>
      <w:proofErr w:type="spellEnd"/>
      <w:r w:rsidRPr="00B030BF">
        <w:rPr>
          <w:color w:val="000000"/>
          <w:sz w:val="28"/>
          <w:szCs w:val="28"/>
        </w:rPr>
        <w:t xml:space="preserve"> мирових угод </w:t>
      </w:r>
      <w:r w:rsidRPr="00077B24">
        <w:rPr>
          <w:bCs/>
          <w:color w:val="000000"/>
          <w:sz w:val="28"/>
          <w:szCs w:val="28"/>
        </w:rPr>
        <w:t xml:space="preserve">щодо </w:t>
      </w:r>
      <w:r w:rsidRPr="00B030BF">
        <w:rPr>
          <w:color w:val="000000"/>
          <w:sz w:val="28"/>
          <w:szCs w:val="28"/>
        </w:rPr>
        <w:t>об’єктів права комунальної власності територіальної громади міста Києва Київська міська рада</w:t>
      </w:r>
    </w:p>
    <w:p w:rsidR="00BA14AB" w:rsidRDefault="00BA14AB" w:rsidP="00BA14AB">
      <w:pPr>
        <w:pStyle w:val="a4"/>
        <w:spacing w:before="0" w:beforeAutospacing="0" w:after="0" w:afterAutospacing="0"/>
        <w:ind w:firstLine="709"/>
        <w:jc w:val="both"/>
        <w:rPr>
          <w:b/>
          <w:bCs/>
          <w:color w:val="000000"/>
          <w:sz w:val="28"/>
          <w:szCs w:val="28"/>
        </w:rPr>
      </w:pPr>
    </w:p>
    <w:p w:rsidR="00BA14AB" w:rsidRDefault="00BA14AB" w:rsidP="00BA14AB">
      <w:pPr>
        <w:pStyle w:val="a4"/>
        <w:spacing w:before="0" w:beforeAutospacing="0" w:after="0" w:afterAutospacing="0"/>
        <w:ind w:firstLine="709"/>
        <w:jc w:val="both"/>
        <w:rPr>
          <w:b/>
          <w:color w:val="000000"/>
          <w:sz w:val="28"/>
          <w:szCs w:val="28"/>
        </w:rPr>
      </w:pPr>
      <w:r w:rsidRPr="00B030BF">
        <w:rPr>
          <w:b/>
          <w:bCs/>
          <w:color w:val="000000"/>
          <w:sz w:val="28"/>
          <w:szCs w:val="28"/>
        </w:rPr>
        <w:t>ВИРІШИЛА</w:t>
      </w:r>
      <w:r w:rsidRPr="00B030BF">
        <w:rPr>
          <w:b/>
          <w:color w:val="000000"/>
          <w:sz w:val="28"/>
          <w:szCs w:val="28"/>
        </w:rPr>
        <w:t>:</w:t>
      </w:r>
    </w:p>
    <w:p w:rsidR="00BA14AB" w:rsidRPr="00B030BF" w:rsidRDefault="00BA14AB" w:rsidP="00BA14AB">
      <w:pPr>
        <w:pStyle w:val="a4"/>
        <w:spacing w:before="0" w:beforeAutospacing="0" w:after="0" w:afterAutospacing="0"/>
        <w:ind w:firstLine="709"/>
        <w:jc w:val="both"/>
        <w:rPr>
          <w:b/>
          <w:color w:val="000000"/>
          <w:sz w:val="28"/>
          <w:szCs w:val="28"/>
        </w:rPr>
      </w:pPr>
    </w:p>
    <w:p w:rsidR="00BA14AB" w:rsidRPr="00B030BF" w:rsidRDefault="00BA14AB" w:rsidP="00BA14AB">
      <w:pPr>
        <w:pStyle w:val="a4"/>
        <w:spacing w:before="0" w:beforeAutospacing="0" w:after="0" w:afterAutospacing="0"/>
        <w:ind w:firstLine="709"/>
        <w:jc w:val="both"/>
        <w:rPr>
          <w:color w:val="000000"/>
          <w:sz w:val="28"/>
          <w:szCs w:val="28"/>
        </w:rPr>
      </w:pPr>
      <w:bookmarkStart w:id="1" w:name="7"/>
      <w:bookmarkEnd w:id="1"/>
      <w:r w:rsidRPr="00B030BF">
        <w:rPr>
          <w:color w:val="000000"/>
          <w:sz w:val="28"/>
          <w:szCs w:val="28"/>
        </w:rPr>
        <w:t>1. Затвердити</w:t>
      </w:r>
      <w:r>
        <w:rPr>
          <w:color w:val="000000"/>
          <w:sz w:val="28"/>
          <w:szCs w:val="28"/>
        </w:rPr>
        <w:t xml:space="preserve"> Порядок</w:t>
      </w:r>
      <w:r w:rsidRPr="00B030BF">
        <w:rPr>
          <w:color w:val="000000"/>
          <w:sz w:val="28"/>
          <w:szCs w:val="28"/>
        </w:rPr>
        <w:t xml:space="preserve"> укладання мирових угод </w:t>
      </w:r>
      <w:r w:rsidRPr="00077B24">
        <w:rPr>
          <w:bCs/>
          <w:color w:val="000000"/>
          <w:sz w:val="28"/>
          <w:szCs w:val="28"/>
        </w:rPr>
        <w:t xml:space="preserve">щодо </w:t>
      </w:r>
      <w:r w:rsidRPr="00B030BF">
        <w:rPr>
          <w:color w:val="000000"/>
          <w:sz w:val="28"/>
          <w:szCs w:val="28"/>
        </w:rPr>
        <w:t>об’єктів права комунальної власності територіальної громади міста Києва, що додається.</w:t>
      </w:r>
    </w:p>
    <w:p w:rsidR="00BA14AB" w:rsidRPr="00B030BF" w:rsidRDefault="00BA14AB" w:rsidP="00BA14AB">
      <w:pPr>
        <w:pStyle w:val="a4"/>
        <w:spacing w:before="0" w:beforeAutospacing="0" w:after="0" w:afterAutospacing="0"/>
        <w:ind w:firstLine="709"/>
        <w:jc w:val="both"/>
        <w:rPr>
          <w:color w:val="000000"/>
          <w:sz w:val="28"/>
          <w:szCs w:val="28"/>
        </w:rPr>
      </w:pPr>
      <w:bookmarkStart w:id="2" w:name="8"/>
      <w:bookmarkStart w:id="3" w:name="9"/>
      <w:bookmarkEnd w:id="2"/>
      <w:bookmarkEnd w:id="3"/>
      <w:r w:rsidRPr="00B030BF">
        <w:rPr>
          <w:color w:val="000000"/>
          <w:sz w:val="28"/>
          <w:szCs w:val="28"/>
        </w:rPr>
        <w:t xml:space="preserve">2. Київському міському голові утворити </w:t>
      </w:r>
      <w:r>
        <w:rPr>
          <w:color w:val="000000"/>
          <w:sz w:val="28"/>
          <w:szCs w:val="28"/>
        </w:rPr>
        <w:t>К</w:t>
      </w:r>
      <w:r w:rsidRPr="00B030BF">
        <w:rPr>
          <w:color w:val="000000"/>
          <w:sz w:val="28"/>
          <w:szCs w:val="28"/>
        </w:rPr>
        <w:t xml:space="preserve">омісію з питань розроблення та попереднього розгляду </w:t>
      </w:r>
      <w:proofErr w:type="spellStart"/>
      <w:r w:rsidRPr="00B030BF">
        <w:rPr>
          <w:color w:val="000000"/>
          <w:sz w:val="28"/>
          <w:szCs w:val="28"/>
        </w:rPr>
        <w:t>проєктів</w:t>
      </w:r>
      <w:proofErr w:type="spellEnd"/>
      <w:r w:rsidRPr="00B030BF">
        <w:rPr>
          <w:color w:val="000000"/>
          <w:sz w:val="28"/>
          <w:szCs w:val="28"/>
        </w:rPr>
        <w:t xml:space="preserve"> мирових угод (умов примирень сторін) та надання Київській міській раді висновків щодо можливості їх затвердження.</w:t>
      </w:r>
    </w:p>
    <w:p w:rsidR="00BA14AB" w:rsidRPr="00B030BF" w:rsidRDefault="00BA14AB" w:rsidP="00BA14AB">
      <w:pPr>
        <w:pStyle w:val="a4"/>
        <w:spacing w:before="0" w:beforeAutospacing="0" w:after="0" w:afterAutospacing="0"/>
        <w:ind w:firstLine="709"/>
        <w:jc w:val="both"/>
        <w:rPr>
          <w:color w:val="000000"/>
          <w:sz w:val="28"/>
          <w:szCs w:val="28"/>
        </w:rPr>
      </w:pPr>
      <w:bookmarkStart w:id="4" w:name="10"/>
      <w:bookmarkEnd w:id="4"/>
      <w:r w:rsidRPr="00B030BF">
        <w:rPr>
          <w:color w:val="000000"/>
          <w:sz w:val="28"/>
          <w:szCs w:val="28"/>
        </w:rPr>
        <w:t>3. Оприлюднити це рішення відповідно до вимог законодавства України.</w:t>
      </w:r>
    </w:p>
    <w:p w:rsidR="00BA14AB" w:rsidRPr="00B030BF" w:rsidRDefault="00BA14AB" w:rsidP="00BA14AB">
      <w:pPr>
        <w:pStyle w:val="a4"/>
        <w:spacing w:before="0" w:beforeAutospacing="0" w:after="0" w:afterAutospacing="0"/>
        <w:ind w:firstLine="709"/>
        <w:jc w:val="both"/>
        <w:rPr>
          <w:color w:val="000000"/>
          <w:sz w:val="28"/>
          <w:szCs w:val="28"/>
        </w:rPr>
      </w:pPr>
      <w:r w:rsidRPr="00B030BF">
        <w:rPr>
          <w:color w:val="000000"/>
          <w:sz w:val="28"/>
          <w:szCs w:val="28"/>
        </w:rPr>
        <w:t xml:space="preserve">4. Контроль за виконанням цього рішення покласти на </w:t>
      </w:r>
      <w:r>
        <w:rPr>
          <w:color w:val="000000"/>
          <w:sz w:val="28"/>
          <w:szCs w:val="28"/>
        </w:rPr>
        <w:t xml:space="preserve">постійну комісію Київської міської ради з питань регламенту, депутатської етики та запобігання корупції, постійну комісію Київської міської ради з питань </w:t>
      </w:r>
      <w:r w:rsidRPr="00510BC0">
        <w:rPr>
          <w:rFonts w:eastAsia="Andale Sans UI"/>
          <w:sz w:val="28"/>
          <w:szCs w:val="28"/>
          <w:lang w:eastAsia="ru-RU" w:bidi="en-US"/>
        </w:rPr>
        <w:t xml:space="preserve">дотримання законності, правопорядку та </w:t>
      </w:r>
      <w:proofErr w:type="spellStart"/>
      <w:r w:rsidRPr="00510BC0">
        <w:rPr>
          <w:rFonts w:eastAsia="Andale Sans UI"/>
          <w:sz w:val="28"/>
          <w:szCs w:val="28"/>
          <w:lang w:eastAsia="ru-RU" w:bidi="en-US"/>
        </w:rPr>
        <w:t>зв’язків</w:t>
      </w:r>
      <w:proofErr w:type="spellEnd"/>
      <w:r w:rsidRPr="00510BC0">
        <w:rPr>
          <w:rFonts w:eastAsia="Andale Sans UI"/>
          <w:sz w:val="28"/>
          <w:szCs w:val="28"/>
          <w:lang w:eastAsia="ru-RU" w:bidi="en-US"/>
        </w:rPr>
        <w:t xml:space="preserve"> із силами безпеки і оборони</w:t>
      </w:r>
      <w:r>
        <w:rPr>
          <w:rFonts w:eastAsia="Andale Sans UI"/>
          <w:sz w:val="28"/>
          <w:szCs w:val="28"/>
          <w:lang w:eastAsia="ru-RU" w:bidi="en-US"/>
        </w:rPr>
        <w:t>.</w:t>
      </w:r>
    </w:p>
    <w:p w:rsidR="00BA14AB" w:rsidRPr="00B030BF" w:rsidRDefault="00BA14AB" w:rsidP="00BA14AB">
      <w:pPr>
        <w:tabs>
          <w:tab w:val="left" w:pos="5954"/>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BA14AB" w:rsidRDefault="00BA14AB" w:rsidP="00BA14AB">
      <w:pPr>
        <w:tabs>
          <w:tab w:val="left" w:pos="5954"/>
        </w:tabs>
        <w:spacing w:after="0" w:line="240" w:lineRule="auto"/>
        <w:ind w:firstLine="709"/>
        <w:jc w:val="both"/>
        <w:rPr>
          <w:rFonts w:ascii="Times New Roman" w:hAnsi="Times New Roman" w:cs="Times New Roman"/>
          <w:sz w:val="28"/>
          <w:szCs w:val="28"/>
        </w:rPr>
      </w:pPr>
    </w:p>
    <w:p w:rsidR="00BA14AB" w:rsidRDefault="00BA14AB" w:rsidP="00BA14AB">
      <w:pPr>
        <w:tabs>
          <w:tab w:val="left" w:pos="595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2. Порядок </w:t>
      </w:r>
      <w:r w:rsidRPr="00B030BF">
        <w:rPr>
          <w:rFonts w:ascii="Times New Roman" w:hAnsi="Times New Roman" w:cs="Times New Roman"/>
          <w:color w:val="000000"/>
          <w:sz w:val="28"/>
          <w:szCs w:val="28"/>
        </w:rPr>
        <w:t>укладення мирових угод у спорах щодо майна територіальної громади міста Києва у процесі їх розгляду в судах загальної юрисдикції</w:t>
      </w:r>
      <w:r>
        <w:rPr>
          <w:rFonts w:ascii="Times New Roman" w:hAnsi="Times New Roman" w:cs="Times New Roman"/>
          <w:color w:val="000000"/>
          <w:sz w:val="28"/>
          <w:szCs w:val="28"/>
        </w:rPr>
        <w:t xml:space="preserve">, затверджений рішенням Київської міської ради від </w:t>
      </w:r>
      <w:r w:rsidRPr="00B030BF">
        <w:rPr>
          <w:rFonts w:ascii="Times New Roman" w:eastAsia="Times New Roman" w:hAnsi="Times New Roman" w:cs="Times New Roman"/>
          <w:color w:val="000000"/>
          <w:sz w:val="28"/>
          <w:szCs w:val="28"/>
          <w:lang w:eastAsia="uk-UA"/>
        </w:rPr>
        <w:t>22.09.2011 № 18/6234</w:t>
      </w:r>
      <w:r>
        <w:rPr>
          <w:rFonts w:ascii="Times New Roman" w:eastAsia="Times New Roman" w:hAnsi="Times New Roman" w:cs="Times New Roman"/>
          <w:color w:val="000000"/>
          <w:sz w:val="28"/>
          <w:szCs w:val="28"/>
          <w:lang w:eastAsia="uk-UA"/>
        </w:rPr>
        <w:t xml:space="preserve"> викласти у новій редакції, що додається.</w:t>
      </w:r>
    </w:p>
    <w:p w:rsidR="00BA14AB" w:rsidRDefault="00BA14AB" w:rsidP="00BA14AB">
      <w:pPr>
        <w:tabs>
          <w:tab w:val="left" w:pos="5954"/>
        </w:tabs>
        <w:spacing w:after="0" w:line="240" w:lineRule="auto"/>
        <w:ind w:firstLine="709"/>
        <w:jc w:val="both"/>
        <w:rPr>
          <w:rFonts w:ascii="Times New Roman" w:eastAsia="Times New Roman" w:hAnsi="Times New Roman" w:cs="Times New Roman"/>
          <w:color w:val="000000"/>
          <w:sz w:val="28"/>
          <w:szCs w:val="28"/>
          <w:lang w:eastAsia="uk-UA"/>
        </w:rPr>
      </w:pPr>
    </w:p>
    <w:p w:rsidR="00BA14AB" w:rsidRPr="00B030BF" w:rsidRDefault="00BA14AB" w:rsidP="00BA14AB">
      <w:pPr>
        <w:pStyle w:val="a4"/>
        <w:spacing w:before="0" w:beforeAutospacing="0" w:after="0" w:afterAutospacing="0"/>
        <w:ind w:firstLine="709"/>
        <w:jc w:val="both"/>
        <w:rPr>
          <w:color w:val="000000"/>
          <w:sz w:val="28"/>
          <w:szCs w:val="28"/>
        </w:rPr>
      </w:pPr>
      <w:r w:rsidRPr="00B030BF">
        <w:rPr>
          <w:color w:val="000000"/>
          <w:sz w:val="28"/>
          <w:szCs w:val="28"/>
        </w:rPr>
        <w:t>3. Оприлюднити це рішення відповідно до вимог законодавства України.</w:t>
      </w:r>
    </w:p>
    <w:p w:rsidR="00BA14AB" w:rsidRDefault="00BA14AB" w:rsidP="00BA14AB">
      <w:pPr>
        <w:pStyle w:val="a4"/>
        <w:spacing w:before="0" w:beforeAutospacing="0" w:after="0" w:afterAutospacing="0"/>
        <w:ind w:firstLine="709"/>
        <w:jc w:val="both"/>
        <w:rPr>
          <w:color w:val="000000"/>
          <w:sz w:val="28"/>
          <w:szCs w:val="28"/>
        </w:rPr>
      </w:pPr>
    </w:p>
    <w:p w:rsidR="00BA14AB" w:rsidRPr="00B030BF" w:rsidRDefault="00BA14AB" w:rsidP="00BA14AB">
      <w:pPr>
        <w:pStyle w:val="a4"/>
        <w:spacing w:before="0" w:beforeAutospacing="0" w:after="0" w:afterAutospacing="0"/>
        <w:ind w:firstLine="709"/>
        <w:jc w:val="both"/>
        <w:rPr>
          <w:color w:val="000000"/>
          <w:sz w:val="28"/>
          <w:szCs w:val="28"/>
        </w:rPr>
      </w:pPr>
      <w:r w:rsidRPr="00B030BF">
        <w:rPr>
          <w:color w:val="000000"/>
          <w:sz w:val="28"/>
          <w:szCs w:val="28"/>
        </w:rPr>
        <w:t xml:space="preserve">4. Контроль за виконанням цього рішення покласти на </w:t>
      </w:r>
      <w:r>
        <w:rPr>
          <w:color w:val="000000"/>
          <w:sz w:val="28"/>
          <w:szCs w:val="28"/>
        </w:rPr>
        <w:t xml:space="preserve">постійну комісію Київської міської ради з питань регламенту, депутатської етики та запобігання корупції, постійну комісію Київської міської ради з питань </w:t>
      </w:r>
      <w:r w:rsidRPr="00510BC0">
        <w:rPr>
          <w:rFonts w:eastAsia="Andale Sans UI"/>
          <w:sz w:val="28"/>
          <w:szCs w:val="28"/>
          <w:lang w:eastAsia="ru-RU" w:bidi="en-US"/>
        </w:rPr>
        <w:t xml:space="preserve">дотримання законності, правопорядку та </w:t>
      </w:r>
      <w:proofErr w:type="spellStart"/>
      <w:r w:rsidRPr="00510BC0">
        <w:rPr>
          <w:rFonts w:eastAsia="Andale Sans UI"/>
          <w:sz w:val="28"/>
          <w:szCs w:val="28"/>
          <w:lang w:eastAsia="ru-RU" w:bidi="en-US"/>
        </w:rPr>
        <w:t>зв’язків</w:t>
      </w:r>
      <w:proofErr w:type="spellEnd"/>
      <w:r w:rsidRPr="00510BC0">
        <w:rPr>
          <w:rFonts w:eastAsia="Andale Sans UI"/>
          <w:sz w:val="28"/>
          <w:szCs w:val="28"/>
          <w:lang w:eastAsia="ru-RU" w:bidi="en-US"/>
        </w:rPr>
        <w:t xml:space="preserve"> із силами безпеки і оборони</w:t>
      </w:r>
      <w:r>
        <w:rPr>
          <w:color w:val="000000"/>
          <w:sz w:val="28"/>
          <w:szCs w:val="28"/>
        </w:rPr>
        <w:t>.</w:t>
      </w:r>
    </w:p>
    <w:p w:rsidR="00BA14AB" w:rsidRDefault="00BA14AB" w:rsidP="00BA14AB">
      <w:pPr>
        <w:tabs>
          <w:tab w:val="left" w:pos="5954"/>
        </w:tabs>
        <w:spacing w:after="0" w:line="240" w:lineRule="auto"/>
        <w:ind w:firstLine="709"/>
        <w:jc w:val="both"/>
        <w:rPr>
          <w:rFonts w:ascii="Times New Roman" w:hAnsi="Times New Roman" w:cs="Times New Roman"/>
          <w:sz w:val="28"/>
          <w:szCs w:val="28"/>
        </w:rPr>
      </w:pPr>
    </w:p>
    <w:p w:rsidR="00BA14AB" w:rsidRDefault="00BA14AB" w:rsidP="00BA14AB">
      <w:pPr>
        <w:tabs>
          <w:tab w:val="left" w:pos="5954"/>
        </w:tabs>
        <w:spacing w:after="0" w:line="240" w:lineRule="auto"/>
        <w:ind w:firstLine="709"/>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667D95" w:rsidRDefault="00667D95" w:rsidP="00BA14AB">
      <w:pPr>
        <w:tabs>
          <w:tab w:val="left" w:pos="6096"/>
        </w:tabs>
        <w:spacing w:after="0" w:line="240" w:lineRule="auto"/>
        <w:jc w:val="both"/>
        <w:rPr>
          <w:rFonts w:ascii="Times New Roman" w:hAnsi="Times New Roman" w:cs="Times New Roman"/>
          <w:sz w:val="28"/>
          <w:szCs w:val="28"/>
        </w:rPr>
      </w:pPr>
    </w:p>
    <w:p w:rsidR="00667D95" w:rsidRDefault="00667D95" w:rsidP="00BA14AB">
      <w:pPr>
        <w:tabs>
          <w:tab w:val="left" w:pos="6096"/>
        </w:tabs>
        <w:spacing w:after="0" w:line="240" w:lineRule="auto"/>
        <w:jc w:val="both"/>
        <w:rPr>
          <w:rFonts w:ascii="Times New Roman" w:hAnsi="Times New Roman" w:cs="Times New Roman"/>
          <w:sz w:val="28"/>
          <w:szCs w:val="28"/>
        </w:rPr>
      </w:pPr>
    </w:p>
    <w:p w:rsidR="00667D95" w:rsidRDefault="00667D95" w:rsidP="00BA14AB">
      <w:pPr>
        <w:tabs>
          <w:tab w:val="left" w:pos="6096"/>
        </w:tabs>
        <w:spacing w:after="0" w:line="240" w:lineRule="auto"/>
        <w:jc w:val="both"/>
        <w:rPr>
          <w:rFonts w:ascii="Times New Roman" w:hAnsi="Times New Roman" w:cs="Times New Roman"/>
          <w:sz w:val="28"/>
          <w:szCs w:val="28"/>
        </w:rPr>
      </w:pPr>
    </w:p>
    <w:p w:rsidR="00667D95" w:rsidRDefault="00667D95"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Pr="001639FD" w:rsidRDefault="00BA14AB" w:rsidP="00BA14AB">
      <w:pPr>
        <w:tabs>
          <w:tab w:val="left" w:pos="6096"/>
        </w:tabs>
        <w:spacing w:after="0" w:line="240" w:lineRule="auto"/>
        <w:jc w:val="both"/>
        <w:rPr>
          <w:rFonts w:ascii="Times New Roman" w:hAnsi="Times New Roman" w:cs="Times New Roman"/>
          <w:sz w:val="28"/>
          <w:szCs w:val="28"/>
        </w:rPr>
      </w:pPr>
      <w:r w:rsidRPr="001639FD">
        <w:rPr>
          <w:rFonts w:ascii="Times New Roman" w:hAnsi="Times New Roman" w:cs="Times New Roman"/>
          <w:sz w:val="28"/>
          <w:szCs w:val="28"/>
        </w:rPr>
        <w:t>ПОДАННЯ:</w:t>
      </w:r>
    </w:p>
    <w:p w:rsidR="00BA14AB" w:rsidRPr="001639FD" w:rsidRDefault="00BA14AB" w:rsidP="00BA14AB">
      <w:pPr>
        <w:tabs>
          <w:tab w:val="left" w:pos="6096"/>
        </w:tabs>
        <w:spacing w:after="0" w:line="240" w:lineRule="auto"/>
        <w:jc w:val="both"/>
        <w:rPr>
          <w:rFonts w:ascii="Times New Roman" w:hAnsi="Times New Roman" w:cs="Times New Roman"/>
          <w:sz w:val="28"/>
          <w:szCs w:val="28"/>
        </w:rPr>
      </w:pPr>
    </w:p>
    <w:p w:rsidR="00BA14AB" w:rsidRPr="001639FD" w:rsidRDefault="00BA14AB" w:rsidP="00BA14AB">
      <w:pPr>
        <w:tabs>
          <w:tab w:val="left" w:pos="6096"/>
        </w:tabs>
        <w:spacing w:after="0" w:line="240" w:lineRule="auto"/>
        <w:jc w:val="both"/>
        <w:rPr>
          <w:rFonts w:ascii="Times New Roman" w:hAnsi="Times New Roman" w:cs="Times New Roman"/>
          <w:sz w:val="28"/>
          <w:szCs w:val="28"/>
        </w:rPr>
      </w:pPr>
      <w:r w:rsidRPr="001639FD">
        <w:rPr>
          <w:rFonts w:ascii="Times New Roman" w:hAnsi="Times New Roman" w:cs="Times New Roman"/>
          <w:sz w:val="28"/>
          <w:szCs w:val="28"/>
        </w:rPr>
        <w:t xml:space="preserve">Заступник міського голови – </w:t>
      </w:r>
    </w:p>
    <w:p w:rsidR="00BA14AB" w:rsidRPr="001639FD" w:rsidRDefault="00BA14AB" w:rsidP="00BA14AB">
      <w:pPr>
        <w:tabs>
          <w:tab w:val="left" w:pos="6096"/>
        </w:tabs>
        <w:spacing w:after="0" w:line="240" w:lineRule="auto"/>
        <w:jc w:val="both"/>
        <w:rPr>
          <w:rFonts w:ascii="Times New Roman" w:hAnsi="Times New Roman" w:cs="Times New Roman"/>
          <w:sz w:val="28"/>
          <w:szCs w:val="28"/>
        </w:rPr>
      </w:pPr>
      <w:r w:rsidRPr="001639FD">
        <w:rPr>
          <w:rFonts w:ascii="Times New Roman" w:hAnsi="Times New Roman" w:cs="Times New Roman"/>
          <w:sz w:val="28"/>
          <w:szCs w:val="28"/>
        </w:rPr>
        <w:t>секретар Київської міської ради</w:t>
      </w:r>
      <w:r w:rsidRPr="001639FD">
        <w:rPr>
          <w:rFonts w:ascii="Times New Roman" w:hAnsi="Times New Roman" w:cs="Times New Roman"/>
          <w:sz w:val="28"/>
          <w:szCs w:val="28"/>
        </w:rPr>
        <w:tab/>
        <w:t>Володимир БОНДАРЕНКО</w:t>
      </w:r>
    </w:p>
    <w:p w:rsidR="00BA14AB" w:rsidRPr="001639FD" w:rsidRDefault="00BA14AB" w:rsidP="00BA14AB">
      <w:pPr>
        <w:tabs>
          <w:tab w:val="left" w:pos="6096"/>
        </w:tabs>
        <w:spacing w:after="0" w:line="240" w:lineRule="auto"/>
        <w:jc w:val="both"/>
        <w:rPr>
          <w:rFonts w:ascii="Times New Roman" w:hAnsi="Times New Roman" w:cs="Times New Roman"/>
          <w:sz w:val="28"/>
          <w:szCs w:val="28"/>
        </w:rPr>
      </w:pPr>
    </w:p>
    <w:p w:rsidR="00BA14AB" w:rsidRPr="001639FD" w:rsidRDefault="00BA14AB" w:rsidP="00BA14AB">
      <w:pPr>
        <w:tabs>
          <w:tab w:val="left" w:pos="6096"/>
        </w:tabs>
        <w:spacing w:after="0" w:line="240" w:lineRule="auto"/>
        <w:jc w:val="both"/>
        <w:rPr>
          <w:rFonts w:ascii="Times New Roman" w:hAnsi="Times New Roman" w:cs="Times New Roman"/>
          <w:sz w:val="28"/>
          <w:szCs w:val="28"/>
        </w:rPr>
      </w:pPr>
      <w:r w:rsidRPr="001639FD">
        <w:rPr>
          <w:rFonts w:ascii="Times New Roman" w:hAnsi="Times New Roman" w:cs="Times New Roman"/>
          <w:sz w:val="28"/>
          <w:szCs w:val="28"/>
        </w:rPr>
        <w:t>ПОГОДЖЕНО:</w:t>
      </w:r>
    </w:p>
    <w:p w:rsidR="00BA14AB" w:rsidRPr="001639FD" w:rsidRDefault="00BA14AB" w:rsidP="00BA14AB">
      <w:pPr>
        <w:tabs>
          <w:tab w:val="left" w:pos="6096"/>
        </w:tabs>
        <w:spacing w:after="0" w:line="240" w:lineRule="auto"/>
        <w:jc w:val="both"/>
        <w:rPr>
          <w:rFonts w:ascii="Times New Roman" w:hAnsi="Times New Roman" w:cs="Times New Roman"/>
          <w:sz w:val="28"/>
          <w:szCs w:val="28"/>
        </w:rPr>
      </w:pPr>
    </w:p>
    <w:p w:rsidR="00BA14AB" w:rsidRPr="001639FD" w:rsidRDefault="00BA14AB" w:rsidP="00BA14AB">
      <w:pPr>
        <w:tabs>
          <w:tab w:val="left" w:pos="6096"/>
        </w:tabs>
        <w:spacing w:after="0" w:line="240" w:lineRule="auto"/>
        <w:ind w:right="4393"/>
        <w:jc w:val="both"/>
        <w:rPr>
          <w:rFonts w:ascii="Times New Roman" w:hAnsi="Times New Roman" w:cs="Times New Roman"/>
          <w:color w:val="000000"/>
          <w:sz w:val="28"/>
          <w:szCs w:val="28"/>
        </w:rPr>
      </w:pPr>
      <w:r w:rsidRPr="001639FD">
        <w:rPr>
          <w:rFonts w:ascii="Times New Roman" w:hAnsi="Times New Roman" w:cs="Times New Roman"/>
          <w:sz w:val="28"/>
          <w:szCs w:val="28"/>
        </w:rPr>
        <w:t xml:space="preserve">Постійна комісія Київської міської ради з питань </w:t>
      </w:r>
      <w:r w:rsidRPr="001639FD">
        <w:rPr>
          <w:rFonts w:ascii="Times New Roman" w:hAnsi="Times New Roman" w:cs="Times New Roman"/>
          <w:color w:val="000000"/>
          <w:sz w:val="28"/>
          <w:szCs w:val="28"/>
        </w:rPr>
        <w:t>регламенту, депутатської етики та запобігання корупції</w:t>
      </w:r>
    </w:p>
    <w:p w:rsidR="00BA14AB" w:rsidRPr="001639FD" w:rsidRDefault="00BA14AB" w:rsidP="00BA14AB">
      <w:pPr>
        <w:tabs>
          <w:tab w:val="left" w:pos="6096"/>
        </w:tabs>
        <w:spacing w:after="0" w:line="240" w:lineRule="auto"/>
        <w:jc w:val="both"/>
        <w:rPr>
          <w:rFonts w:ascii="Times New Roman" w:hAnsi="Times New Roman" w:cs="Times New Roman"/>
          <w:color w:val="000000"/>
          <w:sz w:val="28"/>
          <w:szCs w:val="28"/>
        </w:rPr>
      </w:pPr>
      <w:r w:rsidRPr="001639FD">
        <w:rPr>
          <w:rFonts w:ascii="Times New Roman" w:hAnsi="Times New Roman" w:cs="Times New Roman"/>
          <w:color w:val="000000"/>
          <w:sz w:val="28"/>
          <w:szCs w:val="28"/>
        </w:rPr>
        <w:t>Голова</w:t>
      </w:r>
      <w:r w:rsidRPr="001639FD">
        <w:rPr>
          <w:rFonts w:ascii="Times New Roman" w:hAnsi="Times New Roman" w:cs="Times New Roman"/>
          <w:color w:val="000000"/>
          <w:sz w:val="28"/>
          <w:szCs w:val="28"/>
        </w:rPr>
        <w:tab/>
        <w:t>Леонід ЄМЕЦЬ</w:t>
      </w:r>
    </w:p>
    <w:p w:rsidR="00BA14AB" w:rsidRPr="001639FD" w:rsidRDefault="00BA14AB" w:rsidP="00BA14AB">
      <w:pPr>
        <w:tabs>
          <w:tab w:val="left" w:pos="6096"/>
        </w:tabs>
        <w:spacing w:after="0" w:line="240" w:lineRule="auto"/>
        <w:jc w:val="both"/>
        <w:rPr>
          <w:rFonts w:ascii="Times New Roman" w:hAnsi="Times New Roman" w:cs="Times New Roman"/>
          <w:color w:val="000000"/>
          <w:sz w:val="28"/>
          <w:szCs w:val="28"/>
        </w:rPr>
      </w:pPr>
    </w:p>
    <w:p w:rsidR="00BA14AB" w:rsidRPr="001639FD" w:rsidRDefault="00BA14AB" w:rsidP="00BA14AB">
      <w:pPr>
        <w:tabs>
          <w:tab w:val="left" w:pos="6096"/>
        </w:tabs>
        <w:spacing w:after="0" w:line="240" w:lineRule="auto"/>
        <w:jc w:val="both"/>
        <w:rPr>
          <w:rFonts w:ascii="Times New Roman" w:hAnsi="Times New Roman" w:cs="Times New Roman"/>
          <w:color w:val="000000"/>
          <w:sz w:val="28"/>
          <w:szCs w:val="28"/>
        </w:rPr>
      </w:pPr>
      <w:r w:rsidRPr="001639FD">
        <w:rPr>
          <w:rFonts w:ascii="Times New Roman" w:hAnsi="Times New Roman" w:cs="Times New Roman"/>
          <w:color w:val="000000"/>
          <w:sz w:val="28"/>
          <w:szCs w:val="28"/>
        </w:rPr>
        <w:t>Секретар</w:t>
      </w:r>
      <w:r w:rsidRPr="001639FD">
        <w:rPr>
          <w:rFonts w:ascii="Times New Roman" w:hAnsi="Times New Roman" w:cs="Times New Roman"/>
          <w:color w:val="000000"/>
          <w:sz w:val="28"/>
          <w:szCs w:val="28"/>
        </w:rPr>
        <w:tab/>
      </w:r>
      <w:proofErr w:type="spellStart"/>
      <w:r w:rsidRPr="001639FD">
        <w:rPr>
          <w:rFonts w:ascii="Times New Roman" w:hAnsi="Times New Roman" w:cs="Times New Roman"/>
          <w:color w:val="000000"/>
          <w:sz w:val="28"/>
          <w:szCs w:val="28"/>
        </w:rPr>
        <w:t>Вячеслав</w:t>
      </w:r>
      <w:proofErr w:type="spellEnd"/>
      <w:r w:rsidRPr="001639FD">
        <w:rPr>
          <w:rFonts w:ascii="Times New Roman" w:hAnsi="Times New Roman" w:cs="Times New Roman"/>
          <w:color w:val="000000"/>
          <w:sz w:val="28"/>
          <w:szCs w:val="28"/>
        </w:rPr>
        <w:t xml:space="preserve"> НЕПОП</w:t>
      </w:r>
    </w:p>
    <w:p w:rsidR="00BA14AB" w:rsidRPr="001639FD" w:rsidRDefault="00BA14AB" w:rsidP="00BA14AB">
      <w:pPr>
        <w:tabs>
          <w:tab w:val="left" w:pos="6096"/>
        </w:tabs>
        <w:spacing w:after="0" w:line="240" w:lineRule="auto"/>
        <w:jc w:val="both"/>
        <w:rPr>
          <w:rFonts w:ascii="Times New Roman" w:hAnsi="Times New Roman" w:cs="Times New Roman"/>
          <w:color w:val="000000"/>
          <w:sz w:val="28"/>
          <w:szCs w:val="28"/>
        </w:rPr>
      </w:pPr>
    </w:p>
    <w:p w:rsidR="00BA14AB" w:rsidRPr="001639FD" w:rsidRDefault="00BA14AB" w:rsidP="00BA14AB">
      <w:pPr>
        <w:tabs>
          <w:tab w:val="left" w:pos="6096"/>
        </w:tabs>
        <w:spacing w:after="0" w:line="240" w:lineRule="auto"/>
        <w:ind w:right="4393"/>
        <w:jc w:val="both"/>
        <w:rPr>
          <w:rFonts w:ascii="Times New Roman" w:eastAsia="Andale Sans UI" w:hAnsi="Times New Roman" w:cs="Times New Roman"/>
          <w:sz w:val="28"/>
          <w:szCs w:val="28"/>
          <w:lang w:eastAsia="ru-RU" w:bidi="en-US"/>
        </w:rPr>
      </w:pPr>
      <w:r w:rsidRPr="001639FD">
        <w:rPr>
          <w:rFonts w:ascii="Times New Roman" w:hAnsi="Times New Roman" w:cs="Times New Roman"/>
          <w:color w:val="000000"/>
          <w:sz w:val="28"/>
          <w:szCs w:val="28"/>
        </w:rPr>
        <w:t xml:space="preserve">Постійна комісія Київської міської ради з питань </w:t>
      </w:r>
      <w:r w:rsidRPr="001639FD">
        <w:rPr>
          <w:rFonts w:ascii="Times New Roman" w:eastAsia="Andale Sans UI" w:hAnsi="Times New Roman" w:cs="Times New Roman"/>
          <w:sz w:val="28"/>
          <w:szCs w:val="28"/>
          <w:lang w:eastAsia="ru-RU" w:bidi="en-US"/>
        </w:rPr>
        <w:t xml:space="preserve">дотримання законності, правопорядку та </w:t>
      </w:r>
      <w:proofErr w:type="spellStart"/>
      <w:r w:rsidRPr="001639FD">
        <w:rPr>
          <w:rFonts w:ascii="Times New Roman" w:eastAsia="Andale Sans UI" w:hAnsi="Times New Roman" w:cs="Times New Roman"/>
          <w:sz w:val="28"/>
          <w:szCs w:val="28"/>
          <w:lang w:eastAsia="ru-RU" w:bidi="en-US"/>
        </w:rPr>
        <w:t>зв’язків</w:t>
      </w:r>
      <w:proofErr w:type="spellEnd"/>
      <w:r w:rsidRPr="001639FD">
        <w:rPr>
          <w:rFonts w:ascii="Times New Roman" w:eastAsia="Andale Sans UI" w:hAnsi="Times New Roman" w:cs="Times New Roman"/>
          <w:sz w:val="28"/>
          <w:szCs w:val="28"/>
          <w:lang w:eastAsia="ru-RU" w:bidi="en-US"/>
        </w:rPr>
        <w:t xml:space="preserve"> із силами безпеки і оборони</w:t>
      </w:r>
    </w:p>
    <w:p w:rsidR="00BA14AB" w:rsidRPr="001639FD" w:rsidRDefault="00BA14AB" w:rsidP="00BA14AB">
      <w:pPr>
        <w:tabs>
          <w:tab w:val="left" w:pos="6096"/>
        </w:tabs>
        <w:spacing w:after="0" w:line="240" w:lineRule="auto"/>
        <w:jc w:val="both"/>
        <w:rPr>
          <w:rFonts w:ascii="Times New Roman" w:eastAsia="Andale Sans UI" w:hAnsi="Times New Roman" w:cs="Times New Roman"/>
          <w:sz w:val="28"/>
          <w:szCs w:val="28"/>
          <w:lang w:eastAsia="ru-RU" w:bidi="en-US"/>
        </w:rPr>
      </w:pPr>
      <w:r w:rsidRPr="001639FD">
        <w:rPr>
          <w:rFonts w:ascii="Times New Roman" w:eastAsia="Andale Sans UI" w:hAnsi="Times New Roman" w:cs="Times New Roman"/>
          <w:sz w:val="28"/>
          <w:szCs w:val="28"/>
          <w:lang w:eastAsia="ru-RU" w:bidi="en-US"/>
        </w:rPr>
        <w:t>Голова</w:t>
      </w:r>
      <w:r w:rsidRPr="001639FD">
        <w:rPr>
          <w:rFonts w:ascii="Times New Roman" w:eastAsia="Andale Sans UI" w:hAnsi="Times New Roman" w:cs="Times New Roman"/>
          <w:sz w:val="28"/>
          <w:szCs w:val="28"/>
          <w:lang w:eastAsia="ru-RU" w:bidi="en-US"/>
        </w:rPr>
        <w:tab/>
        <w:t>Ігор ОПАДЧИЙ</w:t>
      </w:r>
    </w:p>
    <w:p w:rsidR="00BA14AB" w:rsidRPr="001639FD" w:rsidRDefault="00BA14AB" w:rsidP="00BA14AB">
      <w:pPr>
        <w:tabs>
          <w:tab w:val="left" w:pos="6096"/>
        </w:tabs>
        <w:spacing w:after="0" w:line="240" w:lineRule="auto"/>
        <w:jc w:val="both"/>
        <w:rPr>
          <w:rFonts w:ascii="Times New Roman" w:eastAsia="Andale Sans UI" w:hAnsi="Times New Roman" w:cs="Times New Roman"/>
          <w:sz w:val="28"/>
          <w:szCs w:val="28"/>
          <w:lang w:eastAsia="ru-RU" w:bidi="en-US"/>
        </w:rPr>
      </w:pPr>
    </w:p>
    <w:p w:rsidR="00BA14AB" w:rsidRPr="001639FD" w:rsidRDefault="00BA14AB" w:rsidP="00BA14AB">
      <w:pPr>
        <w:tabs>
          <w:tab w:val="left" w:pos="6096"/>
        </w:tabs>
        <w:spacing w:after="0" w:line="240" w:lineRule="auto"/>
        <w:jc w:val="both"/>
        <w:rPr>
          <w:rFonts w:ascii="Times New Roman" w:eastAsia="Andale Sans UI" w:hAnsi="Times New Roman" w:cs="Times New Roman"/>
          <w:sz w:val="28"/>
          <w:szCs w:val="28"/>
          <w:lang w:eastAsia="ru-RU" w:bidi="en-US"/>
        </w:rPr>
      </w:pPr>
      <w:r w:rsidRPr="001639FD">
        <w:rPr>
          <w:rFonts w:ascii="Times New Roman" w:eastAsia="Andale Sans UI" w:hAnsi="Times New Roman" w:cs="Times New Roman"/>
          <w:sz w:val="28"/>
          <w:szCs w:val="28"/>
          <w:lang w:eastAsia="ru-RU" w:bidi="en-US"/>
        </w:rPr>
        <w:t>Секретар</w:t>
      </w:r>
      <w:r w:rsidRPr="001639FD">
        <w:rPr>
          <w:rFonts w:ascii="Times New Roman" w:eastAsia="Andale Sans UI" w:hAnsi="Times New Roman" w:cs="Times New Roman"/>
          <w:sz w:val="28"/>
          <w:szCs w:val="28"/>
          <w:lang w:eastAsia="ru-RU" w:bidi="en-US"/>
        </w:rPr>
        <w:tab/>
        <w:t>Володимир ЛЕВІН</w:t>
      </w:r>
    </w:p>
    <w:p w:rsidR="00BA14AB" w:rsidRPr="001639FD" w:rsidRDefault="00BA14AB" w:rsidP="00BA14AB">
      <w:pPr>
        <w:tabs>
          <w:tab w:val="left" w:pos="6096"/>
        </w:tabs>
        <w:spacing w:after="0" w:line="240" w:lineRule="auto"/>
        <w:jc w:val="both"/>
        <w:rPr>
          <w:rFonts w:ascii="Times New Roman" w:eastAsia="Andale Sans UI" w:hAnsi="Times New Roman" w:cs="Times New Roman"/>
          <w:sz w:val="28"/>
          <w:szCs w:val="28"/>
          <w:lang w:eastAsia="ru-RU" w:bidi="en-US"/>
        </w:rPr>
      </w:pPr>
    </w:p>
    <w:p w:rsidR="00BA14AB" w:rsidRDefault="00BA14AB" w:rsidP="00BA14AB">
      <w:pPr>
        <w:tabs>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правового </w:t>
      </w:r>
    </w:p>
    <w:p w:rsidR="00BA14AB" w:rsidRDefault="00BA14AB" w:rsidP="00BA14AB">
      <w:pPr>
        <w:tabs>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забезпечення діяльності Київської</w:t>
      </w:r>
    </w:p>
    <w:p w:rsidR="00BA14AB" w:rsidRDefault="00BA14AB" w:rsidP="00BA14AB">
      <w:pPr>
        <w:tabs>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міської ради</w:t>
      </w:r>
      <w:r>
        <w:rPr>
          <w:rFonts w:ascii="Times New Roman" w:hAnsi="Times New Roman" w:cs="Times New Roman"/>
          <w:sz w:val="28"/>
          <w:szCs w:val="28"/>
        </w:rPr>
        <w:tab/>
        <w:t>Валентина ПОЛОЖИШНИК</w:t>
      </w:r>
    </w:p>
    <w:p w:rsidR="00BA14AB" w:rsidRDefault="00BA14AB" w:rsidP="00BA14AB">
      <w:pPr>
        <w:tabs>
          <w:tab w:val="left" w:pos="6096"/>
        </w:tabs>
        <w:spacing w:after="0" w:line="240" w:lineRule="auto"/>
        <w:jc w:val="both"/>
        <w:rPr>
          <w:rFonts w:ascii="Times New Roman" w:hAnsi="Times New Roman" w:cs="Times New Roman"/>
          <w:sz w:val="28"/>
          <w:szCs w:val="28"/>
        </w:rPr>
      </w:pPr>
    </w:p>
    <w:p w:rsidR="00BA14AB" w:rsidRDefault="00BA14AB" w:rsidP="00BA14AB">
      <w:pPr>
        <w:tabs>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захисту </w:t>
      </w:r>
    </w:p>
    <w:p w:rsidR="00BA14AB" w:rsidRDefault="00BA14AB" w:rsidP="00BA14AB">
      <w:pPr>
        <w:tabs>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 та інтересів територіальної </w:t>
      </w:r>
    </w:p>
    <w:p w:rsidR="00BA14AB" w:rsidRDefault="00BA14AB" w:rsidP="00BA14AB">
      <w:pPr>
        <w:tabs>
          <w:tab w:val="left" w:pos="6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громади міста Києва</w:t>
      </w:r>
      <w:r>
        <w:rPr>
          <w:rFonts w:ascii="Times New Roman" w:hAnsi="Times New Roman" w:cs="Times New Roman"/>
          <w:sz w:val="28"/>
          <w:szCs w:val="28"/>
        </w:rPr>
        <w:tab/>
        <w:t>Сергій ТХОРИК</w:t>
      </w:r>
    </w:p>
    <w:p w:rsidR="00BA14AB" w:rsidRDefault="00BA14AB" w:rsidP="00BA14AB">
      <w:pPr>
        <w:rPr>
          <w:rFonts w:ascii="Times New Roman" w:hAnsi="Times New Roman" w:cs="Times New Roman"/>
          <w:sz w:val="28"/>
          <w:szCs w:val="28"/>
        </w:rPr>
      </w:pPr>
      <w:r>
        <w:rPr>
          <w:rFonts w:ascii="Times New Roman" w:hAnsi="Times New Roman" w:cs="Times New Roman"/>
          <w:sz w:val="28"/>
          <w:szCs w:val="28"/>
        </w:rPr>
        <w:br w:type="page"/>
      </w:r>
    </w:p>
    <w:p w:rsidR="00BA14AB" w:rsidRDefault="00BA14AB" w:rsidP="00BA14AB">
      <w:pPr>
        <w:spacing w:after="0" w:line="240" w:lineRule="auto"/>
        <w:jc w:val="both"/>
        <w:outlineLvl w:val="2"/>
        <w:rPr>
          <w:rFonts w:ascii="Times New Roman" w:eastAsia="Times New Roman" w:hAnsi="Times New Roman" w:cs="Times New Roman"/>
          <w:bCs/>
          <w:color w:val="000000"/>
          <w:sz w:val="28"/>
          <w:szCs w:val="28"/>
          <w:lang w:eastAsia="uk-UA"/>
        </w:rPr>
      </w:pPr>
    </w:p>
    <w:p w:rsidR="00500F35" w:rsidRDefault="00500F35" w:rsidP="004F4516">
      <w:pPr>
        <w:spacing w:after="0" w:line="240" w:lineRule="auto"/>
        <w:ind w:left="5245"/>
        <w:jc w:val="both"/>
        <w:outlineLvl w:val="2"/>
        <w:rPr>
          <w:rFonts w:ascii="Times New Roman" w:eastAsia="Times New Roman" w:hAnsi="Times New Roman" w:cs="Times New Roman"/>
          <w:bCs/>
          <w:color w:val="000000"/>
          <w:sz w:val="28"/>
          <w:szCs w:val="28"/>
          <w:lang w:eastAsia="uk-UA"/>
        </w:rPr>
      </w:pPr>
    </w:p>
    <w:p w:rsidR="004F4516" w:rsidRPr="004F4516" w:rsidRDefault="004F4516" w:rsidP="004F4516">
      <w:pPr>
        <w:spacing w:after="0" w:line="240" w:lineRule="auto"/>
        <w:ind w:left="5245"/>
        <w:jc w:val="both"/>
        <w:outlineLvl w:val="2"/>
        <w:rPr>
          <w:rFonts w:ascii="Times New Roman" w:eastAsia="Times New Roman" w:hAnsi="Times New Roman" w:cs="Times New Roman"/>
          <w:bCs/>
          <w:color w:val="000000"/>
          <w:sz w:val="28"/>
          <w:szCs w:val="28"/>
          <w:lang w:eastAsia="uk-UA"/>
        </w:rPr>
      </w:pPr>
      <w:bookmarkStart w:id="5" w:name="_GoBack"/>
      <w:bookmarkEnd w:id="5"/>
      <w:r w:rsidRPr="004F4516">
        <w:rPr>
          <w:rFonts w:ascii="Times New Roman" w:eastAsia="Times New Roman" w:hAnsi="Times New Roman" w:cs="Times New Roman"/>
          <w:bCs/>
          <w:color w:val="000000"/>
          <w:sz w:val="28"/>
          <w:szCs w:val="28"/>
          <w:lang w:eastAsia="uk-UA"/>
        </w:rPr>
        <w:t>ЗАТВЕРДЖЕНО</w:t>
      </w:r>
    </w:p>
    <w:p w:rsidR="004F4516" w:rsidRDefault="004F4516" w:rsidP="004F4516">
      <w:pPr>
        <w:spacing w:after="0" w:line="240" w:lineRule="auto"/>
        <w:ind w:left="5245"/>
        <w:jc w:val="both"/>
        <w:outlineLvl w:val="2"/>
        <w:rPr>
          <w:rFonts w:ascii="Times New Roman" w:eastAsia="Times New Roman" w:hAnsi="Times New Roman" w:cs="Times New Roman"/>
          <w:bCs/>
          <w:color w:val="000000"/>
          <w:sz w:val="28"/>
          <w:szCs w:val="28"/>
          <w:lang w:eastAsia="uk-UA"/>
        </w:rPr>
      </w:pPr>
      <w:r w:rsidRPr="004F4516">
        <w:rPr>
          <w:rFonts w:ascii="Times New Roman" w:eastAsia="Times New Roman" w:hAnsi="Times New Roman" w:cs="Times New Roman"/>
          <w:bCs/>
          <w:color w:val="000000"/>
          <w:sz w:val="28"/>
          <w:szCs w:val="28"/>
          <w:lang w:eastAsia="uk-UA"/>
        </w:rPr>
        <w:t xml:space="preserve">рішення Київської міської ради </w:t>
      </w:r>
    </w:p>
    <w:p w:rsidR="004F4516" w:rsidRDefault="004F4516" w:rsidP="004F4516">
      <w:pPr>
        <w:spacing w:after="0" w:line="240" w:lineRule="auto"/>
        <w:ind w:left="5245"/>
        <w:jc w:val="both"/>
        <w:outlineLvl w:val="2"/>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22.09.2011 № 18/6234</w:t>
      </w:r>
    </w:p>
    <w:p w:rsidR="004F4516" w:rsidRDefault="004F4516" w:rsidP="004F4516">
      <w:pPr>
        <w:spacing w:after="0" w:line="240" w:lineRule="auto"/>
        <w:ind w:left="5245"/>
        <w:jc w:val="both"/>
        <w:outlineLvl w:val="2"/>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(у редакції рішення Київської міської ради</w:t>
      </w:r>
    </w:p>
    <w:p w:rsidR="004F4516" w:rsidRPr="004F4516" w:rsidRDefault="004F4516" w:rsidP="004F4516">
      <w:pPr>
        <w:spacing w:after="0" w:line="240" w:lineRule="auto"/>
        <w:ind w:left="5245"/>
        <w:jc w:val="both"/>
        <w:outlineLvl w:val="2"/>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_______________ № ___________)</w:t>
      </w:r>
    </w:p>
    <w:p w:rsidR="004F4516" w:rsidRDefault="004F4516" w:rsidP="00077B24">
      <w:pPr>
        <w:spacing w:after="0" w:line="240" w:lineRule="auto"/>
        <w:jc w:val="center"/>
        <w:outlineLvl w:val="2"/>
        <w:rPr>
          <w:rFonts w:ascii="Times New Roman" w:eastAsia="Times New Roman" w:hAnsi="Times New Roman" w:cs="Times New Roman"/>
          <w:b/>
          <w:bCs/>
          <w:color w:val="000000"/>
          <w:sz w:val="28"/>
          <w:szCs w:val="28"/>
          <w:lang w:eastAsia="uk-UA"/>
        </w:rPr>
      </w:pPr>
    </w:p>
    <w:p w:rsidR="00077B24" w:rsidRPr="001D7240" w:rsidRDefault="00FC382C" w:rsidP="00077B24">
      <w:pPr>
        <w:spacing w:after="0" w:line="240" w:lineRule="auto"/>
        <w:jc w:val="center"/>
        <w:outlineLvl w:val="2"/>
        <w:rPr>
          <w:rFonts w:ascii="Times New Roman" w:eastAsia="Times New Roman" w:hAnsi="Times New Roman" w:cs="Times New Roman"/>
          <w:b/>
          <w:bCs/>
          <w:color w:val="000000"/>
          <w:sz w:val="28"/>
          <w:szCs w:val="28"/>
          <w:lang w:eastAsia="uk-UA"/>
        </w:rPr>
      </w:pPr>
      <w:r w:rsidRPr="00077B24">
        <w:rPr>
          <w:rFonts w:ascii="Times New Roman" w:eastAsia="Times New Roman" w:hAnsi="Times New Roman" w:cs="Times New Roman"/>
          <w:b/>
          <w:bCs/>
          <w:color w:val="000000"/>
          <w:sz w:val="28"/>
          <w:szCs w:val="28"/>
          <w:lang w:eastAsia="uk-UA"/>
        </w:rPr>
        <w:t>П</w:t>
      </w:r>
      <w:r w:rsidR="004F4516">
        <w:rPr>
          <w:rFonts w:ascii="Times New Roman" w:eastAsia="Times New Roman" w:hAnsi="Times New Roman" w:cs="Times New Roman"/>
          <w:b/>
          <w:bCs/>
          <w:color w:val="000000"/>
          <w:sz w:val="28"/>
          <w:szCs w:val="28"/>
          <w:lang w:eastAsia="uk-UA"/>
        </w:rPr>
        <w:t xml:space="preserve"> </w:t>
      </w:r>
      <w:r w:rsidRPr="00077B24">
        <w:rPr>
          <w:rFonts w:ascii="Times New Roman" w:eastAsia="Times New Roman" w:hAnsi="Times New Roman" w:cs="Times New Roman"/>
          <w:b/>
          <w:bCs/>
          <w:color w:val="000000"/>
          <w:sz w:val="28"/>
          <w:szCs w:val="28"/>
          <w:lang w:eastAsia="uk-UA"/>
        </w:rPr>
        <w:t>О</w:t>
      </w:r>
      <w:r w:rsidR="004F4516">
        <w:rPr>
          <w:rFonts w:ascii="Times New Roman" w:eastAsia="Times New Roman" w:hAnsi="Times New Roman" w:cs="Times New Roman"/>
          <w:b/>
          <w:bCs/>
          <w:color w:val="000000"/>
          <w:sz w:val="28"/>
          <w:szCs w:val="28"/>
          <w:lang w:eastAsia="uk-UA"/>
        </w:rPr>
        <w:t xml:space="preserve"> </w:t>
      </w:r>
      <w:r w:rsidRPr="00077B24">
        <w:rPr>
          <w:rFonts w:ascii="Times New Roman" w:eastAsia="Times New Roman" w:hAnsi="Times New Roman" w:cs="Times New Roman"/>
          <w:b/>
          <w:bCs/>
          <w:color w:val="000000"/>
          <w:sz w:val="28"/>
          <w:szCs w:val="28"/>
          <w:lang w:eastAsia="uk-UA"/>
        </w:rPr>
        <w:t>Р</w:t>
      </w:r>
      <w:r w:rsidR="004F4516">
        <w:rPr>
          <w:rFonts w:ascii="Times New Roman" w:eastAsia="Times New Roman" w:hAnsi="Times New Roman" w:cs="Times New Roman"/>
          <w:b/>
          <w:bCs/>
          <w:color w:val="000000"/>
          <w:sz w:val="28"/>
          <w:szCs w:val="28"/>
          <w:lang w:eastAsia="uk-UA"/>
        </w:rPr>
        <w:t xml:space="preserve"> </w:t>
      </w:r>
      <w:r w:rsidRPr="00077B24">
        <w:rPr>
          <w:rFonts w:ascii="Times New Roman" w:eastAsia="Times New Roman" w:hAnsi="Times New Roman" w:cs="Times New Roman"/>
          <w:b/>
          <w:bCs/>
          <w:color w:val="000000"/>
          <w:sz w:val="28"/>
          <w:szCs w:val="28"/>
          <w:lang w:eastAsia="uk-UA"/>
        </w:rPr>
        <w:t>Я</w:t>
      </w:r>
      <w:r w:rsidR="004F4516">
        <w:rPr>
          <w:rFonts w:ascii="Times New Roman" w:eastAsia="Times New Roman" w:hAnsi="Times New Roman" w:cs="Times New Roman"/>
          <w:b/>
          <w:bCs/>
          <w:color w:val="000000"/>
          <w:sz w:val="28"/>
          <w:szCs w:val="28"/>
          <w:lang w:eastAsia="uk-UA"/>
        </w:rPr>
        <w:t xml:space="preserve"> </w:t>
      </w:r>
      <w:r w:rsidRPr="00077B24">
        <w:rPr>
          <w:rFonts w:ascii="Times New Roman" w:eastAsia="Times New Roman" w:hAnsi="Times New Roman" w:cs="Times New Roman"/>
          <w:b/>
          <w:bCs/>
          <w:color w:val="000000"/>
          <w:sz w:val="28"/>
          <w:szCs w:val="28"/>
          <w:lang w:eastAsia="uk-UA"/>
        </w:rPr>
        <w:t>Д</w:t>
      </w:r>
      <w:r w:rsidR="004F4516">
        <w:rPr>
          <w:rFonts w:ascii="Times New Roman" w:eastAsia="Times New Roman" w:hAnsi="Times New Roman" w:cs="Times New Roman"/>
          <w:b/>
          <w:bCs/>
          <w:color w:val="000000"/>
          <w:sz w:val="28"/>
          <w:szCs w:val="28"/>
          <w:lang w:eastAsia="uk-UA"/>
        </w:rPr>
        <w:t xml:space="preserve"> </w:t>
      </w:r>
      <w:r w:rsidRPr="00077B24">
        <w:rPr>
          <w:rFonts w:ascii="Times New Roman" w:eastAsia="Times New Roman" w:hAnsi="Times New Roman" w:cs="Times New Roman"/>
          <w:b/>
          <w:bCs/>
          <w:color w:val="000000"/>
          <w:sz w:val="28"/>
          <w:szCs w:val="28"/>
          <w:lang w:eastAsia="uk-UA"/>
        </w:rPr>
        <w:t>О</w:t>
      </w:r>
      <w:r w:rsidR="004F4516">
        <w:rPr>
          <w:rFonts w:ascii="Times New Roman" w:eastAsia="Times New Roman" w:hAnsi="Times New Roman" w:cs="Times New Roman"/>
          <w:b/>
          <w:bCs/>
          <w:color w:val="000000"/>
          <w:sz w:val="28"/>
          <w:szCs w:val="28"/>
          <w:lang w:eastAsia="uk-UA"/>
        </w:rPr>
        <w:t xml:space="preserve"> </w:t>
      </w:r>
      <w:r w:rsidRPr="00077B24">
        <w:rPr>
          <w:rFonts w:ascii="Times New Roman" w:eastAsia="Times New Roman" w:hAnsi="Times New Roman" w:cs="Times New Roman"/>
          <w:b/>
          <w:bCs/>
          <w:color w:val="000000"/>
          <w:sz w:val="28"/>
          <w:szCs w:val="28"/>
          <w:lang w:eastAsia="uk-UA"/>
        </w:rPr>
        <w:t>К</w:t>
      </w:r>
      <w:r w:rsidRPr="00077B24">
        <w:rPr>
          <w:rFonts w:ascii="Times New Roman" w:eastAsia="Times New Roman" w:hAnsi="Times New Roman" w:cs="Times New Roman"/>
          <w:b/>
          <w:bCs/>
          <w:color w:val="000000"/>
          <w:sz w:val="28"/>
          <w:szCs w:val="28"/>
          <w:lang w:eastAsia="uk-UA"/>
        </w:rPr>
        <w:br/>
      </w:r>
      <w:r w:rsidR="00077B24" w:rsidRPr="00077B24">
        <w:rPr>
          <w:rFonts w:ascii="Times New Roman" w:eastAsia="Times New Roman" w:hAnsi="Times New Roman" w:cs="Times New Roman"/>
          <w:b/>
          <w:bCs/>
          <w:color w:val="000000"/>
          <w:sz w:val="28"/>
          <w:szCs w:val="28"/>
          <w:lang w:eastAsia="uk-UA"/>
        </w:rPr>
        <w:t>уклад</w:t>
      </w:r>
      <w:r w:rsidR="004F4516">
        <w:rPr>
          <w:rFonts w:ascii="Times New Roman" w:eastAsia="Times New Roman" w:hAnsi="Times New Roman" w:cs="Times New Roman"/>
          <w:b/>
          <w:bCs/>
          <w:color w:val="000000"/>
          <w:sz w:val="28"/>
          <w:szCs w:val="28"/>
          <w:lang w:eastAsia="uk-UA"/>
        </w:rPr>
        <w:t>а</w:t>
      </w:r>
      <w:r w:rsidR="00077B24" w:rsidRPr="00077B24">
        <w:rPr>
          <w:rFonts w:ascii="Times New Roman" w:eastAsia="Times New Roman" w:hAnsi="Times New Roman" w:cs="Times New Roman"/>
          <w:b/>
          <w:bCs/>
          <w:color w:val="000000"/>
          <w:sz w:val="28"/>
          <w:szCs w:val="28"/>
          <w:lang w:eastAsia="uk-UA"/>
        </w:rPr>
        <w:t xml:space="preserve">ння мирових угод щодо </w:t>
      </w:r>
      <w:r w:rsidR="004F4516" w:rsidRPr="004F4516">
        <w:rPr>
          <w:rFonts w:ascii="Times New Roman" w:eastAsia="Times New Roman" w:hAnsi="Times New Roman" w:cs="Times New Roman"/>
          <w:b/>
          <w:color w:val="000000"/>
          <w:sz w:val="28"/>
          <w:szCs w:val="28"/>
          <w:lang w:eastAsia="uk-UA"/>
        </w:rPr>
        <w:t>об’єктів права комунальної власності територіальної громади міста Києва</w:t>
      </w:r>
    </w:p>
    <w:p w:rsidR="00077B24" w:rsidRPr="00077B24" w:rsidRDefault="00077B24" w:rsidP="00077B24">
      <w:pPr>
        <w:spacing w:after="0" w:line="240" w:lineRule="auto"/>
        <w:jc w:val="center"/>
        <w:outlineLvl w:val="2"/>
        <w:rPr>
          <w:rFonts w:ascii="Times New Roman" w:eastAsia="Times New Roman" w:hAnsi="Times New Roman" w:cs="Times New Roman"/>
          <w:b/>
          <w:bCs/>
          <w:color w:val="000000"/>
          <w:sz w:val="28"/>
          <w:szCs w:val="28"/>
          <w:lang w:eastAsia="uk-UA"/>
        </w:rPr>
      </w:pPr>
    </w:p>
    <w:p w:rsidR="00077B24" w:rsidRPr="001D7240" w:rsidRDefault="00FC382C" w:rsidP="00077B24">
      <w:pPr>
        <w:spacing w:after="0" w:line="240" w:lineRule="auto"/>
        <w:jc w:val="center"/>
        <w:outlineLvl w:val="5"/>
        <w:rPr>
          <w:rFonts w:ascii="Times New Roman" w:eastAsia="Times New Roman" w:hAnsi="Times New Roman" w:cs="Times New Roman"/>
          <w:b/>
          <w:bCs/>
          <w:color w:val="000000"/>
          <w:sz w:val="28"/>
          <w:szCs w:val="28"/>
          <w:lang w:eastAsia="uk-UA"/>
        </w:rPr>
      </w:pPr>
      <w:bookmarkStart w:id="6" w:name="17"/>
      <w:bookmarkEnd w:id="6"/>
      <w:r>
        <w:rPr>
          <w:rFonts w:ascii="Times New Roman" w:eastAsia="Times New Roman" w:hAnsi="Times New Roman" w:cs="Times New Roman"/>
          <w:b/>
          <w:bCs/>
          <w:color w:val="000000"/>
          <w:sz w:val="28"/>
          <w:szCs w:val="28"/>
          <w:lang w:eastAsia="uk-UA"/>
        </w:rPr>
        <w:t>І</w:t>
      </w:r>
      <w:r w:rsidRPr="00077B24">
        <w:rPr>
          <w:rFonts w:ascii="Times New Roman" w:eastAsia="Times New Roman" w:hAnsi="Times New Roman" w:cs="Times New Roman"/>
          <w:b/>
          <w:bCs/>
          <w:color w:val="000000"/>
          <w:sz w:val="28"/>
          <w:szCs w:val="28"/>
          <w:lang w:eastAsia="uk-UA"/>
        </w:rPr>
        <w:t>. ЗАГАЛЬНІ ПОЛОЖЕННЯ</w:t>
      </w:r>
    </w:p>
    <w:p w:rsidR="00077B24" w:rsidRPr="00077B24" w:rsidRDefault="00077B24" w:rsidP="00077B24">
      <w:pPr>
        <w:spacing w:after="0" w:line="240" w:lineRule="auto"/>
        <w:jc w:val="center"/>
        <w:outlineLvl w:val="5"/>
        <w:rPr>
          <w:rFonts w:ascii="Times New Roman" w:eastAsia="Times New Roman" w:hAnsi="Times New Roman" w:cs="Times New Roman"/>
          <w:b/>
          <w:bCs/>
          <w:color w:val="000000"/>
          <w:sz w:val="28"/>
          <w:szCs w:val="28"/>
          <w:lang w:eastAsia="uk-UA"/>
        </w:rPr>
      </w:pPr>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7" w:name="18"/>
      <w:bookmarkEnd w:id="7"/>
      <w:r w:rsidRPr="00077B24">
        <w:rPr>
          <w:rFonts w:ascii="Times New Roman" w:eastAsia="Times New Roman" w:hAnsi="Times New Roman" w:cs="Times New Roman"/>
          <w:bCs/>
          <w:color w:val="000000"/>
          <w:sz w:val="28"/>
          <w:szCs w:val="28"/>
          <w:lang w:eastAsia="uk-UA"/>
        </w:rPr>
        <w:t>1.1.</w:t>
      </w:r>
      <w:r w:rsidRPr="00077B24">
        <w:rPr>
          <w:rFonts w:ascii="Times New Roman" w:eastAsia="Times New Roman" w:hAnsi="Times New Roman" w:cs="Times New Roman"/>
          <w:color w:val="000000"/>
          <w:sz w:val="28"/>
          <w:szCs w:val="28"/>
          <w:lang w:eastAsia="uk-UA"/>
        </w:rPr>
        <w:t> </w:t>
      </w:r>
      <w:r w:rsidRPr="00FC382C">
        <w:rPr>
          <w:rFonts w:ascii="Times New Roman" w:eastAsia="Times New Roman" w:hAnsi="Times New Roman" w:cs="Times New Roman"/>
          <w:color w:val="000000"/>
          <w:sz w:val="28"/>
          <w:szCs w:val="28"/>
          <w:lang w:eastAsia="uk-UA"/>
        </w:rPr>
        <w:t xml:space="preserve">Цей </w:t>
      </w:r>
      <w:r w:rsidRPr="00077B24">
        <w:rPr>
          <w:rFonts w:ascii="Times New Roman" w:eastAsia="Times New Roman" w:hAnsi="Times New Roman" w:cs="Times New Roman"/>
          <w:color w:val="000000"/>
          <w:sz w:val="28"/>
          <w:szCs w:val="28"/>
          <w:lang w:eastAsia="uk-UA"/>
        </w:rPr>
        <w:t>Порядок розроблений відповідно до</w:t>
      </w:r>
      <w:r w:rsidRPr="00FC382C">
        <w:rPr>
          <w:rFonts w:ascii="Times New Roman" w:eastAsia="Times New Roman" w:hAnsi="Times New Roman" w:cs="Times New Roman"/>
          <w:color w:val="000000"/>
          <w:sz w:val="28"/>
          <w:szCs w:val="28"/>
          <w:lang w:eastAsia="uk-UA"/>
        </w:rPr>
        <w:t xml:space="preserve"> Конституції України, </w:t>
      </w:r>
      <w:r w:rsidRPr="00077B24">
        <w:rPr>
          <w:rFonts w:ascii="Times New Roman" w:eastAsia="Times New Roman" w:hAnsi="Times New Roman" w:cs="Times New Roman"/>
          <w:color w:val="000000"/>
          <w:sz w:val="28"/>
          <w:szCs w:val="28"/>
          <w:lang w:eastAsia="uk-UA"/>
        </w:rPr>
        <w:t>Господарського процесуального кодексу України, Кодексу адміністративного судочинства України, Цивільного процесуального кодексу України</w:t>
      </w:r>
      <w:r w:rsidRPr="00FC382C">
        <w:rPr>
          <w:rFonts w:ascii="Times New Roman" w:eastAsia="Times New Roman" w:hAnsi="Times New Roman" w:cs="Times New Roman"/>
          <w:color w:val="000000"/>
          <w:sz w:val="28"/>
          <w:szCs w:val="28"/>
          <w:lang w:eastAsia="uk-UA"/>
        </w:rPr>
        <w:t>, Кодексу України з процедур банкрутства,</w:t>
      </w:r>
      <w:r w:rsidR="00583690" w:rsidRPr="00FC382C">
        <w:rPr>
          <w:rFonts w:ascii="Times New Roman" w:eastAsia="Times New Roman" w:hAnsi="Times New Roman" w:cs="Times New Roman"/>
          <w:color w:val="000000"/>
          <w:sz w:val="28"/>
          <w:szCs w:val="28"/>
          <w:lang w:eastAsia="uk-UA"/>
        </w:rPr>
        <w:t xml:space="preserve"> </w:t>
      </w:r>
      <w:r w:rsidR="001D7240" w:rsidRPr="00FC382C">
        <w:rPr>
          <w:rFonts w:ascii="Times New Roman" w:eastAsia="Times New Roman" w:hAnsi="Times New Roman" w:cs="Times New Roman"/>
          <w:color w:val="000000"/>
          <w:sz w:val="28"/>
          <w:szCs w:val="28"/>
          <w:lang w:eastAsia="uk-UA"/>
        </w:rPr>
        <w:t>Кримінального процесуального кодексу України,</w:t>
      </w:r>
      <w:r w:rsidRPr="00FC382C">
        <w:rPr>
          <w:rFonts w:ascii="Times New Roman" w:eastAsia="Times New Roman" w:hAnsi="Times New Roman" w:cs="Times New Roman"/>
          <w:color w:val="000000"/>
          <w:sz w:val="28"/>
          <w:szCs w:val="28"/>
          <w:lang w:eastAsia="uk-UA"/>
        </w:rPr>
        <w:t xml:space="preserve"> з</w:t>
      </w:r>
      <w:r w:rsidRPr="00077B24">
        <w:rPr>
          <w:rFonts w:ascii="Times New Roman" w:eastAsia="Times New Roman" w:hAnsi="Times New Roman" w:cs="Times New Roman"/>
          <w:color w:val="000000"/>
          <w:sz w:val="28"/>
          <w:szCs w:val="28"/>
          <w:lang w:eastAsia="uk-UA"/>
        </w:rPr>
        <w:t>акон</w:t>
      </w:r>
      <w:r w:rsidRPr="00FC382C">
        <w:rPr>
          <w:rFonts w:ascii="Times New Roman" w:eastAsia="Times New Roman" w:hAnsi="Times New Roman" w:cs="Times New Roman"/>
          <w:color w:val="000000"/>
          <w:sz w:val="28"/>
          <w:szCs w:val="28"/>
          <w:lang w:eastAsia="uk-UA"/>
        </w:rPr>
        <w:t>ів</w:t>
      </w:r>
      <w:r w:rsidRPr="00077B24">
        <w:rPr>
          <w:rFonts w:ascii="Times New Roman" w:eastAsia="Times New Roman" w:hAnsi="Times New Roman" w:cs="Times New Roman"/>
          <w:color w:val="000000"/>
          <w:sz w:val="28"/>
          <w:szCs w:val="28"/>
          <w:lang w:eastAsia="uk-UA"/>
        </w:rPr>
        <w:t xml:space="preserve"> України </w:t>
      </w:r>
      <w:r w:rsidRPr="00FC382C">
        <w:rPr>
          <w:rFonts w:ascii="Times New Roman" w:eastAsia="Times New Roman" w:hAnsi="Times New Roman" w:cs="Times New Roman"/>
          <w:color w:val="000000"/>
          <w:sz w:val="28"/>
          <w:szCs w:val="28"/>
          <w:lang w:eastAsia="uk-UA"/>
        </w:rPr>
        <w:t>«</w:t>
      </w:r>
      <w:r w:rsidRPr="00077B24">
        <w:rPr>
          <w:rFonts w:ascii="Times New Roman" w:eastAsia="Times New Roman" w:hAnsi="Times New Roman" w:cs="Times New Roman"/>
          <w:color w:val="000000"/>
          <w:sz w:val="28"/>
          <w:szCs w:val="28"/>
          <w:lang w:eastAsia="uk-UA"/>
        </w:rPr>
        <w:t>Про місцеве самоврядування в Україні</w:t>
      </w:r>
      <w:r w:rsidRPr="00FC382C">
        <w:rPr>
          <w:rFonts w:ascii="Times New Roman" w:eastAsia="Times New Roman" w:hAnsi="Times New Roman" w:cs="Times New Roman"/>
          <w:color w:val="000000"/>
          <w:sz w:val="28"/>
          <w:szCs w:val="28"/>
          <w:lang w:eastAsia="uk-UA"/>
        </w:rPr>
        <w:t>»</w:t>
      </w:r>
      <w:r w:rsidRPr="00077B24">
        <w:rPr>
          <w:rFonts w:ascii="Times New Roman" w:eastAsia="Times New Roman" w:hAnsi="Times New Roman" w:cs="Times New Roman"/>
          <w:color w:val="000000"/>
          <w:sz w:val="28"/>
          <w:szCs w:val="28"/>
          <w:lang w:eastAsia="uk-UA"/>
        </w:rPr>
        <w:t xml:space="preserve">, </w:t>
      </w:r>
      <w:r w:rsidRPr="00FC382C">
        <w:rPr>
          <w:rFonts w:ascii="Times New Roman" w:eastAsia="Times New Roman" w:hAnsi="Times New Roman" w:cs="Times New Roman"/>
          <w:color w:val="000000"/>
          <w:sz w:val="28"/>
          <w:szCs w:val="28"/>
          <w:lang w:eastAsia="uk-UA"/>
        </w:rPr>
        <w:t>«</w:t>
      </w:r>
      <w:r w:rsidRPr="00077B24">
        <w:rPr>
          <w:rFonts w:ascii="Times New Roman" w:eastAsia="Times New Roman" w:hAnsi="Times New Roman" w:cs="Times New Roman"/>
          <w:color w:val="000000"/>
          <w:sz w:val="28"/>
          <w:szCs w:val="28"/>
          <w:lang w:eastAsia="uk-UA"/>
        </w:rPr>
        <w:t>Про столицю України - місто-герой Київ</w:t>
      </w:r>
      <w:r w:rsidRPr="00FC382C">
        <w:rPr>
          <w:rFonts w:ascii="Times New Roman" w:eastAsia="Times New Roman" w:hAnsi="Times New Roman" w:cs="Times New Roman"/>
          <w:color w:val="000000"/>
          <w:sz w:val="28"/>
          <w:szCs w:val="28"/>
          <w:lang w:eastAsia="uk-UA"/>
        </w:rPr>
        <w:t>»</w:t>
      </w:r>
      <w:r w:rsidRPr="00077B24">
        <w:rPr>
          <w:rFonts w:ascii="Times New Roman" w:eastAsia="Times New Roman" w:hAnsi="Times New Roman" w:cs="Times New Roman"/>
          <w:color w:val="000000"/>
          <w:sz w:val="28"/>
          <w:szCs w:val="28"/>
          <w:lang w:eastAsia="uk-UA"/>
        </w:rPr>
        <w:t>,</w:t>
      </w:r>
      <w:r w:rsidR="00583690" w:rsidRPr="00FC382C">
        <w:rPr>
          <w:rFonts w:ascii="Times New Roman" w:eastAsia="Times New Roman" w:hAnsi="Times New Roman" w:cs="Times New Roman"/>
          <w:color w:val="000000"/>
          <w:sz w:val="28"/>
          <w:szCs w:val="28"/>
          <w:lang w:eastAsia="uk-UA"/>
        </w:rPr>
        <w:t xml:space="preserve"> «Про виконавче провадження»,</w:t>
      </w:r>
      <w:r w:rsidRPr="00077B24">
        <w:rPr>
          <w:rFonts w:ascii="Times New Roman" w:eastAsia="Times New Roman" w:hAnsi="Times New Roman" w:cs="Times New Roman"/>
          <w:color w:val="000000"/>
          <w:sz w:val="28"/>
          <w:szCs w:val="28"/>
          <w:lang w:eastAsia="uk-UA"/>
        </w:rPr>
        <w:t xml:space="preserve"> та встановлює порядок укладення Мирових угод (примирень сторін) між Зацікавленими особами та Набувачами Майна під час розгляду справи за їх участю в суді загальної юрисдикції.</w:t>
      </w:r>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p>
    <w:p w:rsidR="00077B24" w:rsidRPr="00077B24"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 xml:space="preserve">1.2. </w:t>
      </w:r>
      <w:r w:rsidRPr="00077B24">
        <w:rPr>
          <w:rFonts w:ascii="Times New Roman" w:eastAsia="Times New Roman" w:hAnsi="Times New Roman" w:cs="Times New Roman"/>
          <w:color w:val="000000"/>
          <w:sz w:val="28"/>
          <w:szCs w:val="28"/>
          <w:lang w:eastAsia="uk-UA"/>
        </w:rPr>
        <w:t>У цьому Порядку наведені нижче терміни вживаються у такому значенні:</w:t>
      </w:r>
    </w:p>
    <w:p w:rsidR="00893035" w:rsidRPr="00077B24" w:rsidRDefault="00893035"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8" w:name="19"/>
      <w:bookmarkEnd w:id="8"/>
      <w:r w:rsidRPr="00077B24">
        <w:rPr>
          <w:rFonts w:ascii="Times New Roman" w:eastAsia="Times New Roman" w:hAnsi="Times New Roman" w:cs="Times New Roman"/>
          <w:bCs/>
          <w:color w:val="000000"/>
          <w:sz w:val="28"/>
          <w:szCs w:val="28"/>
          <w:lang w:eastAsia="uk-UA"/>
        </w:rPr>
        <w:t>Зацікавлена особа </w:t>
      </w:r>
      <w:r w:rsidRPr="00077B24">
        <w:rPr>
          <w:rFonts w:ascii="Times New Roman" w:eastAsia="Times New Roman" w:hAnsi="Times New Roman" w:cs="Times New Roman"/>
          <w:color w:val="000000"/>
          <w:sz w:val="28"/>
          <w:szCs w:val="28"/>
          <w:lang w:eastAsia="uk-UA"/>
        </w:rPr>
        <w:t xml:space="preserve">- Київська міська рада, виконавчий орган Київської міської ради (Київська міська державна адміністрація), структурні підрозділи виконавчого органу Київської міської ради (Київської міської державної адміністрації), </w:t>
      </w:r>
      <w:r w:rsidRPr="00FC382C">
        <w:rPr>
          <w:rFonts w:ascii="Times New Roman" w:eastAsia="Times New Roman" w:hAnsi="Times New Roman" w:cs="Times New Roman"/>
          <w:color w:val="000000"/>
          <w:sz w:val="28"/>
          <w:szCs w:val="28"/>
          <w:lang w:eastAsia="uk-UA"/>
        </w:rPr>
        <w:t xml:space="preserve">районні в місті Києві державні адміністрації, </w:t>
      </w:r>
      <w:r w:rsidRPr="00077B24">
        <w:rPr>
          <w:rFonts w:ascii="Times New Roman" w:eastAsia="Times New Roman" w:hAnsi="Times New Roman" w:cs="Times New Roman"/>
          <w:color w:val="000000"/>
          <w:sz w:val="28"/>
          <w:szCs w:val="28"/>
          <w:lang w:eastAsia="uk-UA"/>
        </w:rPr>
        <w:t xml:space="preserve">інші особи, які здійснили розпорядження </w:t>
      </w:r>
      <w:r w:rsidRPr="00FC382C">
        <w:rPr>
          <w:rFonts w:ascii="Times New Roman" w:eastAsia="Times New Roman" w:hAnsi="Times New Roman" w:cs="Times New Roman"/>
          <w:color w:val="000000"/>
          <w:sz w:val="28"/>
          <w:szCs w:val="28"/>
          <w:lang w:eastAsia="uk-UA"/>
        </w:rPr>
        <w:t>об’єктами права власності</w:t>
      </w:r>
      <w:r w:rsidRPr="00077B24">
        <w:rPr>
          <w:rFonts w:ascii="Times New Roman" w:eastAsia="Times New Roman" w:hAnsi="Times New Roman" w:cs="Times New Roman"/>
          <w:color w:val="000000"/>
          <w:sz w:val="28"/>
          <w:szCs w:val="28"/>
          <w:lang w:eastAsia="uk-UA"/>
        </w:rPr>
        <w:t xml:space="preserve"> територіальної громади міста Києва за Спірним правочином.</w:t>
      </w:r>
    </w:p>
    <w:p w:rsidR="00893035" w:rsidRPr="00FC382C" w:rsidRDefault="00893035"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9" w:name="20"/>
      <w:bookmarkEnd w:id="9"/>
      <w:r w:rsidRPr="00FC382C">
        <w:rPr>
          <w:rFonts w:ascii="Times New Roman" w:eastAsia="Times New Roman" w:hAnsi="Times New Roman" w:cs="Times New Roman"/>
          <w:bCs/>
          <w:color w:val="000000"/>
          <w:sz w:val="28"/>
          <w:szCs w:val="28"/>
          <w:lang w:eastAsia="uk-UA"/>
        </w:rPr>
        <w:t>Заявник</w:t>
      </w:r>
      <w:r w:rsidRPr="00077B24">
        <w:rPr>
          <w:rFonts w:ascii="Times New Roman" w:eastAsia="Times New Roman" w:hAnsi="Times New Roman" w:cs="Times New Roman"/>
          <w:bCs/>
          <w:color w:val="000000"/>
          <w:sz w:val="28"/>
          <w:szCs w:val="28"/>
          <w:lang w:eastAsia="uk-UA"/>
        </w:rPr>
        <w:t> </w:t>
      </w:r>
      <w:r w:rsidRPr="00077B24">
        <w:rPr>
          <w:rFonts w:ascii="Times New Roman" w:eastAsia="Times New Roman" w:hAnsi="Times New Roman" w:cs="Times New Roman"/>
          <w:color w:val="000000"/>
          <w:sz w:val="28"/>
          <w:szCs w:val="28"/>
          <w:lang w:eastAsia="uk-UA"/>
        </w:rPr>
        <w:t>- фізична чи юридична особа, яка набула право користування чи право власності на Майно на підставі одного чи кількох правочинів</w:t>
      </w:r>
      <w:r w:rsidRPr="00FC382C">
        <w:rPr>
          <w:rFonts w:ascii="Times New Roman" w:eastAsia="Times New Roman" w:hAnsi="Times New Roman" w:cs="Times New Roman"/>
          <w:color w:val="000000"/>
          <w:sz w:val="28"/>
          <w:szCs w:val="28"/>
          <w:lang w:eastAsia="uk-UA"/>
        </w:rPr>
        <w:t>, прокурор та/або орган досудового розслідування, підозрюваний, обвинувачений</w:t>
      </w:r>
      <w:r w:rsidRPr="00077B24">
        <w:rPr>
          <w:rFonts w:ascii="Times New Roman" w:eastAsia="Times New Roman" w:hAnsi="Times New Roman" w:cs="Times New Roman"/>
          <w:color w:val="000000"/>
          <w:sz w:val="28"/>
          <w:szCs w:val="28"/>
          <w:lang w:eastAsia="uk-UA"/>
        </w:rPr>
        <w:t>.</w:t>
      </w:r>
    </w:p>
    <w:p w:rsidR="00FC382C" w:rsidRPr="00FC382C" w:rsidRDefault="00FC382C"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Від імені Заявника може виступати його представник, повноваження якого посвідчені в установленому Процесуальним законом порядку.</w:t>
      </w:r>
    </w:p>
    <w:p w:rsidR="00893035" w:rsidRPr="00FC382C" w:rsidRDefault="00893035"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10" w:name="21"/>
      <w:bookmarkEnd w:id="10"/>
      <w:r w:rsidRPr="00077B24">
        <w:rPr>
          <w:rFonts w:ascii="Times New Roman" w:eastAsia="Times New Roman" w:hAnsi="Times New Roman" w:cs="Times New Roman"/>
          <w:bCs/>
          <w:color w:val="000000"/>
          <w:sz w:val="28"/>
          <w:szCs w:val="28"/>
          <w:lang w:eastAsia="uk-UA"/>
        </w:rPr>
        <w:t>Комісія </w:t>
      </w:r>
      <w:r w:rsidRPr="00077B24">
        <w:rPr>
          <w:rFonts w:ascii="Times New Roman" w:eastAsia="Times New Roman" w:hAnsi="Times New Roman" w:cs="Times New Roman"/>
          <w:color w:val="000000"/>
          <w:sz w:val="28"/>
          <w:szCs w:val="28"/>
          <w:lang w:eastAsia="uk-UA"/>
        </w:rPr>
        <w:t xml:space="preserve">- утворений розпорядженням </w:t>
      </w:r>
      <w:r w:rsidRPr="00FC382C">
        <w:rPr>
          <w:rFonts w:ascii="Times New Roman" w:eastAsia="Times New Roman" w:hAnsi="Times New Roman" w:cs="Times New Roman"/>
          <w:color w:val="000000"/>
          <w:sz w:val="28"/>
          <w:szCs w:val="28"/>
          <w:lang w:eastAsia="uk-UA"/>
        </w:rPr>
        <w:t>Київського міського голови</w:t>
      </w:r>
      <w:r w:rsidRPr="00077B24">
        <w:rPr>
          <w:rFonts w:ascii="Times New Roman" w:eastAsia="Times New Roman" w:hAnsi="Times New Roman" w:cs="Times New Roman"/>
          <w:color w:val="000000"/>
          <w:sz w:val="28"/>
          <w:szCs w:val="28"/>
          <w:lang w:eastAsia="uk-UA"/>
        </w:rPr>
        <w:t xml:space="preserve"> колегіальний </w:t>
      </w:r>
      <w:r w:rsidRPr="00FC382C">
        <w:rPr>
          <w:rFonts w:ascii="Times New Roman" w:eastAsia="Times New Roman" w:hAnsi="Times New Roman" w:cs="Times New Roman"/>
          <w:color w:val="000000"/>
          <w:sz w:val="28"/>
          <w:szCs w:val="28"/>
          <w:lang w:eastAsia="uk-UA"/>
        </w:rPr>
        <w:t xml:space="preserve">консультативно-дорадчий </w:t>
      </w:r>
      <w:r w:rsidRPr="00077B24">
        <w:rPr>
          <w:rFonts w:ascii="Times New Roman" w:eastAsia="Times New Roman" w:hAnsi="Times New Roman" w:cs="Times New Roman"/>
          <w:color w:val="000000"/>
          <w:sz w:val="28"/>
          <w:szCs w:val="28"/>
          <w:lang w:eastAsia="uk-UA"/>
        </w:rPr>
        <w:t xml:space="preserve">орган для розроблення та/або попереднього розгляду </w:t>
      </w:r>
      <w:proofErr w:type="spellStart"/>
      <w:r w:rsidR="004F4516">
        <w:rPr>
          <w:rFonts w:ascii="Times New Roman" w:eastAsia="Times New Roman" w:hAnsi="Times New Roman" w:cs="Times New Roman"/>
          <w:color w:val="000000"/>
          <w:sz w:val="28"/>
          <w:szCs w:val="28"/>
          <w:lang w:eastAsia="uk-UA"/>
        </w:rPr>
        <w:t>проєкт</w:t>
      </w:r>
      <w:r w:rsidRPr="00077B24">
        <w:rPr>
          <w:rFonts w:ascii="Times New Roman" w:eastAsia="Times New Roman" w:hAnsi="Times New Roman" w:cs="Times New Roman"/>
          <w:color w:val="000000"/>
          <w:sz w:val="28"/>
          <w:szCs w:val="28"/>
          <w:lang w:eastAsia="uk-UA"/>
        </w:rPr>
        <w:t>ів</w:t>
      </w:r>
      <w:proofErr w:type="spellEnd"/>
      <w:r w:rsidRPr="00077B24">
        <w:rPr>
          <w:rFonts w:ascii="Times New Roman" w:eastAsia="Times New Roman" w:hAnsi="Times New Roman" w:cs="Times New Roman"/>
          <w:color w:val="000000"/>
          <w:sz w:val="28"/>
          <w:szCs w:val="28"/>
          <w:lang w:eastAsia="uk-UA"/>
        </w:rPr>
        <w:t xml:space="preserve"> Мирових угод (умов примирень сторін) та надання Київській міській раді висновків щодо можливості їх затвердження. </w:t>
      </w:r>
    </w:p>
    <w:p w:rsidR="00893035" w:rsidRPr="00077B24" w:rsidRDefault="00893035"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11" w:name="22"/>
      <w:bookmarkEnd w:id="11"/>
      <w:r w:rsidRPr="00077B24">
        <w:rPr>
          <w:rFonts w:ascii="Times New Roman" w:eastAsia="Times New Roman" w:hAnsi="Times New Roman" w:cs="Times New Roman"/>
          <w:bCs/>
          <w:color w:val="000000"/>
          <w:sz w:val="28"/>
          <w:szCs w:val="28"/>
          <w:lang w:eastAsia="uk-UA"/>
        </w:rPr>
        <w:t>Майно </w:t>
      </w:r>
      <w:r w:rsidRPr="00FC382C">
        <w:rPr>
          <w:rFonts w:ascii="Times New Roman" w:eastAsia="Times New Roman" w:hAnsi="Times New Roman" w:cs="Times New Roman"/>
          <w:color w:val="000000"/>
          <w:sz w:val="28"/>
          <w:szCs w:val="28"/>
          <w:lang w:eastAsia="uk-UA"/>
        </w:rPr>
        <w:t>–</w:t>
      </w:r>
      <w:r w:rsidRPr="00077B24">
        <w:rPr>
          <w:rFonts w:ascii="Times New Roman" w:eastAsia="Times New Roman" w:hAnsi="Times New Roman" w:cs="Times New Roman"/>
          <w:color w:val="000000"/>
          <w:sz w:val="28"/>
          <w:szCs w:val="28"/>
          <w:lang w:eastAsia="uk-UA"/>
        </w:rPr>
        <w:t xml:space="preserve"> </w:t>
      </w:r>
      <w:r w:rsidRPr="00FC382C">
        <w:rPr>
          <w:rFonts w:ascii="Times New Roman" w:eastAsia="Times New Roman" w:hAnsi="Times New Roman" w:cs="Times New Roman"/>
          <w:color w:val="000000"/>
          <w:sz w:val="28"/>
          <w:szCs w:val="28"/>
          <w:lang w:eastAsia="uk-UA"/>
        </w:rPr>
        <w:t>об’єкти права комунальної власності територіальної громади міста Києва</w:t>
      </w:r>
      <w:r w:rsidRPr="00077B24">
        <w:rPr>
          <w:rFonts w:ascii="Times New Roman" w:eastAsia="Times New Roman" w:hAnsi="Times New Roman" w:cs="Times New Roman"/>
          <w:color w:val="000000"/>
          <w:sz w:val="28"/>
          <w:szCs w:val="28"/>
          <w:lang w:eastAsia="uk-UA"/>
        </w:rPr>
        <w:t>, які вибули з володіння чи користування територіальної громади міста Києва за Спірними правочинами.</w:t>
      </w:r>
    </w:p>
    <w:p w:rsidR="00893035" w:rsidRPr="00FC382C" w:rsidRDefault="00893035" w:rsidP="00077B24">
      <w:pPr>
        <w:spacing w:after="0" w:line="240" w:lineRule="auto"/>
        <w:ind w:firstLine="709"/>
        <w:jc w:val="both"/>
        <w:rPr>
          <w:rFonts w:ascii="Times New Roman" w:eastAsia="Times New Roman" w:hAnsi="Times New Roman" w:cs="Times New Roman"/>
          <w:sz w:val="28"/>
          <w:szCs w:val="28"/>
          <w:lang w:eastAsia="uk-UA"/>
        </w:rPr>
      </w:pPr>
      <w:bookmarkStart w:id="12" w:name="23"/>
      <w:bookmarkEnd w:id="12"/>
      <w:r w:rsidRPr="00077B24">
        <w:rPr>
          <w:rFonts w:ascii="Times New Roman" w:eastAsia="Times New Roman" w:hAnsi="Times New Roman" w:cs="Times New Roman"/>
          <w:bCs/>
          <w:color w:val="000000"/>
          <w:sz w:val="28"/>
          <w:szCs w:val="28"/>
          <w:lang w:eastAsia="uk-UA"/>
        </w:rPr>
        <w:t>Мирова угода (примирення сторін) </w:t>
      </w:r>
      <w:r w:rsidRPr="00077B24">
        <w:rPr>
          <w:rFonts w:ascii="Times New Roman" w:eastAsia="Times New Roman" w:hAnsi="Times New Roman" w:cs="Times New Roman"/>
          <w:color w:val="000000"/>
          <w:sz w:val="28"/>
          <w:szCs w:val="28"/>
          <w:lang w:eastAsia="uk-UA"/>
        </w:rPr>
        <w:t xml:space="preserve">- </w:t>
      </w:r>
      <w:r w:rsidR="00FC382C" w:rsidRPr="00FC382C">
        <w:rPr>
          <w:rFonts w:ascii="Times New Roman" w:hAnsi="Times New Roman" w:cs="Times New Roman"/>
          <w:sz w:val="28"/>
          <w:szCs w:val="28"/>
          <w:shd w:val="clear" w:color="auto" w:fill="FFFFFF"/>
        </w:rPr>
        <w:t xml:space="preserve">формальна письмова домовленість сторін юридичного процесу, однією із яких є Зацікавлена особа, що укладається </w:t>
      </w:r>
      <w:r w:rsidR="00FC382C" w:rsidRPr="00FC382C">
        <w:rPr>
          <w:rFonts w:ascii="Times New Roman" w:hAnsi="Times New Roman" w:cs="Times New Roman"/>
          <w:sz w:val="28"/>
          <w:szCs w:val="28"/>
          <w:shd w:val="clear" w:color="auto" w:fill="FFFFFF"/>
        </w:rPr>
        <w:lastRenderedPageBreak/>
        <w:t>з метою врегулювання їх спору на підставі взаємних поступок, і стосується прав та обов'язків сторін, не порушує прав чи охоронюваних законом інтересів третіх осіб</w:t>
      </w:r>
      <w:r w:rsidRPr="00077B24">
        <w:rPr>
          <w:rFonts w:ascii="Times New Roman" w:eastAsia="Times New Roman" w:hAnsi="Times New Roman" w:cs="Times New Roman"/>
          <w:sz w:val="28"/>
          <w:szCs w:val="28"/>
          <w:lang w:eastAsia="uk-UA"/>
        </w:rPr>
        <w:t>.</w:t>
      </w:r>
    </w:p>
    <w:p w:rsidR="00893035" w:rsidRPr="00077B24" w:rsidRDefault="00893035" w:rsidP="00077B24">
      <w:pPr>
        <w:spacing w:after="0" w:line="240" w:lineRule="auto"/>
        <w:ind w:firstLine="709"/>
        <w:jc w:val="both"/>
        <w:rPr>
          <w:rFonts w:ascii="Times New Roman" w:eastAsia="Times New Roman" w:hAnsi="Times New Roman" w:cs="Times New Roman"/>
          <w:sz w:val="28"/>
          <w:szCs w:val="28"/>
          <w:lang w:eastAsia="uk-UA"/>
        </w:rPr>
      </w:pPr>
      <w:r w:rsidRPr="00FC382C">
        <w:rPr>
          <w:rFonts w:ascii="Times New Roman" w:eastAsia="Times New Roman" w:hAnsi="Times New Roman" w:cs="Times New Roman"/>
          <w:sz w:val="28"/>
          <w:szCs w:val="28"/>
          <w:lang w:eastAsia="uk-UA"/>
        </w:rPr>
        <w:t xml:space="preserve">Для цілей цього Порядку під мировою угодою розуміється і угода про </w:t>
      </w:r>
      <w:r w:rsidRPr="00FC382C">
        <w:rPr>
          <w:rFonts w:ascii="Times New Roman" w:hAnsi="Times New Roman" w:cs="Times New Roman"/>
          <w:sz w:val="28"/>
          <w:szCs w:val="28"/>
          <w:shd w:val="clear" w:color="auto" w:fill="FFFFFF"/>
        </w:rPr>
        <w:t>примирення в кримінальному провадженні, а також угода між прокурором та підозрюваним чи обвинуваченим про визнання винуватості.</w:t>
      </w:r>
    </w:p>
    <w:p w:rsidR="00893035" w:rsidRPr="00077B24" w:rsidRDefault="00893035"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Набувач Майна</w:t>
      </w:r>
      <w:r w:rsidRPr="00077B24">
        <w:rPr>
          <w:rFonts w:ascii="Times New Roman" w:eastAsia="Times New Roman" w:hAnsi="Times New Roman" w:cs="Times New Roman"/>
          <w:bCs/>
          <w:color w:val="000000"/>
          <w:sz w:val="28"/>
          <w:szCs w:val="28"/>
          <w:lang w:eastAsia="uk-UA"/>
        </w:rPr>
        <w:t> </w:t>
      </w:r>
      <w:r w:rsidRPr="00FC382C">
        <w:rPr>
          <w:rFonts w:ascii="Times New Roman" w:eastAsia="Times New Roman" w:hAnsi="Times New Roman" w:cs="Times New Roman"/>
          <w:color w:val="000000"/>
          <w:sz w:val="28"/>
          <w:szCs w:val="28"/>
          <w:lang w:eastAsia="uk-UA"/>
        </w:rPr>
        <w:t xml:space="preserve">– </w:t>
      </w:r>
      <w:r w:rsidRPr="00077B24">
        <w:rPr>
          <w:rFonts w:ascii="Times New Roman" w:eastAsia="Times New Roman" w:hAnsi="Times New Roman" w:cs="Times New Roman"/>
          <w:color w:val="000000"/>
          <w:sz w:val="28"/>
          <w:szCs w:val="28"/>
          <w:lang w:eastAsia="uk-UA"/>
        </w:rPr>
        <w:t>фізична чи юридична особа, яка набула право користування чи право власності на Майно на підставі одного чи кількох правочинів</w:t>
      </w:r>
      <w:r w:rsidRPr="00FC382C">
        <w:rPr>
          <w:rFonts w:ascii="Times New Roman" w:eastAsia="Times New Roman" w:hAnsi="Times New Roman" w:cs="Times New Roman"/>
          <w:color w:val="000000"/>
          <w:sz w:val="28"/>
          <w:szCs w:val="28"/>
          <w:lang w:eastAsia="uk-UA"/>
        </w:rPr>
        <w:t>.</w:t>
      </w:r>
    </w:p>
    <w:p w:rsidR="00893035" w:rsidRPr="00FC382C" w:rsidRDefault="00893035"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13" w:name="24"/>
      <w:bookmarkStart w:id="14" w:name="25"/>
      <w:bookmarkEnd w:id="13"/>
      <w:bookmarkEnd w:id="14"/>
      <w:r w:rsidRPr="00077B24">
        <w:rPr>
          <w:rFonts w:ascii="Times New Roman" w:eastAsia="Times New Roman" w:hAnsi="Times New Roman" w:cs="Times New Roman"/>
          <w:bCs/>
          <w:color w:val="000000"/>
          <w:sz w:val="28"/>
          <w:szCs w:val="28"/>
          <w:lang w:eastAsia="uk-UA"/>
        </w:rPr>
        <w:t>Процесуальний закон </w:t>
      </w:r>
      <w:r w:rsidRPr="00077B24">
        <w:rPr>
          <w:rFonts w:ascii="Times New Roman" w:eastAsia="Times New Roman" w:hAnsi="Times New Roman" w:cs="Times New Roman"/>
          <w:color w:val="000000"/>
          <w:sz w:val="28"/>
          <w:szCs w:val="28"/>
          <w:lang w:eastAsia="uk-UA"/>
        </w:rPr>
        <w:t>- Господарський процесуальний кодекс України, Кодекс адміністративного судочинства України</w:t>
      </w:r>
      <w:r w:rsidRPr="00FC382C">
        <w:rPr>
          <w:rFonts w:ascii="Times New Roman" w:eastAsia="Times New Roman" w:hAnsi="Times New Roman" w:cs="Times New Roman"/>
          <w:color w:val="000000"/>
          <w:sz w:val="28"/>
          <w:szCs w:val="28"/>
          <w:lang w:eastAsia="uk-UA"/>
        </w:rPr>
        <w:t>,</w:t>
      </w:r>
      <w:r w:rsidRPr="00077B24">
        <w:rPr>
          <w:rFonts w:ascii="Times New Roman" w:eastAsia="Times New Roman" w:hAnsi="Times New Roman" w:cs="Times New Roman"/>
          <w:color w:val="000000"/>
          <w:sz w:val="28"/>
          <w:szCs w:val="28"/>
          <w:lang w:eastAsia="uk-UA"/>
        </w:rPr>
        <w:t xml:space="preserve"> Цивільний процесуальний кодекс України</w:t>
      </w:r>
      <w:r w:rsidRPr="00FC382C">
        <w:rPr>
          <w:rFonts w:ascii="Times New Roman" w:eastAsia="Times New Roman" w:hAnsi="Times New Roman" w:cs="Times New Roman"/>
          <w:color w:val="000000"/>
          <w:sz w:val="28"/>
          <w:szCs w:val="28"/>
          <w:lang w:eastAsia="uk-UA"/>
        </w:rPr>
        <w:t>, Кодекс України з процедур банкрутства, Кримінальний процесуальний кодекс України, Закон України «Про виконавче провадження»</w:t>
      </w:r>
      <w:r w:rsidRPr="00077B24">
        <w:rPr>
          <w:rFonts w:ascii="Times New Roman" w:eastAsia="Times New Roman" w:hAnsi="Times New Roman" w:cs="Times New Roman"/>
          <w:color w:val="000000"/>
          <w:sz w:val="28"/>
          <w:szCs w:val="28"/>
          <w:lang w:eastAsia="uk-UA"/>
        </w:rPr>
        <w:t xml:space="preserve"> в залежності від виду судочинства.</w:t>
      </w:r>
    </w:p>
    <w:p w:rsidR="00893035" w:rsidRPr="00077B24" w:rsidRDefault="00893035" w:rsidP="00893035">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Сторона</w:t>
      </w:r>
      <w:r w:rsidRPr="00077B24">
        <w:rPr>
          <w:rFonts w:ascii="Times New Roman" w:eastAsia="Times New Roman" w:hAnsi="Times New Roman" w:cs="Times New Roman"/>
          <w:bCs/>
          <w:color w:val="000000"/>
          <w:sz w:val="28"/>
          <w:szCs w:val="28"/>
          <w:lang w:eastAsia="uk-UA"/>
        </w:rPr>
        <w:t> </w:t>
      </w:r>
      <w:r w:rsidRPr="00FC382C">
        <w:rPr>
          <w:rFonts w:ascii="Times New Roman" w:eastAsia="Times New Roman" w:hAnsi="Times New Roman" w:cs="Times New Roman"/>
          <w:color w:val="000000"/>
          <w:sz w:val="28"/>
          <w:szCs w:val="28"/>
          <w:lang w:eastAsia="uk-UA"/>
        </w:rPr>
        <w:t>– інші учасники судового</w:t>
      </w:r>
      <w:r w:rsidR="00FC382C" w:rsidRPr="00FC382C">
        <w:rPr>
          <w:rFonts w:ascii="Times New Roman" w:eastAsia="Times New Roman" w:hAnsi="Times New Roman" w:cs="Times New Roman"/>
          <w:color w:val="000000"/>
          <w:sz w:val="28"/>
          <w:szCs w:val="28"/>
          <w:lang w:eastAsia="uk-UA"/>
        </w:rPr>
        <w:t xml:space="preserve"> процесу, виконавчого провадження, кримінального провадження у передбачених Процесуальним законом випадках.</w:t>
      </w:r>
    </w:p>
    <w:p w:rsidR="00893035" w:rsidRPr="00077B24" w:rsidRDefault="00893035"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15" w:name="26"/>
      <w:bookmarkEnd w:id="15"/>
      <w:r w:rsidRPr="00077B24">
        <w:rPr>
          <w:rFonts w:ascii="Times New Roman" w:eastAsia="Times New Roman" w:hAnsi="Times New Roman" w:cs="Times New Roman"/>
          <w:bCs/>
          <w:color w:val="000000"/>
          <w:sz w:val="28"/>
          <w:szCs w:val="28"/>
          <w:lang w:eastAsia="uk-UA"/>
        </w:rPr>
        <w:t>Спірний правочин </w:t>
      </w:r>
      <w:r w:rsidRPr="00077B24">
        <w:rPr>
          <w:rFonts w:ascii="Times New Roman" w:eastAsia="Times New Roman" w:hAnsi="Times New Roman" w:cs="Times New Roman"/>
          <w:color w:val="000000"/>
          <w:sz w:val="28"/>
          <w:szCs w:val="28"/>
          <w:lang w:eastAsia="uk-UA"/>
        </w:rPr>
        <w:t>- укладений за участю Зацікавленої особи правочин, законність якого є</w:t>
      </w:r>
      <w:r w:rsidRPr="00FC382C">
        <w:rPr>
          <w:rFonts w:ascii="Times New Roman" w:eastAsia="Times New Roman" w:hAnsi="Times New Roman" w:cs="Times New Roman"/>
          <w:color w:val="000000"/>
          <w:sz w:val="28"/>
          <w:szCs w:val="28"/>
          <w:lang w:eastAsia="uk-UA"/>
        </w:rPr>
        <w:t xml:space="preserve"> (був)</w:t>
      </w:r>
      <w:r w:rsidRPr="00077B24">
        <w:rPr>
          <w:rFonts w:ascii="Times New Roman" w:eastAsia="Times New Roman" w:hAnsi="Times New Roman" w:cs="Times New Roman"/>
          <w:color w:val="000000"/>
          <w:sz w:val="28"/>
          <w:szCs w:val="28"/>
          <w:lang w:eastAsia="uk-UA"/>
        </w:rPr>
        <w:t xml:space="preserve"> предметом судового </w:t>
      </w:r>
      <w:r w:rsidRPr="00FC382C">
        <w:rPr>
          <w:rFonts w:ascii="Times New Roman" w:eastAsia="Times New Roman" w:hAnsi="Times New Roman" w:cs="Times New Roman"/>
          <w:color w:val="000000"/>
          <w:sz w:val="28"/>
          <w:szCs w:val="28"/>
          <w:lang w:eastAsia="uk-UA"/>
        </w:rPr>
        <w:t>спору, кримінального провадження</w:t>
      </w:r>
      <w:r w:rsidRPr="00077B24">
        <w:rPr>
          <w:rFonts w:ascii="Times New Roman" w:eastAsia="Times New Roman" w:hAnsi="Times New Roman" w:cs="Times New Roman"/>
          <w:color w:val="000000"/>
          <w:sz w:val="28"/>
          <w:szCs w:val="28"/>
          <w:lang w:eastAsia="uk-UA"/>
        </w:rPr>
        <w:t>.</w:t>
      </w:r>
    </w:p>
    <w:p w:rsidR="00077B24" w:rsidRPr="00FC382C" w:rsidRDefault="00077B24"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16" w:name="27"/>
      <w:bookmarkStart w:id="17" w:name="28"/>
      <w:bookmarkEnd w:id="16"/>
      <w:bookmarkEnd w:id="17"/>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077B24">
        <w:rPr>
          <w:rFonts w:ascii="Times New Roman" w:eastAsia="Times New Roman" w:hAnsi="Times New Roman" w:cs="Times New Roman"/>
          <w:bCs/>
          <w:color w:val="000000"/>
          <w:sz w:val="28"/>
          <w:szCs w:val="28"/>
          <w:lang w:eastAsia="uk-UA"/>
        </w:rPr>
        <w:t>1.3.</w:t>
      </w:r>
      <w:r w:rsidRPr="00077B24">
        <w:rPr>
          <w:rFonts w:ascii="Times New Roman" w:eastAsia="Times New Roman" w:hAnsi="Times New Roman" w:cs="Times New Roman"/>
          <w:color w:val="000000"/>
          <w:sz w:val="28"/>
          <w:szCs w:val="28"/>
          <w:lang w:eastAsia="uk-UA"/>
        </w:rPr>
        <w:t> Цей Порядок застосовується у випадках порушення провадження судом загальної юрисдикції в порядку господарського, адміністративного чи цивільного судочинства</w:t>
      </w:r>
      <w:r w:rsidRPr="00FC382C">
        <w:rPr>
          <w:rFonts w:ascii="Times New Roman" w:eastAsia="Times New Roman" w:hAnsi="Times New Roman" w:cs="Times New Roman"/>
          <w:color w:val="000000"/>
          <w:sz w:val="28"/>
          <w:szCs w:val="28"/>
          <w:lang w:eastAsia="uk-UA"/>
        </w:rPr>
        <w:t>, а також процедурі банкрутства</w:t>
      </w:r>
      <w:r w:rsidRPr="00077B24">
        <w:rPr>
          <w:rFonts w:ascii="Times New Roman" w:eastAsia="Times New Roman" w:hAnsi="Times New Roman" w:cs="Times New Roman"/>
          <w:color w:val="000000"/>
          <w:sz w:val="28"/>
          <w:szCs w:val="28"/>
          <w:lang w:eastAsia="uk-UA"/>
        </w:rPr>
        <w:t xml:space="preserve"> у справі за участю Зацікавлених осіб та Набувачів Майна, в тому числі за позовами прокурора в інтересах Зацікавлених осіб, стосовно оскарження рішень (дій, угод, правочинів тощо) Зацікавлених осіб щодо розпорядження Майном або визнання недійсними правочинів, укладених за участю Зацікавлених осіб щодо розпорядження Майном</w:t>
      </w:r>
      <w:r w:rsidR="001D7240" w:rsidRPr="00FC382C">
        <w:rPr>
          <w:rFonts w:ascii="Times New Roman" w:eastAsia="Times New Roman" w:hAnsi="Times New Roman" w:cs="Times New Roman"/>
          <w:color w:val="000000"/>
          <w:sz w:val="28"/>
          <w:szCs w:val="28"/>
          <w:lang w:eastAsia="uk-UA"/>
        </w:rPr>
        <w:t>, на етапі виконавчого провадження за вказаними спорами</w:t>
      </w:r>
      <w:r w:rsidRPr="00077B24">
        <w:rPr>
          <w:rFonts w:ascii="Times New Roman" w:eastAsia="Times New Roman" w:hAnsi="Times New Roman" w:cs="Times New Roman"/>
          <w:color w:val="000000"/>
          <w:sz w:val="28"/>
          <w:szCs w:val="28"/>
          <w:lang w:eastAsia="uk-UA"/>
        </w:rPr>
        <w:t>.</w:t>
      </w:r>
    </w:p>
    <w:p w:rsidR="001D7240" w:rsidRPr="00FC382C" w:rsidRDefault="001D7240"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 xml:space="preserve">Цей Порядок підлягає застосуванню у разі укладення в рамках кримінального провадження </w:t>
      </w:r>
      <w:r w:rsidRPr="00FC382C">
        <w:rPr>
          <w:rFonts w:ascii="Times New Roman" w:eastAsia="Times New Roman" w:hAnsi="Times New Roman" w:cs="Times New Roman"/>
          <w:sz w:val="28"/>
          <w:szCs w:val="28"/>
          <w:lang w:eastAsia="uk-UA"/>
        </w:rPr>
        <w:t xml:space="preserve">угоди про </w:t>
      </w:r>
      <w:r w:rsidRPr="00FC382C">
        <w:rPr>
          <w:rFonts w:ascii="Times New Roman" w:hAnsi="Times New Roman" w:cs="Times New Roman"/>
          <w:sz w:val="28"/>
          <w:szCs w:val="28"/>
          <w:shd w:val="clear" w:color="auto" w:fill="FFFFFF"/>
        </w:rPr>
        <w:t xml:space="preserve">примирення в кримінальному провадженні, а також угоди між прокурором та підозрюваним чи обвинуваченим про визнання винуватості, у разі, якщо положення таких угод стосуються </w:t>
      </w:r>
      <w:r w:rsidRPr="00077B24">
        <w:rPr>
          <w:rFonts w:ascii="Times New Roman" w:eastAsia="Times New Roman" w:hAnsi="Times New Roman" w:cs="Times New Roman"/>
          <w:color w:val="000000"/>
          <w:sz w:val="28"/>
          <w:szCs w:val="28"/>
          <w:lang w:eastAsia="uk-UA"/>
        </w:rPr>
        <w:t>розпорядження Майном</w:t>
      </w:r>
      <w:r w:rsidRPr="00FC382C">
        <w:rPr>
          <w:rFonts w:ascii="Times New Roman" w:eastAsia="Times New Roman" w:hAnsi="Times New Roman" w:cs="Times New Roman"/>
          <w:color w:val="000000"/>
          <w:sz w:val="28"/>
          <w:szCs w:val="28"/>
          <w:lang w:eastAsia="uk-UA"/>
        </w:rPr>
        <w:t>.</w:t>
      </w:r>
    </w:p>
    <w:p w:rsidR="00077B24" w:rsidRPr="00077B24"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p>
    <w:p w:rsidR="00077B24" w:rsidRPr="001D7240" w:rsidRDefault="00FC382C" w:rsidP="00077B24">
      <w:pPr>
        <w:spacing w:after="0" w:line="240" w:lineRule="auto"/>
        <w:jc w:val="center"/>
        <w:outlineLvl w:val="5"/>
        <w:rPr>
          <w:rFonts w:ascii="Times New Roman" w:eastAsia="Times New Roman" w:hAnsi="Times New Roman" w:cs="Times New Roman"/>
          <w:b/>
          <w:bCs/>
          <w:color w:val="000000"/>
          <w:sz w:val="28"/>
          <w:szCs w:val="28"/>
          <w:lang w:eastAsia="uk-UA"/>
        </w:rPr>
      </w:pPr>
      <w:bookmarkStart w:id="18" w:name="29"/>
      <w:bookmarkEnd w:id="18"/>
      <w:r>
        <w:rPr>
          <w:rFonts w:ascii="Times New Roman" w:eastAsia="Times New Roman" w:hAnsi="Times New Roman" w:cs="Times New Roman"/>
          <w:b/>
          <w:bCs/>
          <w:color w:val="000000"/>
          <w:sz w:val="28"/>
          <w:szCs w:val="28"/>
          <w:lang w:eastAsia="uk-UA"/>
        </w:rPr>
        <w:t>ІІ</w:t>
      </w:r>
      <w:r w:rsidRPr="00077B24">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000000"/>
          <w:sz w:val="28"/>
          <w:szCs w:val="28"/>
          <w:lang w:eastAsia="uk-UA"/>
        </w:rPr>
        <w:t>ПОПЕРЕДНІЙ РОЗГЛЯД ПРОЄКТУ МИРОВОЇ УГОДИ</w:t>
      </w:r>
    </w:p>
    <w:p w:rsidR="00077B24" w:rsidRPr="00077B24" w:rsidRDefault="00077B24" w:rsidP="00077B24">
      <w:pPr>
        <w:spacing w:after="0" w:line="240" w:lineRule="auto"/>
        <w:jc w:val="center"/>
        <w:outlineLvl w:val="5"/>
        <w:rPr>
          <w:rFonts w:ascii="Times New Roman" w:eastAsia="Times New Roman" w:hAnsi="Times New Roman" w:cs="Times New Roman"/>
          <w:b/>
          <w:bCs/>
          <w:color w:val="000000"/>
          <w:sz w:val="28"/>
          <w:szCs w:val="28"/>
          <w:lang w:eastAsia="uk-UA"/>
        </w:rPr>
      </w:pPr>
    </w:p>
    <w:p w:rsidR="00077B24" w:rsidRPr="00077B24"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19" w:name="30"/>
      <w:bookmarkEnd w:id="19"/>
      <w:r w:rsidRPr="00077B24">
        <w:rPr>
          <w:rFonts w:ascii="Times New Roman" w:eastAsia="Times New Roman" w:hAnsi="Times New Roman" w:cs="Times New Roman"/>
          <w:bCs/>
          <w:color w:val="000000"/>
          <w:sz w:val="28"/>
          <w:szCs w:val="28"/>
          <w:lang w:eastAsia="uk-UA"/>
        </w:rPr>
        <w:t>2.1.</w:t>
      </w:r>
      <w:r w:rsidRPr="00077B24">
        <w:rPr>
          <w:rFonts w:ascii="Times New Roman" w:eastAsia="Times New Roman" w:hAnsi="Times New Roman" w:cs="Times New Roman"/>
          <w:color w:val="000000"/>
          <w:sz w:val="28"/>
          <w:szCs w:val="28"/>
          <w:lang w:eastAsia="uk-UA"/>
        </w:rPr>
        <w:t> </w:t>
      </w:r>
      <w:r w:rsidRPr="00FC382C">
        <w:rPr>
          <w:rFonts w:ascii="Times New Roman" w:eastAsia="Times New Roman" w:hAnsi="Times New Roman" w:cs="Times New Roman"/>
          <w:color w:val="000000"/>
          <w:sz w:val="28"/>
          <w:szCs w:val="28"/>
          <w:lang w:eastAsia="uk-UA"/>
        </w:rPr>
        <w:t xml:space="preserve"> </w:t>
      </w:r>
      <w:r w:rsidR="00893035" w:rsidRPr="00FC382C">
        <w:rPr>
          <w:rFonts w:ascii="Times New Roman" w:eastAsia="Times New Roman" w:hAnsi="Times New Roman" w:cs="Times New Roman"/>
          <w:color w:val="000000"/>
          <w:sz w:val="28"/>
          <w:szCs w:val="28"/>
          <w:lang w:eastAsia="uk-UA"/>
        </w:rPr>
        <w:t>Заявник</w:t>
      </w:r>
      <w:r w:rsidRPr="00077B24">
        <w:rPr>
          <w:rFonts w:ascii="Times New Roman" w:eastAsia="Times New Roman" w:hAnsi="Times New Roman" w:cs="Times New Roman"/>
          <w:color w:val="000000"/>
          <w:sz w:val="28"/>
          <w:szCs w:val="28"/>
          <w:lang w:eastAsia="uk-UA"/>
        </w:rPr>
        <w:t xml:space="preserve"> ма</w:t>
      </w:r>
      <w:r w:rsidR="00893035" w:rsidRPr="00FC382C">
        <w:rPr>
          <w:rFonts w:ascii="Times New Roman" w:eastAsia="Times New Roman" w:hAnsi="Times New Roman" w:cs="Times New Roman"/>
          <w:color w:val="000000"/>
          <w:sz w:val="28"/>
          <w:szCs w:val="28"/>
          <w:lang w:eastAsia="uk-UA"/>
        </w:rPr>
        <w:t>є</w:t>
      </w:r>
      <w:r w:rsidRPr="00077B24">
        <w:rPr>
          <w:rFonts w:ascii="Times New Roman" w:eastAsia="Times New Roman" w:hAnsi="Times New Roman" w:cs="Times New Roman"/>
          <w:color w:val="000000"/>
          <w:sz w:val="28"/>
          <w:szCs w:val="28"/>
          <w:lang w:eastAsia="uk-UA"/>
        </w:rPr>
        <w:t xml:space="preserve"> право письмово звернутись до </w:t>
      </w:r>
      <w:r w:rsidRPr="00FC382C">
        <w:rPr>
          <w:rFonts w:ascii="Times New Roman" w:eastAsia="Times New Roman" w:hAnsi="Times New Roman" w:cs="Times New Roman"/>
          <w:color w:val="000000"/>
          <w:sz w:val="28"/>
          <w:szCs w:val="28"/>
          <w:lang w:eastAsia="uk-UA"/>
        </w:rPr>
        <w:t>Зацікавленої особи</w:t>
      </w:r>
      <w:r w:rsidRPr="00077B24">
        <w:rPr>
          <w:rFonts w:ascii="Times New Roman" w:eastAsia="Times New Roman" w:hAnsi="Times New Roman" w:cs="Times New Roman"/>
          <w:color w:val="000000"/>
          <w:sz w:val="28"/>
          <w:szCs w:val="28"/>
          <w:lang w:eastAsia="uk-UA"/>
        </w:rPr>
        <w:t xml:space="preserve"> з пропозицією про укладення Мирової угоди (примирення сторін) на умовах цього Порядку.</w:t>
      </w:r>
    </w:p>
    <w:p w:rsidR="00583690" w:rsidRPr="00FC382C" w:rsidRDefault="00583690"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20" w:name="31"/>
      <w:bookmarkEnd w:id="20"/>
    </w:p>
    <w:p w:rsidR="00077B24" w:rsidRPr="00077B24"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077B24">
        <w:rPr>
          <w:rFonts w:ascii="Times New Roman" w:eastAsia="Times New Roman" w:hAnsi="Times New Roman" w:cs="Times New Roman"/>
          <w:bCs/>
          <w:color w:val="000000"/>
          <w:sz w:val="28"/>
          <w:szCs w:val="28"/>
          <w:lang w:eastAsia="uk-UA"/>
        </w:rPr>
        <w:t>2.2.</w:t>
      </w:r>
      <w:r w:rsidRPr="00077B24">
        <w:rPr>
          <w:rFonts w:ascii="Times New Roman" w:eastAsia="Times New Roman" w:hAnsi="Times New Roman" w:cs="Times New Roman"/>
          <w:color w:val="000000"/>
          <w:sz w:val="28"/>
          <w:szCs w:val="28"/>
          <w:lang w:eastAsia="uk-UA"/>
        </w:rPr>
        <w:t> У разі, якщо Мирова угода (примирення сторін) може стосуватися прав та законних інтересів інших Набувачів Майна, пропозиція про укладення Мирової угоди (примирення сторін) повинна бути підписана всіма попередніми Набувачами Майна.</w:t>
      </w:r>
    </w:p>
    <w:p w:rsidR="00583690" w:rsidRPr="00FC382C" w:rsidRDefault="00583690"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21" w:name="32"/>
      <w:bookmarkEnd w:id="21"/>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077B24">
        <w:rPr>
          <w:rFonts w:ascii="Times New Roman" w:eastAsia="Times New Roman" w:hAnsi="Times New Roman" w:cs="Times New Roman"/>
          <w:bCs/>
          <w:color w:val="000000"/>
          <w:sz w:val="28"/>
          <w:szCs w:val="28"/>
          <w:lang w:eastAsia="uk-UA"/>
        </w:rPr>
        <w:t>2.3.</w:t>
      </w:r>
      <w:r w:rsidRPr="00077B24">
        <w:rPr>
          <w:rFonts w:ascii="Times New Roman" w:eastAsia="Times New Roman" w:hAnsi="Times New Roman" w:cs="Times New Roman"/>
          <w:color w:val="000000"/>
          <w:sz w:val="28"/>
          <w:szCs w:val="28"/>
          <w:lang w:eastAsia="uk-UA"/>
        </w:rPr>
        <w:t xml:space="preserve"> До пропозиції </w:t>
      </w:r>
      <w:r w:rsidR="00893035" w:rsidRPr="00FC382C">
        <w:rPr>
          <w:rFonts w:ascii="Times New Roman" w:eastAsia="Times New Roman" w:hAnsi="Times New Roman" w:cs="Times New Roman"/>
          <w:color w:val="000000"/>
          <w:sz w:val="28"/>
          <w:szCs w:val="28"/>
          <w:lang w:eastAsia="uk-UA"/>
        </w:rPr>
        <w:t xml:space="preserve">Заявника </w:t>
      </w:r>
      <w:r w:rsidR="00FC382C" w:rsidRPr="00FC382C">
        <w:rPr>
          <w:rFonts w:ascii="Times New Roman" w:eastAsia="Times New Roman" w:hAnsi="Times New Roman" w:cs="Times New Roman"/>
          <w:color w:val="000000"/>
          <w:sz w:val="28"/>
          <w:szCs w:val="28"/>
          <w:lang w:eastAsia="uk-UA"/>
        </w:rPr>
        <w:t>в залежності від суті судового спору (кримінального провадження) додаються:</w:t>
      </w:r>
    </w:p>
    <w:p w:rsidR="00077B24" w:rsidRPr="00FC382C" w:rsidRDefault="00077B24" w:rsidP="00583690">
      <w:pPr>
        <w:pStyle w:val="a3"/>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lastRenderedPageBreak/>
        <w:t xml:space="preserve">належним чином засвідчені копії документів, що підтверджують набуття </w:t>
      </w:r>
      <w:r w:rsidR="00893035" w:rsidRPr="00FC382C">
        <w:rPr>
          <w:rFonts w:ascii="Times New Roman" w:eastAsia="Times New Roman" w:hAnsi="Times New Roman" w:cs="Times New Roman"/>
          <w:color w:val="000000"/>
          <w:sz w:val="28"/>
          <w:szCs w:val="28"/>
          <w:lang w:eastAsia="uk-UA"/>
        </w:rPr>
        <w:t>Заявником</w:t>
      </w:r>
      <w:r w:rsidRPr="00FC382C">
        <w:rPr>
          <w:rFonts w:ascii="Times New Roman" w:eastAsia="Times New Roman" w:hAnsi="Times New Roman" w:cs="Times New Roman"/>
          <w:color w:val="000000"/>
          <w:sz w:val="28"/>
          <w:szCs w:val="28"/>
          <w:lang w:eastAsia="uk-UA"/>
        </w:rPr>
        <w:t xml:space="preserve"> та всіма попередніми Набувачами Майна права користуван</w:t>
      </w:r>
      <w:r w:rsidR="00893035" w:rsidRPr="00FC382C">
        <w:rPr>
          <w:rFonts w:ascii="Times New Roman" w:eastAsia="Times New Roman" w:hAnsi="Times New Roman" w:cs="Times New Roman"/>
          <w:color w:val="000000"/>
          <w:sz w:val="28"/>
          <w:szCs w:val="28"/>
          <w:lang w:eastAsia="uk-UA"/>
        </w:rPr>
        <w:t>ня чи права власності на Майно;</w:t>
      </w:r>
    </w:p>
    <w:p w:rsidR="00077B24" w:rsidRPr="00FC382C" w:rsidRDefault="00077B24" w:rsidP="00583690">
      <w:pPr>
        <w:pStyle w:val="a3"/>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 xml:space="preserve">звіт про незалежну експертну оцінку Майна станом на дату звернення до Зацікавленої особи із пропозиціями; </w:t>
      </w:r>
    </w:p>
    <w:p w:rsidR="00077B24" w:rsidRPr="00FC382C" w:rsidRDefault="00077B24" w:rsidP="00583690">
      <w:pPr>
        <w:pStyle w:val="a3"/>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 xml:space="preserve">письмові пропозиції стосовно усунення допущених </w:t>
      </w:r>
      <w:r w:rsidR="00893035" w:rsidRPr="00FC382C">
        <w:rPr>
          <w:rFonts w:ascii="Times New Roman" w:eastAsia="Times New Roman" w:hAnsi="Times New Roman" w:cs="Times New Roman"/>
          <w:color w:val="000000"/>
          <w:sz w:val="28"/>
          <w:szCs w:val="28"/>
          <w:lang w:eastAsia="uk-UA"/>
        </w:rPr>
        <w:t>п</w:t>
      </w:r>
      <w:r w:rsidRPr="00FC382C">
        <w:rPr>
          <w:rFonts w:ascii="Times New Roman" w:eastAsia="Times New Roman" w:hAnsi="Times New Roman" w:cs="Times New Roman"/>
          <w:color w:val="000000"/>
          <w:sz w:val="28"/>
          <w:szCs w:val="28"/>
          <w:lang w:eastAsia="uk-UA"/>
        </w:rPr>
        <w:t>орушень</w:t>
      </w:r>
      <w:r w:rsidR="00893035" w:rsidRPr="00FC382C">
        <w:rPr>
          <w:rFonts w:ascii="Times New Roman" w:eastAsia="Times New Roman" w:hAnsi="Times New Roman" w:cs="Times New Roman"/>
          <w:color w:val="000000"/>
          <w:sz w:val="28"/>
          <w:szCs w:val="28"/>
          <w:lang w:eastAsia="uk-UA"/>
        </w:rPr>
        <w:t xml:space="preserve"> норм законодавства України</w:t>
      </w:r>
      <w:r w:rsidRPr="00FC382C">
        <w:rPr>
          <w:rFonts w:ascii="Times New Roman" w:eastAsia="Times New Roman" w:hAnsi="Times New Roman" w:cs="Times New Roman"/>
          <w:color w:val="000000"/>
          <w:sz w:val="28"/>
          <w:szCs w:val="28"/>
          <w:lang w:eastAsia="uk-UA"/>
        </w:rPr>
        <w:t xml:space="preserve"> та відновлення порушених прав територіальної громади міста Києва; </w:t>
      </w:r>
    </w:p>
    <w:p w:rsidR="00893035" w:rsidRPr="00FC382C" w:rsidRDefault="00077B24" w:rsidP="00583690">
      <w:pPr>
        <w:pStyle w:val="a3"/>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 xml:space="preserve">письмове обґрунтування можливості усунення </w:t>
      </w:r>
      <w:r w:rsidR="00893035" w:rsidRPr="00FC382C">
        <w:rPr>
          <w:rFonts w:ascii="Times New Roman" w:eastAsia="Times New Roman" w:hAnsi="Times New Roman" w:cs="Times New Roman"/>
          <w:color w:val="000000"/>
          <w:sz w:val="28"/>
          <w:szCs w:val="28"/>
          <w:lang w:eastAsia="uk-UA"/>
        </w:rPr>
        <w:t>порушень норм законодавства України</w:t>
      </w:r>
      <w:r w:rsidRPr="00FC382C">
        <w:rPr>
          <w:rFonts w:ascii="Times New Roman" w:eastAsia="Times New Roman" w:hAnsi="Times New Roman" w:cs="Times New Roman"/>
          <w:color w:val="000000"/>
          <w:sz w:val="28"/>
          <w:szCs w:val="28"/>
          <w:lang w:eastAsia="uk-UA"/>
        </w:rPr>
        <w:t xml:space="preserve"> станом на день розгляду справи у суді</w:t>
      </w:r>
      <w:r w:rsidR="00893035" w:rsidRPr="00FC382C">
        <w:rPr>
          <w:rFonts w:ascii="Times New Roman" w:eastAsia="Times New Roman" w:hAnsi="Times New Roman" w:cs="Times New Roman"/>
          <w:color w:val="000000"/>
          <w:sz w:val="28"/>
          <w:szCs w:val="28"/>
          <w:lang w:eastAsia="uk-UA"/>
        </w:rPr>
        <w:t>, на етапі виконання судового рішення або у рамках кримінального провадження</w:t>
      </w:r>
      <w:r w:rsidRPr="00FC382C">
        <w:rPr>
          <w:rFonts w:ascii="Times New Roman" w:eastAsia="Times New Roman" w:hAnsi="Times New Roman" w:cs="Times New Roman"/>
          <w:color w:val="000000"/>
          <w:sz w:val="28"/>
          <w:szCs w:val="28"/>
          <w:lang w:eastAsia="uk-UA"/>
        </w:rPr>
        <w:t>;</w:t>
      </w:r>
    </w:p>
    <w:p w:rsidR="00077B24" w:rsidRPr="00FC382C" w:rsidRDefault="00077B24" w:rsidP="00583690">
      <w:pPr>
        <w:pStyle w:val="a3"/>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інші матеріали, які можуть мати значення для справи.</w:t>
      </w:r>
    </w:p>
    <w:p w:rsidR="00583690" w:rsidRPr="00FC382C" w:rsidRDefault="00583690"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22" w:name="33"/>
      <w:bookmarkEnd w:id="22"/>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077B24">
        <w:rPr>
          <w:rFonts w:ascii="Times New Roman" w:eastAsia="Times New Roman" w:hAnsi="Times New Roman" w:cs="Times New Roman"/>
          <w:bCs/>
          <w:color w:val="000000"/>
          <w:sz w:val="28"/>
          <w:szCs w:val="28"/>
          <w:lang w:eastAsia="uk-UA"/>
        </w:rPr>
        <w:t>2.4.</w:t>
      </w:r>
      <w:r w:rsidRPr="00077B24">
        <w:rPr>
          <w:rFonts w:ascii="Times New Roman" w:eastAsia="Times New Roman" w:hAnsi="Times New Roman" w:cs="Times New Roman"/>
          <w:color w:val="000000"/>
          <w:sz w:val="28"/>
          <w:szCs w:val="28"/>
          <w:lang w:eastAsia="uk-UA"/>
        </w:rPr>
        <w:t> </w:t>
      </w:r>
      <w:r w:rsidRPr="00FC382C">
        <w:rPr>
          <w:rFonts w:ascii="Times New Roman" w:eastAsia="Times New Roman" w:hAnsi="Times New Roman" w:cs="Times New Roman"/>
          <w:color w:val="000000"/>
          <w:sz w:val="28"/>
          <w:szCs w:val="28"/>
          <w:lang w:eastAsia="uk-UA"/>
        </w:rPr>
        <w:t xml:space="preserve">З метою </w:t>
      </w:r>
      <w:r w:rsidRPr="00077B24">
        <w:rPr>
          <w:rFonts w:ascii="Times New Roman" w:eastAsia="Times New Roman" w:hAnsi="Times New Roman" w:cs="Times New Roman"/>
          <w:color w:val="000000"/>
          <w:sz w:val="28"/>
          <w:szCs w:val="28"/>
          <w:lang w:eastAsia="uk-UA"/>
        </w:rPr>
        <w:t xml:space="preserve">розроблення та/або попереднього розгляду </w:t>
      </w:r>
      <w:proofErr w:type="spellStart"/>
      <w:r w:rsidR="004F4516">
        <w:rPr>
          <w:rFonts w:ascii="Times New Roman" w:eastAsia="Times New Roman" w:hAnsi="Times New Roman" w:cs="Times New Roman"/>
          <w:color w:val="000000"/>
          <w:sz w:val="28"/>
          <w:szCs w:val="28"/>
          <w:lang w:eastAsia="uk-UA"/>
        </w:rPr>
        <w:t>проєкт</w:t>
      </w:r>
      <w:r w:rsidRPr="00077B24">
        <w:rPr>
          <w:rFonts w:ascii="Times New Roman" w:eastAsia="Times New Roman" w:hAnsi="Times New Roman" w:cs="Times New Roman"/>
          <w:color w:val="000000"/>
          <w:sz w:val="28"/>
          <w:szCs w:val="28"/>
          <w:lang w:eastAsia="uk-UA"/>
        </w:rPr>
        <w:t>ів</w:t>
      </w:r>
      <w:proofErr w:type="spellEnd"/>
      <w:r w:rsidRPr="00077B24">
        <w:rPr>
          <w:rFonts w:ascii="Times New Roman" w:eastAsia="Times New Roman" w:hAnsi="Times New Roman" w:cs="Times New Roman"/>
          <w:color w:val="000000"/>
          <w:sz w:val="28"/>
          <w:szCs w:val="28"/>
          <w:lang w:eastAsia="uk-UA"/>
        </w:rPr>
        <w:t xml:space="preserve"> Мирових угод (умов примирень сторін) та надання Київській міській раді висновків щодо можливості їх затвердження</w:t>
      </w:r>
      <w:r w:rsidRPr="00FC382C">
        <w:rPr>
          <w:rFonts w:ascii="Times New Roman" w:eastAsia="Times New Roman" w:hAnsi="Times New Roman" w:cs="Times New Roman"/>
          <w:color w:val="000000"/>
          <w:sz w:val="28"/>
          <w:szCs w:val="28"/>
          <w:lang w:eastAsia="uk-UA"/>
        </w:rPr>
        <w:t xml:space="preserve"> розпорядженням Київського міського голови утворюється Комісія як колегіальний консультативно-дорадчий орган.</w:t>
      </w:r>
    </w:p>
    <w:p w:rsidR="004F4516"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До складу Комісії входять</w:t>
      </w:r>
      <w:r w:rsidR="004F4516">
        <w:rPr>
          <w:rFonts w:ascii="Times New Roman" w:eastAsia="Times New Roman" w:hAnsi="Times New Roman" w:cs="Times New Roman"/>
          <w:color w:val="000000"/>
          <w:sz w:val="28"/>
          <w:szCs w:val="28"/>
          <w:lang w:eastAsia="uk-UA"/>
        </w:rPr>
        <w:t>:</w:t>
      </w:r>
    </w:p>
    <w:p w:rsidR="004F4516" w:rsidRPr="004F4516" w:rsidRDefault="004F4516" w:rsidP="004F4516">
      <w:pPr>
        <w:pStyle w:val="a3"/>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4F4516">
        <w:rPr>
          <w:rFonts w:ascii="Times New Roman" w:eastAsia="Times New Roman" w:hAnsi="Times New Roman" w:cs="Times New Roman"/>
          <w:color w:val="000000"/>
          <w:sz w:val="28"/>
          <w:szCs w:val="28"/>
          <w:lang w:eastAsia="uk-UA"/>
        </w:rPr>
        <w:t>від Київської міської ради</w:t>
      </w:r>
      <w:r w:rsidR="00077B24" w:rsidRPr="004F4516">
        <w:rPr>
          <w:rFonts w:ascii="Times New Roman" w:eastAsia="Times New Roman" w:hAnsi="Times New Roman" w:cs="Times New Roman"/>
          <w:color w:val="000000"/>
          <w:sz w:val="28"/>
          <w:szCs w:val="28"/>
          <w:lang w:eastAsia="uk-UA"/>
        </w:rPr>
        <w:t xml:space="preserve"> по 1 представнику від постійних комісій Київської міської ради з питань власності та регуляторної політики, з питань бюджету, соціально-економічного розвитку та інвестиційної діяльності, з питань </w:t>
      </w:r>
      <w:r w:rsidR="00583690" w:rsidRPr="004F4516">
        <w:rPr>
          <w:rFonts w:ascii="Times New Roman" w:eastAsia="Times New Roman" w:hAnsi="Times New Roman" w:cs="Times New Roman"/>
          <w:color w:val="000000"/>
          <w:sz w:val="28"/>
          <w:szCs w:val="28"/>
          <w:lang w:eastAsia="uk-UA"/>
        </w:rPr>
        <w:t>архітектури</w:t>
      </w:r>
      <w:r w:rsidR="00077B24" w:rsidRPr="004F4516">
        <w:rPr>
          <w:rFonts w:ascii="Times New Roman" w:eastAsia="Times New Roman" w:hAnsi="Times New Roman" w:cs="Times New Roman"/>
          <w:color w:val="000000"/>
          <w:sz w:val="28"/>
          <w:szCs w:val="28"/>
          <w:lang w:eastAsia="uk-UA"/>
        </w:rPr>
        <w:t xml:space="preserve">, </w:t>
      </w:r>
      <w:proofErr w:type="spellStart"/>
      <w:r w:rsidR="00077B24" w:rsidRPr="004F4516">
        <w:rPr>
          <w:rFonts w:ascii="Times New Roman" w:eastAsia="Times New Roman" w:hAnsi="Times New Roman" w:cs="Times New Roman"/>
          <w:color w:val="000000"/>
          <w:sz w:val="28"/>
          <w:szCs w:val="28"/>
          <w:lang w:eastAsia="uk-UA"/>
        </w:rPr>
        <w:t>місто</w:t>
      </w:r>
      <w:r w:rsidR="00583690" w:rsidRPr="004F4516">
        <w:rPr>
          <w:rFonts w:ascii="Times New Roman" w:eastAsia="Times New Roman" w:hAnsi="Times New Roman" w:cs="Times New Roman"/>
          <w:color w:val="000000"/>
          <w:sz w:val="28"/>
          <w:szCs w:val="28"/>
          <w:lang w:eastAsia="uk-UA"/>
        </w:rPr>
        <w:t>плану</w:t>
      </w:r>
      <w:r w:rsidR="00077B24" w:rsidRPr="004F4516">
        <w:rPr>
          <w:rFonts w:ascii="Times New Roman" w:eastAsia="Times New Roman" w:hAnsi="Times New Roman" w:cs="Times New Roman"/>
          <w:color w:val="000000"/>
          <w:sz w:val="28"/>
          <w:szCs w:val="28"/>
          <w:lang w:eastAsia="uk-UA"/>
        </w:rPr>
        <w:t>вання</w:t>
      </w:r>
      <w:proofErr w:type="spellEnd"/>
      <w:r w:rsidR="00077B24" w:rsidRPr="004F4516">
        <w:rPr>
          <w:rFonts w:ascii="Times New Roman" w:eastAsia="Times New Roman" w:hAnsi="Times New Roman" w:cs="Times New Roman"/>
          <w:color w:val="000000"/>
          <w:sz w:val="28"/>
          <w:szCs w:val="28"/>
          <w:lang w:eastAsia="uk-UA"/>
        </w:rPr>
        <w:t xml:space="preserve"> та</w:t>
      </w:r>
      <w:r w:rsidR="00583690" w:rsidRPr="004F4516">
        <w:rPr>
          <w:rFonts w:ascii="Times New Roman" w:eastAsia="Times New Roman" w:hAnsi="Times New Roman" w:cs="Times New Roman"/>
          <w:color w:val="000000"/>
          <w:sz w:val="28"/>
          <w:szCs w:val="28"/>
          <w:lang w:eastAsia="uk-UA"/>
        </w:rPr>
        <w:t xml:space="preserve"> земельних відносин</w:t>
      </w:r>
      <w:r w:rsidR="00077B24" w:rsidRPr="004F4516">
        <w:rPr>
          <w:rFonts w:ascii="Times New Roman" w:eastAsia="Times New Roman" w:hAnsi="Times New Roman" w:cs="Times New Roman"/>
          <w:color w:val="000000"/>
          <w:sz w:val="28"/>
          <w:szCs w:val="28"/>
          <w:lang w:eastAsia="uk-UA"/>
        </w:rPr>
        <w:t>, з питань регламенту, депутатської етики</w:t>
      </w:r>
      <w:r w:rsidR="00583690" w:rsidRPr="004F4516">
        <w:rPr>
          <w:rFonts w:ascii="Times New Roman" w:eastAsia="Times New Roman" w:hAnsi="Times New Roman" w:cs="Times New Roman"/>
          <w:color w:val="000000"/>
          <w:sz w:val="28"/>
          <w:szCs w:val="28"/>
          <w:lang w:eastAsia="uk-UA"/>
        </w:rPr>
        <w:t xml:space="preserve"> та запобігання корупції</w:t>
      </w:r>
      <w:r w:rsidR="00077B24" w:rsidRPr="004F4516">
        <w:rPr>
          <w:rFonts w:ascii="Times New Roman" w:eastAsia="Times New Roman" w:hAnsi="Times New Roman" w:cs="Times New Roman"/>
          <w:color w:val="000000"/>
          <w:sz w:val="28"/>
          <w:szCs w:val="28"/>
          <w:lang w:eastAsia="uk-UA"/>
        </w:rPr>
        <w:t xml:space="preserve">, </w:t>
      </w:r>
      <w:r w:rsidR="00583690" w:rsidRPr="004F4516">
        <w:rPr>
          <w:rFonts w:ascii="Times New Roman" w:eastAsia="Times New Roman" w:hAnsi="Times New Roman" w:cs="Times New Roman"/>
          <w:color w:val="000000"/>
          <w:sz w:val="28"/>
          <w:szCs w:val="28"/>
          <w:lang w:eastAsia="uk-UA"/>
        </w:rPr>
        <w:t>по 1 представнику депутатських фракцій</w:t>
      </w:r>
      <w:r w:rsidR="00077B24" w:rsidRPr="004F4516">
        <w:rPr>
          <w:rFonts w:ascii="Times New Roman" w:eastAsia="Times New Roman" w:hAnsi="Times New Roman" w:cs="Times New Roman"/>
          <w:color w:val="000000"/>
          <w:sz w:val="28"/>
          <w:szCs w:val="28"/>
          <w:lang w:eastAsia="uk-UA"/>
        </w:rPr>
        <w:t xml:space="preserve"> Київської міської ради</w:t>
      </w:r>
      <w:r w:rsidR="00583690" w:rsidRPr="004F4516">
        <w:rPr>
          <w:rFonts w:ascii="Times New Roman" w:eastAsia="Times New Roman" w:hAnsi="Times New Roman" w:cs="Times New Roman"/>
          <w:color w:val="000000"/>
          <w:sz w:val="28"/>
          <w:szCs w:val="28"/>
          <w:lang w:eastAsia="uk-UA"/>
        </w:rPr>
        <w:t>, про утворення яких було оголошено на І сесії Київської міської ради відповідного скликання</w:t>
      </w:r>
      <w:r w:rsidR="00077B24" w:rsidRPr="004F4516">
        <w:rPr>
          <w:rFonts w:ascii="Times New Roman" w:eastAsia="Times New Roman" w:hAnsi="Times New Roman" w:cs="Times New Roman"/>
          <w:color w:val="000000"/>
          <w:sz w:val="28"/>
          <w:szCs w:val="28"/>
          <w:lang w:eastAsia="uk-UA"/>
        </w:rPr>
        <w:t xml:space="preserve">, </w:t>
      </w:r>
      <w:r w:rsidRPr="004F4516">
        <w:rPr>
          <w:rFonts w:ascii="Times New Roman" w:eastAsia="Times New Roman" w:hAnsi="Times New Roman" w:cs="Times New Roman"/>
          <w:color w:val="000000"/>
          <w:sz w:val="28"/>
          <w:szCs w:val="28"/>
          <w:lang w:eastAsia="uk-UA"/>
        </w:rPr>
        <w:t>1 представник управління захисту прав та інтересів територіальної громади міста Києва секретаріату Київської міської ради</w:t>
      </w:r>
      <w:r>
        <w:rPr>
          <w:rFonts w:ascii="Times New Roman" w:eastAsia="Times New Roman" w:hAnsi="Times New Roman" w:cs="Times New Roman"/>
          <w:color w:val="000000"/>
          <w:sz w:val="28"/>
          <w:szCs w:val="28"/>
          <w:lang w:eastAsia="uk-UA"/>
        </w:rPr>
        <w:t>;</w:t>
      </w:r>
    </w:p>
    <w:p w:rsidR="00583690" w:rsidRPr="004F4516" w:rsidRDefault="004F4516" w:rsidP="004F4516">
      <w:pPr>
        <w:pStyle w:val="a3"/>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r w:rsidRPr="004F4516">
        <w:rPr>
          <w:rFonts w:ascii="Times New Roman" w:eastAsia="Times New Roman" w:hAnsi="Times New Roman" w:cs="Times New Roman"/>
          <w:color w:val="000000"/>
          <w:sz w:val="28"/>
          <w:szCs w:val="28"/>
          <w:lang w:eastAsia="uk-UA"/>
        </w:rPr>
        <w:t xml:space="preserve">від виконавчого органу Київської міської ради (Київської міської державної адміністрації) – </w:t>
      </w:r>
      <w:r w:rsidR="00583690" w:rsidRPr="004F4516">
        <w:rPr>
          <w:rFonts w:ascii="Times New Roman" w:eastAsia="Times New Roman" w:hAnsi="Times New Roman" w:cs="Times New Roman"/>
          <w:color w:val="000000"/>
          <w:sz w:val="28"/>
          <w:szCs w:val="28"/>
          <w:lang w:eastAsia="uk-UA"/>
        </w:rPr>
        <w:t>по 1 представнику</w:t>
      </w:r>
      <w:r w:rsidR="00077B24" w:rsidRPr="004F4516">
        <w:rPr>
          <w:rFonts w:ascii="Times New Roman" w:eastAsia="Times New Roman" w:hAnsi="Times New Roman" w:cs="Times New Roman"/>
          <w:color w:val="000000"/>
          <w:sz w:val="28"/>
          <w:szCs w:val="28"/>
          <w:lang w:eastAsia="uk-UA"/>
        </w:rPr>
        <w:t xml:space="preserve"> </w:t>
      </w:r>
      <w:r w:rsidR="00583690" w:rsidRPr="004F4516">
        <w:rPr>
          <w:rFonts w:ascii="Times New Roman" w:eastAsia="Times New Roman" w:hAnsi="Times New Roman" w:cs="Times New Roman"/>
          <w:color w:val="000000"/>
          <w:sz w:val="28"/>
          <w:szCs w:val="28"/>
          <w:lang w:eastAsia="uk-UA"/>
        </w:rPr>
        <w:t xml:space="preserve">від структурних підрозділів </w:t>
      </w:r>
      <w:r w:rsidR="00077B24" w:rsidRPr="004F4516">
        <w:rPr>
          <w:rFonts w:ascii="Times New Roman" w:eastAsia="Times New Roman" w:hAnsi="Times New Roman" w:cs="Times New Roman"/>
          <w:color w:val="000000"/>
          <w:sz w:val="28"/>
          <w:szCs w:val="28"/>
          <w:lang w:eastAsia="uk-UA"/>
        </w:rPr>
        <w:t>виконавчого органу Київської міської ради (Київської міської державної адміністрації)</w:t>
      </w:r>
      <w:r w:rsidR="00583690" w:rsidRPr="004F4516">
        <w:rPr>
          <w:rFonts w:ascii="Times New Roman" w:eastAsia="Times New Roman" w:hAnsi="Times New Roman" w:cs="Times New Roman"/>
          <w:color w:val="000000"/>
          <w:sz w:val="28"/>
          <w:szCs w:val="28"/>
          <w:lang w:eastAsia="uk-UA"/>
        </w:rPr>
        <w:t xml:space="preserve"> з питань фінансів, економіки</w:t>
      </w:r>
      <w:r>
        <w:rPr>
          <w:rFonts w:ascii="Times New Roman" w:eastAsia="Times New Roman" w:hAnsi="Times New Roman" w:cs="Times New Roman"/>
          <w:color w:val="000000"/>
          <w:sz w:val="28"/>
          <w:szCs w:val="28"/>
          <w:lang w:eastAsia="uk-UA"/>
        </w:rPr>
        <w:t xml:space="preserve"> та інвестицій</w:t>
      </w:r>
      <w:r w:rsidR="00583690" w:rsidRPr="004F4516">
        <w:rPr>
          <w:rFonts w:ascii="Times New Roman" w:eastAsia="Times New Roman" w:hAnsi="Times New Roman" w:cs="Times New Roman"/>
          <w:color w:val="000000"/>
          <w:sz w:val="28"/>
          <w:szCs w:val="28"/>
          <w:lang w:eastAsia="uk-UA"/>
        </w:rPr>
        <w:t>, комунальної власності</w:t>
      </w:r>
      <w:r>
        <w:rPr>
          <w:rFonts w:ascii="Times New Roman" w:eastAsia="Times New Roman" w:hAnsi="Times New Roman" w:cs="Times New Roman"/>
          <w:color w:val="000000"/>
          <w:sz w:val="28"/>
          <w:szCs w:val="28"/>
          <w:lang w:eastAsia="uk-UA"/>
        </w:rPr>
        <w:t xml:space="preserve"> міста Києва</w:t>
      </w:r>
      <w:r w:rsidR="00583690" w:rsidRPr="004F4516">
        <w:rPr>
          <w:rFonts w:ascii="Times New Roman" w:eastAsia="Times New Roman" w:hAnsi="Times New Roman" w:cs="Times New Roman"/>
          <w:color w:val="000000"/>
          <w:sz w:val="28"/>
          <w:szCs w:val="28"/>
          <w:lang w:eastAsia="uk-UA"/>
        </w:rPr>
        <w:t>, земельних ресурсів, екології,</w:t>
      </w:r>
      <w:r>
        <w:rPr>
          <w:rFonts w:ascii="Times New Roman" w:eastAsia="Times New Roman" w:hAnsi="Times New Roman" w:cs="Times New Roman"/>
          <w:color w:val="000000"/>
          <w:sz w:val="28"/>
          <w:szCs w:val="28"/>
          <w:lang w:eastAsia="uk-UA"/>
        </w:rPr>
        <w:t xml:space="preserve"> державного архітектурно-будівельного контролю,</w:t>
      </w:r>
      <w:r w:rsidR="00583690" w:rsidRPr="004F4516">
        <w:rPr>
          <w:rFonts w:ascii="Times New Roman" w:eastAsia="Times New Roman" w:hAnsi="Times New Roman" w:cs="Times New Roman"/>
          <w:color w:val="000000"/>
          <w:sz w:val="28"/>
          <w:szCs w:val="28"/>
          <w:lang w:eastAsia="uk-UA"/>
        </w:rPr>
        <w:t xml:space="preserve"> 1 представник юридичного управління апарату виконавчого органу Київської міської ради (Київської міської державної адміністрації</w:t>
      </w:r>
      <w:r w:rsidR="00077B24" w:rsidRPr="004F4516">
        <w:rPr>
          <w:rFonts w:ascii="Times New Roman" w:eastAsia="Times New Roman" w:hAnsi="Times New Roman" w:cs="Times New Roman"/>
          <w:color w:val="000000"/>
          <w:sz w:val="28"/>
          <w:szCs w:val="28"/>
          <w:lang w:eastAsia="uk-UA"/>
        </w:rPr>
        <w:t xml:space="preserve">. </w:t>
      </w:r>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 xml:space="preserve">Положення про Комісію затверджується </w:t>
      </w:r>
      <w:r w:rsidR="00583690" w:rsidRPr="00FC382C">
        <w:rPr>
          <w:rFonts w:ascii="Times New Roman" w:eastAsia="Times New Roman" w:hAnsi="Times New Roman" w:cs="Times New Roman"/>
          <w:color w:val="000000"/>
          <w:sz w:val="28"/>
          <w:szCs w:val="28"/>
          <w:lang w:eastAsia="uk-UA"/>
        </w:rPr>
        <w:t>Київським міським головою</w:t>
      </w:r>
      <w:r w:rsidRPr="00FC382C">
        <w:rPr>
          <w:rFonts w:ascii="Times New Roman" w:eastAsia="Times New Roman" w:hAnsi="Times New Roman" w:cs="Times New Roman"/>
          <w:color w:val="000000"/>
          <w:sz w:val="28"/>
          <w:szCs w:val="28"/>
          <w:lang w:eastAsia="uk-UA"/>
        </w:rPr>
        <w:t>.</w:t>
      </w:r>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p>
    <w:p w:rsidR="001D7240" w:rsidRPr="00FC382C" w:rsidRDefault="00583690"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 xml:space="preserve">2.5. </w:t>
      </w:r>
      <w:r w:rsidR="001D7240" w:rsidRPr="00FC382C">
        <w:rPr>
          <w:rFonts w:ascii="Times New Roman" w:eastAsia="Times New Roman" w:hAnsi="Times New Roman" w:cs="Times New Roman"/>
          <w:color w:val="000000"/>
          <w:sz w:val="28"/>
          <w:szCs w:val="28"/>
          <w:lang w:eastAsia="uk-UA"/>
        </w:rPr>
        <w:t>Зацікавлена особа, до якої надійшла пропозиція щодо укладення Мирової угоди, не пізніше наступного робочого дня після отримання пропозиції направляє її для попереднього розгляду Комісією.</w:t>
      </w:r>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077B24">
        <w:rPr>
          <w:rFonts w:ascii="Times New Roman" w:eastAsia="Times New Roman" w:hAnsi="Times New Roman" w:cs="Times New Roman"/>
          <w:color w:val="000000"/>
          <w:sz w:val="28"/>
          <w:szCs w:val="28"/>
          <w:lang w:eastAsia="uk-UA"/>
        </w:rPr>
        <w:t xml:space="preserve">Комісія розглядає пропозицію </w:t>
      </w:r>
      <w:r w:rsidR="00893035" w:rsidRPr="00FC382C">
        <w:rPr>
          <w:rFonts w:ascii="Times New Roman" w:eastAsia="Times New Roman" w:hAnsi="Times New Roman" w:cs="Times New Roman"/>
          <w:color w:val="000000"/>
          <w:sz w:val="28"/>
          <w:szCs w:val="28"/>
          <w:lang w:eastAsia="uk-UA"/>
        </w:rPr>
        <w:t>Заявника</w:t>
      </w:r>
      <w:r w:rsidR="00583690" w:rsidRPr="00FC382C">
        <w:rPr>
          <w:rFonts w:ascii="Times New Roman" w:eastAsia="Times New Roman" w:hAnsi="Times New Roman" w:cs="Times New Roman"/>
          <w:color w:val="000000"/>
          <w:sz w:val="28"/>
          <w:szCs w:val="28"/>
          <w:lang w:eastAsia="uk-UA"/>
        </w:rPr>
        <w:t xml:space="preserve"> разом із доданими документами.</w:t>
      </w:r>
    </w:p>
    <w:p w:rsidR="00077B24" w:rsidRPr="00FC382C"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077B24">
        <w:rPr>
          <w:rFonts w:ascii="Times New Roman" w:eastAsia="Times New Roman" w:hAnsi="Times New Roman" w:cs="Times New Roman"/>
          <w:color w:val="000000"/>
          <w:sz w:val="28"/>
          <w:szCs w:val="28"/>
          <w:lang w:eastAsia="uk-UA"/>
        </w:rPr>
        <w:t xml:space="preserve">Про дату, час та місце проведення засідання Комісії </w:t>
      </w:r>
      <w:r w:rsidR="00893035" w:rsidRPr="00FC382C">
        <w:rPr>
          <w:rFonts w:ascii="Times New Roman" w:eastAsia="Times New Roman" w:hAnsi="Times New Roman" w:cs="Times New Roman"/>
          <w:color w:val="000000"/>
          <w:sz w:val="28"/>
          <w:szCs w:val="28"/>
          <w:lang w:eastAsia="uk-UA"/>
        </w:rPr>
        <w:t xml:space="preserve">Заявники </w:t>
      </w:r>
      <w:r w:rsidRPr="00077B24">
        <w:rPr>
          <w:rFonts w:ascii="Times New Roman" w:eastAsia="Times New Roman" w:hAnsi="Times New Roman" w:cs="Times New Roman"/>
          <w:color w:val="000000"/>
          <w:sz w:val="28"/>
          <w:szCs w:val="28"/>
          <w:lang w:eastAsia="uk-UA"/>
        </w:rPr>
        <w:t>повідомляють</w:t>
      </w:r>
      <w:r w:rsidR="001D7240" w:rsidRPr="00FC382C">
        <w:rPr>
          <w:rFonts w:ascii="Times New Roman" w:eastAsia="Times New Roman" w:hAnsi="Times New Roman" w:cs="Times New Roman"/>
          <w:color w:val="000000"/>
          <w:sz w:val="28"/>
          <w:szCs w:val="28"/>
          <w:lang w:eastAsia="uk-UA"/>
        </w:rPr>
        <w:t>ся письмово.</w:t>
      </w:r>
    </w:p>
    <w:p w:rsidR="00077B24" w:rsidRPr="00077B24" w:rsidRDefault="00893035"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color w:val="000000"/>
          <w:sz w:val="28"/>
          <w:szCs w:val="28"/>
          <w:lang w:eastAsia="uk-UA"/>
        </w:rPr>
        <w:t>Заявники</w:t>
      </w:r>
      <w:r w:rsidR="00077B24" w:rsidRPr="00077B24">
        <w:rPr>
          <w:rFonts w:ascii="Times New Roman" w:eastAsia="Times New Roman" w:hAnsi="Times New Roman" w:cs="Times New Roman"/>
          <w:color w:val="000000"/>
          <w:sz w:val="28"/>
          <w:szCs w:val="28"/>
          <w:lang w:eastAsia="uk-UA"/>
        </w:rPr>
        <w:t xml:space="preserve"> або </w:t>
      </w:r>
      <w:r w:rsidRPr="00FC382C">
        <w:rPr>
          <w:rFonts w:ascii="Times New Roman" w:eastAsia="Times New Roman" w:hAnsi="Times New Roman" w:cs="Times New Roman"/>
          <w:color w:val="000000"/>
          <w:sz w:val="28"/>
          <w:szCs w:val="28"/>
          <w:lang w:eastAsia="uk-UA"/>
        </w:rPr>
        <w:t xml:space="preserve">їх </w:t>
      </w:r>
      <w:r w:rsidR="00077B24" w:rsidRPr="00077B24">
        <w:rPr>
          <w:rFonts w:ascii="Times New Roman" w:eastAsia="Times New Roman" w:hAnsi="Times New Roman" w:cs="Times New Roman"/>
          <w:color w:val="000000"/>
          <w:sz w:val="28"/>
          <w:szCs w:val="28"/>
          <w:lang w:eastAsia="uk-UA"/>
        </w:rPr>
        <w:t>представники мають право бути присутніми на засіданні Комісії та надавати документи і пояснення стосовно поданої пропозиції.</w:t>
      </w:r>
    </w:p>
    <w:p w:rsidR="00583690" w:rsidRPr="00FC382C" w:rsidRDefault="00583690"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23" w:name="34"/>
      <w:bookmarkEnd w:id="23"/>
    </w:p>
    <w:p w:rsidR="00077B24" w:rsidRPr="00077B24"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r w:rsidRPr="00077B24">
        <w:rPr>
          <w:rFonts w:ascii="Times New Roman" w:eastAsia="Times New Roman" w:hAnsi="Times New Roman" w:cs="Times New Roman"/>
          <w:bCs/>
          <w:color w:val="000000"/>
          <w:sz w:val="28"/>
          <w:szCs w:val="28"/>
          <w:lang w:eastAsia="uk-UA"/>
        </w:rPr>
        <w:lastRenderedPageBreak/>
        <w:t>2.</w:t>
      </w:r>
      <w:r w:rsidR="00583690" w:rsidRPr="00FC382C">
        <w:rPr>
          <w:rFonts w:ascii="Times New Roman" w:eastAsia="Times New Roman" w:hAnsi="Times New Roman" w:cs="Times New Roman"/>
          <w:bCs/>
          <w:color w:val="000000"/>
          <w:sz w:val="28"/>
          <w:szCs w:val="28"/>
          <w:lang w:eastAsia="uk-UA"/>
        </w:rPr>
        <w:t>6</w:t>
      </w:r>
      <w:r w:rsidRPr="00077B24">
        <w:rPr>
          <w:rFonts w:ascii="Times New Roman" w:eastAsia="Times New Roman" w:hAnsi="Times New Roman" w:cs="Times New Roman"/>
          <w:bCs/>
          <w:color w:val="000000"/>
          <w:sz w:val="28"/>
          <w:szCs w:val="28"/>
          <w:lang w:eastAsia="uk-UA"/>
        </w:rPr>
        <w:t>.</w:t>
      </w:r>
      <w:r w:rsidRPr="00077B24">
        <w:rPr>
          <w:rFonts w:ascii="Times New Roman" w:eastAsia="Times New Roman" w:hAnsi="Times New Roman" w:cs="Times New Roman"/>
          <w:color w:val="000000"/>
          <w:sz w:val="28"/>
          <w:szCs w:val="28"/>
          <w:lang w:eastAsia="uk-UA"/>
        </w:rPr>
        <w:t xml:space="preserve"> За результатами розгляду пропозиції </w:t>
      </w:r>
      <w:r w:rsidR="00893035" w:rsidRPr="00FC382C">
        <w:rPr>
          <w:rFonts w:ascii="Times New Roman" w:eastAsia="Times New Roman" w:hAnsi="Times New Roman" w:cs="Times New Roman"/>
          <w:color w:val="000000"/>
          <w:sz w:val="28"/>
          <w:szCs w:val="28"/>
          <w:lang w:eastAsia="uk-UA"/>
        </w:rPr>
        <w:t>Заявника</w:t>
      </w:r>
      <w:r w:rsidRPr="00077B24">
        <w:rPr>
          <w:rFonts w:ascii="Times New Roman" w:eastAsia="Times New Roman" w:hAnsi="Times New Roman" w:cs="Times New Roman"/>
          <w:color w:val="000000"/>
          <w:sz w:val="28"/>
          <w:szCs w:val="28"/>
          <w:lang w:eastAsia="uk-UA"/>
        </w:rPr>
        <w:t xml:space="preserve"> Комісія </w:t>
      </w:r>
      <w:r w:rsidR="004F4516">
        <w:rPr>
          <w:rFonts w:ascii="Times New Roman" w:eastAsia="Times New Roman" w:hAnsi="Times New Roman" w:cs="Times New Roman"/>
          <w:color w:val="000000"/>
          <w:sz w:val="28"/>
          <w:szCs w:val="28"/>
          <w:lang w:eastAsia="uk-UA"/>
        </w:rPr>
        <w:t xml:space="preserve">протягом 14 календарних днів з дати надходження пропозиції </w:t>
      </w:r>
      <w:r w:rsidRPr="00077B24">
        <w:rPr>
          <w:rFonts w:ascii="Times New Roman" w:eastAsia="Times New Roman" w:hAnsi="Times New Roman" w:cs="Times New Roman"/>
          <w:color w:val="000000"/>
          <w:sz w:val="28"/>
          <w:szCs w:val="28"/>
          <w:lang w:eastAsia="uk-UA"/>
        </w:rPr>
        <w:t>приймає одне з таких рішень:</w:t>
      </w:r>
    </w:p>
    <w:p w:rsidR="00077B24" w:rsidRPr="00077B24" w:rsidRDefault="00077B24" w:rsidP="00077B24">
      <w:pPr>
        <w:spacing w:after="0" w:line="240" w:lineRule="auto"/>
        <w:ind w:firstLine="709"/>
        <w:jc w:val="both"/>
        <w:rPr>
          <w:rFonts w:ascii="Times New Roman" w:eastAsia="Times New Roman" w:hAnsi="Times New Roman" w:cs="Times New Roman"/>
          <w:color w:val="000000"/>
          <w:sz w:val="28"/>
          <w:szCs w:val="28"/>
          <w:lang w:eastAsia="uk-UA"/>
        </w:rPr>
      </w:pPr>
      <w:bookmarkStart w:id="24" w:name="35"/>
      <w:bookmarkEnd w:id="24"/>
      <w:r w:rsidRPr="00077B24">
        <w:rPr>
          <w:rFonts w:ascii="Times New Roman" w:eastAsia="Times New Roman" w:hAnsi="Times New Roman" w:cs="Times New Roman"/>
          <w:bCs/>
          <w:color w:val="000000"/>
          <w:sz w:val="28"/>
          <w:szCs w:val="28"/>
          <w:lang w:eastAsia="uk-UA"/>
        </w:rPr>
        <w:t>2.</w:t>
      </w:r>
      <w:r w:rsidR="00583690" w:rsidRPr="00FC382C">
        <w:rPr>
          <w:rFonts w:ascii="Times New Roman" w:eastAsia="Times New Roman" w:hAnsi="Times New Roman" w:cs="Times New Roman"/>
          <w:bCs/>
          <w:color w:val="000000"/>
          <w:sz w:val="28"/>
          <w:szCs w:val="28"/>
          <w:lang w:eastAsia="uk-UA"/>
        </w:rPr>
        <w:t>6</w:t>
      </w:r>
      <w:r w:rsidRPr="00077B24">
        <w:rPr>
          <w:rFonts w:ascii="Times New Roman" w:eastAsia="Times New Roman" w:hAnsi="Times New Roman" w:cs="Times New Roman"/>
          <w:bCs/>
          <w:color w:val="000000"/>
          <w:sz w:val="28"/>
          <w:szCs w:val="28"/>
          <w:lang w:eastAsia="uk-UA"/>
        </w:rPr>
        <w:t>.1.</w:t>
      </w:r>
      <w:r w:rsidRPr="00077B24">
        <w:rPr>
          <w:rFonts w:ascii="Times New Roman" w:eastAsia="Times New Roman" w:hAnsi="Times New Roman" w:cs="Times New Roman"/>
          <w:color w:val="000000"/>
          <w:sz w:val="28"/>
          <w:szCs w:val="28"/>
          <w:lang w:eastAsia="uk-UA"/>
        </w:rPr>
        <w:t> Надає висновок щодо неможливості затвердження Київською міською радою Мирової угоди (примирення сторін) у разі наявності однієї з нижченаведених обставин:</w:t>
      </w:r>
    </w:p>
    <w:p w:rsidR="00077B24" w:rsidRPr="00FC382C" w:rsidRDefault="00077B24" w:rsidP="00893035">
      <w:pPr>
        <w:pStyle w:val="a3"/>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25" w:name="36"/>
      <w:bookmarkEnd w:id="25"/>
      <w:r w:rsidRPr="00FC382C">
        <w:rPr>
          <w:rFonts w:ascii="Times New Roman" w:eastAsia="Times New Roman" w:hAnsi="Times New Roman" w:cs="Times New Roman"/>
          <w:color w:val="000000"/>
          <w:sz w:val="28"/>
          <w:szCs w:val="28"/>
          <w:lang w:eastAsia="uk-UA"/>
        </w:rPr>
        <w:t xml:space="preserve">неотримання позитивної рецензії відповідного структурного підрозділу виконавчого органу Київської міської ради (Київської міської державної адміністрації) на звіт про незалежну експертну оцінку Майна, що був наданий </w:t>
      </w:r>
      <w:r w:rsidR="00893035" w:rsidRPr="00FC382C">
        <w:rPr>
          <w:rFonts w:ascii="Times New Roman" w:eastAsia="Times New Roman" w:hAnsi="Times New Roman" w:cs="Times New Roman"/>
          <w:color w:val="000000"/>
          <w:sz w:val="28"/>
          <w:szCs w:val="28"/>
          <w:lang w:eastAsia="uk-UA"/>
        </w:rPr>
        <w:t>Заявником</w:t>
      </w:r>
      <w:r w:rsidRPr="00FC382C">
        <w:rPr>
          <w:rFonts w:ascii="Times New Roman" w:eastAsia="Times New Roman" w:hAnsi="Times New Roman" w:cs="Times New Roman"/>
          <w:color w:val="000000"/>
          <w:sz w:val="28"/>
          <w:szCs w:val="28"/>
          <w:lang w:eastAsia="uk-UA"/>
        </w:rPr>
        <w:t>;</w:t>
      </w:r>
    </w:p>
    <w:p w:rsidR="00077B24" w:rsidRPr="00FC382C" w:rsidRDefault="00077B24" w:rsidP="00893035">
      <w:pPr>
        <w:pStyle w:val="a3"/>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26" w:name="37"/>
      <w:bookmarkEnd w:id="26"/>
      <w:r w:rsidRPr="00FC382C">
        <w:rPr>
          <w:rFonts w:ascii="Times New Roman" w:eastAsia="Times New Roman" w:hAnsi="Times New Roman" w:cs="Times New Roman"/>
          <w:color w:val="000000"/>
          <w:sz w:val="28"/>
          <w:szCs w:val="28"/>
          <w:lang w:eastAsia="uk-UA"/>
        </w:rPr>
        <w:t>невідповідність пропозиції інтересам територіальної громади міста Києва;</w:t>
      </w:r>
    </w:p>
    <w:p w:rsidR="00077B24" w:rsidRPr="00FC382C" w:rsidRDefault="00077B24" w:rsidP="00893035">
      <w:pPr>
        <w:pStyle w:val="a3"/>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27" w:name="38"/>
      <w:bookmarkEnd w:id="27"/>
      <w:r w:rsidRPr="00FC382C">
        <w:rPr>
          <w:rFonts w:ascii="Times New Roman" w:eastAsia="Times New Roman" w:hAnsi="Times New Roman" w:cs="Times New Roman"/>
          <w:color w:val="000000"/>
          <w:sz w:val="28"/>
          <w:szCs w:val="28"/>
          <w:lang w:eastAsia="uk-UA"/>
        </w:rPr>
        <w:t>невідповідність пропозиції змісту цього Порядку;</w:t>
      </w:r>
    </w:p>
    <w:p w:rsidR="00077B24" w:rsidRPr="00FC382C" w:rsidRDefault="00077B24" w:rsidP="00893035">
      <w:pPr>
        <w:pStyle w:val="a3"/>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28" w:name="39"/>
      <w:bookmarkEnd w:id="28"/>
      <w:r w:rsidRPr="00FC382C">
        <w:rPr>
          <w:rFonts w:ascii="Times New Roman" w:eastAsia="Times New Roman" w:hAnsi="Times New Roman" w:cs="Times New Roman"/>
          <w:color w:val="000000"/>
          <w:sz w:val="28"/>
          <w:szCs w:val="28"/>
          <w:lang w:eastAsia="uk-UA"/>
        </w:rPr>
        <w:t>невідповідність пропозиції вимогам Процесуального закону;</w:t>
      </w:r>
    </w:p>
    <w:p w:rsidR="00077B24" w:rsidRPr="00FC382C" w:rsidRDefault="00077B24" w:rsidP="00893035">
      <w:pPr>
        <w:pStyle w:val="a3"/>
        <w:numPr>
          <w:ilvl w:val="0"/>
          <w:numId w:val="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29" w:name="40"/>
      <w:bookmarkEnd w:id="29"/>
      <w:r w:rsidRPr="00FC382C">
        <w:rPr>
          <w:rFonts w:ascii="Times New Roman" w:eastAsia="Times New Roman" w:hAnsi="Times New Roman" w:cs="Times New Roman"/>
          <w:color w:val="000000"/>
          <w:sz w:val="28"/>
          <w:szCs w:val="28"/>
          <w:lang w:eastAsia="uk-UA"/>
        </w:rPr>
        <w:t>неможливість відновлення порушених прав територіальної громади міста Києва станом на день розгляду справи у суді</w:t>
      </w:r>
      <w:r w:rsidR="00893035" w:rsidRPr="00FC382C">
        <w:rPr>
          <w:rFonts w:ascii="Times New Roman" w:eastAsia="Times New Roman" w:hAnsi="Times New Roman" w:cs="Times New Roman"/>
          <w:color w:val="000000"/>
          <w:sz w:val="28"/>
          <w:szCs w:val="28"/>
          <w:lang w:eastAsia="uk-UA"/>
        </w:rPr>
        <w:t>, на етапі виконання судового рішення або у рамках кримінального провадження</w:t>
      </w:r>
      <w:r w:rsidRPr="00FC382C">
        <w:rPr>
          <w:rFonts w:ascii="Times New Roman" w:eastAsia="Times New Roman" w:hAnsi="Times New Roman" w:cs="Times New Roman"/>
          <w:color w:val="000000"/>
          <w:sz w:val="28"/>
          <w:szCs w:val="28"/>
          <w:lang w:eastAsia="uk-UA"/>
        </w:rPr>
        <w:t>.</w:t>
      </w:r>
    </w:p>
    <w:p w:rsidR="00077B24" w:rsidRPr="00077B24" w:rsidRDefault="00077B24" w:rsidP="004F4516">
      <w:pPr>
        <w:spacing w:after="0" w:line="240" w:lineRule="auto"/>
        <w:ind w:firstLine="709"/>
        <w:jc w:val="both"/>
        <w:rPr>
          <w:rFonts w:ascii="Times New Roman" w:eastAsia="Times New Roman" w:hAnsi="Times New Roman" w:cs="Times New Roman"/>
          <w:color w:val="000000"/>
          <w:sz w:val="28"/>
          <w:szCs w:val="28"/>
          <w:lang w:eastAsia="uk-UA"/>
        </w:rPr>
      </w:pPr>
      <w:bookmarkStart w:id="30" w:name="41"/>
      <w:bookmarkEnd w:id="30"/>
      <w:r w:rsidRPr="00077B24">
        <w:rPr>
          <w:rFonts w:ascii="Times New Roman" w:eastAsia="Times New Roman" w:hAnsi="Times New Roman" w:cs="Times New Roman"/>
          <w:bCs/>
          <w:color w:val="000000"/>
          <w:sz w:val="28"/>
          <w:szCs w:val="28"/>
          <w:lang w:eastAsia="uk-UA"/>
        </w:rPr>
        <w:t>2.</w:t>
      </w:r>
      <w:r w:rsidR="00583690" w:rsidRPr="00FC382C">
        <w:rPr>
          <w:rFonts w:ascii="Times New Roman" w:eastAsia="Times New Roman" w:hAnsi="Times New Roman" w:cs="Times New Roman"/>
          <w:bCs/>
          <w:color w:val="000000"/>
          <w:sz w:val="28"/>
          <w:szCs w:val="28"/>
          <w:lang w:eastAsia="uk-UA"/>
        </w:rPr>
        <w:t>6</w:t>
      </w:r>
      <w:r w:rsidRPr="00077B24">
        <w:rPr>
          <w:rFonts w:ascii="Times New Roman" w:eastAsia="Times New Roman" w:hAnsi="Times New Roman" w:cs="Times New Roman"/>
          <w:bCs/>
          <w:color w:val="000000"/>
          <w:sz w:val="28"/>
          <w:szCs w:val="28"/>
          <w:lang w:eastAsia="uk-UA"/>
        </w:rPr>
        <w:t>.2.</w:t>
      </w:r>
      <w:r w:rsidRPr="00077B24">
        <w:rPr>
          <w:rFonts w:ascii="Times New Roman" w:eastAsia="Times New Roman" w:hAnsi="Times New Roman" w:cs="Times New Roman"/>
          <w:color w:val="000000"/>
          <w:sz w:val="28"/>
          <w:szCs w:val="28"/>
          <w:lang w:eastAsia="uk-UA"/>
        </w:rPr>
        <w:t xml:space="preserve"> Надає </w:t>
      </w:r>
      <w:r w:rsidR="00893035" w:rsidRPr="00FC382C">
        <w:rPr>
          <w:rFonts w:ascii="Times New Roman" w:eastAsia="Times New Roman" w:hAnsi="Times New Roman" w:cs="Times New Roman"/>
          <w:color w:val="000000"/>
          <w:sz w:val="28"/>
          <w:szCs w:val="28"/>
          <w:lang w:eastAsia="uk-UA"/>
        </w:rPr>
        <w:t>Заявнику</w:t>
      </w:r>
      <w:r w:rsidRPr="00077B24">
        <w:rPr>
          <w:rFonts w:ascii="Times New Roman" w:eastAsia="Times New Roman" w:hAnsi="Times New Roman" w:cs="Times New Roman"/>
          <w:color w:val="000000"/>
          <w:sz w:val="28"/>
          <w:szCs w:val="28"/>
          <w:lang w:eastAsia="uk-UA"/>
        </w:rPr>
        <w:t xml:space="preserve"> строк для подання додаткових документів у випадку недостатності поданих документів для надання висновку щодо можливості чи неможливості затвердження Київською міською радою умов Мирової угоди (примирення сторін), після надання яких продовжує розгляд пропозиції та доданих до неї документів згідно з процедурою, визначеною цим Порядком.</w:t>
      </w:r>
    </w:p>
    <w:p w:rsidR="00077B24" w:rsidRPr="00077B24" w:rsidRDefault="00077B24" w:rsidP="004F4516">
      <w:pPr>
        <w:spacing w:after="0" w:line="240" w:lineRule="auto"/>
        <w:ind w:firstLine="709"/>
        <w:jc w:val="both"/>
        <w:rPr>
          <w:rFonts w:ascii="Times New Roman" w:eastAsia="Times New Roman" w:hAnsi="Times New Roman" w:cs="Times New Roman"/>
          <w:color w:val="000000"/>
          <w:sz w:val="28"/>
          <w:szCs w:val="28"/>
          <w:lang w:eastAsia="uk-UA"/>
        </w:rPr>
      </w:pPr>
      <w:bookmarkStart w:id="31" w:name="42"/>
      <w:bookmarkEnd w:id="31"/>
      <w:r w:rsidRPr="00077B24">
        <w:rPr>
          <w:rFonts w:ascii="Times New Roman" w:eastAsia="Times New Roman" w:hAnsi="Times New Roman" w:cs="Times New Roman"/>
          <w:bCs/>
          <w:color w:val="000000"/>
          <w:sz w:val="28"/>
          <w:szCs w:val="28"/>
          <w:lang w:eastAsia="uk-UA"/>
        </w:rPr>
        <w:t>2.</w:t>
      </w:r>
      <w:r w:rsidR="00583690" w:rsidRPr="00FC382C">
        <w:rPr>
          <w:rFonts w:ascii="Times New Roman" w:eastAsia="Times New Roman" w:hAnsi="Times New Roman" w:cs="Times New Roman"/>
          <w:bCs/>
          <w:color w:val="000000"/>
          <w:sz w:val="28"/>
          <w:szCs w:val="28"/>
          <w:lang w:eastAsia="uk-UA"/>
        </w:rPr>
        <w:t>6</w:t>
      </w:r>
      <w:r w:rsidRPr="00077B24">
        <w:rPr>
          <w:rFonts w:ascii="Times New Roman" w:eastAsia="Times New Roman" w:hAnsi="Times New Roman" w:cs="Times New Roman"/>
          <w:bCs/>
          <w:color w:val="000000"/>
          <w:sz w:val="28"/>
          <w:szCs w:val="28"/>
          <w:lang w:eastAsia="uk-UA"/>
        </w:rPr>
        <w:t>.3.</w:t>
      </w:r>
      <w:r w:rsidRPr="00077B24">
        <w:rPr>
          <w:rFonts w:ascii="Times New Roman" w:eastAsia="Times New Roman" w:hAnsi="Times New Roman" w:cs="Times New Roman"/>
          <w:color w:val="000000"/>
          <w:sz w:val="28"/>
          <w:szCs w:val="28"/>
          <w:lang w:eastAsia="uk-UA"/>
        </w:rPr>
        <w:t xml:space="preserve"> Готує </w:t>
      </w:r>
      <w:proofErr w:type="spellStart"/>
      <w:r w:rsidR="004F4516">
        <w:rPr>
          <w:rFonts w:ascii="Times New Roman" w:eastAsia="Times New Roman" w:hAnsi="Times New Roman" w:cs="Times New Roman"/>
          <w:color w:val="000000"/>
          <w:sz w:val="28"/>
          <w:szCs w:val="28"/>
          <w:lang w:eastAsia="uk-UA"/>
        </w:rPr>
        <w:t>проєкт</w:t>
      </w:r>
      <w:proofErr w:type="spellEnd"/>
      <w:r w:rsidRPr="00077B24">
        <w:rPr>
          <w:rFonts w:ascii="Times New Roman" w:eastAsia="Times New Roman" w:hAnsi="Times New Roman" w:cs="Times New Roman"/>
          <w:color w:val="000000"/>
          <w:sz w:val="28"/>
          <w:szCs w:val="28"/>
          <w:lang w:eastAsia="uk-UA"/>
        </w:rPr>
        <w:t xml:space="preserve"> Мирової угоди (примирення сторін) та надає висновок щодо можливості його затвердження Київською міською радою в разі:</w:t>
      </w:r>
    </w:p>
    <w:p w:rsidR="00077B24" w:rsidRPr="00FC382C" w:rsidRDefault="00077B24" w:rsidP="004F4516">
      <w:pPr>
        <w:pStyle w:val="a3"/>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32" w:name="43"/>
      <w:bookmarkEnd w:id="32"/>
      <w:r w:rsidRPr="00FC382C">
        <w:rPr>
          <w:rFonts w:ascii="Times New Roman" w:eastAsia="Times New Roman" w:hAnsi="Times New Roman" w:cs="Times New Roman"/>
          <w:color w:val="000000"/>
          <w:sz w:val="28"/>
          <w:szCs w:val="28"/>
          <w:lang w:eastAsia="uk-UA"/>
        </w:rPr>
        <w:t xml:space="preserve">отримання позитивної рецензії відповідного структурного підрозділу виконавчого органу Київської міської ради (Київської міської державної адміністрації) на звіт про незалежну експертну оцінку Майна, що був наданий </w:t>
      </w:r>
      <w:r w:rsidR="00893035" w:rsidRPr="00FC382C">
        <w:rPr>
          <w:rFonts w:ascii="Times New Roman" w:eastAsia="Times New Roman" w:hAnsi="Times New Roman" w:cs="Times New Roman"/>
          <w:color w:val="000000"/>
          <w:sz w:val="28"/>
          <w:szCs w:val="28"/>
          <w:lang w:eastAsia="uk-UA"/>
        </w:rPr>
        <w:t>Заявником</w:t>
      </w:r>
      <w:r w:rsidRPr="00FC382C">
        <w:rPr>
          <w:rFonts w:ascii="Times New Roman" w:eastAsia="Times New Roman" w:hAnsi="Times New Roman" w:cs="Times New Roman"/>
          <w:color w:val="000000"/>
          <w:sz w:val="28"/>
          <w:szCs w:val="28"/>
          <w:lang w:eastAsia="uk-UA"/>
        </w:rPr>
        <w:t>;</w:t>
      </w:r>
    </w:p>
    <w:p w:rsidR="00077B24" w:rsidRPr="00FC382C" w:rsidRDefault="00077B24" w:rsidP="004F4516">
      <w:pPr>
        <w:pStyle w:val="a3"/>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33" w:name="44"/>
      <w:bookmarkEnd w:id="33"/>
      <w:r w:rsidRPr="00FC382C">
        <w:rPr>
          <w:rFonts w:ascii="Times New Roman" w:eastAsia="Times New Roman" w:hAnsi="Times New Roman" w:cs="Times New Roman"/>
          <w:color w:val="000000"/>
          <w:sz w:val="28"/>
          <w:szCs w:val="28"/>
          <w:lang w:eastAsia="uk-UA"/>
        </w:rPr>
        <w:t>відповідності пропозиції інтересам територіальної громади міста Києва;</w:t>
      </w:r>
    </w:p>
    <w:p w:rsidR="00077B24" w:rsidRPr="00FC382C" w:rsidRDefault="00077B24" w:rsidP="004F4516">
      <w:pPr>
        <w:pStyle w:val="a3"/>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34" w:name="45"/>
      <w:bookmarkEnd w:id="34"/>
      <w:r w:rsidRPr="00FC382C">
        <w:rPr>
          <w:rFonts w:ascii="Times New Roman" w:eastAsia="Times New Roman" w:hAnsi="Times New Roman" w:cs="Times New Roman"/>
          <w:color w:val="000000"/>
          <w:sz w:val="28"/>
          <w:szCs w:val="28"/>
          <w:lang w:eastAsia="uk-UA"/>
        </w:rPr>
        <w:t>відповідності пропозиції змісту цього Порядку;</w:t>
      </w:r>
    </w:p>
    <w:p w:rsidR="00077B24" w:rsidRDefault="00077B24" w:rsidP="004F4516">
      <w:pPr>
        <w:pStyle w:val="a3"/>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uk-UA"/>
        </w:rPr>
      </w:pPr>
      <w:bookmarkStart w:id="35" w:name="46"/>
      <w:bookmarkEnd w:id="35"/>
      <w:r w:rsidRPr="00FC382C">
        <w:rPr>
          <w:rFonts w:ascii="Times New Roman" w:eastAsia="Times New Roman" w:hAnsi="Times New Roman" w:cs="Times New Roman"/>
          <w:color w:val="000000"/>
          <w:sz w:val="28"/>
          <w:szCs w:val="28"/>
          <w:lang w:eastAsia="uk-UA"/>
        </w:rPr>
        <w:t>відповідності пропозиції вимогам Процесуального закону.</w:t>
      </w:r>
    </w:p>
    <w:p w:rsidR="004F4516" w:rsidRDefault="004F4516" w:rsidP="004F4516">
      <w:pPr>
        <w:tabs>
          <w:tab w:val="left" w:pos="1134"/>
        </w:tabs>
        <w:spacing w:after="0" w:line="240" w:lineRule="auto"/>
        <w:jc w:val="both"/>
        <w:rPr>
          <w:rFonts w:ascii="Times New Roman" w:eastAsia="Times New Roman" w:hAnsi="Times New Roman" w:cs="Times New Roman"/>
          <w:color w:val="000000"/>
          <w:sz w:val="28"/>
          <w:szCs w:val="28"/>
          <w:lang w:eastAsia="uk-UA"/>
        </w:rPr>
      </w:pPr>
    </w:p>
    <w:p w:rsidR="004F4516" w:rsidRDefault="004F4516" w:rsidP="004F4516">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2.7. Рішення Комісії оформлюється протоколом, який направляється (видається) Заявнику на наступний робочий день з дати прийняття Комісією відповідного рішення.</w:t>
      </w:r>
    </w:p>
    <w:p w:rsidR="004F4516" w:rsidRPr="004F4516" w:rsidRDefault="004F4516" w:rsidP="004F4516">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разі прийняття Комісією рішення, передбаченого підпунктом 2.6.3 пункту 2.6 цього Порядку, одночасно із протоколом Заявнику направляється (надається)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Мирової угоди (примирення сторін).</w:t>
      </w:r>
    </w:p>
    <w:p w:rsidR="00583690" w:rsidRDefault="00583690" w:rsidP="00FC382C">
      <w:pPr>
        <w:spacing w:after="0" w:line="240" w:lineRule="auto"/>
        <w:jc w:val="both"/>
        <w:rPr>
          <w:rFonts w:ascii="Times New Roman" w:eastAsia="Times New Roman" w:hAnsi="Times New Roman" w:cs="Times New Roman"/>
          <w:b/>
          <w:bCs/>
          <w:color w:val="000000"/>
          <w:sz w:val="28"/>
          <w:szCs w:val="28"/>
          <w:lang w:eastAsia="uk-UA"/>
        </w:rPr>
      </w:pPr>
      <w:bookmarkStart w:id="36" w:name="47"/>
      <w:bookmarkEnd w:id="36"/>
    </w:p>
    <w:p w:rsidR="004F4516" w:rsidRDefault="00FC382C" w:rsidP="00FC382C">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ІІІ. </w:t>
      </w:r>
      <w:r w:rsidRPr="00077B24">
        <w:rPr>
          <w:rFonts w:ascii="Times New Roman" w:eastAsia="Times New Roman" w:hAnsi="Times New Roman" w:cs="Times New Roman"/>
          <w:b/>
          <w:bCs/>
          <w:color w:val="000000"/>
          <w:sz w:val="28"/>
          <w:szCs w:val="28"/>
          <w:lang w:eastAsia="uk-UA"/>
        </w:rPr>
        <w:t>ПРИЙНЯТТЯ РІШЕННЯ ПРО ПОГОДЖЕННЯ</w:t>
      </w:r>
      <w:r w:rsidR="004F4516">
        <w:rPr>
          <w:rFonts w:ascii="Times New Roman" w:eastAsia="Times New Roman" w:hAnsi="Times New Roman" w:cs="Times New Roman"/>
          <w:b/>
          <w:bCs/>
          <w:color w:val="000000"/>
          <w:sz w:val="28"/>
          <w:szCs w:val="28"/>
          <w:lang w:eastAsia="uk-UA"/>
        </w:rPr>
        <w:t xml:space="preserve"> </w:t>
      </w:r>
    </w:p>
    <w:p w:rsidR="00FC382C" w:rsidRDefault="004F4516" w:rsidP="00FC382C">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УМОВ</w:t>
      </w:r>
      <w:r w:rsidR="00FC382C" w:rsidRPr="00077B24">
        <w:rPr>
          <w:rFonts w:ascii="Times New Roman" w:eastAsia="Times New Roman" w:hAnsi="Times New Roman" w:cs="Times New Roman"/>
          <w:b/>
          <w:bCs/>
          <w:color w:val="000000"/>
          <w:sz w:val="28"/>
          <w:szCs w:val="28"/>
          <w:lang w:eastAsia="uk-UA"/>
        </w:rPr>
        <w:t xml:space="preserve"> </w:t>
      </w:r>
      <w:r w:rsidR="00FC382C">
        <w:rPr>
          <w:rFonts w:ascii="Times New Roman" w:eastAsia="Times New Roman" w:hAnsi="Times New Roman" w:cs="Times New Roman"/>
          <w:b/>
          <w:bCs/>
          <w:color w:val="000000"/>
          <w:sz w:val="28"/>
          <w:szCs w:val="28"/>
          <w:lang w:eastAsia="uk-UA"/>
        </w:rPr>
        <w:t>М</w:t>
      </w:r>
      <w:r w:rsidR="00FC382C" w:rsidRPr="00077B24">
        <w:rPr>
          <w:rFonts w:ascii="Times New Roman" w:eastAsia="Times New Roman" w:hAnsi="Times New Roman" w:cs="Times New Roman"/>
          <w:b/>
          <w:bCs/>
          <w:color w:val="000000"/>
          <w:sz w:val="28"/>
          <w:szCs w:val="28"/>
          <w:lang w:eastAsia="uk-UA"/>
        </w:rPr>
        <w:t>ИРОВ</w:t>
      </w:r>
      <w:r w:rsidR="00FC382C">
        <w:rPr>
          <w:rFonts w:ascii="Times New Roman" w:eastAsia="Times New Roman" w:hAnsi="Times New Roman" w:cs="Times New Roman"/>
          <w:b/>
          <w:bCs/>
          <w:color w:val="000000"/>
          <w:sz w:val="28"/>
          <w:szCs w:val="28"/>
          <w:lang w:eastAsia="uk-UA"/>
        </w:rPr>
        <w:t>ОЇ</w:t>
      </w:r>
      <w:r w:rsidR="00FC382C" w:rsidRPr="00077B24">
        <w:rPr>
          <w:rFonts w:ascii="Times New Roman" w:eastAsia="Times New Roman" w:hAnsi="Times New Roman" w:cs="Times New Roman"/>
          <w:b/>
          <w:bCs/>
          <w:color w:val="000000"/>
          <w:sz w:val="28"/>
          <w:szCs w:val="28"/>
          <w:lang w:eastAsia="uk-UA"/>
        </w:rPr>
        <w:t xml:space="preserve"> УГОД</w:t>
      </w:r>
      <w:r w:rsidR="00FC382C">
        <w:rPr>
          <w:rFonts w:ascii="Times New Roman" w:eastAsia="Times New Roman" w:hAnsi="Times New Roman" w:cs="Times New Roman"/>
          <w:b/>
          <w:bCs/>
          <w:color w:val="000000"/>
          <w:sz w:val="28"/>
          <w:szCs w:val="28"/>
          <w:lang w:eastAsia="uk-UA"/>
        </w:rPr>
        <w:t>И</w:t>
      </w:r>
    </w:p>
    <w:p w:rsidR="00FC382C" w:rsidRPr="001D7240" w:rsidRDefault="00FC382C" w:rsidP="00FC382C">
      <w:pPr>
        <w:spacing w:after="0" w:line="240" w:lineRule="auto"/>
        <w:jc w:val="both"/>
        <w:rPr>
          <w:rFonts w:ascii="Times New Roman" w:eastAsia="Times New Roman" w:hAnsi="Times New Roman" w:cs="Times New Roman"/>
          <w:b/>
          <w:bCs/>
          <w:color w:val="000000"/>
          <w:sz w:val="28"/>
          <w:szCs w:val="28"/>
          <w:lang w:eastAsia="uk-UA"/>
        </w:rPr>
      </w:pPr>
    </w:p>
    <w:p w:rsidR="00077B24" w:rsidRPr="00077B24" w:rsidRDefault="00FC382C"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bCs/>
          <w:color w:val="000000"/>
          <w:sz w:val="28"/>
          <w:szCs w:val="28"/>
          <w:lang w:eastAsia="uk-UA"/>
        </w:rPr>
        <w:t>3.1</w:t>
      </w:r>
      <w:r w:rsidR="00077B24" w:rsidRPr="00077B24">
        <w:rPr>
          <w:rFonts w:ascii="Times New Roman" w:eastAsia="Times New Roman" w:hAnsi="Times New Roman" w:cs="Times New Roman"/>
          <w:bCs/>
          <w:color w:val="000000"/>
          <w:sz w:val="28"/>
          <w:szCs w:val="28"/>
          <w:lang w:eastAsia="uk-UA"/>
        </w:rPr>
        <w:t>.</w:t>
      </w:r>
      <w:r w:rsidR="00077B24" w:rsidRPr="00077B24">
        <w:rPr>
          <w:rFonts w:ascii="Times New Roman" w:eastAsia="Times New Roman" w:hAnsi="Times New Roman" w:cs="Times New Roman"/>
          <w:color w:val="000000"/>
          <w:sz w:val="28"/>
          <w:szCs w:val="28"/>
          <w:lang w:eastAsia="uk-UA"/>
        </w:rPr>
        <w:t> </w:t>
      </w:r>
      <w:r w:rsidR="00893035" w:rsidRPr="00FC382C">
        <w:rPr>
          <w:rFonts w:ascii="Times New Roman" w:eastAsia="Times New Roman" w:hAnsi="Times New Roman" w:cs="Times New Roman"/>
          <w:color w:val="000000"/>
          <w:sz w:val="28"/>
          <w:szCs w:val="28"/>
          <w:lang w:eastAsia="uk-UA"/>
        </w:rPr>
        <w:t>Заявник</w:t>
      </w:r>
      <w:r w:rsidR="004F4516">
        <w:rPr>
          <w:rFonts w:ascii="Times New Roman" w:eastAsia="Times New Roman" w:hAnsi="Times New Roman" w:cs="Times New Roman"/>
          <w:color w:val="000000"/>
          <w:sz w:val="28"/>
          <w:szCs w:val="28"/>
          <w:lang w:eastAsia="uk-UA"/>
        </w:rPr>
        <w:t xml:space="preserve"> протягом 7 календарних днів з дня отримання (вручення) </w:t>
      </w:r>
      <w:proofErr w:type="spellStart"/>
      <w:r w:rsidR="004F4516">
        <w:rPr>
          <w:rFonts w:ascii="Times New Roman" w:eastAsia="Times New Roman" w:hAnsi="Times New Roman" w:cs="Times New Roman"/>
          <w:color w:val="000000"/>
          <w:sz w:val="28"/>
          <w:szCs w:val="28"/>
          <w:lang w:eastAsia="uk-UA"/>
        </w:rPr>
        <w:t>проєкту</w:t>
      </w:r>
      <w:proofErr w:type="spellEnd"/>
      <w:r w:rsidR="004F4516">
        <w:rPr>
          <w:rFonts w:ascii="Times New Roman" w:eastAsia="Times New Roman" w:hAnsi="Times New Roman" w:cs="Times New Roman"/>
          <w:color w:val="000000"/>
          <w:sz w:val="28"/>
          <w:szCs w:val="28"/>
          <w:lang w:eastAsia="uk-UA"/>
        </w:rPr>
        <w:t xml:space="preserve"> Мирової угоди (примирення сторін)</w:t>
      </w:r>
      <w:r w:rsidR="00077B24" w:rsidRPr="00077B24">
        <w:rPr>
          <w:rFonts w:ascii="Times New Roman" w:eastAsia="Times New Roman" w:hAnsi="Times New Roman" w:cs="Times New Roman"/>
          <w:color w:val="000000"/>
          <w:sz w:val="28"/>
          <w:szCs w:val="28"/>
          <w:lang w:eastAsia="uk-UA"/>
        </w:rPr>
        <w:t xml:space="preserve"> підписує отриманий від Комісії </w:t>
      </w:r>
      <w:proofErr w:type="spellStart"/>
      <w:r w:rsidR="004F4516">
        <w:rPr>
          <w:rFonts w:ascii="Times New Roman" w:eastAsia="Times New Roman" w:hAnsi="Times New Roman" w:cs="Times New Roman"/>
          <w:color w:val="000000"/>
          <w:sz w:val="28"/>
          <w:szCs w:val="28"/>
          <w:lang w:eastAsia="uk-UA"/>
        </w:rPr>
        <w:t>проєкт</w:t>
      </w:r>
      <w:proofErr w:type="spellEnd"/>
      <w:r w:rsidR="00077B24" w:rsidRPr="00077B24">
        <w:rPr>
          <w:rFonts w:ascii="Times New Roman" w:eastAsia="Times New Roman" w:hAnsi="Times New Roman" w:cs="Times New Roman"/>
          <w:color w:val="000000"/>
          <w:sz w:val="28"/>
          <w:szCs w:val="28"/>
          <w:lang w:eastAsia="uk-UA"/>
        </w:rPr>
        <w:t xml:space="preserve"> Мирової угоди (примирення сторін), погоджує його </w:t>
      </w:r>
      <w:r w:rsidR="00B030BF">
        <w:rPr>
          <w:rFonts w:ascii="Times New Roman" w:eastAsia="Times New Roman" w:hAnsi="Times New Roman" w:cs="Times New Roman"/>
          <w:color w:val="000000"/>
          <w:sz w:val="28"/>
          <w:szCs w:val="28"/>
          <w:lang w:eastAsia="uk-UA"/>
        </w:rPr>
        <w:t>і</w:t>
      </w:r>
      <w:r w:rsidR="00077B24" w:rsidRPr="00077B24">
        <w:rPr>
          <w:rFonts w:ascii="Times New Roman" w:eastAsia="Times New Roman" w:hAnsi="Times New Roman" w:cs="Times New Roman"/>
          <w:color w:val="000000"/>
          <w:sz w:val="28"/>
          <w:szCs w:val="28"/>
          <w:lang w:eastAsia="uk-UA"/>
        </w:rPr>
        <w:t xml:space="preserve">з усіма Набувачами у випадку неодноразового переходу прав на Майно між різними Набувачами Майна </w:t>
      </w:r>
      <w:r w:rsidRPr="00FC382C">
        <w:rPr>
          <w:rFonts w:ascii="Times New Roman" w:eastAsia="Times New Roman" w:hAnsi="Times New Roman" w:cs="Times New Roman"/>
          <w:color w:val="000000"/>
          <w:sz w:val="28"/>
          <w:szCs w:val="28"/>
          <w:lang w:eastAsia="uk-UA"/>
        </w:rPr>
        <w:t>або Сторонами</w:t>
      </w:r>
      <w:r w:rsidRPr="00077B24">
        <w:rPr>
          <w:rFonts w:ascii="Times New Roman" w:eastAsia="Times New Roman" w:hAnsi="Times New Roman" w:cs="Times New Roman"/>
          <w:color w:val="000000"/>
          <w:sz w:val="28"/>
          <w:szCs w:val="28"/>
          <w:lang w:eastAsia="uk-UA"/>
        </w:rPr>
        <w:t xml:space="preserve"> </w:t>
      </w:r>
      <w:r w:rsidR="00077B24" w:rsidRPr="00077B24">
        <w:rPr>
          <w:rFonts w:ascii="Times New Roman" w:eastAsia="Times New Roman" w:hAnsi="Times New Roman" w:cs="Times New Roman"/>
          <w:color w:val="000000"/>
          <w:sz w:val="28"/>
          <w:szCs w:val="28"/>
          <w:lang w:eastAsia="uk-UA"/>
        </w:rPr>
        <w:t>та передає його до Комісії.</w:t>
      </w:r>
    </w:p>
    <w:p w:rsidR="00583690" w:rsidRPr="00FC382C" w:rsidRDefault="00583690"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37" w:name="48"/>
      <w:bookmarkEnd w:id="37"/>
    </w:p>
    <w:p w:rsidR="00077B24" w:rsidRPr="00077B24" w:rsidRDefault="00FC382C"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bCs/>
          <w:color w:val="000000"/>
          <w:sz w:val="28"/>
          <w:szCs w:val="28"/>
          <w:lang w:eastAsia="uk-UA"/>
        </w:rPr>
        <w:t>3.2</w:t>
      </w:r>
      <w:r w:rsidR="00077B24" w:rsidRPr="00077B24">
        <w:rPr>
          <w:rFonts w:ascii="Times New Roman" w:eastAsia="Times New Roman" w:hAnsi="Times New Roman" w:cs="Times New Roman"/>
          <w:bCs/>
          <w:color w:val="000000"/>
          <w:sz w:val="28"/>
          <w:szCs w:val="28"/>
          <w:lang w:eastAsia="uk-UA"/>
        </w:rPr>
        <w:t>.</w:t>
      </w:r>
      <w:r w:rsidR="00077B24" w:rsidRPr="00077B24">
        <w:rPr>
          <w:rFonts w:ascii="Times New Roman" w:eastAsia="Times New Roman" w:hAnsi="Times New Roman" w:cs="Times New Roman"/>
          <w:color w:val="000000"/>
          <w:sz w:val="28"/>
          <w:szCs w:val="28"/>
          <w:lang w:eastAsia="uk-UA"/>
        </w:rPr>
        <w:t> Комісія</w:t>
      </w:r>
      <w:r w:rsidR="00B030BF">
        <w:rPr>
          <w:rFonts w:ascii="Times New Roman" w:eastAsia="Times New Roman" w:hAnsi="Times New Roman" w:cs="Times New Roman"/>
          <w:color w:val="000000"/>
          <w:sz w:val="28"/>
          <w:szCs w:val="28"/>
          <w:lang w:eastAsia="uk-UA"/>
        </w:rPr>
        <w:t xml:space="preserve"> на наступний робочий день з дати отримання</w:t>
      </w:r>
      <w:r w:rsidR="00077B24" w:rsidRPr="00077B24">
        <w:rPr>
          <w:rFonts w:ascii="Times New Roman" w:eastAsia="Times New Roman" w:hAnsi="Times New Roman" w:cs="Times New Roman"/>
          <w:color w:val="000000"/>
          <w:sz w:val="28"/>
          <w:szCs w:val="28"/>
          <w:lang w:eastAsia="uk-UA"/>
        </w:rPr>
        <w:t xml:space="preserve"> передає підписаний </w:t>
      </w:r>
      <w:r w:rsidRPr="00FC382C">
        <w:rPr>
          <w:rFonts w:ascii="Times New Roman" w:eastAsia="Times New Roman" w:hAnsi="Times New Roman" w:cs="Times New Roman"/>
          <w:color w:val="000000"/>
          <w:sz w:val="28"/>
          <w:szCs w:val="28"/>
          <w:lang w:eastAsia="uk-UA"/>
        </w:rPr>
        <w:t xml:space="preserve">Заявником </w:t>
      </w:r>
      <w:r w:rsidR="00077B24" w:rsidRPr="00077B24">
        <w:rPr>
          <w:rFonts w:ascii="Times New Roman" w:eastAsia="Times New Roman" w:hAnsi="Times New Roman" w:cs="Times New Roman"/>
          <w:color w:val="000000"/>
          <w:sz w:val="28"/>
          <w:szCs w:val="28"/>
          <w:lang w:eastAsia="uk-UA"/>
        </w:rPr>
        <w:t>та погоджений з усіма Набувачами Майна</w:t>
      </w:r>
      <w:r w:rsidRPr="00FC382C">
        <w:rPr>
          <w:rFonts w:ascii="Times New Roman" w:eastAsia="Times New Roman" w:hAnsi="Times New Roman" w:cs="Times New Roman"/>
          <w:color w:val="000000"/>
          <w:sz w:val="28"/>
          <w:szCs w:val="28"/>
          <w:lang w:eastAsia="uk-UA"/>
        </w:rPr>
        <w:t xml:space="preserve"> або Сторонами</w:t>
      </w:r>
      <w:r w:rsidR="00077B24" w:rsidRPr="00077B24">
        <w:rPr>
          <w:rFonts w:ascii="Times New Roman" w:eastAsia="Times New Roman" w:hAnsi="Times New Roman" w:cs="Times New Roman"/>
          <w:color w:val="000000"/>
          <w:sz w:val="28"/>
          <w:szCs w:val="28"/>
          <w:lang w:eastAsia="uk-UA"/>
        </w:rPr>
        <w:t xml:space="preserve"> </w:t>
      </w:r>
      <w:proofErr w:type="spellStart"/>
      <w:r w:rsidR="004F4516">
        <w:rPr>
          <w:rFonts w:ascii="Times New Roman" w:eastAsia="Times New Roman" w:hAnsi="Times New Roman" w:cs="Times New Roman"/>
          <w:color w:val="000000"/>
          <w:sz w:val="28"/>
          <w:szCs w:val="28"/>
          <w:lang w:eastAsia="uk-UA"/>
        </w:rPr>
        <w:t>проєкт</w:t>
      </w:r>
      <w:proofErr w:type="spellEnd"/>
      <w:r w:rsidR="00077B24" w:rsidRPr="00077B24">
        <w:rPr>
          <w:rFonts w:ascii="Times New Roman" w:eastAsia="Times New Roman" w:hAnsi="Times New Roman" w:cs="Times New Roman"/>
          <w:color w:val="000000"/>
          <w:sz w:val="28"/>
          <w:szCs w:val="28"/>
          <w:lang w:eastAsia="uk-UA"/>
        </w:rPr>
        <w:t xml:space="preserve"> Мирової угоди (примирення сторін) разом із висновком щодо можливості його затвердження Київською міською радою до </w:t>
      </w:r>
      <w:r w:rsidRPr="00FC382C">
        <w:rPr>
          <w:rFonts w:ascii="Times New Roman" w:eastAsia="Times New Roman" w:hAnsi="Times New Roman" w:cs="Times New Roman"/>
          <w:color w:val="000000"/>
          <w:sz w:val="28"/>
          <w:szCs w:val="28"/>
          <w:lang w:eastAsia="uk-UA"/>
        </w:rPr>
        <w:t xml:space="preserve">профільного структурного підрозділу </w:t>
      </w:r>
      <w:r w:rsidR="00077B24" w:rsidRPr="00077B24">
        <w:rPr>
          <w:rFonts w:ascii="Times New Roman" w:eastAsia="Times New Roman" w:hAnsi="Times New Roman" w:cs="Times New Roman"/>
          <w:color w:val="000000"/>
          <w:sz w:val="28"/>
          <w:szCs w:val="28"/>
          <w:lang w:eastAsia="uk-UA"/>
        </w:rPr>
        <w:t>виконавчого органу Київської міської ради (Київської міської державної адміністрації).</w:t>
      </w:r>
    </w:p>
    <w:p w:rsidR="00583690" w:rsidRPr="00FC382C" w:rsidRDefault="00583690"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38" w:name="49"/>
      <w:bookmarkEnd w:id="38"/>
    </w:p>
    <w:p w:rsidR="00077B24" w:rsidRPr="00077B24" w:rsidRDefault="00FC382C"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bCs/>
          <w:color w:val="000000"/>
          <w:sz w:val="28"/>
          <w:szCs w:val="28"/>
          <w:lang w:eastAsia="uk-UA"/>
        </w:rPr>
        <w:t>3.3</w:t>
      </w:r>
      <w:r w:rsidR="00077B24" w:rsidRPr="00077B24">
        <w:rPr>
          <w:rFonts w:ascii="Times New Roman" w:eastAsia="Times New Roman" w:hAnsi="Times New Roman" w:cs="Times New Roman"/>
          <w:bCs/>
          <w:color w:val="000000"/>
          <w:sz w:val="28"/>
          <w:szCs w:val="28"/>
          <w:lang w:eastAsia="uk-UA"/>
        </w:rPr>
        <w:t>.</w:t>
      </w:r>
      <w:r w:rsidR="00077B24" w:rsidRPr="00077B24">
        <w:rPr>
          <w:rFonts w:ascii="Times New Roman" w:eastAsia="Times New Roman" w:hAnsi="Times New Roman" w:cs="Times New Roman"/>
          <w:color w:val="000000"/>
          <w:sz w:val="28"/>
          <w:szCs w:val="28"/>
          <w:lang w:eastAsia="uk-UA"/>
        </w:rPr>
        <w:t xml:space="preserve"> Погодження умов Мирових угод (примирення сторін) здійснюється Київською міською радою за поданням </w:t>
      </w:r>
      <w:r w:rsidR="00893035" w:rsidRPr="00FC382C">
        <w:rPr>
          <w:rFonts w:ascii="Times New Roman" w:eastAsia="Times New Roman" w:hAnsi="Times New Roman" w:cs="Times New Roman"/>
          <w:color w:val="000000"/>
          <w:sz w:val="28"/>
          <w:szCs w:val="28"/>
          <w:lang w:eastAsia="uk-UA"/>
        </w:rPr>
        <w:t xml:space="preserve">профільного структурного підрозділу </w:t>
      </w:r>
      <w:r w:rsidR="00077B24" w:rsidRPr="00077B24">
        <w:rPr>
          <w:rFonts w:ascii="Times New Roman" w:eastAsia="Times New Roman" w:hAnsi="Times New Roman" w:cs="Times New Roman"/>
          <w:color w:val="000000"/>
          <w:sz w:val="28"/>
          <w:szCs w:val="28"/>
          <w:lang w:eastAsia="uk-UA"/>
        </w:rPr>
        <w:t>виконавчого органу Київської міської ради (Київської міської державної адміністрації) згідно з Регламентом Київської міської ради.</w:t>
      </w:r>
    </w:p>
    <w:p w:rsidR="001D7240" w:rsidRPr="00FC382C" w:rsidRDefault="001D7240"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39" w:name="50"/>
      <w:bookmarkEnd w:id="39"/>
    </w:p>
    <w:p w:rsidR="00077B24" w:rsidRPr="00077B24" w:rsidRDefault="00FC382C"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bCs/>
          <w:color w:val="000000"/>
          <w:sz w:val="28"/>
          <w:szCs w:val="28"/>
          <w:lang w:eastAsia="uk-UA"/>
        </w:rPr>
        <w:t>3.4</w:t>
      </w:r>
      <w:r w:rsidR="00077B24" w:rsidRPr="00077B24">
        <w:rPr>
          <w:rFonts w:ascii="Times New Roman" w:eastAsia="Times New Roman" w:hAnsi="Times New Roman" w:cs="Times New Roman"/>
          <w:bCs/>
          <w:color w:val="000000"/>
          <w:sz w:val="28"/>
          <w:szCs w:val="28"/>
          <w:lang w:eastAsia="uk-UA"/>
        </w:rPr>
        <w:t>.</w:t>
      </w:r>
      <w:r w:rsidR="00077B24" w:rsidRPr="00077B24">
        <w:rPr>
          <w:rFonts w:ascii="Times New Roman" w:eastAsia="Times New Roman" w:hAnsi="Times New Roman" w:cs="Times New Roman"/>
          <w:color w:val="000000"/>
          <w:sz w:val="28"/>
          <w:szCs w:val="28"/>
          <w:lang w:eastAsia="uk-UA"/>
        </w:rPr>
        <w:t> </w:t>
      </w:r>
      <w:r w:rsidRPr="00FC382C">
        <w:rPr>
          <w:rFonts w:ascii="Times New Roman" w:eastAsia="Times New Roman" w:hAnsi="Times New Roman" w:cs="Times New Roman"/>
          <w:color w:val="000000"/>
          <w:sz w:val="28"/>
          <w:szCs w:val="28"/>
          <w:lang w:eastAsia="uk-UA"/>
        </w:rPr>
        <w:t>Оформлення та затвердження судом Мирової угоди після прийняття Київською міською радою рішення про погодження її умов регулюється Процесуальним законом.</w:t>
      </w:r>
    </w:p>
    <w:p w:rsidR="00583690" w:rsidRPr="00FC382C" w:rsidRDefault="00583690" w:rsidP="00077B24">
      <w:pPr>
        <w:spacing w:after="0" w:line="240" w:lineRule="auto"/>
        <w:ind w:firstLine="709"/>
        <w:jc w:val="both"/>
        <w:rPr>
          <w:rFonts w:ascii="Times New Roman" w:eastAsia="Times New Roman" w:hAnsi="Times New Roman" w:cs="Times New Roman"/>
          <w:bCs/>
          <w:color w:val="000000"/>
          <w:sz w:val="28"/>
          <w:szCs w:val="28"/>
          <w:lang w:eastAsia="uk-UA"/>
        </w:rPr>
      </w:pPr>
      <w:bookmarkStart w:id="40" w:name="51"/>
      <w:bookmarkEnd w:id="40"/>
    </w:p>
    <w:p w:rsidR="00077B24" w:rsidRPr="00077B24" w:rsidRDefault="00FC382C" w:rsidP="00077B24">
      <w:pPr>
        <w:spacing w:after="0" w:line="240" w:lineRule="auto"/>
        <w:ind w:firstLine="709"/>
        <w:jc w:val="both"/>
        <w:rPr>
          <w:rFonts w:ascii="Times New Roman" w:eastAsia="Times New Roman" w:hAnsi="Times New Roman" w:cs="Times New Roman"/>
          <w:color w:val="000000"/>
          <w:sz w:val="28"/>
          <w:szCs w:val="28"/>
          <w:lang w:eastAsia="uk-UA"/>
        </w:rPr>
      </w:pPr>
      <w:r w:rsidRPr="00FC382C">
        <w:rPr>
          <w:rFonts w:ascii="Times New Roman" w:eastAsia="Times New Roman" w:hAnsi="Times New Roman" w:cs="Times New Roman"/>
          <w:bCs/>
          <w:color w:val="000000"/>
          <w:sz w:val="28"/>
          <w:szCs w:val="28"/>
          <w:lang w:eastAsia="uk-UA"/>
        </w:rPr>
        <w:t>3.5</w:t>
      </w:r>
      <w:r w:rsidR="00077B24" w:rsidRPr="00077B24">
        <w:rPr>
          <w:rFonts w:ascii="Times New Roman" w:eastAsia="Times New Roman" w:hAnsi="Times New Roman" w:cs="Times New Roman"/>
          <w:bCs/>
          <w:color w:val="000000"/>
          <w:sz w:val="28"/>
          <w:szCs w:val="28"/>
          <w:lang w:eastAsia="uk-UA"/>
        </w:rPr>
        <w:t>.</w:t>
      </w:r>
      <w:r w:rsidR="00077B24" w:rsidRPr="00077B24">
        <w:rPr>
          <w:rFonts w:ascii="Times New Roman" w:eastAsia="Times New Roman" w:hAnsi="Times New Roman" w:cs="Times New Roman"/>
          <w:color w:val="000000"/>
          <w:sz w:val="28"/>
          <w:szCs w:val="28"/>
          <w:lang w:eastAsia="uk-UA"/>
        </w:rPr>
        <w:t xml:space="preserve"> Усі витрати, пов'язані з розглядом, підготовкою та укладенням Мирової угоди (примирення сторін) здійснюються за рахунок </w:t>
      </w:r>
      <w:r w:rsidRPr="00FC382C">
        <w:rPr>
          <w:rFonts w:ascii="Times New Roman" w:eastAsia="Times New Roman" w:hAnsi="Times New Roman" w:cs="Times New Roman"/>
          <w:color w:val="000000"/>
          <w:sz w:val="28"/>
          <w:szCs w:val="28"/>
          <w:lang w:eastAsia="uk-UA"/>
        </w:rPr>
        <w:t>Заявника</w:t>
      </w:r>
      <w:r w:rsidR="00077B24" w:rsidRPr="00077B24">
        <w:rPr>
          <w:rFonts w:ascii="Times New Roman" w:eastAsia="Times New Roman" w:hAnsi="Times New Roman" w:cs="Times New Roman"/>
          <w:color w:val="000000"/>
          <w:sz w:val="28"/>
          <w:szCs w:val="28"/>
          <w:lang w:eastAsia="uk-UA"/>
        </w:rPr>
        <w:t>.</w:t>
      </w:r>
    </w:p>
    <w:p w:rsidR="001420A9" w:rsidRDefault="00077B24" w:rsidP="00FC382C">
      <w:pPr>
        <w:spacing w:after="0" w:line="240" w:lineRule="auto"/>
        <w:rPr>
          <w:rFonts w:ascii="Times New Roman" w:eastAsia="Times New Roman" w:hAnsi="Times New Roman" w:cs="Times New Roman"/>
          <w:color w:val="000000"/>
          <w:sz w:val="28"/>
          <w:szCs w:val="28"/>
          <w:lang w:eastAsia="uk-UA"/>
        </w:rPr>
      </w:pPr>
      <w:bookmarkStart w:id="41" w:name="52"/>
      <w:bookmarkEnd w:id="41"/>
      <w:r w:rsidRPr="00077B24">
        <w:rPr>
          <w:rFonts w:ascii="Times New Roman" w:eastAsia="Times New Roman" w:hAnsi="Times New Roman" w:cs="Times New Roman"/>
          <w:color w:val="000000"/>
          <w:sz w:val="28"/>
          <w:szCs w:val="28"/>
          <w:lang w:eastAsia="uk-UA"/>
        </w:rPr>
        <w:t> </w:t>
      </w:r>
    </w:p>
    <w:p w:rsidR="00FC382C" w:rsidRDefault="00FC382C" w:rsidP="00FC382C">
      <w:pPr>
        <w:spacing w:after="0" w:line="240" w:lineRule="auto"/>
        <w:rPr>
          <w:rFonts w:ascii="Times New Roman" w:eastAsia="Times New Roman" w:hAnsi="Times New Roman" w:cs="Times New Roman"/>
          <w:color w:val="000000"/>
          <w:sz w:val="28"/>
          <w:szCs w:val="28"/>
          <w:lang w:eastAsia="uk-UA"/>
        </w:rPr>
      </w:pPr>
    </w:p>
    <w:p w:rsidR="00FC382C" w:rsidRDefault="00FC382C" w:rsidP="00FC382C">
      <w:pPr>
        <w:tabs>
          <w:tab w:val="left" w:pos="5954"/>
        </w:tabs>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Київський міський голова</w:t>
      </w:r>
      <w:r>
        <w:rPr>
          <w:rFonts w:ascii="Times New Roman" w:eastAsia="Times New Roman" w:hAnsi="Times New Roman" w:cs="Times New Roman"/>
          <w:color w:val="000000"/>
          <w:sz w:val="28"/>
          <w:szCs w:val="28"/>
          <w:lang w:eastAsia="uk-UA"/>
        </w:rPr>
        <w:tab/>
        <w:t>Віталій КЛИЧКО</w:t>
      </w: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FC382C">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B030BF">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B030BF">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B030BF">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B030BF">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B030BF">
      <w:pPr>
        <w:tabs>
          <w:tab w:val="left" w:pos="5954"/>
        </w:tabs>
        <w:spacing w:after="0" w:line="240" w:lineRule="auto"/>
        <w:rPr>
          <w:rFonts w:ascii="Times New Roman" w:eastAsia="Times New Roman" w:hAnsi="Times New Roman" w:cs="Times New Roman"/>
          <w:color w:val="000000"/>
          <w:sz w:val="28"/>
          <w:szCs w:val="28"/>
          <w:lang w:eastAsia="uk-UA"/>
        </w:rPr>
      </w:pPr>
    </w:p>
    <w:p w:rsidR="00B030BF" w:rsidRDefault="00B030BF" w:rsidP="00B030BF">
      <w:pPr>
        <w:tabs>
          <w:tab w:val="left" w:pos="5954"/>
        </w:tabs>
        <w:spacing w:after="0" w:line="240" w:lineRule="auto"/>
        <w:rPr>
          <w:rFonts w:ascii="Times New Roman" w:eastAsia="Times New Roman" w:hAnsi="Times New Roman" w:cs="Times New Roman"/>
          <w:color w:val="000000"/>
          <w:sz w:val="28"/>
          <w:szCs w:val="28"/>
          <w:lang w:eastAsia="uk-UA"/>
        </w:rPr>
      </w:pPr>
    </w:p>
    <w:p w:rsidR="001639FD" w:rsidRDefault="001639FD" w:rsidP="00B030BF">
      <w:pPr>
        <w:tabs>
          <w:tab w:val="left" w:pos="6096"/>
        </w:tabs>
        <w:spacing w:after="0" w:line="240" w:lineRule="auto"/>
        <w:jc w:val="both"/>
        <w:rPr>
          <w:rFonts w:ascii="Times New Roman" w:hAnsi="Times New Roman" w:cs="Times New Roman"/>
          <w:sz w:val="28"/>
          <w:szCs w:val="28"/>
        </w:rPr>
        <w:sectPr w:rsidR="001639FD" w:rsidSect="00BA14AB">
          <w:pgSz w:w="11906" w:h="16838"/>
          <w:pgMar w:top="284" w:right="567" w:bottom="1134" w:left="1701" w:header="709" w:footer="709" w:gutter="0"/>
          <w:cols w:space="708"/>
          <w:docGrid w:linePitch="360"/>
        </w:sectPr>
      </w:pPr>
    </w:p>
    <w:p w:rsidR="001639FD" w:rsidRPr="001639FD" w:rsidRDefault="001639FD" w:rsidP="001639FD">
      <w:pPr>
        <w:tabs>
          <w:tab w:val="left" w:pos="6096"/>
        </w:tabs>
        <w:spacing w:after="0" w:line="240" w:lineRule="auto"/>
        <w:jc w:val="center"/>
        <w:rPr>
          <w:rFonts w:ascii="Times New Roman" w:hAnsi="Times New Roman" w:cs="Times New Roman"/>
          <w:b/>
          <w:sz w:val="28"/>
          <w:szCs w:val="28"/>
        </w:rPr>
      </w:pPr>
      <w:r w:rsidRPr="001639FD">
        <w:rPr>
          <w:rFonts w:ascii="Times New Roman" w:hAnsi="Times New Roman" w:cs="Times New Roman"/>
          <w:b/>
          <w:sz w:val="28"/>
          <w:szCs w:val="28"/>
        </w:rPr>
        <w:lastRenderedPageBreak/>
        <w:t>ПОРІВНЯЛЬНА ТАБЛИЦЯ</w:t>
      </w:r>
    </w:p>
    <w:p w:rsidR="001639FD" w:rsidRPr="001639FD" w:rsidRDefault="001639FD" w:rsidP="001639FD">
      <w:pPr>
        <w:tabs>
          <w:tab w:val="left" w:pos="6096"/>
        </w:tabs>
        <w:spacing w:after="0" w:line="240" w:lineRule="auto"/>
        <w:jc w:val="center"/>
        <w:rPr>
          <w:rFonts w:ascii="Times New Roman" w:hAnsi="Times New Roman" w:cs="Times New Roman"/>
          <w:b/>
          <w:sz w:val="28"/>
          <w:szCs w:val="28"/>
        </w:rPr>
      </w:pPr>
      <w:r w:rsidRPr="001639FD">
        <w:rPr>
          <w:rFonts w:ascii="Times New Roman" w:hAnsi="Times New Roman" w:cs="Times New Roman"/>
          <w:b/>
          <w:sz w:val="28"/>
          <w:szCs w:val="28"/>
        </w:rPr>
        <w:t xml:space="preserve">до </w:t>
      </w:r>
      <w:proofErr w:type="spellStart"/>
      <w:r w:rsidRPr="001639FD">
        <w:rPr>
          <w:rFonts w:ascii="Times New Roman" w:hAnsi="Times New Roman" w:cs="Times New Roman"/>
          <w:b/>
          <w:sz w:val="28"/>
          <w:szCs w:val="28"/>
        </w:rPr>
        <w:t>проєкту</w:t>
      </w:r>
      <w:proofErr w:type="spellEnd"/>
      <w:r w:rsidRPr="001639FD">
        <w:rPr>
          <w:rFonts w:ascii="Times New Roman" w:hAnsi="Times New Roman" w:cs="Times New Roman"/>
          <w:b/>
          <w:sz w:val="28"/>
          <w:szCs w:val="28"/>
        </w:rPr>
        <w:t xml:space="preserve"> рішення Київської міської ради</w:t>
      </w:r>
    </w:p>
    <w:p w:rsidR="001639FD" w:rsidRPr="001639FD" w:rsidRDefault="001639FD" w:rsidP="001639FD">
      <w:pPr>
        <w:tabs>
          <w:tab w:val="left" w:pos="6096"/>
        </w:tabs>
        <w:spacing w:after="0" w:line="240" w:lineRule="auto"/>
        <w:jc w:val="center"/>
        <w:rPr>
          <w:rFonts w:ascii="Times New Roman" w:hAnsi="Times New Roman" w:cs="Times New Roman"/>
          <w:b/>
          <w:sz w:val="28"/>
          <w:szCs w:val="28"/>
        </w:rPr>
      </w:pPr>
      <w:r w:rsidRPr="001639FD">
        <w:rPr>
          <w:rFonts w:ascii="Times New Roman" w:hAnsi="Times New Roman" w:cs="Times New Roman"/>
          <w:b/>
          <w:sz w:val="28"/>
          <w:szCs w:val="28"/>
        </w:rPr>
        <w:t>«</w:t>
      </w:r>
      <w:r w:rsidRPr="001639FD">
        <w:rPr>
          <w:rFonts w:ascii="Times New Roman" w:eastAsia="Times New Roman" w:hAnsi="Times New Roman" w:cs="Times New Roman"/>
          <w:b/>
          <w:color w:val="000000"/>
          <w:sz w:val="28"/>
          <w:szCs w:val="28"/>
          <w:lang w:eastAsia="uk-UA"/>
        </w:rPr>
        <w:t>Про внесення змін до рішення Київської міської ради від 22.09.2011 № 18/6234 «</w:t>
      </w:r>
      <w:r w:rsidRPr="001639FD">
        <w:rPr>
          <w:rFonts w:ascii="Times New Roman" w:hAnsi="Times New Roman" w:cs="Times New Roman"/>
          <w:b/>
          <w:color w:val="000000"/>
          <w:sz w:val="28"/>
          <w:szCs w:val="28"/>
        </w:rPr>
        <w:t>Про порядок укладення мирових угод у спорах щодо майна територіальної громади міста Києва у процесі їх розгляду в судах загальної юрисдикції»</w:t>
      </w:r>
      <w:r w:rsidRPr="001639FD">
        <w:rPr>
          <w:rFonts w:ascii="Times New Roman" w:hAnsi="Times New Roman" w:cs="Times New Roman"/>
          <w:b/>
          <w:sz w:val="28"/>
          <w:szCs w:val="28"/>
        </w:rPr>
        <w:t>»</w:t>
      </w:r>
    </w:p>
    <w:p w:rsidR="001639FD" w:rsidRDefault="001639FD" w:rsidP="00B030BF">
      <w:pPr>
        <w:tabs>
          <w:tab w:val="left" w:pos="6096"/>
        </w:tabs>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7280"/>
        <w:gridCol w:w="7280"/>
      </w:tblGrid>
      <w:tr w:rsidR="001639FD" w:rsidTr="001639FD">
        <w:tc>
          <w:tcPr>
            <w:tcW w:w="7280" w:type="dxa"/>
          </w:tcPr>
          <w:p w:rsidR="001639FD" w:rsidRPr="001639FD" w:rsidRDefault="001639FD" w:rsidP="001639FD">
            <w:pPr>
              <w:tabs>
                <w:tab w:val="left" w:pos="6096"/>
              </w:tabs>
              <w:jc w:val="center"/>
              <w:rPr>
                <w:rFonts w:ascii="Times New Roman" w:hAnsi="Times New Roman" w:cs="Times New Roman"/>
                <w:b/>
                <w:sz w:val="28"/>
                <w:szCs w:val="28"/>
              </w:rPr>
            </w:pPr>
            <w:r w:rsidRPr="001639FD">
              <w:rPr>
                <w:rFonts w:ascii="Times New Roman" w:hAnsi="Times New Roman" w:cs="Times New Roman"/>
                <w:b/>
                <w:sz w:val="28"/>
                <w:szCs w:val="28"/>
              </w:rPr>
              <w:t>ЧИННА РЕДАКЦІЯ</w:t>
            </w:r>
          </w:p>
        </w:tc>
        <w:tc>
          <w:tcPr>
            <w:tcW w:w="7280" w:type="dxa"/>
          </w:tcPr>
          <w:p w:rsidR="001639FD" w:rsidRPr="001639FD" w:rsidRDefault="001639FD" w:rsidP="001639FD">
            <w:pPr>
              <w:tabs>
                <w:tab w:val="left" w:pos="6096"/>
              </w:tabs>
              <w:jc w:val="center"/>
              <w:rPr>
                <w:rFonts w:ascii="Times New Roman" w:hAnsi="Times New Roman" w:cs="Times New Roman"/>
                <w:b/>
                <w:sz w:val="28"/>
                <w:szCs w:val="28"/>
              </w:rPr>
            </w:pPr>
            <w:r w:rsidRPr="001639FD">
              <w:rPr>
                <w:rFonts w:ascii="Times New Roman" w:hAnsi="Times New Roman" w:cs="Times New Roman"/>
                <w:b/>
                <w:sz w:val="28"/>
                <w:szCs w:val="28"/>
              </w:rPr>
              <w:t>ЗАПРОПОНОВАНА РЕДАКЦІЯ</w:t>
            </w:r>
          </w:p>
        </w:tc>
      </w:tr>
      <w:tr w:rsidR="001639FD" w:rsidTr="001639FD">
        <w:tc>
          <w:tcPr>
            <w:tcW w:w="7280" w:type="dxa"/>
          </w:tcPr>
          <w:p w:rsidR="001639FD" w:rsidRPr="00DE3FC7" w:rsidRDefault="001639FD" w:rsidP="00B030BF">
            <w:pPr>
              <w:tabs>
                <w:tab w:val="left" w:pos="6096"/>
              </w:tabs>
              <w:jc w:val="both"/>
              <w:rPr>
                <w:rFonts w:ascii="Times New Roman" w:hAnsi="Times New Roman" w:cs="Times New Roman"/>
                <w:b/>
                <w:sz w:val="28"/>
                <w:szCs w:val="28"/>
              </w:rPr>
            </w:pPr>
            <w:r w:rsidRPr="00DE3FC7">
              <w:rPr>
                <w:rFonts w:ascii="Times New Roman" w:hAnsi="Times New Roman" w:cs="Times New Roman"/>
                <w:b/>
                <w:sz w:val="28"/>
                <w:szCs w:val="28"/>
              </w:rPr>
              <w:t>Про порядок укладення мирових угод у спорах щодо майна територіальної громади міста Києва у процесі їх розгляду в судах загальної юрисдикції</w:t>
            </w:r>
          </w:p>
        </w:tc>
        <w:tc>
          <w:tcPr>
            <w:tcW w:w="7280" w:type="dxa"/>
          </w:tcPr>
          <w:p w:rsidR="001639FD" w:rsidRP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b/>
                <w:color w:val="000000"/>
                <w:sz w:val="28"/>
                <w:szCs w:val="28"/>
              </w:rPr>
              <w:t xml:space="preserve">Про порядок укладання мирових угод </w:t>
            </w:r>
            <w:r w:rsidRPr="001639FD">
              <w:rPr>
                <w:rFonts w:ascii="Times New Roman" w:eastAsia="Times New Roman" w:hAnsi="Times New Roman" w:cs="Times New Roman"/>
                <w:b/>
                <w:bCs/>
                <w:color w:val="000000"/>
                <w:sz w:val="28"/>
                <w:szCs w:val="28"/>
                <w:lang w:eastAsia="uk-UA"/>
              </w:rPr>
              <w:t xml:space="preserve">щодо </w:t>
            </w:r>
            <w:r w:rsidRPr="001639FD">
              <w:rPr>
                <w:rFonts w:ascii="Times New Roman" w:eastAsia="Times New Roman" w:hAnsi="Times New Roman" w:cs="Times New Roman"/>
                <w:b/>
                <w:color w:val="000000"/>
                <w:sz w:val="28"/>
                <w:szCs w:val="28"/>
                <w:lang w:eastAsia="uk-UA"/>
              </w:rPr>
              <w:t>об’єктів права комунальної власності територіальної громади міста Києва</w:t>
            </w:r>
          </w:p>
        </w:tc>
      </w:tr>
      <w:tr w:rsidR="001639FD" w:rsidTr="001639FD">
        <w:tc>
          <w:tcPr>
            <w:tcW w:w="7280" w:type="dxa"/>
          </w:tcPr>
          <w:p w:rsid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Відповідно до Закону України "Про місцеве самоврядування в Україні", Закону України "Про столицю України - місто-герой Київ", Господарського процесуального кодексу України, Кодексу адміністративного судочинства України, Цивільного процесуального кодексу України Київська міська рада</w:t>
            </w:r>
          </w:p>
        </w:tc>
        <w:tc>
          <w:tcPr>
            <w:tcW w:w="7280" w:type="dxa"/>
          </w:tcPr>
          <w:p w:rsidR="001639FD" w:rsidRP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color w:val="000000"/>
                <w:sz w:val="28"/>
                <w:szCs w:val="28"/>
              </w:rPr>
              <w:t xml:space="preserve">Відповідно до статей 26, 60 Закону України «Про місцеве самоврядування в Україні», Закону України «Про столицю України - місто-герой Київ», з метою урегулювання процедури погодження представницьким органом територіальної громади міста Києва </w:t>
            </w:r>
            <w:proofErr w:type="spellStart"/>
            <w:r w:rsidRPr="001639FD">
              <w:rPr>
                <w:rFonts w:ascii="Times New Roman" w:hAnsi="Times New Roman" w:cs="Times New Roman"/>
                <w:color w:val="000000"/>
                <w:sz w:val="28"/>
                <w:szCs w:val="28"/>
              </w:rPr>
              <w:t>проєктів</w:t>
            </w:r>
            <w:proofErr w:type="spellEnd"/>
            <w:r w:rsidRPr="001639FD">
              <w:rPr>
                <w:rFonts w:ascii="Times New Roman" w:hAnsi="Times New Roman" w:cs="Times New Roman"/>
                <w:color w:val="000000"/>
                <w:sz w:val="28"/>
                <w:szCs w:val="28"/>
              </w:rPr>
              <w:t xml:space="preserve"> мирових угод </w:t>
            </w:r>
            <w:r w:rsidRPr="001639FD">
              <w:rPr>
                <w:rFonts w:ascii="Times New Roman" w:hAnsi="Times New Roman" w:cs="Times New Roman"/>
                <w:bCs/>
                <w:color w:val="000000"/>
                <w:sz w:val="28"/>
                <w:szCs w:val="28"/>
              </w:rPr>
              <w:t xml:space="preserve">щодо </w:t>
            </w:r>
            <w:r w:rsidRPr="001639FD">
              <w:rPr>
                <w:rFonts w:ascii="Times New Roman" w:hAnsi="Times New Roman" w:cs="Times New Roman"/>
                <w:color w:val="000000"/>
                <w:sz w:val="28"/>
                <w:szCs w:val="28"/>
              </w:rPr>
              <w:t>об’єктів права комунальної власності територіальної громади міста Києва Київська міська рада</w:t>
            </w:r>
          </w:p>
        </w:tc>
      </w:tr>
      <w:tr w:rsidR="001639FD" w:rsidTr="001639FD">
        <w:tc>
          <w:tcPr>
            <w:tcW w:w="7280" w:type="dxa"/>
          </w:tcPr>
          <w:p w:rsidR="001639FD" w:rsidRPr="00DE3FC7" w:rsidRDefault="00DE3FC7" w:rsidP="00B030BF">
            <w:pPr>
              <w:tabs>
                <w:tab w:val="left" w:pos="6096"/>
              </w:tabs>
              <w:jc w:val="both"/>
              <w:rPr>
                <w:rFonts w:ascii="Times New Roman" w:hAnsi="Times New Roman" w:cs="Times New Roman"/>
                <w:b/>
                <w:sz w:val="28"/>
                <w:szCs w:val="28"/>
              </w:rPr>
            </w:pPr>
            <w:r w:rsidRPr="00DE3FC7">
              <w:rPr>
                <w:rFonts w:ascii="Times New Roman" w:hAnsi="Times New Roman" w:cs="Times New Roman"/>
                <w:b/>
                <w:sz w:val="28"/>
                <w:szCs w:val="28"/>
              </w:rPr>
              <w:t>ВИРІШИЛА:</w:t>
            </w:r>
          </w:p>
        </w:tc>
        <w:tc>
          <w:tcPr>
            <w:tcW w:w="7280" w:type="dxa"/>
          </w:tcPr>
          <w:p w:rsidR="001639FD" w:rsidRP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b/>
                <w:bCs/>
                <w:color w:val="000000"/>
                <w:sz w:val="28"/>
                <w:szCs w:val="28"/>
              </w:rPr>
              <w:t>ВИРІШИЛА</w:t>
            </w:r>
            <w:r w:rsidRPr="001639FD">
              <w:rPr>
                <w:rFonts w:ascii="Times New Roman" w:hAnsi="Times New Roman" w:cs="Times New Roman"/>
                <w:b/>
                <w:color w:val="000000"/>
                <w:sz w:val="28"/>
                <w:szCs w:val="28"/>
              </w:rPr>
              <w:t>:</w:t>
            </w:r>
          </w:p>
        </w:tc>
      </w:tr>
      <w:tr w:rsidR="001639FD" w:rsidTr="001639FD">
        <w:tc>
          <w:tcPr>
            <w:tcW w:w="7280" w:type="dxa"/>
          </w:tcPr>
          <w:p w:rsid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1. Затвердити Порядок укладення мирових угод у спорах щодо майна територіальної громади міста Києва у процесі їх розгляду в судах загальної юрисдикції, що додається.</w:t>
            </w:r>
          </w:p>
        </w:tc>
        <w:tc>
          <w:tcPr>
            <w:tcW w:w="7280" w:type="dxa"/>
          </w:tcPr>
          <w:p w:rsidR="001639FD" w:rsidRP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color w:val="000000"/>
                <w:sz w:val="28"/>
                <w:szCs w:val="28"/>
              </w:rPr>
              <w:t xml:space="preserve">1. Затвердити Порядок укладання мирових угод </w:t>
            </w:r>
            <w:r w:rsidRPr="001639FD">
              <w:rPr>
                <w:rFonts w:ascii="Times New Roman" w:hAnsi="Times New Roman" w:cs="Times New Roman"/>
                <w:bCs/>
                <w:color w:val="000000"/>
                <w:sz w:val="28"/>
                <w:szCs w:val="28"/>
              </w:rPr>
              <w:t xml:space="preserve">щодо </w:t>
            </w:r>
            <w:r w:rsidRPr="001639FD">
              <w:rPr>
                <w:rFonts w:ascii="Times New Roman" w:hAnsi="Times New Roman" w:cs="Times New Roman"/>
                <w:color w:val="000000"/>
                <w:sz w:val="28"/>
                <w:szCs w:val="28"/>
              </w:rPr>
              <w:t>об’єктів права комунальної власності територіальної громади міста Києва, що додається.</w:t>
            </w:r>
          </w:p>
        </w:tc>
      </w:tr>
      <w:tr w:rsidR="001639FD" w:rsidTr="001639FD">
        <w:tc>
          <w:tcPr>
            <w:tcW w:w="7280" w:type="dxa"/>
          </w:tcPr>
          <w:p w:rsid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3. Доручити виконавчому органу Київської міської ради (Київській міській державній адміністрації) утворити постійно діючу комісію з питань розроблення та попереднього розгляду проектів мирових угод (умов примирень сторін) та надання Київській міській раді висновків щодо можливості їх затвердження.</w:t>
            </w:r>
          </w:p>
        </w:tc>
        <w:tc>
          <w:tcPr>
            <w:tcW w:w="7280" w:type="dxa"/>
          </w:tcPr>
          <w:p w:rsidR="001639FD" w:rsidRP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color w:val="000000"/>
                <w:sz w:val="28"/>
                <w:szCs w:val="28"/>
              </w:rPr>
              <w:t xml:space="preserve">2. Київському міському голові утворити Комісію з питань розроблення та попереднього розгляду </w:t>
            </w:r>
            <w:proofErr w:type="spellStart"/>
            <w:r w:rsidRPr="001639FD">
              <w:rPr>
                <w:rFonts w:ascii="Times New Roman" w:hAnsi="Times New Roman" w:cs="Times New Roman"/>
                <w:color w:val="000000"/>
                <w:sz w:val="28"/>
                <w:szCs w:val="28"/>
              </w:rPr>
              <w:t>проєктів</w:t>
            </w:r>
            <w:proofErr w:type="spellEnd"/>
            <w:r w:rsidRPr="001639FD">
              <w:rPr>
                <w:rFonts w:ascii="Times New Roman" w:hAnsi="Times New Roman" w:cs="Times New Roman"/>
                <w:color w:val="000000"/>
                <w:sz w:val="28"/>
                <w:szCs w:val="28"/>
              </w:rPr>
              <w:t xml:space="preserve"> мирових угод (умов примирень сторін) та надання Київській міській раді висновків щодо можливості їх затвердження.</w:t>
            </w:r>
          </w:p>
        </w:tc>
      </w:tr>
      <w:tr w:rsidR="001639FD" w:rsidTr="001639FD">
        <w:tc>
          <w:tcPr>
            <w:tcW w:w="7280" w:type="dxa"/>
          </w:tcPr>
          <w:p w:rsid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2. Це рішення Київради офіційно оприлюднити в газеті Київської міської ради "Хрещатик".</w:t>
            </w:r>
          </w:p>
        </w:tc>
        <w:tc>
          <w:tcPr>
            <w:tcW w:w="7280" w:type="dxa"/>
          </w:tcPr>
          <w:p w:rsidR="001639FD" w:rsidRP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color w:val="000000"/>
                <w:sz w:val="28"/>
                <w:szCs w:val="28"/>
              </w:rPr>
              <w:t>3. Оприлюднити це рішення відповідно до вимог законодавства України.</w:t>
            </w:r>
          </w:p>
        </w:tc>
      </w:tr>
      <w:tr w:rsidR="001639FD" w:rsidTr="001639FD">
        <w:tc>
          <w:tcPr>
            <w:tcW w:w="7280" w:type="dxa"/>
          </w:tcPr>
          <w:p w:rsid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lastRenderedPageBreak/>
              <w:t xml:space="preserve">4. Контроль за виконанням цього рішення покласти на заступника міського голови - секретаря Київради </w:t>
            </w:r>
            <w:proofErr w:type="spellStart"/>
            <w:r w:rsidRPr="001639FD">
              <w:rPr>
                <w:rFonts w:ascii="Times New Roman" w:hAnsi="Times New Roman" w:cs="Times New Roman"/>
                <w:sz w:val="28"/>
                <w:szCs w:val="28"/>
              </w:rPr>
              <w:t>Герегу</w:t>
            </w:r>
            <w:proofErr w:type="spellEnd"/>
            <w:r w:rsidRPr="001639FD">
              <w:rPr>
                <w:rFonts w:ascii="Times New Roman" w:hAnsi="Times New Roman" w:cs="Times New Roman"/>
                <w:sz w:val="28"/>
                <w:szCs w:val="28"/>
              </w:rPr>
              <w:t xml:space="preserve"> Г. Ф.</w:t>
            </w:r>
          </w:p>
        </w:tc>
        <w:tc>
          <w:tcPr>
            <w:tcW w:w="7280" w:type="dxa"/>
          </w:tcPr>
          <w:p w:rsidR="001639FD" w:rsidRP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color w:val="000000"/>
                <w:sz w:val="28"/>
                <w:szCs w:val="28"/>
              </w:rPr>
              <w:t xml:space="preserve">4. 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 постійну комісію Київської міської ради з питань </w:t>
            </w:r>
            <w:r w:rsidRPr="001639FD">
              <w:rPr>
                <w:rFonts w:ascii="Times New Roman" w:eastAsia="Andale Sans UI" w:hAnsi="Times New Roman" w:cs="Times New Roman"/>
                <w:sz w:val="28"/>
                <w:szCs w:val="28"/>
                <w:lang w:eastAsia="ru-RU" w:bidi="en-US"/>
              </w:rPr>
              <w:t xml:space="preserve">дотримання законності, правопорядку та </w:t>
            </w:r>
            <w:proofErr w:type="spellStart"/>
            <w:r w:rsidRPr="001639FD">
              <w:rPr>
                <w:rFonts w:ascii="Times New Roman" w:eastAsia="Andale Sans UI" w:hAnsi="Times New Roman" w:cs="Times New Roman"/>
                <w:sz w:val="28"/>
                <w:szCs w:val="28"/>
                <w:lang w:eastAsia="ru-RU" w:bidi="en-US"/>
              </w:rPr>
              <w:t>зв’язків</w:t>
            </w:r>
            <w:proofErr w:type="spellEnd"/>
            <w:r w:rsidRPr="001639FD">
              <w:rPr>
                <w:rFonts w:ascii="Times New Roman" w:eastAsia="Andale Sans UI" w:hAnsi="Times New Roman" w:cs="Times New Roman"/>
                <w:sz w:val="28"/>
                <w:szCs w:val="28"/>
                <w:lang w:eastAsia="ru-RU" w:bidi="en-US"/>
              </w:rPr>
              <w:t xml:space="preserve"> із силами безпеки і оборони.</w:t>
            </w:r>
          </w:p>
        </w:tc>
      </w:tr>
      <w:tr w:rsidR="001639FD" w:rsidTr="001639FD">
        <w:tc>
          <w:tcPr>
            <w:tcW w:w="7280" w:type="dxa"/>
          </w:tcPr>
          <w:p w:rsidR="001639FD" w:rsidRPr="00DE3FC7" w:rsidRDefault="001639FD" w:rsidP="001639FD">
            <w:pPr>
              <w:tabs>
                <w:tab w:val="left" w:pos="6096"/>
              </w:tabs>
              <w:jc w:val="center"/>
              <w:rPr>
                <w:rFonts w:ascii="Times New Roman" w:hAnsi="Times New Roman" w:cs="Times New Roman"/>
                <w:b/>
                <w:sz w:val="28"/>
                <w:szCs w:val="28"/>
              </w:rPr>
            </w:pPr>
            <w:r w:rsidRPr="00DE3FC7">
              <w:rPr>
                <w:rFonts w:ascii="Times New Roman" w:hAnsi="Times New Roman" w:cs="Times New Roman"/>
                <w:b/>
                <w:sz w:val="28"/>
                <w:szCs w:val="28"/>
              </w:rPr>
              <w:t>Порядок</w:t>
            </w:r>
          </w:p>
          <w:p w:rsidR="001639FD" w:rsidRPr="00DE3FC7" w:rsidRDefault="001639FD" w:rsidP="001639FD">
            <w:pPr>
              <w:tabs>
                <w:tab w:val="left" w:pos="6096"/>
              </w:tabs>
              <w:jc w:val="center"/>
              <w:rPr>
                <w:rFonts w:ascii="Times New Roman" w:hAnsi="Times New Roman" w:cs="Times New Roman"/>
                <w:b/>
                <w:sz w:val="28"/>
                <w:szCs w:val="28"/>
              </w:rPr>
            </w:pPr>
            <w:r w:rsidRPr="00DE3FC7">
              <w:rPr>
                <w:rFonts w:ascii="Times New Roman" w:hAnsi="Times New Roman" w:cs="Times New Roman"/>
                <w:b/>
                <w:sz w:val="28"/>
                <w:szCs w:val="28"/>
              </w:rPr>
              <w:t>укладення мирових угод у спорах щодо майна територіальної громади м. Києва у процесі їх розгляду в судах загальної юрисдикції</w:t>
            </w:r>
          </w:p>
        </w:tc>
        <w:tc>
          <w:tcPr>
            <w:tcW w:w="7280" w:type="dxa"/>
          </w:tcPr>
          <w:p w:rsidR="001639FD" w:rsidRDefault="001639FD" w:rsidP="001639FD">
            <w:pPr>
              <w:tabs>
                <w:tab w:val="left" w:pos="6096"/>
              </w:tabs>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П О Р Я Д О К</w:t>
            </w:r>
          </w:p>
          <w:p w:rsidR="001639FD" w:rsidRPr="001639FD" w:rsidRDefault="001639FD" w:rsidP="001639FD">
            <w:pPr>
              <w:tabs>
                <w:tab w:val="left" w:pos="6096"/>
              </w:tabs>
              <w:jc w:val="center"/>
              <w:rPr>
                <w:rFonts w:ascii="Times New Roman" w:hAnsi="Times New Roman" w:cs="Times New Roman"/>
                <w:color w:val="000000"/>
                <w:sz w:val="28"/>
                <w:szCs w:val="28"/>
              </w:rPr>
            </w:pPr>
            <w:r>
              <w:rPr>
                <w:rFonts w:ascii="Times New Roman" w:eastAsia="Times New Roman" w:hAnsi="Times New Roman" w:cs="Times New Roman"/>
                <w:b/>
                <w:bCs/>
                <w:color w:val="000000"/>
                <w:sz w:val="28"/>
                <w:szCs w:val="28"/>
                <w:lang w:eastAsia="uk-UA"/>
              </w:rPr>
              <w:t xml:space="preserve">укладання мирових угод щодо </w:t>
            </w:r>
            <w:r>
              <w:rPr>
                <w:rFonts w:ascii="Times New Roman" w:eastAsia="Times New Roman" w:hAnsi="Times New Roman" w:cs="Times New Roman"/>
                <w:b/>
                <w:color w:val="000000"/>
                <w:sz w:val="28"/>
                <w:szCs w:val="28"/>
                <w:lang w:eastAsia="uk-UA"/>
              </w:rPr>
              <w:t>об’єктів права комунальної власності територіальної громади міста Києва</w:t>
            </w:r>
          </w:p>
        </w:tc>
      </w:tr>
      <w:tr w:rsidR="001639FD" w:rsidTr="001639FD">
        <w:tc>
          <w:tcPr>
            <w:tcW w:w="7280" w:type="dxa"/>
          </w:tcPr>
          <w:p w:rsidR="001639FD" w:rsidRPr="00DE3FC7" w:rsidRDefault="001639FD" w:rsidP="00DE3FC7">
            <w:pPr>
              <w:tabs>
                <w:tab w:val="left" w:pos="6096"/>
              </w:tabs>
              <w:jc w:val="center"/>
              <w:rPr>
                <w:rFonts w:ascii="Times New Roman" w:hAnsi="Times New Roman" w:cs="Times New Roman"/>
                <w:b/>
                <w:sz w:val="28"/>
                <w:szCs w:val="28"/>
              </w:rPr>
            </w:pPr>
            <w:r w:rsidRPr="00DE3FC7">
              <w:rPr>
                <w:rFonts w:ascii="Times New Roman" w:hAnsi="Times New Roman" w:cs="Times New Roman"/>
                <w:b/>
                <w:sz w:val="28"/>
                <w:szCs w:val="28"/>
              </w:rPr>
              <w:t>Розділ 1. Загальні положення</w:t>
            </w:r>
          </w:p>
        </w:tc>
        <w:tc>
          <w:tcPr>
            <w:tcW w:w="7280" w:type="dxa"/>
          </w:tcPr>
          <w:p w:rsidR="001639FD" w:rsidRPr="001639FD" w:rsidRDefault="001639FD" w:rsidP="001639FD">
            <w:pPr>
              <w:tabs>
                <w:tab w:val="left" w:pos="6096"/>
              </w:tabs>
              <w:jc w:val="center"/>
              <w:rPr>
                <w:rFonts w:ascii="Times New Roman" w:hAnsi="Times New Roman" w:cs="Times New Roman"/>
                <w:color w:val="000000"/>
                <w:sz w:val="28"/>
                <w:szCs w:val="28"/>
              </w:rPr>
            </w:pPr>
            <w:r>
              <w:rPr>
                <w:rFonts w:ascii="Times New Roman" w:eastAsia="Times New Roman" w:hAnsi="Times New Roman" w:cs="Times New Roman"/>
                <w:b/>
                <w:bCs/>
                <w:color w:val="000000"/>
                <w:sz w:val="28"/>
                <w:szCs w:val="28"/>
                <w:lang w:eastAsia="uk-UA"/>
              </w:rPr>
              <w:t>І. ЗАГАЛЬНІ ПОЛОЖЕННЯ</w:t>
            </w:r>
          </w:p>
        </w:tc>
      </w:tr>
      <w:tr w:rsidR="001639FD" w:rsidTr="001639FD">
        <w:tc>
          <w:tcPr>
            <w:tcW w:w="7280" w:type="dxa"/>
          </w:tcPr>
          <w:p w:rsid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1.2. Порядок розроблений відповідно до Закону України "Про місцеве самоврядування в Україні", Закону України "Про столицю України - місто-герой Київ", Господарського процесуального кодексу України, Кодексу адміністративного судочинства України, Цивільного процесуального кодексу України та встановлює порядок укладення Мирових угод (примирень сторін) між Зацікавленими особами та Набувачами Майна під час розгляду справи за їх участю в суді загальної юрисдикції.</w:t>
            </w:r>
          </w:p>
        </w:tc>
        <w:tc>
          <w:tcPr>
            <w:tcW w:w="7280" w:type="dxa"/>
          </w:tcPr>
          <w:p w:rsidR="001639FD" w:rsidRPr="001639FD" w:rsidRDefault="001639FD" w:rsidP="001639FD">
            <w:pPr>
              <w:tabs>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t>1.1.</w:t>
            </w:r>
            <w:r>
              <w:rPr>
                <w:rFonts w:ascii="Times New Roman" w:eastAsia="Times New Roman" w:hAnsi="Times New Roman" w:cs="Times New Roman"/>
                <w:color w:val="000000"/>
                <w:sz w:val="28"/>
                <w:szCs w:val="28"/>
                <w:lang w:eastAsia="uk-UA"/>
              </w:rPr>
              <w:t> Цей Порядок розроблений відповідно до Конституції України, Господарського процесуального кодексу України, Кодексу адміністративного судочинства України, Цивільного процесуального кодексу України, Кодексу України з процедур банкрутства, Кримінального процесуального кодексу України, законів України «Про місцеве самоврядування в Україні», «Про столицю України - місто-герой Київ», «Про виконавче провадження», та встановлює порядок укладення Мирових угод (примирень сторін) між Зацікавленими особами та Набувачами Майна під час розгляду справи за їх участю в суді загальної юрисдикції.</w:t>
            </w:r>
          </w:p>
        </w:tc>
      </w:tr>
      <w:tr w:rsidR="001639FD" w:rsidTr="001639FD">
        <w:tc>
          <w:tcPr>
            <w:tcW w:w="7280" w:type="dxa"/>
          </w:tcPr>
          <w:p w:rsidR="001639FD" w:rsidRP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1.1. У цьому Порядку наведені нижче терміни вживаються у такому значенні:</w:t>
            </w:r>
          </w:p>
          <w:p w:rsidR="001639FD" w:rsidRP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 xml:space="preserve">Зацікавлена особа - Київська міська рада, виконавчий орган Київської міської ради (Київська міська державна адміністрація), Головне управління комунальної власності м. Києва виконавчого органу Київської міської ради (Київської міської державної адміністрації), Головне управління земельних ресурсів виконавчого органу </w:t>
            </w:r>
            <w:r w:rsidRPr="001639FD">
              <w:rPr>
                <w:rFonts w:ascii="Times New Roman" w:hAnsi="Times New Roman" w:cs="Times New Roman"/>
                <w:sz w:val="28"/>
                <w:szCs w:val="28"/>
              </w:rPr>
              <w:lastRenderedPageBreak/>
              <w:t>Київської міської ради (Київської міської державної адміністрації), інші структурні підрозділи виконавчого органу Київської міської ради (Київської міської державної адміністрації), інші особи, які здійснили розпорядження власністю територіальної громади міста Києва (району у м. Києві) за Спірним правочином.</w:t>
            </w:r>
          </w:p>
          <w:p w:rsidR="001639FD" w:rsidRP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Комісія - утворений розпорядженням виконавчого органу Київської міської ради (Київської міської державної адміністрації) колегіальний орган для розроблення та/або попереднього розгляду проектів Мирових угод (умов примирень сторін) та надання Київській міській раді висновків щодо можливості їх затвердження. До складу Комісії входять представники від постійних комісій Київради з питань власності, з питань бюджету та соціально-економічного розвитку, з питань земельних відносин, містобудування та архітектури, з питань регламенту, правопорядку та депутатської етики, депутати Київської міської ради, представники виконавчого органу Київської міської ради (Київської міської державної адміністрації) та інших Зацікавлених осіб, а також правоохоронних органів (за згодою). Положення про Комісію затверджується виконавчим органом Київської міської ради (Київською міською державною адміністрацією).</w:t>
            </w:r>
          </w:p>
          <w:p w:rsidR="001639FD" w:rsidRP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Майно - земельна ділянка, інше нерухоме та рухоме майно, корпоративні права (акції, частки в статутних фондах господарських товариств), які вибули з володіння чи користування територіальної громади міста Києва за Спірними правочинами.</w:t>
            </w:r>
          </w:p>
          <w:p w:rsidR="001639FD" w:rsidRP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 xml:space="preserve">Мирова угода (примирення сторін) - правочин, який укладається між Зацікавленими особами та Набувачами </w:t>
            </w:r>
            <w:r w:rsidRPr="001639FD">
              <w:rPr>
                <w:rFonts w:ascii="Times New Roman" w:hAnsi="Times New Roman" w:cs="Times New Roman"/>
                <w:sz w:val="28"/>
                <w:szCs w:val="28"/>
              </w:rPr>
              <w:lastRenderedPageBreak/>
              <w:t>Майна і затверджується судом щодо Спірного правочину та приналежності Майна, умови якого передбачають виплату Набувачем Майна справедливої грошової компенсації територіальній громаді міста Києва за Майно та визнання за Набувачем права на Майно, яке передбачалось Спірним правочином.</w:t>
            </w:r>
          </w:p>
          <w:p w:rsidR="001639FD" w:rsidRP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Набувач Майна - фізична чи юридична особа, яка набула право користування чи право власності на Майно на підставі одного чи кількох правочинів.</w:t>
            </w:r>
          </w:p>
          <w:p w:rsidR="001639FD" w:rsidRP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Порушення - порушення положень нормативно-правових актів (законів, регламентів, процедур тощо), внаслідок яких завдано шкоду інтересам територіальної громади міста Києва у формі недоотримання бюджетом міста Києва грошових коштів чи втрати права на Майно у будь-якій іншій формі.</w:t>
            </w:r>
          </w:p>
          <w:p w:rsidR="001639FD" w:rsidRP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Процесуальний закон - Господарський процесуальний кодекс України, Кодекс адміністративного судочинства України чи Цивільний процесуальний кодекс України в залежності від виду судочинства.</w:t>
            </w:r>
          </w:p>
          <w:p w:rsidR="001639FD" w:rsidRDefault="001639FD" w:rsidP="001639FD">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t>Спірний правочин - укладений за участю Зацікавленої особи правочин, законність якого є предметом судового розгляду.</w:t>
            </w:r>
          </w:p>
        </w:tc>
        <w:tc>
          <w:tcPr>
            <w:tcW w:w="7280" w:type="dxa"/>
          </w:tcPr>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1.2. У цьому Порядку наведені нижче терміни вживаються у такому значенні:</w:t>
            </w:r>
          </w:p>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Зацікавлена особа </w:t>
            </w:r>
            <w:r>
              <w:rPr>
                <w:rFonts w:ascii="Times New Roman" w:eastAsia="Times New Roman" w:hAnsi="Times New Roman" w:cs="Times New Roman"/>
                <w:color w:val="000000"/>
                <w:sz w:val="28"/>
                <w:szCs w:val="28"/>
                <w:lang w:eastAsia="uk-UA"/>
              </w:rPr>
              <w:t xml:space="preserve">- Київська міська рада, виконавчий орган Київської міської ради (Київська міська державна адміністрація), 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 інші особи, які здійснили розпорядження </w:t>
            </w:r>
            <w:r>
              <w:rPr>
                <w:rFonts w:ascii="Times New Roman" w:eastAsia="Times New Roman" w:hAnsi="Times New Roman" w:cs="Times New Roman"/>
                <w:color w:val="000000"/>
                <w:sz w:val="28"/>
                <w:szCs w:val="28"/>
                <w:lang w:eastAsia="uk-UA"/>
              </w:rPr>
              <w:lastRenderedPageBreak/>
              <w:t>об’єктами права власності територіальної громади міста Києва за Спірним правочином.</w:t>
            </w:r>
          </w:p>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Заявник </w:t>
            </w:r>
            <w:r>
              <w:rPr>
                <w:rFonts w:ascii="Times New Roman" w:eastAsia="Times New Roman" w:hAnsi="Times New Roman" w:cs="Times New Roman"/>
                <w:color w:val="000000"/>
                <w:sz w:val="28"/>
                <w:szCs w:val="28"/>
                <w:lang w:eastAsia="uk-UA"/>
              </w:rPr>
              <w:t>- фізична чи юридична особа, яка набула право користування чи право власності на Майно на підставі одного чи кількох правочинів, прокурор та/або орган досудового розслідування, підозрюваний, обвинувачений.</w:t>
            </w:r>
          </w:p>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 імені Заявника може виступати його представник, повноваження якого посвідчені в установленому Процесуальним законом порядку.</w:t>
            </w:r>
          </w:p>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Комісія </w:t>
            </w:r>
            <w:r>
              <w:rPr>
                <w:rFonts w:ascii="Times New Roman" w:eastAsia="Times New Roman" w:hAnsi="Times New Roman" w:cs="Times New Roman"/>
                <w:color w:val="000000"/>
                <w:sz w:val="28"/>
                <w:szCs w:val="28"/>
                <w:lang w:eastAsia="uk-UA"/>
              </w:rPr>
              <w:t xml:space="preserve">- утворений розпорядженням Київського міського голови колегіальний консультативно-дорадчий орган для розроблення та/або попереднього розгляду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Мирових угод (умов примирень сторін) та надання Київській міській раді висновків щодо можливості їх затвердження. </w:t>
            </w:r>
          </w:p>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Майно </w:t>
            </w:r>
            <w:r>
              <w:rPr>
                <w:rFonts w:ascii="Times New Roman" w:eastAsia="Times New Roman" w:hAnsi="Times New Roman" w:cs="Times New Roman"/>
                <w:color w:val="000000"/>
                <w:sz w:val="28"/>
                <w:szCs w:val="28"/>
                <w:lang w:eastAsia="uk-UA"/>
              </w:rPr>
              <w:t>– об’єкти права комунальної власності територіальної громади міста Києва, які вибули з володіння чи користування територіальної громади міста Києва за Спірними правочинами.</w:t>
            </w:r>
          </w:p>
          <w:p w:rsidR="001639FD" w:rsidRDefault="001639FD" w:rsidP="001639FD">
            <w:pPr>
              <w:jc w:val="both"/>
              <w:rPr>
                <w:rFonts w:ascii="Times New Roman" w:eastAsia="Times New Roman" w:hAnsi="Times New Roman" w:cs="Times New Roman"/>
                <w:sz w:val="28"/>
                <w:szCs w:val="28"/>
                <w:lang w:eastAsia="uk-UA"/>
              </w:rPr>
            </w:pPr>
            <w:r>
              <w:rPr>
                <w:rFonts w:ascii="Times New Roman" w:eastAsia="Times New Roman" w:hAnsi="Times New Roman" w:cs="Times New Roman"/>
                <w:bCs/>
                <w:color w:val="000000"/>
                <w:sz w:val="28"/>
                <w:szCs w:val="28"/>
                <w:lang w:eastAsia="uk-UA"/>
              </w:rPr>
              <w:t>Мирова угода (примирення сторін) </w:t>
            </w:r>
            <w:r>
              <w:rPr>
                <w:rFonts w:ascii="Times New Roman" w:eastAsia="Times New Roman" w:hAnsi="Times New Roman" w:cs="Times New Roman"/>
                <w:color w:val="000000"/>
                <w:sz w:val="28"/>
                <w:szCs w:val="28"/>
                <w:lang w:eastAsia="uk-UA"/>
              </w:rPr>
              <w:t xml:space="preserve">- </w:t>
            </w:r>
            <w:r>
              <w:rPr>
                <w:rFonts w:ascii="Times New Roman" w:hAnsi="Times New Roman" w:cs="Times New Roman"/>
                <w:sz w:val="28"/>
                <w:szCs w:val="28"/>
                <w:shd w:val="clear" w:color="auto" w:fill="FFFFFF"/>
              </w:rPr>
              <w:t>формальна письмова домовленість сторін юридичного процесу, однією із яких є Зацікавлена особа, що укладається з метою врегулювання їх спору на підставі взаємних поступок, і стосується прав та обов'язків сторін, не порушує прав чи охоронюваних законом інтересів третіх осіб</w:t>
            </w:r>
            <w:r>
              <w:rPr>
                <w:rFonts w:ascii="Times New Roman" w:eastAsia="Times New Roman" w:hAnsi="Times New Roman" w:cs="Times New Roman"/>
                <w:sz w:val="28"/>
                <w:szCs w:val="28"/>
                <w:lang w:eastAsia="uk-UA"/>
              </w:rPr>
              <w:t>.</w:t>
            </w:r>
          </w:p>
          <w:p w:rsidR="001639FD" w:rsidRDefault="001639FD" w:rsidP="001639FD">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цілей цього Порядку під мировою угодою розуміється і угода про </w:t>
            </w:r>
            <w:r>
              <w:rPr>
                <w:rFonts w:ascii="Times New Roman" w:hAnsi="Times New Roman" w:cs="Times New Roman"/>
                <w:sz w:val="28"/>
                <w:szCs w:val="28"/>
                <w:shd w:val="clear" w:color="auto" w:fill="FFFFFF"/>
              </w:rPr>
              <w:t>примирення в кримінальному провадженні, а також угода між прокурором та підозрюваним чи обвинуваченим про визнання винуватості.</w:t>
            </w:r>
          </w:p>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Набувач Майна</w:t>
            </w:r>
            <w:r>
              <w:rPr>
                <w:rFonts w:ascii="Times New Roman" w:eastAsia="Times New Roman" w:hAnsi="Times New Roman" w:cs="Times New Roman"/>
                <w:bCs/>
                <w:color w:val="000000"/>
                <w:sz w:val="28"/>
                <w:szCs w:val="28"/>
                <w:lang w:eastAsia="uk-UA"/>
              </w:rPr>
              <w:t> </w:t>
            </w:r>
            <w:r>
              <w:rPr>
                <w:rFonts w:ascii="Times New Roman" w:eastAsia="Times New Roman" w:hAnsi="Times New Roman" w:cs="Times New Roman"/>
                <w:color w:val="000000"/>
                <w:sz w:val="28"/>
                <w:szCs w:val="28"/>
                <w:lang w:eastAsia="uk-UA"/>
              </w:rPr>
              <w:t>– фізична чи юридична особа, яка набула право користування чи право власності на Майно на підставі одного чи кількох правочинів.</w:t>
            </w:r>
          </w:p>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Процесуальний закон </w:t>
            </w:r>
            <w:r>
              <w:rPr>
                <w:rFonts w:ascii="Times New Roman" w:eastAsia="Times New Roman" w:hAnsi="Times New Roman" w:cs="Times New Roman"/>
                <w:color w:val="000000"/>
                <w:sz w:val="28"/>
                <w:szCs w:val="28"/>
                <w:lang w:eastAsia="uk-UA"/>
              </w:rPr>
              <w:t>- Господарський процесуальний кодекс України, Кодекс адміністративного судочинства України, Цивільний процесуальний кодекс України, Кодекс України з процедур банкрутства, Кримінальний процесуальний кодекс України, Закон України «Про виконавче провадження» в залежності від виду судочинства.</w:t>
            </w:r>
          </w:p>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Сторона</w:t>
            </w:r>
            <w:r>
              <w:rPr>
                <w:rFonts w:ascii="Times New Roman" w:eastAsia="Times New Roman" w:hAnsi="Times New Roman" w:cs="Times New Roman"/>
                <w:bCs/>
                <w:color w:val="000000"/>
                <w:sz w:val="28"/>
                <w:szCs w:val="28"/>
                <w:lang w:eastAsia="uk-UA"/>
              </w:rPr>
              <w:t> </w:t>
            </w:r>
            <w:r>
              <w:rPr>
                <w:rFonts w:ascii="Times New Roman" w:eastAsia="Times New Roman" w:hAnsi="Times New Roman" w:cs="Times New Roman"/>
                <w:color w:val="000000"/>
                <w:sz w:val="28"/>
                <w:szCs w:val="28"/>
                <w:lang w:eastAsia="uk-UA"/>
              </w:rPr>
              <w:t>– інші учасники судового процесу, виконавчого провадження, кримінального провадження у передбачених Процесуальним законом випадках.</w:t>
            </w:r>
          </w:p>
          <w:p w:rsidR="001639FD" w:rsidRPr="001639FD" w:rsidRDefault="001639FD" w:rsidP="001639FD">
            <w:pPr>
              <w:tabs>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t>Спірний правочин </w:t>
            </w:r>
            <w:r>
              <w:rPr>
                <w:rFonts w:ascii="Times New Roman" w:eastAsia="Times New Roman" w:hAnsi="Times New Roman" w:cs="Times New Roman"/>
                <w:color w:val="000000"/>
                <w:sz w:val="28"/>
                <w:szCs w:val="28"/>
                <w:lang w:eastAsia="uk-UA"/>
              </w:rPr>
              <w:t>- укладений за участю Зацікавленої особи правочин, законність якого є (був) предметом судового спору, кримінального провадження.</w:t>
            </w:r>
          </w:p>
        </w:tc>
      </w:tr>
      <w:tr w:rsidR="001639FD" w:rsidTr="001639FD">
        <w:tc>
          <w:tcPr>
            <w:tcW w:w="7280" w:type="dxa"/>
          </w:tcPr>
          <w:p w:rsidR="001639FD" w:rsidRDefault="001639FD" w:rsidP="00B030BF">
            <w:pPr>
              <w:tabs>
                <w:tab w:val="left" w:pos="6096"/>
              </w:tabs>
              <w:jc w:val="both"/>
              <w:rPr>
                <w:rFonts w:ascii="Times New Roman" w:hAnsi="Times New Roman" w:cs="Times New Roman"/>
                <w:sz w:val="28"/>
                <w:szCs w:val="28"/>
              </w:rPr>
            </w:pPr>
            <w:r w:rsidRPr="001639FD">
              <w:rPr>
                <w:rFonts w:ascii="Times New Roman" w:hAnsi="Times New Roman" w:cs="Times New Roman"/>
                <w:sz w:val="28"/>
                <w:szCs w:val="28"/>
              </w:rPr>
              <w:lastRenderedPageBreak/>
              <w:t xml:space="preserve">1.3. Цей Порядок застосовується у випадках порушення провадження судом загальної юрисдикції в порядку господарського, адміністративного чи цивільного судочинства у справі за участю Зацікавлених осіб та Набувачів Майна, в тому числі за позовами прокурора в інтересах Зацікавлених осіб, стосовно оскарження рішень (дій, угод, правочинів тощо) Зацікавлених осіб щодо розпорядження Майном або визнання недійсними </w:t>
            </w:r>
            <w:r w:rsidRPr="001639FD">
              <w:rPr>
                <w:rFonts w:ascii="Times New Roman" w:hAnsi="Times New Roman" w:cs="Times New Roman"/>
                <w:sz w:val="28"/>
                <w:szCs w:val="28"/>
              </w:rPr>
              <w:lastRenderedPageBreak/>
              <w:t>правочинів, укладених за участю Зацікавлених осіб щодо розпорядження Майном.</w:t>
            </w:r>
          </w:p>
        </w:tc>
        <w:tc>
          <w:tcPr>
            <w:tcW w:w="7280" w:type="dxa"/>
          </w:tcPr>
          <w:p w:rsidR="001639FD" w:rsidRDefault="001639FD" w:rsidP="001639FD">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lastRenderedPageBreak/>
              <w:t>1.3.</w:t>
            </w:r>
            <w:r>
              <w:rPr>
                <w:rFonts w:ascii="Times New Roman" w:eastAsia="Times New Roman" w:hAnsi="Times New Roman" w:cs="Times New Roman"/>
                <w:color w:val="000000"/>
                <w:sz w:val="28"/>
                <w:szCs w:val="28"/>
                <w:lang w:eastAsia="uk-UA"/>
              </w:rPr>
              <w:t xml:space="preserve"> Цей Порядок застосовується у випадках порушення провадження судом загальної юрисдикції в порядку господарського, адміністративного чи цивільного судочинства, а також процедурі банкрутства у справі за участю Зацікавлених осіб та Набувачів Майна, в тому числі за позовами прокурора в інтересах Зацікавлених осіб, стосовно оскарження рішень (дій, угод, правочинів тощо) Зацікавлених осіб щодо розпорядження Майном або визнання недійсними правочинів, укладених за участю </w:t>
            </w:r>
            <w:r>
              <w:rPr>
                <w:rFonts w:ascii="Times New Roman" w:eastAsia="Times New Roman" w:hAnsi="Times New Roman" w:cs="Times New Roman"/>
                <w:color w:val="000000"/>
                <w:sz w:val="28"/>
                <w:szCs w:val="28"/>
                <w:lang w:eastAsia="uk-UA"/>
              </w:rPr>
              <w:lastRenderedPageBreak/>
              <w:t>Зацікавлених осіб щодо розпорядження Майном, на етапі виконавчого провадження за вказаними спорами.</w:t>
            </w:r>
          </w:p>
          <w:p w:rsidR="001639FD" w:rsidRPr="001639FD" w:rsidRDefault="001639FD" w:rsidP="001639FD">
            <w:pPr>
              <w:tabs>
                <w:tab w:val="left" w:pos="6096"/>
              </w:tabs>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 xml:space="preserve">Цей Порядок підлягає застосуванню у разі укладення в рамках кримінального провадження </w:t>
            </w:r>
            <w:r>
              <w:rPr>
                <w:rFonts w:ascii="Times New Roman" w:eastAsia="Times New Roman" w:hAnsi="Times New Roman" w:cs="Times New Roman"/>
                <w:sz w:val="28"/>
                <w:szCs w:val="28"/>
                <w:lang w:eastAsia="uk-UA"/>
              </w:rPr>
              <w:t xml:space="preserve">угоди про </w:t>
            </w:r>
            <w:r>
              <w:rPr>
                <w:rFonts w:ascii="Times New Roman" w:hAnsi="Times New Roman" w:cs="Times New Roman"/>
                <w:sz w:val="28"/>
                <w:szCs w:val="28"/>
                <w:shd w:val="clear" w:color="auto" w:fill="FFFFFF"/>
              </w:rPr>
              <w:t xml:space="preserve">примирення в кримінальному провадженні, а також угоди між прокурором та підозрюваним чи обвинуваченим про визнання винуватості, у разі, якщо положення таких угод стосуються </w:t>
            </w:r>
            <w:r>
              <w:rPr>
                <w:rFonts w:ascii="Times New Roman" w:eastAsia="Times New Roman" w:hAnsi="Times New Roman" w:cs="Times New Roman"/>
                <w:color w:val="000000"/>
                <w:sz w:val="28"/>
                <w:szCs w:val="28"/>
                <w:lang w:eastAsia="uk-UA"/>
              </w:rPr>
              <w:t>розпорядження Майном.</w:t>
            </w:r>
          </w:p>
        </w:tc>
      </w:tr>
      <w:tr w:rsidR="001639FD" w:rsidTr="001639FD">
        <w:tc>
          <w:tcPr>
            <w:tcW w:w="7280" w:type="dxa"/>
          </w:tcPr>
          <w:p w:rsidR="001639FD" w:rsidRPr="00DE3FC7" w:rsidRDefault="001639FD" w:rsidP="00DE3FC7">
            <w:pPr>
              <w:tabs>
                <w:tab w:val="left" w:pos="6096"/>
              </w:tabs>
              <w:jc w:val="center"/>
              <w:rPr>
                <w:rFonts w:ascii="Times New Roman" w:hAnsi="Times New Roman" w:cs="Times New Roman"/>
                <w:b/>
                <w:sz w:val="28"/>
                <w:szCs w:val="28"/>
              </w:rPr>
            </w:pPr>
            <w:r w:rsidRPr="00DE3FC7">
              <w:rPr>
                <w:rFonts w:ascii="Times New Roman" w:hAnsi="Times New Roman" w:cs="Times New Roman"/>
                <w:b/>
                <w:sz w:val="28"/>
                <w:szCs w:val="28"/>
              </w:rPr>
              <w:lastRenderedPageBreak/>
              <w:t>Розділ 2. Порядок прийняття рішення про погодження мирових угод (умов примирення сторін)</w:t>
            </w:r>
          </w:p>
        </w:tc>
        <w:tc>
          <w:tcPr>
            <w:tcW w:w="7280" w:type="dxa"/>
          </w:tcPr>
          <w:p w:rsidR="001639FD" w:rsidRPr="001639FD" w:rsidRDefault="001639FD" w:rsidP="001639FD">
            <w:pPr>
              <w:tabs>
                <w:tab w:val="left" w:pos="6096"/>
              </w:tabs>
              <w:jc w:val="center"/>
              <w:rPr>
                <w:rFonts w:ascii="Times New Roman" w:hAnsi="Times New Roman" w:cs="Times New Roman"/>
                <w:color w:val="000000"/>
                <w:sz w:val="28"/>
                <w:szCs w:val="28"/>
              </w:rPr>
            </w:pPr>
            <w:r>
              <w:rPr>
                <w:rFonts w:ascii="Times New Roman" w:eastAsia="Times New Roman" w:hAnsi="Times New Roman" w:cs="Times New Roman"/>
                <w:b/>
                <w:bCs/>
                <w:color w:val="000000"/>
                <w:sz w:val="28"/>
                <w:szCs w:val="28"/>
                <w:lang w:eastAsia="uk-UA"/>
              </w:rPr>
              <w:t>ІІ. ПОПЕРЕДНІЙ РОЗГЛЯД ПРОЄКТУ МИРОВОЇ УГОДИ</w:t>
            </w:r>
          </w:p>
        </w:tc>
      </w:tr>
      <w:tr w:rsidR="001639FD" w:rsidTr="001639FD">
        <w:tc>
          <w:tcPr>
            <w:tcW w:w="7280" w:type="dxa"/>
          </w:tcPr>
          <w:p w:rsidR="001639FD" w:rsidRDefault="00DE3FC7" w:rsidP="00B030BF">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2.1. У разі порушення судом загальної юрисдикції провадження у справі щодо Спірного правочину Набувач Майна має право письмово звернутись до Комісії з пропозицією про укладення Мирової угоди (примирення сторін) на умовах цього Порядку.</w:t>
            </w:r>
          </w:p>
        </w:tc>
        <w:tc>
          <w:tcPr>
            <w:tcW w:w="7280" w:type="dxa"/>
          </w:tcPr>
          <w:p w:rsidR="001639FD" w:rsidRPr="001639FD" w:rsidRDefault="001639FD" w:rsidP="001639FD">
            <w:pPr>
              <w:tabs>
                <w:tab w:val="left" w:pos="556"/>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t>2.1.</w:t>
            </w:r>
            <w:r>
              <w:rPr>
                <w:rFonts w:ascii="Times New Roman" w:eastAsia="Times New Roman" w:hAnsi="Times New Roman" w:cs="Times New Roman"/>
                <w:color w:val="000000"/>
                <w:sz w:val="28"/>
                <w:szCs w:val="28"/>
                <w:lang w:eastAsia="uk-UA"/>
              </w:rPr>
              <w:t>  Заявник має право письмово звернутись до Зацікавленої особи з пропозицією про укладення Мирової угоди (примирення сторін) на умовах цього Порядку.</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2.2. У разі, якщо Мирова угода (примирення сторін) може стосуватися прав та законних інтересів інших Набувачів Майна, пропозиція про укладення Мирової угоди (примирення сторін) повинна бути підписана всіма попередніми Набувачами Майна.</w:t>
            </w:r>
          </w:p>
        </w:tc>
        <w:tc>
          <w:tcPr>
            <w:tcW w:w="7280" w:type="dxa"/>
          </w:tcPr>
          <w:p w:rsidR="00DE3FC7" w:rsidRPr="001639FD" w:rsidRDefault="00DE3FC7" w:rsidP="00DE3FC7">
            <w:pPr>
              <w:tabs>
                <w:tab w:val="left" w:pos="556"/>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t>2.2.</w:t>
            </w:r>
            <w:r>
              <w:rPr>
                <w:rFonts w:ascii="Times New Roman" w:eastAsia="Times New Roman" w:hAnsi="Times New Roman" w:cs="Times New Roman"/>
                <w:color w:val="000000"/>
                <w:sz w:val="28"/>
                <w:szCs w:val="28"/>
                <w:lang w:eastAsia="uk-UA"/>
              </w:rPr>
              <w:t> У разі, якщо Мирова угода (примирення сторін) може стосуватися прав та законних інтересів інших Набувачів Майна, пропозиція про укладення Мирової угоди (примирення сторін) повинна бути підписана всіма попередніми Набувачами Майна.</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xml:space="preserve">2.3. До пропозиції Набувача Майна додаються: належним чином засвідчені копії документів, що підтверджують набуття Набувачем Майна та всіма попередніми Набувачами Майна права користування чи права власності на Майно; звіт про незалежну експертну оцінку Майна станом на дату звернення до Комісії із пропозиціями; письмові пропозиції стосовно усунення допущених Порушень та відновлення порушених прав територіальної громади міста Києва (району у м. Києві); письмове обґрунтування можливості усунення Порушень станом на </w:t>
            </w:r>
            <w:r w:rsidRPr="00DE3FC7">
              <w:rPr>
                <w:rFonts w:ascii="Times New Roman" w:hAnsi="Times New Roman" w:cs="Times New Roman"/>
                <w:sz w:val="28"/>
                <w:szCs w:val="28"/>
              </w:rPr>
              <w:lastRenderedPageBreak/>
              <w:t>день розгляду справи у суді; інші матеріали, які можуть мати значення для справи.</w:t>
            </w:r>
          </w:p>
        </w:tc>
        <w:tc>
          <w:tcPr>
            <w:tcW w:w="7280" w:type="dxa"/>
          </w:tcPr>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lastRenderedPageBreak/>
              <w:t>2.3.</w:t>
            </w:r>
            <w:r>
              <w:rPr>
                <w:rFonts w:ascii="Times New Roman" w:eastAsia="Times New Roman" w:hAnsi="Times New Roman" w:cs="Times New Roman"/>
                <w:color w:val="000000"/>
                <w:sz w:val="28"/>
                <w:szCs w:val="28"/>
                <w:lang w:eastAsia="uk-UA"/>
              </w:rPr>
              <w:t> До пропозиції Заявника в залежності від суті судового спору (кримінального провадження) додаються:</w:t>
            </w:r>
          </w:p>
          <w:p w:rsidR="00DE3FC7" w:rsidRDefault="00DE3FC7" w:rsidP="00DE3FC7">
            <w:pPr>
              <w:pStyle w:val="a3"/>
              <w:numPr>
                <w:ilvl w:val="0"/>
                <w:numId w:val="7"/>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належним чином засвідчені копії документів, що підтверджують набуття Заявником та всіма попередніми Набувачами Майна права користування чи права власності на Майно;</w:t>
            </w:r>
          </w:p>
          <w:p w:rsidR="00DE3FC7" w:rsidRDefault="00DE3FC7" w:rsidP="00DE3FC7">
            <w:pPr>
              <w:pStyle w:val="a3"/>
              <w:numPr>
                <w:ilvl w:val="0"/>
                <w:numId w:val="7"/>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звіт про незалежну експертну оцінку Майна станом на дату звернення до Зацікавленої особи із пропозиціями; </w:t>
            </w:r>
          </w:p>
          <w:p w:rsidR="00DE3FC7" w:rsidRDefault="00DE3FC7" w:rsidP="00DE3FC7">
            <w:pPr>
              <w:pStyle w:val="a3"/>
              <w:numPr>
                <w:ilvl w:val="0"/>
                <w:numId w:val="7"/>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письмові пропозиції стосовно усунення допущених порушень норм законодавства України та відновлення порушених прав територіальної громади міста Києва; </w:t>
            </w:r>
          </w:p>
          <w:p w:rsidR="00DE3FC7" w:rsidRDefault="00DE3FC7" w:rsidP="00DE3FC7">
            <w:pPr>
              <w:pStyle w:val="a3"/>
              <w:numPr>
                <w:ilvl w:val="0"/>
                <w:numId w:val="7"/>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письмове обґрунтування можливості усунення порушень норм законодавства України станом на день розгляду справи у суді, на етапі виконання судового рішення або у рамках кримінального провадження;</w:t>
            </w:r>
          </w:p>
          <w:p w:rsidR="00DE3FC7" w:rsidRPr="001639FD" w:rsidRDefault="00DE3FC7" w:rsidP="00DE3FC7">
            <w:pPr>
              <w:tabs>
                <w:tab w:val="left" w:pos="556"/>
                <w:tab w:val="left" w:pos="6096"/>
              </w:tabs>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інші матеріали, які можуть мати значення для справи.</w:t>
            </w:r>
          </w:p>
        </w:tc>
      </w:tr>
      <w:tr w:rsidR="00DE3FC7" w:rsidTr="001639FD">
        <w:tc>
          <w:tcPr>
            <w:tcW w:w="7280" w:type="dxa"/>
          </w:tcPr>
          <w:p w:rsidR="00DE3FC7" w:rsidRPr="00DE3FC7" w:rsidRDefault="00DE3FC7" w:rsidP="00DE3FC7">
            <w:pPr>
              <w:tabs>
                <w:tab w:val="left" w:pos="6096"/>
              </w:tabs>
              <w:jc w:val="both"/>
              <w:rPr>
                <w:rFonts w:ascii="Times New Roman" w:hAnsi="Times New Roman" w:cs="Times New Roman"/>
                <w:b/>
                <w:sz w:val="28"/>
                <w:szCs w:val="28"/>
              </w:rPr>
            </w:pPr>
            <w:r w:rsidRPr="00DE3FC7">
              <w:rPr>
                <w:rFonts w:ascii="Times New Roman" w:hAnsi="Times New Roman" w:cs="Times New Roman"/>
                <w:b/>
                <w:sz w:val="28"/>
                <w:szCs w:val="28"/>
              </w:rPr>
              <w:lastRenderedPageBreak/>
              <w:t>Норма регулювання відсутня</w:t>
            </w:r>
          </w:p>
        </w:tc>
        <w:tc>
          <w:tcPr>
            <w:tcW w:w="7280" w:type="dxa"/>
          </w:tcPr>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2.4.</w:t>
            </w:r>
            <w:r>
              <w:rPr>
                <w:rFonts w:ascii="Times New Roman" w:eastAsia="Times New Roman" w:hAnsi="Times New Roman" w:cs="Times New Roman"/>
                <w:color w:val="000000"/>
                <w:sz w:val="28"/>
                <w:szCs w:val="28"/>
                <w:lang w:eastAsia="uk-UA"/>
              </w:rPr>
              <w:t xml:space="preserve"> З метою розроблення та/або попереднього розгляду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Мирових угод (умов примирень сторін) та надання Київській міській раді висновків щодо можливості їх затвердження розпорядженням Київського міського голови утворюється Комісія як колегіальний консультативно-дорадчий орган.</w:t>
            </w:r>
          </w:p>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 складу Комісії входять:</w:t>
            </w:r>
          </w:p>
          <w:p w:rsidR="00DE3FC7" w:rsidRDefault="00DE3FC7" w:rsidP="00DE3FC7">
            <w:pPr>
              <w:pStyle w:val="a3"/>
              <w:numPr>
                <w:ilvl w:val="0"/>
                <w:numId w:val="8"/>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від Київської міської ради по 1 представнику від постійних комісій Київської міської ради з питань власності та регуляторної політики, з питань бюджету, соціально-економічного розвитку та інвестиційної діяльності, з питань архітектури, </w:t>
            </w:r>
            <w:proofErr w:type="spellStart"/>
            <w:r>
              <w:rPr>
                <w:rFonts w:ascii="Times New Roman" w:eastAsia="Times New Roman" w:hAnsi="Times New Roman" w:cs="Times New Roman"/>
                <w:color w:val="000000"/>
                <w:sz w:val="28"/>
                <w:szCs w:val="28"/>
                <w:lang w:eastAsia="uk-UA"/>
              </w:rPr>
              <w:t>містопланування</w:t>
            </w:r>
            <w:proofErr w:type="spellEnd"/>
            <w:r>
              <w:rPr>
                <w:rFonts w:ascii="Times New Roman" w:eastAsia="Times New Roman" w:hAnsi="Times New Roman" w:cs="Times New Roman"/>
                <w:color w:val="000000"/>
                <w:sz w:val="28"/>
                <w:szCs w:val="28"/>
                <w:lang w:eastAsia="uk-UA"/>
              </w:rPr>
              <w:t xml:space="preserve"> та земельних відносин, з питань регламенту, депутатської етики та запобігання корупції, по 1 представнику депутатських фракцій Київської міської ради, про утворення яких було оголошено на І сесії Київської міської ради відповідного скликання, 1 представник управління захисту прав та інтересів територіальної громади міста Києва секретаріату Київської міської ради;</w:t>
            </w:r>
          </w:p>
          <w:p w:rsidR="00DE3FC7" w:rsidRDefault="00DE3FC7" w:rsidP="00DE3FC7">
            <w:pPr>
              <w:pStyle w:val="a3"/>
              <w:numPr>
                <w:ilvl w:val="0"/>
                <w:numId w:val="8"/>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від виконавчого органу Київської міської ради (Київської міської державної адміністрації) – по 1 представнику від структурних підрозділів виконавчого органу Київської міської ради (Київської міської державної адміністрації) з питань фінансів, економіки та інвестицій, комунальної власності міста Києва, земельних ресурсів, екології, державного архітектурно-будівельного контролю, </w:t>
            </w:r>
            <w:r>
              <w:rPr>
                <w:rFonts w:ascii="Times New Roman" w:eastAsia="Times New Roman" w:hAnsi="Times New Roman" w:cs="Times New Roman"/>
                <w:color w:val="000000"/>
                <w:sz w:val="28"/>
                <w:szCs w:val="28"/>
                <w:lang w:eastAsia="uk-UA"/>
              </w:rPr>
              <w:lastRenderedPageBreak/>
              <w:t xml:space="preserve">1 представник юридичного управління апарату виконавчого органу Київської міської ради (Київської міської державної адміністрації. </w:t>
            </w:r>
          </w:p>
          <w:p w:rsidR="00DE3FC7" w:rsidRPr="001639FD" w:rsidRDefault="00DE3FC7" w:rsidP="00DE3FC7">
            <w:pPr>
              <w:tabs>
                <w:tab w:val="left" w:pos="556"/>
                <w:tab w:val="left" w:pos="6096"/>
              </w:tabs>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Положення про Комісію затверджується Київським міським головою.</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lastRenderedPageBreak/>
              <w:t>2.4. Комісія розглядає пропозицію Набувача Майна разом із доданими документами. Про дату, час та місце проведення засідання Комісії Набувачі Майна повідомляються письмово. Набувачі Майна або представники Набувачів Майна мають право бути присутніми на засіданні Комісії та надавати документи і пояснення стосовно поданої пропозиції.</w:t>
            </w:r>
          </w:p>
        </w:tc>
        <w:tc>
          <w:tcPr>
            <w:tcW w:w="7280" w:type="dxa"/>
          </w:tcPr>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 Зацікавлена особа, до якої надійшла пропозиція щодо укладення Мирової угоди, не пізніше наступного робочого дня після отримання пропозиції направляє її для попереднього розгляду Комісією.</w:t>
            </w:r>
          </w:p>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Комісія розглядає пропозицію Заявника разом із доданими документами.</w:t>
            </w:r>
          </w:p>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 дату, час та місце проведення засідання Комісії Заявники повідомляються письмово.</w:t>
            </w:r>
          </w:p>
          <w:p w:rsidR="00DE3FC7" w:rsidRPr="001639FD" w:rsidRDefault="00DE3FC7" w:rsidP="00DE3FC7">
            <w:pPr>
              <w:tabs>
                <w:tab w:val="left" w:pos="556"/>
                <w:tab w:val="left" w:pos="6096"/>
              </w:tabs>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Заявники або їх представники мають право бути присутніми на засіданні Комісії та надавати документи і пояснення стосовно поданої пропозиції.</w:t>
            </w:r>
          </w:p>
        </w:tc>
      </w:tr>
      <w:tr w:rsidR="00DE3FC7" w:rsidTr="001639FD">
        <w:tc>
          <w:tcPr>
            <w:tcW w:w="7280" w:type="dxa"/>
          </w:tcPr>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2.5. За результатами розгляду пропозиції Набувача Майна Комісія приймає одне з таких рішень:</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2.5.1. Надає висновок щодо неможливості затвердження Київською міською радою Мирової угоди (примирення сторін) у разі наявності однієї з нижченаведених обставин:</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неотримання позитивної рецензії відповідного структурного підрозділу виконавчого органу Київської міської ради (Київської міської державної адміністрації) на звіт про незалежну експертну оцінку Майна, що був наданий Набувачем Майна;</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невідповідність пропозиції інтересам територіальної громади міста Києва (району у м. Києві);</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невідповідність пропозиції змісту цього Порядку;</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невідповідність пропозиції вимогам Процесуального закону;</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lastRenderedPageBreak/>
              <w:t>- неможливість відновлення порушених прав територіальної громади міста Києва (району у м. Києві) станом на день розгляду справи у суді.</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2.5.2. Надає заявнику строк для подання додаткових документів у випадку недостатності поданих документів для надання висновку щодо можливості чи неможливості затвердження Київською міською радою умов Мирової угоди (примирення сторін), після надання яких продовжує розгляд пропозиції та доданих до неї документів згідно з процедурою, визначеною цим Порядком.</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2.5.3. Готує проект Мирової угоди (примирення сторін) та надає висновок щодо можливості його затвердження Київською міською радою в разі:</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отримання позитивної рецензії відповідного структурного підрозділу виконавчого органу Київської міської ради (Київської міської державної адміністрації) на звіт про незалежну експертну оцінку Майна, що був наданий Набувачем Майна;</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відповідності пропозиції інтересам територіальної громади міста Києва (району в м. Києві);</w:t>
            </w:r>
          </w:p>
          <w:p w:rsidR="00DE3FC7" w:rsidRP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відповідності пропозиції змісту цього Порядку;</w:t>
            </w:r>
          </w:p>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відповідності пропозиції вимогам Процесуального закону.</w:t>
            </w:r>
          </w:p>
        </w:tc>
        <w:tc>
          <w:tcPr>
            <w:tcW w:w="7280" w:type="dxa"/>
          </w:tcPr>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lastRenderedPageBreak/>
              <w:t>2.6.</w:t>
            </w:r>
            <w:r>
              <w:rPr>
                <w:rFonts w:ascii="Times New Roman" w:eastAsia="Times New Roman" w:hAnsi="Times New Roman" w:cs="Times New Roman"/>
                <w:color w:val="000000"/>
                <w:sz w:val="28"/>
                <w:szCs w:val="28"/>
                <w:lang w:eastAsia="uk-UA"/>
              </w:rPr>
              <w:t> За результатами розгляду пропозиції Заявника Комісія протягом 14 календарних днів з дати надходження пропозиції приймає одне з таких рішень:</w:t>
            </w:r>
          </w:p>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2.6.1.</w:t>
            </w:r>
            <w:r>
              <w:rPr>
                <w:rFonts w:ascii="Times New Roman" w:eastAsia="Times New Roman" w:hAnsi="Times New Roman" w:cs="Times New Roman"/>
                <w:color w:val="000000"/>
                <w:sz w:val="28"/>
                <w:szCs w:val="28"/>
                <w:lang w:eastAsia="uk-UA"/>
              </w:rPr>
              <w:t> Надає висновок щодо неможливості затвердження Київською міською радою Мирової угоди (примирення сторін) у разі наявності однієї з нижченаведених обставин:</w:t>
            </w:r>
          </w:p>
          <w:p w:rsidR="00DE3FC7" w:rsidRDefault="00DE3FC7" w:rsidP="00DE3FC7">
            <w:pPr>
              <w:pStyle w:val="a3"/>
              <w:numPr>
                <w:ilvl w:val="0"/>
                <w:numId w:val="9"/>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неотримання позитивної рецензії відповідного структурного підрозділу виконавчого органу Київської міської ради (Київської міської державної адміністрації) на звіт про незалежну експертну оцінку Майна, що був наданий Заявником;</w:t>
            </w:r>
          </w:p>
          <w:p w:rsidR="00DE3FC7" w:rsidRDefault="00DE3FC7" w:rsidP="00DE3FC7">
            <w:pPr>
              <w:pStyle w:val="a3"/>
              <w:numPr>
                <w:ilvl w:val="0"/>
                <w:numId w:val="9"/>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невідповідність пропозиції інтересам територіальної громади міста Києва;</w:t>
            </w:r>
          </w:p>
          <w:p w:rsidR="00DE3FC7" w:rsidRDefault="00DE3FC7" w:rsidP="00DE3FC7">
            <w:pPr>
              <w:pStyle w:val="a3"/>
              <w:numPr>
                <w:ilvl w:val="0"/>
                <w:numId w:val="9"/>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невідповідність пропозиції змісту цього Порядку;</w:t>
            </w:r>
          </w:p>
          <w:p w:rsidR="00DE3FC7" w:rsidRDefault="00DE3FC7" w:rsidP="00DE3FC7">
            <w:pPr>
              <w:pStyle w:val="a3"/>
              <w:numPr>
                <w:ilvl w:val="0"/>
                <w:numId w:val="9"/>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невідповідність пропозиції вимогам Процесуального закону;</w:t>
            </w:r>
          </w:p>
          <w:p w:rsidR="00DE3FC7" w:rsidRDefault="00DE3FC7" w:rsidP="00DE3FC7">
            <w:pPr>
              <w:pStyle w:val="a3"/>
              <w:numPr>
                <w:ilvl w:val="0"/>
                <w:numId w:val="9"/>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неможливість відновлення порушених прав територіальної громади міста Києва станом на день розгляду справи у суді, на етапі виконання судового рішення або у рамках кримінального провадження.</w:t>
            </w:r>
          </w:p>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2.6.2.</w:t>
            </w:r>
            <w:r>
              <w:rPr>
                <w:rFonts w:ascii="Times New Roman" w:eastAsia="Times New Roman" w:hAnsi="Times New Roman" w:cs="Times New Roman"/>
                <w:color w:val="000000"/>
                <w:sz w:val="28"/>
                <w:szCs w:val="28"/>
                <w:lang w:eastAsia="uk-UA"/>
              </w:rPr>
              <w:t> Надає Заявнику строк для подання додаткових документів у випадку недостатності поданих документів для надання висновку щодо можливості чи неможливості затвердження Київською міською радою умов Мирової угоди (примирення сторін), після надання яких продовжує розгляд пропозиції та доданих до неї документів згідно з процедурою, визначеною цим Порядком.</w:t>
            </w:r>
          </w:p>
          <w:p w:rsidR="00DE3FC7" w:rsidRDefault="00DE3FC7" w:rsidP="00DE3FC7">
            <w:pPr>
              <w:tabs>
                <w:tab w:val="left" w:pos="55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Cs/>
                <w:color w:val="000000"/>
                <w:sz w:val="28"/>
                <w:szCs w:val="28"/>
                <w:lang w:eastAsia="uk-UA"/>
              </w:rPr>
              <w:t>2.6.3.</w:t>
            </w:r>
            <w:r>
              <w:rPr>
                <w:rFonts w:ascii="Times New Roman" w:eastAsia="Times New Roman" w:hAnsi="Times New Roman" w:cs="Times New Roman"/>
                <w:color w:val="000000"/>
                <w:sz w:val="28"/>
                <w:szCs w:val="28"/>
                <w:lang w:eastAsia="uk-UA"/>
              </w:rPr>
              <w:t xml:space="preserve"> Готує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Мирової угоди (примирення сторін) та надає висновок щодо можливості його затвердження Київською міською радою в разі:</w:t>
            </w:r>
          </w:p>
          <w:p w:rsidR="00DE3FC7" w:rsidRDefault="00DE3FC7" w:rsidP="00DE3FC7">
            <w:pPr>
              <w:pStyle w:val="a3"/>
              <w:numPr>
                <w:ilvl w:val="0"/>
                <w:numId w:val="10"/>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отримання позитивної рецензії відповідного структурного підрозділу виконавчого органу Київської міської ради (Київської міської державної адміністрації) на звіт про незалежну експертну оцінку Майна, що був наданий Заявником;</w:t>
            </w:r>
          </w:p>
          <w:p w:rsidR="00DE3FC7" w:rsidRDefault="00DE3FC7" w:rsidP="00DE3FC7">
            <w:pPr>
              <w:pStyle w:val="a3"/>
              <w:numPr>
                <w:ilvl w:val="0"/>
                <w:numId w:val="10"/>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відповідності пропозиції інтересам територіальної громади міста Києва;</w:t>
            </w:r>
          </w:p>
          <w:p w:rsidR="00DE3FC7" w:rsidRDefault="00DE3FC7" w:rsidP="00DE3FC7">
            <w:pPr>
              <w:pStyle w:val="a3"/>
              <w:numPr>
                <w:ilvl w:val="0"/>
                <w:numId w:val="10"/>
              </w:numPr>
              <w:tabs>
                <w:tab w:val="left" w:pos="556"/>
                <w:tab w:val="left" w:pos="1134"/>
              </w:tabs>
              <w:ind w:left="0"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відповідності пропозиції змісту цього Порядку;</w:t>
            </w:r>
          </w:p>
          <w:p w:rsidR="00DE3FC7" w:rsidRPr="001639FD" w:rsidRDefault="00DE3FC7" w:rsidP="00DE3FC7">
            <w:pPr>
              <w:tabs>
                <w:tab w:val="left" w:pos="556"/>
                <w:tab w:val="left" w:pos="6096"/>
              </w:tabs>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відповідності пропозиції вимогам Процесуального закону.</w:t>
            </w:r>
          </w:p>
        </w:tc>
      </w:tr>
      <w:tr w:rsidR="00DE3FC7" w:rsidTr="001639FD">
        <w:tc>
          <w:tcPr>
            <w:tcW w:w="7280" w:type="dxa"/>
          </w:tcPr>
          <w:p w:rsidR="00DE3FC7" w:rsidRPr="00DE3FC7" w:rsidRDefault="00DE3FC7" w:rsidP="00DE3FC7">
            <w:pPr>
              <w:tabs>
                <w:tab w:val="left" w:pos="6096"/>
              </w:tabs>
              <w:jc w:val="both"/>
              <w:rPr>
                <w:rFonts w:ascii="Times New Roman" w:hAnsi="Times New Roman" w:cs="Times New Roman"/>
                <w:b/>
                <w:sz w:val="28"/>
                <w:szCs w:val="28"/>
              </w:rPr>
            </w:pPr>
            <w:r w:rsidRPr="00DE3FC7">
              <w:rPr>
                <w:rFonts w:ascii="Times New Roman" w:hAnsi="Times New Roman" w:cs="Times New Roman"/>
                <w:b/>
                <w:sz w:val="28"/>
                <w:szCs w:val="28"/>
              </w:rPr>
              <w:lastRenderedPageBreak/>
              <w:t>Норма регулювання відсутня</w:t>
            </w:r>
          </w:p>
        </w:tc>
        <w:tc>
          <w:tcPr>
            <w:tcW w:w="7280" w:type="dxa"/>
          </w:tcPr>
          <w:p w:rsidR="00DE3FC7" w:rsidRDefault="00DE3FC7" w:rsidP="00DE3FC7">
            <w:pPr>
              <w:tabs>
                <w:tab w:val="left" w:pos="1134"/>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2.7. Рішення Комісії оформлюється протоколом, який направляється (видається) Заявнику на наступний робочий день з дати прийняття Комісією відповідного рішення.</w:t>
            </w:r>
          </w:p>
          <w:p w:rsidR="00DE3FC7" w:rsidRDefault="00DE3FC7" w:rsidP="00DE3FC7">
            <w:pPr>
              <w:tabs>
                <w:tab w:val="left" w:pos="556"/>
              </w:tabs>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color w:val="000000"/>
                <w:sz w:val="28"/>
                <w:szCs w:val="28"/>
                <w:lang w:eastAsia="uk-UA"/>
              </w:rPr>
              <w:t xml:space="preserve">У разі прийняття Комісією рішення, передбаченого підпунктом 2.6.3 пункту 2.6 цього Порядку, одночасно із </w:t>
            </w:r>
            <w:r>
              <w:rPr>
                <w:rFonts w:ascii="Times New Roman" w:eastAsia="Times New Roman" w:hAnsi="Times New Roman" w:cs="Times New Roman"/>
                <w:color w:val="000000"/>
                <w:sz w:val="28"/>
                <w:szCs w:val="28"/>
                <w:lang w:eastAsia="uk-UA"/>
              </w:rPr>
              <w:lastRenderedPageBreak/>
              <w:t xml:space="preserve">протоколом Заявнику направляється (надається)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Мирової угоди (примирення сторін).</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p>
        </w:tc>
        <w:tc>
          <w:tcPr>
            <w:tcW w:w="7280" w:type="dxa"/>
          </w:tcPr>
          <w:p w:rsidR="00DE3FC7" w:rsidRPr="001639FD" w:rsidRDefault="00DE3FC7" w:rsidP="00DE3FC7">
            <w:pPr>
              <w:jc w:val="center"/>
              <w:rPr>
                <w:rFonts w:ascii="Times New Roman" w:hAnsi="Times New Roman" w:cs="Times New Roman"/>
                <w:color w:val="000000"/>
                <w:sz w:val="28"/>
                <w:szCs w:val="28"/>
              </w:rPr>
            </w:pPr>
            <w:r>
              <w:rPr>
                <w:rFonts w:ascii="Times New Roman" w:eastAsia="Times New Roman" w:hAnsi="Times New Roman" w:cs="Times New Roman"/>
                <w:b/>
                <w:bCs/>
                <w:color w:val="000000"/>
                <w:sz w:val="28"/>
                <w:szCs w:val="28"/>
                <w:lang w:eastAsia="uk-UA"/>
              </w:rPr>
              <w:t>ІІІ. ПРИЙНЯТТЯ РІШЕННЯ ПРО ПОГОДЖЕННЯ УМОВ МИРОВОЇ УГОДИ</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2.6. Набувач майна підписує отриманий від Комісії проект Мирової угоди (примирення сторін), погоджує його з усіма Набувачами Майна у випадку неодноразового переходу прав на Майно між різними Набувачами Майна та передає його до Комісії.</w:t>
            </w:r>
          </w:p>
        </w:tc>
        <w:tc>
          <w:tcPr>
            <w:tcW w:w="7280" w:type="dxa"/>
          </w:tcPr>
          <w:p w:rsidR="00DE3FC7" w:rsidRPr="001639FD" w:rsidRDefault="00DE3FC7" w:rsidP="00DE3FC7">
            <w:pPr>
              <w:tabs>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t>3.1.</w:t>
            </w:r>
            <w:r>
              <w:rPr>
                <w:rFonts w:ascii="Times New Roman" w:eastAsia="Times New Roman" w:hAnsi="Times New Roman" w:cs="Times New Roman"/>
                <w:color w:val="000000"/>
                <w:sz w:val="28"/>
                <w:szCs w:val="28"/>
                <w:lang w:eastAsia="uk-UA"/>
              </w:rPr>
              <w:t xml:space="preserve"> Заявник протягом 7 календарних днів з дня отримання (вручення)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Мирової угоди (примирення сторін) підписує отриманий від Комісії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Мирової угоди (примирення сторін), погоджує його із усіма Набувачами у випадку неодноразового переходу прав на Майно між різними Набувачами Майна або Сторонами та передає його до Комісії.</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2.7. Комісія передає підписаний Набувачем Майна та погоджений з усіма Набувачами Майна проект Мирової угоди (примирення сторін) разом із висновком щодо можливості його затвердження Київською міською радою до виконавчого органу Київської міської ради (Київської міської державної адміністрації).</w:t>
            </w:r>
          </w:p>
        </w:tc>
        <w:tc>
          <w:tcPr>
            <w:tcW w:w="7280" w:type="dxa"/>
          </w:tcPr>
          <w:p w:rsidR="00DE3FC7" w:rsidRPr="001639FD" w:rsidRDefault="00DE3FC7" w:rsidP="00DE3FC7">
            <w:pPr>
              <w:tabs>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t>3.2.</w:t>
            </w:r>
            <w:r>
              <w:rPr>
                <w:rFonts w:ascii="Times New Roman" w:eastAsia="Times New Roman" w:hAnsi="Times New Roman" w:cs="Times New Roman"/>
                <w:color w:val="000000"/>
                <w:sz w:val="28"/>
                <w:szCs w:val="28"/>
                <w:lang w:eastAsia="uk-UA"/>
              </w:rPr>
              <w:t xml:space="preserve"> Комісія на наступний робочий день з дати отримання передає підписаний Заявником та погоджений з усіма Набувачами Майна або Сторонами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Мирової угоди (примирення сторін) разом із висновком щодо можливості його затвердження Київською міською радою до профільного структурного підрозділу виконавчого органу Київської міської ради (Київської міської державної адміністрації).</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2.8. Погодження умов Мирових угод (примирення сторін) здійснюється Київською міською радою за поданням виконавчого органу Київської міської ради (Київської міської державної адміністрації) згідно з Регламентом Київської міської ради.</w:t>
            </w:r>
          </w:p>
        </w:tc>
        <w:tc>
          <w:tcPr>
            <w:tcW w:w="7280" w:type="dxa"/>
          </w:tcPr>
          <w:p w:rsidR="00DE3FC7" w:rsidRPr="001639FD" w:rsidRDefault="00DE3FC7" w:rsidP="00DE3FC7">
            <w:pPr>
              <w:tabs>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t>3.3.</w:t>
            </w:r>
            <w:r>
              <w:rPr>
                <w:rFonts w:ascii="Times New Roman" w:eastAsia="Times New Roman" w:hAnsi="Times New Roman" w:cs="Times New Roman"/>
                <w:color w:val="000000"/>
                <w:sz w:val="28"/>
                <w:szCs w:val="28"/>
                <w:lang w:eastAsia="uk-UA"/>
              </w:rPr>
              <w:t> Погодження умов Мирових угод (примирення сторін) здійснюється Київською міською радою за поданням профільного структурного підрозділу виконавчого органу Київської міської ради (Київської міської державної адміністрації) згідно з Регламентом Київської міської ради.</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 xml:space="preserve">2.9. Після прийняття Київською міською радою рішення про погодження умов Мирової угоди (примирення сторін) Зацікавлена особа, яка безпосередньо виступає стороною у справі, що розглядається судом загальної юрисдикції, у порядку, визначеному Процесуальним законом, спільно з Набувачем Майна подають належним чином оформлену </w:t>
            </w:r>
            <w:r w:rsidRPr="00DE3FC7">
              <w:rPr>
                <w:rFonts w:ascii="Times New Roman" w:hAnsi="Times New Roman" w:cs="Times New Roman"/>
                <w:sz w:val="28"/>
                <w:szCs w:val="28"/>
              </w:rPr>
              <w:lastRenderedPageBreak/>
              <w:t>Мирову угоду (примирення сторін) для її затвердження судом.</w:t>
            </w:r>
          </w:p>
        </w:tc>
        <w:tc>
          <w:tcPr>
            <w:tcW w:w="7280" w:type="dxa"/>
          </w:tcPr>
          <w:p w:rsidR="00DE3FC7" w:rsidRPr="001639FD" w:rsidRDefault="00DE3FC7" w:rsidP="00DE3FC7">
            <w:pPr>
              <w:tabs>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lastRenderedPageBreak/>
              <w:t>3.4.</w:t>
            </w:r>
            <w:r>
              <w:rPr>
                <w:rFonts w:ascii="Times New Roman" w:eastAsia="Times New Roman" w:hAnsi="Times New Roman" w:cs="Times New Roman"/>
                <w:color w:val="000000"/>
                <w:sz w:val="28"/>
                <w:szCs w:val="28"/>
                <w:lang w:eastAsia="uk-UA"/>
              </w:rPr>
              <w:t> Оформлення та затвердження судом Мирової угоди після прийняття Київською міською радою рішення про погодження її умов регулюється Процесуальним законом.</w:t>
            </w:r>
          </w:p>
        </w:tc>
      </w:tr>
      <w:tr w:rsidR="00DE3FC7" w:rsidTr="001639FD">
        <w:tc>
          <w:tcPr>
            <w:tcW w:w="7280" w:type="dxa"/>
          </w:tcPr>
          <w:p w:rsidR="00DE3FC7" w:rsidRDefault="00DE3FC7" w:rsidP="00DE3FC7">
            <w:pPr>
              <w:tabs>
                <w:tab w:val="left" w:pos="6096"/>
              </w:tabs>
              <w:jc w:val="both"/>
              <w:rPr>
                <w:rFonts w:ascii="Times New Roman" w:hAnsi="Times New Roman" w:cs="Times New Roman"/>
                <w:sz w:val="28"/>
                <w:szCs w:val="28"/>
              </w:rPr>
            </w:pPr>
            <w:r w:rsidRPr="00DE3FC7">
              <w:rPr>
                <w:rFonts w:ascii="Times New Roman" w:hAnsi="Times New Roman" w:cs="Times New Roman"/>
                <w:sz w:val="28"/>
                <w:szCs w:val="28"/>
              </w:rPr>
              <w:t>2.10. Усі витрати, пов'язані з розглядом, підготовкою та укладенням Мирової угоди (примирення сторін) здійснюються за рахунок Набувача Майна.</w:t>
            </w:r>
          </w:p>
        </w:tc>
        <w:tc>
          <w:tcPr>
            <w:tcW w:w="7280" w:type="dxa"/>
          </w:tcPr>
          <w:p w:rsidR="00DE3FC7" w:rsidRPr="001639FD" w:rsidRDefault="00DE3FC7" w:rsidP="00DE3FC7">
            <w:pPr>
              <w:tabs>
                <w:tab w:val="left" w:pos="6096"/>
              </w:tabs>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uk-UA"/>
              </w:rPr>
              <w:t>3.5.</w:t>
            </w:r>
            <w:r>
              <w:rPr>
                <w:rFonts w:ascii="Times New Roman" w:eastAsia="Times New Roman" w:hAnsi="Times New Roman" w:cs="Times New Roman"/>
                <w:color w:val="000000"/>
                <w:sz w:val="28"/>
                <w:szCs w:val="28"/>
                <w:lang w:eastAsia="uk-UA"/>
              </w:rPr>
              <w:t> Усі витрати, пов'язані з розглядом, підготовкою та укладенням Мирової угоди (примирення сторін) здійснюються за рахунок Заявника.</w:t>
            </w:r>
          </w:p>
        </w:tc>
      </w:tr>
    </w:tbl>
    <w:p w:rsidR="001639FD" w:rsidRDefault="001639FD" w:rsidP="00B030BF">
      <w:pPr>
        <w:tabs>
          <w:tab w:val="left" w:pos="6096"/>
        </w:tabs>
        <w:spacing w:after="0" w:line="240" w:lineRule="auto"/>
        <w:jc w:val="both"/>
        <w:rPr>
          <w:rFonts w:ascii="Times New Roman" w:hAnsi="Times New Roman" w:cs="Times New Roman"/>
          <w:sz w:val="28"/>
          <w:szCs w:val="28"/>
        </w:rPr>
      </w:pPr>
    </w:p>
    <w:p w:rsidR="00DE3FC7" w:rsidRPr="001639FD" w:rsidRDefault="00DE3FC7" w:rsidP="00DE3FC7">
      <w:pPr>
        <w:tabs>
          <w:tab w:val="left" w:pos="6096"/>
        </w:tabs>
        <w:spacing w:after="0" w:line="240" w:lineRule="auto"/>
        <w:jc w:val="both"/>
        <w:rPr>
          <w:rFonts w:ascii="Times New Roman" w:hAnsi="Times New Roman" w:cs="Times New Roman"/>
          <w:sz w:val="28"/>
          <w:szCs w:val="28"/>
        </w:rPr>
      </w:pPr>
      <w:r w:rsidRPr="001639FD">
        <w:rPr>
          <w:rFonts w:ascii="Times New Roman" w:hAnsi="Times New Roman" w:cs="Times New Roman"/>
          <w:sz w:val="28"/>
          <w:szCs w:val="28"/>
        </w:rPr>
        <w:t xml:space="preserve">Заступник міського голови – </w:t>
      </w:r>
    </w:p>
    <w:p w:rsidR="00DE3FC7" w:rsidRPr="001639FD" w:rsidRDefault="00DE3FC7" w:rsidP="00DE3FC7">
      <w:pPr>
        <w:tabs>
          <w:tab w:val="left" w:pos="6096"/>
        </w:tabs>
        <w:spacing w:after="0" w:line="240" w:lineRule="auto"/>
        <w:jc w:val="both"/>
        <w:rPr>
          <w:rFonts w:ascii="Times New Roman" w:hAnsi="Times New Roman" w:cs="Times New Roman"/>
          <w:sz w:val="28"/>
          <w:szCs w:val="28"/>
        </w:rPr>
      </w:pPr>
      <w:r w:rsidRPr="001639FD">
        <w:rPr>
          <w:rFonts w:ascii="Times New Roman" w:hAnsi="Times New Roman" w:cs="Times New Roman"/>
          <w:sz w:val="28"/>
          <w:szCs w:val="28"/>
        </w:rPr>
        <w:t>секретар Київської міської ради</w:t>
      </w:r>
      <w:r w:rsidRPr="001639FD">
        <w:rPr>
          <w:rFonts w:ascii="Times New Roman" w:hAnsi="Times New Roman" w:cs="Times New Roman"/>
          <w:sz w:val="28"/>
          <w:szCs w:val="28"/>
        </w:rPr>
        <w:tab/>
      </w:r>
      <w:r w:rsidR="00667D95">
        <w:rPr>
          <w:rFonts w:ascii="Times New Roman" w:hAnsi="Times New Roman" w:cs="Times New Roman"/>
          <w:sz w:val="28"/>
          <w:szCs w:val="28"/>
        </w:rPr>
        <w:tab/>
      </w:r>
      <w:r w:rsidR="00667D95">
        <w:rPr>
          <w:rFonts w:ascii="Times New Roman" w:hAnsi="Times New Roman" w:cs="Times New Roman"/>
          <w:sz w:val="28"/>
          <w:szCs w:val="28"/>
        </w:rPr>
        <w:tab/>
      </w:r>
      <w:r w:rsidR="00667D95">
        <w:rPr>
          <w:rFonts w:ascii="Times New Roman" w:hAnsi="Times New Roman" w:cs="Times New Roman"/>
          <w:sz w:val="28"/>
          <w:szCs w:val="28"/>
        </w:rPr>
        <w:tab/>
      </w:r>
      <w:r w:rsidR="00667D95">
        <w:rPr>
          <w:rFonts w:ascii="Times New Roman" w:hAnsi="Times New Roman" w:cs="Times New Roman"/>
          <w:sz w:val="28"/>
          <w:szCs w:val="28"/>
        </w:rPr>
        <w:tab/>
      </w:r>
      <w:r w:rsidR="00667D95">
        <w:rPr>
          <w:rFonts w:ascii="Times New Roman" w:hAnsi="Times New Roman" w:cs="Times New Roman"/>
          <w:sz w:val="28"/>
          <w:szCs w:val="28"/>
        </w:rPr>
        <w:tab/>
      </w:r>
      <w:r w:rsidR="00667D95">
        <w:rPr>
          <w:rFonts w:ascii="Times New Roman" w:hAnsi="Times New Roman" w:cs="Times New Roman"/>
          <w:sz w:val="28"/>
          <w:szCs w:val="28"/>
        </w:rPr>
        <w:tab/>
      </w:r>
      <w:r w:rsidR="00667D95">
        <w:rPr>
          <w:rFonts w:ascii="Times New Roman" w:hAnsi="Times New Roman" w:cs="Times New Roman"/>
          <w:sz w:val="28"/>
          <w:szCs w:val="28"/>
        </w:rPr>
        <w:tab/>
      </w:r>
      <w:r w:rsidRPr="001639FD">
        <w:rPr>
          <w:rFonts w:ascii="Times New Roman" w:hAnsi="Times New Roman" w:cs="Times New Roman"/>
          <w:sz w:val="28"/>
          <w:szCs w:val="28"/>
        </w:rPr>
        <w:t>Володимир БОНДАРЕНКО</w:t>
      </w:r>
    </w:p>
    <w:p w:rsidR="00DE3FC7" w:rsidRPr="001639FD" w:rsidRDefault="00DE3FC7" w:rsidP="00B030BF">
      <w:pPr>
        <w:tabs>
          <w:tab w:val="left" w:pos="6096"/>
        </w:tabs>
        <w:spacing w:after="0" w:line="240" w:lineRule="auto"/>
        <w:jc w:val="both"/>
        <w:rPr>
          <w:rFonts w:ascii="Times New Roman" w:hAnsi="Times New Roman" w:cs="Times New Roman"/>
          <w:sz w:val="28"/>
          <w:szCs w:val="28"/>
        </w:rPr>
      </w:pPr>
    </w:p>
    <w:sectPr w:rsidR="00DE3FC7" w:rsidRPr="001639FD" w:rsidSect="001639FD">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Calibri"/>
    <w:charset w:val="00"/>
    <w:family w:val="auto"/>
    <w:pitch w:val="variable"/>
    <w:sig w:usb0="00000203" w:usb1="00000000" w:usb2="00000000" w:usb3="00000000" w:csb0="00000005"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33E9"/>
    <w:multiLevelType w:val="hybridMultilevel"/>
    <w:tmpl w:val="6A12A060"/>
    <w:lvl w:ilvl="0" w:tplc="74685E9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BB24BB4"/>
    <w:multiLevelType w:val="hybridMultilevel"/>
    <w:tmpl w:val="0394BE5A"/>
    <w:lvl w:ilvl="0" w:tplc="D2FCBCE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51A03DF8"/>
    <w:multiLevelType w:val="hybridMultilevel"/>
    <w:tmpl w:val="2E140546"/>
    <w:lvl w:ilvl="0" w:tplc="D2FCBCEC">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709F4FE1"/>
    <w:multiLevelType w:val="hybridMultilevel"/>
    <w:tmpl w:val="49E8B7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760A24CB"/>
    <w:multiLevelType w:val="hybridMultilevel"/>
    <w:tmpl w:val="747AF422"/>
    <w:lvl w:ilvl="0" w:tplc="D2FCBCE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94D4541"/>
    <w:multiLevelType w:val="hybridMultilevel"/>
    <w:tmpl w:val="0CBC0D28"/>
    <w:lvl w:ilvl="0" w:tplc="D2FCBCE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24"/>
    <w:rsid w:val="00077B24"/>
    <w:rsid w:val="001420A9"/>
    <w:rsid w:val="001639FD"/>
    <w:rsid w:val="001D7240"/>
    <w:rsid w:val="004F4516"/>
    <w:rsid w:val="00500F35"/>
    <w:rsid w:val="00583690"/>
    <w:rsid w:val="00667D95"/>
    <w:rsid w:val="00796753"/>
    <w:rsid w:val="00835BF5"/>
    <w:rsid w:val="00893035"/>
    <w:rsid w:val="00B030BF"/>
    <w:rsid w:val="00BA14AB"/>
    <w:rsid w:val="00D66522"/>
    <w:rsid w:val="00D71B36"/>
    <w:rsid w:val="00D963B6"/>
    <w:rsid w:val="00DE3FC7"/>
    <w:rsid w:val="00E32156"/>
    <w:rsid w:val="00FC3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09AE"/>
  <w15:chartTrackingRefBased/>
  <w15:docId w15:val="{A6FC52C8-9F68-4A98-BD84-E785CB38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FC7"/>
  </w:style>
  <w:style w:type="paragraph" w:styleId="2">
    <w:name w:val="heading 2"/>
    <w:basedOn w:val="a"/>
    <w:next w:val="a"/>
    <w:link w:val="20"/>
    <w:uiPriority w:val="9"/>
    <w:semiHidden/>
    <w:unhideWhenUsed/>
    <w:qFormat/>
    <w:rsid w:val="00B030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077B2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link w:val="60"/>
    <w:uiPriority w:val="9"/>
    <w:qFormat/>
    <w:rsid w:val="00077B24"/>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B36"/>
    <w:pPr>
      <w:ind w:left="720"/>
      <w:contextualSpacing/>
    </w:pPr>
  </w:style>
  <w:style w:type="character" w:customStyle="1" w:styleId="30">
    <w:name w:val="Заголовок 3 Знак"/>
    <w:basedOn w:val="a0"/>
    <w:link w:val="3"/>
    <w:uiPriority w:val="9"/>
    <w:rsid w:val="00077B24"/>
    <w:rPr>
      <w:rFonts w:ascii="Times New Roman" w:eastAsia="Times New Roman" w:hAnsi="Times New Roman" w:cs="Times New Roman"/>
      <w:b/>
      <w:bCs/>
      <w:sz w:val="27"/>
      <w:szCs w:val="27"/>
      <w:lang w:eastAsia="uk-UA"/>
    </w:rPr>
  </w:style>
  <w:style w:type="character" w:customStyle="1" w:styleId="60">
    <w:name w:val="Заголовок 6 Знак"/>
    <w:basedOn w:val="a0"/>
    <w:link w:val="6"/>
    <w:uiPriority w:val="9"/>
    <w:rsid w:val="00077B24"/>
    <w:rPr>
      <w:rFonts w:ascii="Times New Roman" w:eastAsia="Times New Roman" w:hAnsi="Times New Roman" w:cs="Times New Roman"/>
      <w:b/>
      <w:bCs/>
      <w:sz w:val="15"/>
      <w:szCs w:val="15"/>
      <w:lang w:eastAsia="uk-UA"/>
    </w:rPr>
  </w:style>
  <w:style w:type="paragraph" w:styleId="a4">
    <w:name w:val="Normal (Web)"/>
    <w:basedOn w:val="a"/>
    <w:uiPriority w:val="99"/>
    <w:semiHidden/>
    <w:unhideWhenUsed/>
    <w:rsid w:val="00077B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B030BF"/>
    <w:rPr>
      <w:rFonts w:asciiTheme="majorHAnsi" w:eastAsiaTheme="majorEastAsia" w:hAnsiTheme="majorHAnsi" w:cstheme="majorBidi"/>
      <w:color w:val="2F5496" w:themeColor="accent1" w:themeShade="BF"/>
      <w:sz w:val="26"/>
      <w:szCs w:val="26"/>
    </w:rPr>
  </w:style>
  <w:style w:type="table" w:styleId="a5">
    <w:name w:val="Table Grid"/>
    <w:basedOn w:val="a1"/>
    <w:uiPriority w:val="39"/>
    <w:rsid w:val="0016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3FC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E3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9413">
      <w:bodyDiv w:val="1"/>
      <w:marLeft w:val="0"/>
      <w:marRight w:val="0"/>
      <w:marTop w:val="0"/>
      <w:marBottom w:val="0"/>
      <w:divBdr>
        <w:top w:val="none" w:sz="0" w:space="0" w:color="auto"/>
        <w:left w:val="none" w:sz="0" w:space="0" w:color="auto"/>
        <w:bottom w:val="none" w:sz="0" w:space="0" w:color="auto"/>
        <w:right w:val="none" w:sz="0" w:space="0" w:color="auto"/>
      </w:divBdr>
    </w:div>
    <w:div w:id="230702341">
      <w:bodyDiv w:val="1"/>
      <w:marLeft w:val="0"/>
      <w:marRight w:val="0"/>
      <w:marTop w:val="0"/>
      <w:marBottom w:val="0"/>
      <w:divBdr>
        <w:top w:val="none" w:sz="0" w:space="0" w:color="auto"/>
        <w:left w:val="none" w:sz="0" w:space="0" w:color="auto"/>
        <w:bottom w:val="none" w:sz="0" w:space="0" w:color="auto"/>
        <w:right w:val="none" w:sz="0" w:space="0" w:color="auto"/>
      </w:divBdr>
    </w:div>
    <w:div w:id="377633494">
      <w:bodyDiv w:val="1"/>
      <w:marLeft w:val="0"/>
      <w:marRight w:val="0"/>
      <w:marTop w:val="0"/>
      <w:marBottom w:val="0"/>
      <w:divBdr>
        <w:top w:val="none" w:sz="0" w:space="0" w:color="auto"/>
        <w:left w:val="none" w:sz="0" w:space="0" w:color="auto"/>
        <w:bottom w:val="none" w:sz="0" w:space="0" w:color="auto"/>
        <w:right w:val="none" w:sz="0" w:space="0" w:color="auto"/>
      </w:divBdr>
    </w:div>
    <w:div w:id="511532454">
      <w:bodyDiv w:val="1"/>
      <w:marLeft w:val="0"/>
      <w:marRight w:val="0"/>
      <w:marTop w:val="0"/>
      <w:marBottom w:val="0"/>
      <w:divBdr>
        <w:top w:val="none" w:sz="0" w:space="0" w:color="auto"/>
        <w:left w:val="none" w:sz="0" w:space="0" w:color="auto"/>
        <w:bottom w:val="none" w:sz="0" w:space="0" w:color="auto"/>
        <w:right w:val="none" w:sz="0" w:space="0" w:color="auto"/>
      </w:divBdr>
    </w:div>
    <w:div w:id="1226334130">
      <w:bodyDiv w:val="1"/>
      <w:marLeft w:val="0"/>
      <w:marRight w:val="0"/>
      <w:marTop w:val="0"/>
      <w:marBottom w:val="0"/>
      <w:divBdr>
        <w:top w:val="none" w:sz="0" w:space="0" w:color="auto"/>
        <w:left w:val="none" w:sz="0" w:space="0" w:color="auto"/>
        <w:bottom w:val="none" w:sz="0" w:space="0" w:color="auto"/>
        <w:right w:val="none" w:sz="0" w:space="0" w:color="auto"/>
      </w:divBdr>
    </w:div>
    <w:div w:id="1273823417">
      <w:bodyDiv w:val="1"/>
      <w:marLeft w:val="0"/>
      <w:marRight w:val="0"/>
      <w:marTop w:val="0"/>
      <w:marBottom w:val="0"/>
      <w:divBdr>
        <w:top w:val="none" w:sz="0" w:space="0" w:color="auto"/>
        <w:left w:val="none" w:sz="0" w:space="0" w:color="auto"/>
        <w:bottom w:val="none" w:sz="0" w:space="0" w:color="auto"/>
        <w:right w:val="none" w:sz="0" w:space="0" w:color="auto"/>
      </w:divBdr>
    </w:div>
    <w:div w:id="1409571243">
      <w:bodyDiv w:val="1"/>
      <w:marLeft w:val="0"/>
      <w:marRight w:val="0"/>
      <w:marTop w:val="0"/>
      <w:marBottom w:val="0"/>
      <w:divBdr>
        <w:top w:val="none" w:sz="0" w:space="0" w:color="auto"/>
        <w:left w:val="none" w:sz="0" w:space="0" w:color="auto"/>
        <w:bottom w:val="none" w:sz="0" w:space="0" w:color="auto"/>
        <w:right w:val="none" w:sz="0" w:space="0" w:color="auto"/>
      </w:divBdr>
    </w:div>
    <w:div w:id="1683580482">
      <w:bodyDiv w:val="1"/>
      <w:marLeft w:val="0"/>
      <w:marRight w:val="0"/>
      <w:marTop w:val="0"/>
      <w:marBottom w:val="0"/>
      <w:divBdr>
        <w:top w:val="none" w:sz="0" w:space="0" w:color="auto"/>
        <w:left w:val="none" w:sz="0" w:space="0" w:color="auto"/>
        <w:bottom w:val="none" w:sz="0" w:space="0" w:color="auto"/>
        <w:right w:val="none" w:sz="0" w:space="0" w:color="auto"/>
      </w:divBdr>
    </w:div>
    <w:div w:id="1819571349">
      <w:bodyDiv w:val="1"/>
      <w:marLeft w:val="0"/>
      <w:marRight w:val="0"/>
      <w:marTop w:val="0"/>
      <w:marBottom w:val="0"/>
      <w:divBdr>
        <w:top w:val="none" w:sz="0" w:space="0" w:color="auto"/>
        <w:left w:val="none" w:sz="0" w:space="0" w:color="auto"/>
        <w:bottom w:val="none" w:sz="0" w:space="0" w:color="auto"/>
        <w:right w:val="none" w:sz="0" w:space="0" w:color="auto"/>
      </w:divBdr>
    </w:div>
    <w:div w:id="20416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18</Pages>
  <Words>23338</Words>
  <Characters>13304</Characters>
  <Application>Microsoft Office Word</Application>
  <DocSecurity>0</DocSecurity>
  <Lines>110</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Chernenko</cp:lastModifiedBy>
  <cp:revision>6</cp:revision>
  <cp:lastPrinted>2024-04-17T07:26:00Z</cp:lastPrinted>
  <dcterms:created xsi:type="dcterms:W3CDTF">2024-04-16T21:13:00Z</dcterms:created>
  <dcterms:modified xsi:type="dcterms:W3CDTF">2024-04-23T11:28:00Z</dcterms:modified>
</cp:coreProperties>
</file>