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C1" w:rsidRDefault="007449C1" w:rsidP="007449C1">
      <w:pPr>
        <w:jc w:val="center"/>
        <w:rPr>
          <w:rFonts w:asciiTheme="minorHAnsi" w:hAnsiTheme="minorHAnsi"/>
          <w:b/>
          <w:spacing w:val="18"/>
          <w:w w:val="66"/>
          <w:sz w:val="72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F425950" wp14:editId="2F695CFB">
            <wp:simplePos x="0" y="0"/>
            <wp:positionH relativeFrom="column">
              <wp:posOffset>2961005</wp:posOffset>
            </wp:positionH>
            <wp:positionV relativeFrom="paragraph">
              <wp:posOffset>342265</wp:posOffset>
            </wp:positionV>
            <wp:extent cx="516255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9C1" w:rsidRDefault="007449C1" w:rsidP="007449C1">
      <w:pPr>
        <w:jc w:val="center"/>
        <w:rPr>
          <w:rFonts w:asciiTheme="minorHAnsi" w:hAnsiTheme="minorHAnsi"/>
          <w:b/>
          <w:spacing w:val="18"/>
          <w:w w:val="66"/>
          <w:sz w:val="72"/>
          <w:lang w:val="uk-UA"/>
        </w:rPr>
      </w:pPr>
    </w:p>
    <w:p w:rsidR="007449C1" w:rsidRPr="00062EF2" w:rsidRDefault="007449C1" w:rsidP="007449C1">
      <w:pPr>
        <w:jc w:val="center"/>
        <w:rPr>
          <w:b/>
          <w:spacing w:val="18"/>
          <w:w w:val="66"/>
          <w:sz w:val="72"/>
          <w:szCs w:val="24"/>
          <w:lang w:val="uk-UA"/>
        </w:rPr>
      </w:pP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062EF2">
        <w:rPr>
          <w:b/>
          <w:spacing w:val="18"/>
          <w:w w:val="66"/>
          <w:sz w:val="72"/>
          <w:lang w:val="uk-UA"/>
        </w:rPr>
        <w:t>Ї</w:t>
      </w: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062EF2">
        <w:rPr>
          <w:b/>
          <w:spacing w:val="18"/>
          <w:w w:val="66"/>
          <w:sz w:val="72"/>
          <w:lang w:val="uk-UA"/>
        </w:rPr>
        <w:t>І</w:t>
      </w:r>
      <w:r w:rsidRPr="00062EF2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:rsidR="007449C1" w:rsidRPr="009A34E9" w:rsidRDefault="009A34E9" w:rsidP="007449C1">
      <w:pPr>
        <w:keepNext/>
        <w:pBdr>
          <w:bottom w:val="thinThickThinSmallGap" w:sz="24" w:space="2" w:color="auto"/>
        </w:pBdr>
        <w:tabs>
          <w:tab w:val="left" w:pos="1701"/>
        </w:tabs>
        <w:jc w:val="center"/>
        <w:outlineLvl w:val="1"/>
        <w:rPr>
          <w:b/>
          <w:color w:val="000000"/>
          <w:spacing w:val="18"/>
          <w:w w:val="90"/>
          <w:szCs w:val="28"/>
          <w:lang w:val="uk-UA"/>
        </w:rPr>
      </w:pPr>
      <w:r w:rsidRPr="009A34E9">
        <w:rPr>
          <w:b/>
          <w:color w:val="000000"/>
          <w:spacing w:val="18"/>
          <w:w w:val="90"/>
          <w:szCs w:val="28"/>
          <w:lang w:val="uk-UA"/>
        </w:rPr>
        <w:t>ІІ</w:t>
      </w:r>
      <w:r w:rsidR="005F1DED" w:rsidRPr="009A34E9">
        <w:rPr>
          <w:b/>
          <w:color w:val="000000"/>
          <w:spacing w:val="18"/>
          <w:w w:val="90"/>
          <w:szCs w:val="28"/>
          <w:lang w:val="uk-UA"/>
        </w:rPr>
        <w:t xml:space="preserve"> </w:t>
      </w:r>
      <w:r w:rsidR="007449C1" w:rsidRPr="009A34E9">
        <w:rPr>
          <w:b/>
          <w:color w:val="000000"/>
          <w:spacing w:val="18"/>
          <w:w w:val="90"/>
          <w:szCs w:val="28"/>
          <w:lang w:val="uk-UA"/>
        </w:rPr>
        <w:t>СЕСІЯ І</w:t>
      </w:r>
      <w:r>
        <w:rPr>
          <w:b/>
          <w:color w:val="000000"/>
          <w:spacing w:val="18"/>
          <w:w w:val="90"/>
          <w:szCs w:val="28"/>
          <w:lang w:val="uk-UA"/>
        </w:rPr>
        <w:t>Х</w:t>
      </w:r>
      <w:r w:rsidR="007449C1" w:rsidRPr="009A34E9">
        <w:rPr>
          <w:b/>
          <w:color w:val="000000"/>
          <w:spacing w:val="18"/>
          <w:w w:val="90"/>
          <w:szCs w:val="28"/>
          <w:lang w:val="uk-UA"/>
        </w:rPr>
        <w:t xml:space="preserve"> СКЛИКАННЯ</w:t>
      </w:r>
    </w:p>
    <w:p w:rsidR="007449C1" w:rsidRPr="00EF5DB4" w:rsidRDefault="007449C1" w:rsidP="007449C1">
      <w:pPr>
        <w:tabs>
          <w:tab w:val="left" w:pos="5387"/>
        </w:tabs>
        <w:rPr>
          <w:i/>
          <w:szCs w:val="28"/>
          <w:lang w:val="uk-UA"/>
        </w:rPr>
      </w:pPr>
    </w:p>
    <w:p w:rsidR="007449C1" w:rsidRPr="00075728" w:rsidRDefault="007449C1" w:rsidP="00F850A7">
      <w:pPr>
        <w:jc w:val="center"/>
        <w:rPr>
          <w:rFonts w:ascii="Benguiat" w:hAnsi="Benguiat"/>
          <w:sz w:val="52"/>
          <w:szCs w:val="52"/>
          <w:lang w:val="uk-UA"/>
        </w:rPr>
      </w:pPr>
      <w:r w:rsidRPr="00075728">
        <w:rPr>
          <w:rFonts w:ascii="Benguiat" w:hAnsi="Benguiat"/>
          <w:sz w:val="52"/>
          <w:szCs w:val="52"/>
          <w:lang w:val="uk-UA"/>
        </w:rPr>
        <w:t>Р</w:t>
      </w:r>
      <w:r w:rsidRPr="00075728">
        <w:rPr>
          <w:sz w:val="52"/>
          <w:szCs w:val="52"/>
          <w:lang w:val="uk-UA"/>
        </w:rPr>
        <w:t>І</w:t>
      </w:r>
      <w:r w:rsidRPr="00075728">
        <w:rPr>
          <w:rFonts w:ascii="Benguiat" w:hAnsi="Benguiat"/>
          <w:sz w:val="52"/>
          <w:szCs w:val="52"/>
          <w:lang w:val="uk-UA"/>
        </w:rPr>
        <w:t>ШЕННЯ</w:t>
      </w:r>
    </w:p>
    <w:p w:rsidR="007449C1" w:rsidRPr="00075728" w:rsidRDefault="007449C1" w:rsidP="00F850A7">
      <w:pPr>
        <w:jc w:val="center"/>
        <w:rPr>
          <w:rFonts w:ascii="Benguiat" w:hAnsi="Benguiat"/>
          <w:sz w:val="16"/>
          <w:szCs w:val="16"/>
          <w:lang w:val="uk-UA"/>
        </w:rPr>
      </w:pPr>
    </w:p>
    <w:p w:rsidR="007449C1" w:rsidRPr="00075728" w:rsidRDefault="007449C1" w:rsidP="00F850A7">
      <w:pPr>
        <w:ind w:firstLine="0"/>
        <w:rPr>
          <w:b/>
          <w:sz w:val="24"/>
          <w:szCs w:val="28"/>
          <w:lang w:val="uk-UA"/>
        </w:rPr>
      </w:pPr>
      <w:r w:rsidRPr="00075728">
        <w:rPr>
          <w:lang w:val="uk-UA"/>
        </w:rPr>
        <w:t>____________№_______________</w:t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 w:rsidRPr="00075728">
        <w:rPr>
          <w:lang w:val="uk-UA"/>
        </w:rPr>
        <w:tab/>
      </w:r>
      <w:r>
        <w:rPr>
          <w:lang w:val="uk-UA"/>
        </w:rPr>
        <w:t xml:space="preserve">                    ПРОЄКТ</w:t>
      </w:r>
    </w:p>
    <w:p w:rsidR="009A34E9" w:rsidRDefault="009A34E9" w:rsidP="00F850A7">
      <w:pPr>
        <w:suppressAutoHyphens/>
        <w:ind w:firstLine="0"/>
        <w:jc w:val="left"/>
        <w:rPr>
          <w:rFonts w:eastAsia="SimSun"/>
          <w:szCs w:val="28"/>
          <w:lang w:val="uk-UA"/>
        </w:rPr>
      </w:pPr>
    </w:p>
    <w:p w:rsidR="00A75975" w:rsidRDefault="00A75975" w:rsidP="00F850A7">
      <w:pPr>
        <w:suppressAutoHyphens/>
        <w:ind w:firstLine="0"/>
        <w:jc w:val="left"/>
        <w:rPr>
          <w:rFonts w:eastAsia="SimSun"/>
          <w:szCs w:val="28"/>
          <w:lang w:val="uk-UA"/>
        </w:rPr>
      </w:pPr>
    </w:p>
    <w:p w:rsidR="002B129D" w:rsidRDefault="009A34E9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  <w:r w:rsidRPr="009A34E9">
        <w:rPr>
          <w:rFonts w:eastAsia="SimSun"/>
          <w:szCs w:val="28"/>
          <w:lang w:val="uk-UA"/>
        </w:rPr>
        <w:t xml:space="preserve">Про </w:t>
      </w:r>
      <w:r w:rsidR="00AC254E">
        <w:rPr>
          <w:rFonts w:eastAsia="SimSun"/>
          <w:szCs w:val="28"/>
          <w:lang w:val="uk-UA"/>
        </w:rPr>
        <w:t>забезпечення</w:t>
      </w:r>
      <w:r w:rsidR="00611313" w:rsidRPr="002856ED">
        <w:rPr>
          <w:rFonts w:eastAsia="SimSun"/>
          <w:szCs w:val="28"/>
          <w:lang w:val="uk-UA"/>
        </w:rPr>
        <w:t xml:space="preserve"> харчування</w:t>
      </w:r>
      <w:r w:rsidR="0021071E">
        <w:rPr>
          <w:rFonts w:eastAsia="SimSun"/>
          <w:szCs w:val="28"/>
          <w:lang w:val="uk-UA"/>
        </w:rPr>
        <w:t>м</w:t>
      </w:r>
      <w:r w:rsidR="007E138E">
        <w:rPr>
          <w:rFonts w:eastAsia="SimSun"/>
          <w:szCs w:val="28"/>
          <w:lang w:val="uk-UA"/>
        </w:rPr>
        <w:t xml:space="preserve"> </w:t>
      </w:r>
    </w:p>
    <w:p w:rsidR="002B129D" w:rsidRDefault="007E138E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 xml:space="preserve">деяких категорій </w:t>
      </w:r>
      <w:r w:rsidR="002B129D">
        <w:rPr>
          <w:rFonts w:eastAsia="SimSun"/>
          <w:szCs w:val="28"/>
          <w:lang w:val="uk-UA"/>
        </w:rPr>
        <w:t>діт</w:t>
      </w:r>
      <w:r w:rsidR="0061580D">
        <w:rPr>
          <w:rFonts w:eastAsia="SimSun"/>
          <w:szCs w:val="28"/>
          <w:lang w:val="uk-UA"/>
        </w:rPr>
        <w:t>ей у закладах дошкільної освіти</w:t>
      </w:r>
      <w:r w:rsidR="002B129D">
        <w:rPr>
          <w:rFonts w:eastAsia="SimSun"/>
          <w:szCs w:val="28"/>
          <w:lang w:val="uk-UA"/>
        </w:rPr>
        <w:t xml:space="preserve"> </w:t>
      </w:r>
    </w:p>
    <w:p w:rsidR="00AC254E" w:rsidRDefault="002B129D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 xml:space="preserve">та  </w:t>
      </w:r>
      <w:r w:rsidR="007E138E">
        <w:rPr>
          <w:rFonts w:eastAsia="SimSun"/>
          <w:szCs w:val="28"/>
          <w:lang w:val="uk-UA"/>
        </w:rPr>
        <w:t>учнів</w:t>
      </w:r>
      <w:r>
        <w:rPr>
          <w:rFonts w:eastAsia="SimSun"/>
          <w:szCs w:val="28"/>
          <w:lang w:val="uk-UA"/>
        </w:rPr>
        <w:t xml:space="preserve"> закладів загальної середньої освіти,</w:t>
      </w:r>
    </w:p>
    <w:p w:rsidR="002B129D" w:rsidRDefault="002B129D" w:rsidP="002B129D">
      <w:pPr>
        <w:suppressAutoHyphens/>
        <w:ind w:firstLine="0"/>
        <w:jc w:val="left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 xml:space="preserve">заснованих на комунальній власності </w:t>
      </w:r>
    </w:p>
    <w:p w:rsidR="002B129D" w:rsidRDefault="002B129D" w:rsidP="002B129D">
      <w:pPr>
        <w:suppressAutoHyphens/>
        <w:ind w:firstLine="0"/>
        <w:jc w:val="left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>територіальної громади міста Києва</w:t>
      </w:r>
    </w:p>
    <w:p w:rsidR="004B7803" w:rsidRDefault="004B7803" w:rsidP="002B129D">
      <w:pPr>
        <w:suppressAutoHyphens/>
        <w:ind w:firstLine="0"/>
        <w:jc w:val="left"/>
        <w:rPr>
          <w:rFonts w:eastAsia="SimSun"/>
          <w:szCs w:val="28"/>
          <w:lang w:val="uk-UA"/>
        </w:rPr>
      </w:pPr>
      <w:r>
        <w:rPr>
          <w:rFonts w:eastAsia="SimSun"/>
          <w:szCs w:val="28"/>
          <w:lang w:val="uk-UA"/>
        </w:rPr>
        <w:t xml:space="preserve">під час дії воєнного стану </w:t>
      </w:r>
    </w:p>
    <w:p w:rsidR="002B129D" w:rsidRDefault="002B129D" w:rsidP="005530A3">
      <w:pPr>
        <w:suppressAutoHyphens/>
        <w:ind w:firstLine="0"/>
        <w:jc w:val="left"/>
        <w:rPr>
          <w:rFonts w:eastAsia="SimSun"/>
          <w:szCs w:val="28"/>
          <w:lang w:val="uk-UA"/>
        </w:rPr>
      </w:pPr>
    </w:p>
    <w:p w:rsidR="007E138E" w:rsidRDefault="00694905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bookmarkStart w:id="0" w:name="6"/>
      <w:bookmarkEnd w:id="0"/>
      <w:r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sz w:val="28"/>
        </w:rPr>
        <w:t xml:space="preserve">Відповідно до статей 24, 26 Закону України «Про місцеве самоврядування в Україні», частини четвертої статті 2 Закону України «Про статус ветеранів війни, гарантії їх соціального захисту»,  статті 56 Закону України «Про освіту», </w:t>
      </w:r>
      <w:r w:rsidRPr="00694905">
        <w:rPr>
          <w:sz w:val="28"/>
        </w:rPr>
        <w:t>враховуючи </w:t>
      </w:r>
      <w:hyperlink r:id="rId7" w:tgtFrame="_blank" w:history="1">
        <w:r w:rsidRPr="00694905">
          <w:rPr>
            <w:sz w:val="28"/>
          </w:rPr>
          <w:t>рішення Київської міської ради від 18 грудня 2018 року N 467/6518 "Про затвердження міської комплексної цільової програми "Освіта Києва. 2019 - 2023 роки"</w:t>
        </w:r>
      </w:hyperlink>
      <w:r>
        <w:rPr>
          <w:sz w:val="28"/>
        </w:rPr>
        <w:t xml:space="preserve"> та від 15 грудня 2022 року  </w:t>
      </w:r>
      <w:r w:rsidR="00425EE0">
        <w:rPr>
          <w:sz w:val="28"/>
        </w:rPr>
        <w:t xml:space="preserve">№5892/5933 </w:t>
      </w:r>
      <w:r>
        <w:rPr>
          <w:sz w:val="28"/>
        </w:rPr>
        <w:t>«</w:t>
      </w:r>
      <w:r w:rsidR="00C42A8B">
        <w:rPr>
          <w:sz w:val="28"/>
        </w:rPr>
        <w:t>Про</w:t>
      </w:r>
      <w:hyperlink r:id="rId8" w:history="1">
        <w:r w:rsidR="00C42A8B" w:rsidRPr="00C42A8B">
          <w:rPr>
            <w:sz w:val="28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 w:rsidR="00425EE0">
        <w:rPr>
          <w:sz w:val="28"/>
        </w:rPr>
        <w:t xml:space="preserve">», </w:t>
      </w:r>
      <w:r>
        <w:rPr>
          <w:sz w:val="28"/>
        </w:rPr>
        <w:t xml:space="preserve">з метою встановлення додаткових соціальних гарантій дітям – членам сімей осіб, які брали (беруть)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</w:t>
      </w:r>
      <w:r w:rsidR="00425EE0">
        <w:rPr>
          <w:sz w:val="28"/>
        </w:rPr>
        <w:t>дітям -</w:t>
      </w:r>
      <w:r>
        <w:rPr>
          <w:sz w:val="28"/>
        </w:rPr>
        <w:t>членам сімей загиблих (померлих) Захисників і Захисниць України,</w:t>
      </w:r>
      <w:r w:rsidR="00C42A8B">
        <w:rPr>
          <w:sz w:val="28"/>
        </w:rPr>
        <w:t xml:space="preserve"> Київська міська рада, </w:t>
      </w:r>
      <w:r w:rsidR="00C42A8B" w:rsidRPr="00C42A8B">
        <w:rPr>
          <w:b/>
          <w:sz w:val="28"/>
        </w:rPr>
        <w:t>в</w:t>
      </w:r>
      <w:r w:rsidR="007E138E" w:rsidRPr="00C42A8B">
        <w:rPr>
          <w:b/>
          <w:sz w:val="28"/>
        </w:rPr>
        <w:t>ирішила:</w:t>
      </w:r>
    </w:p>
    <w:p w:rsidR="00C42A8B" w:rsidRPr="00C42A8B" w:rsidRDefault="00C42A8B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425EE0" w:rsidRDefault="00C42A8B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bookmarkStart w:id="1" w:name="7"/>
      <w:bookmarkEnd w:id="1"/>
      <w:r>
        <w:rPr>
          <w:sz w:val="28"/>
        </w:rPr>
        <w:t xml:space="preserve">1 </w:t>
      </w:r>
      <w:r w:rsidR="004B7803">
        <w:rPr>
          <w:sz w:val="28"/>
        </w:rPr>
        <w:t xml:space="preserve">Під час дії воєнного стану </w:t>
      </w:r>
      <w:r w:rsidR="004B7803" w:rsidRPr="004B7803">
        <w:rPr>
          <w:sz w:val="28"/>
        </w:rPr>
        <w:t xml:space="preserve">на території України </w:t>
      </w:r>
      <w:r w:rsidR="004B7803">
        <w:rPr>
          <w:sz w:val="28"/>
        </w:rPr>
        <w:t>з</w:t>
      </w:r>
      <w:r w:rsidR="007E138E" w:rsidRPr="00C42A8B">
        <w:rPr>
          <w:sz w:val="28"/>
        </w:rPr>
        <w:t xml:space="preserve">абезпечити харчуванням </w:t>
      </w:r>
      <w:r w:rsidR="00425EE0">
        <w:rPr>
          <w:sz w:val="28"/>
        </w:rPr>
        <w:t>за рахунок бюджету міста Києва:</w:t>
      </w:r>
    </w:p>
    <w:p w:rsidR="007E138E" w:rsidRDefault="00425EE0" w:rsidP="00425EE0">
      <w:pPr>
        <w:pStyle w:val="tj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Дітей </w:t>
      </w:r>
      <w:r w:rsidR="00950287">
        <w:rPr>
          <w:sz w:val="28"/>
        </w:rPr>
        <w:t xml:space="preserve">у закладах дошкільної освіти, заснованих на комунальній власності </w:t>
      </w:r>
      <w:r w:rsidR="00950287" w:rsidRPr="00C42A8B">
        <w:rPr>
          <w:sz w:val="28"/>
        </w:rPr>
        <w:t>територіа</w:t>
      </w:r>
      <w:r w:rsidR="00950287">
        <w:rPr>
          <w:sz w:val="28"/>
        </w:rPr>
        <w:t>льної громади міста Києва, які є членами</w:t>
      </w:r>
      <w:r w:rsidR="00111833">
        <w:rPr>
          <w:sz w:val="28"/>
        </w:rPr>
        <w:t xml:space="preserve"> сімей осіб, які приймали (приймають</w:t>
      </w:r>
      <w:r>
        <w:rPr>
          <w:sz w:val="28"/>
        </w:rPr>
        <w:t xml:space="preserve">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="00950287">
        <w:rPr>
          <w:sz w:val="28"/>
        </w:rPr>
        <w:t>або членами</w:t>
      </w:r>
      <w:r>
        <w:rPr>
          <w:sz w:val="28"/>
        </w:rPr>
        <w:t xml:space="preserve"> сімей загиблих (померлих) </w:t>
      </w:r>
      <w:r>
        <w:rPr>
          <w:sz w:val="28"/>
        </w:rPr>
        <w:lastRenderedPageBreak/>
        <w:t xml:space="preserve">Захисників і Захисниць </w:t>
      </w:r>
      <w:r w:rsidRPr="00111833">
        <w:rPr>
          <w:sz w:val="28"/>
        </w:rPr>
        <w:t xml:space="preserve">України, </w:t>
      </w:r>
      <w:r w:rsidR="00950287" w:rsidRPr="00111833">
        <w:rPr>
          <w:sz w:val="28"/>
        </w:rPr>
        <w:t xml:space="preserve"> на яких не поширюється дія рішення Київської міської ради від 15 грудня 2022 року  №5892/5933 «Про</w:t>
      </w:r>
      <w:hyperlink r:id="rId9" w:history="1">
        <w:r w:rsidR="00950287" w:rsidRPr="00111833">
          <w:rPr>
            <w:sz w:val="28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 w:rsidR="00950287" w:rsidRPr="00111833">
        <w:rPr>
          <w:sz w:val="28"/>
        </w:rPr>
        <w:t>».</w:t>
      </w:r>
    </w:p>
    <w:p w:rsidR="00950287" w:rsidRPr="00880D66" w:rsidRDefault="00950287" w:rsidP="00880D66">
      <w:pPr>
        <w:pStyle w:val="tj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950287">
        <w:rPr>
          <w:sz w:val="28"/>
        </w:rPr>
        <w:t>Учнів 1-11 класів, які здобувають освіту в комунальних закладах загальної середньої освіти територіальної громади міста Києва  і є членами</w:t>
      </w:r>
      <w:r w:rsidR="002F3C4F" w:rsidRPr="00950287">
        <w:rPr>
          <w:sz w:val="28"/>
        </w:rPr>
        <w:t xml:space="preserve"> сімей осіб, які брали (беруть)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Pr="00950287">
        <w:rPr>
          <w:sz w:val="28"/>
        </w:rPr>
        <w:t>або</w:t>
      </w:r>
      <w:r w:rsidR="002F3C4F" w:rsidRPr="00950287">
        <w:rPr>
          <w:sz w:val="28"/>
        </w:rPr>
        <w:t xml:space="preserve"> </w:t>
      </w:r>
      <w:r w:rsidRPr="00950287">
        <w:rPr>
          <w:sz w:val="28"/>
        </w:rPr>
        <w:t>членами</w:t>
      </w:r>
      <w:r w:rsidR="002F3C4F" w:rsidRPr="00950287">
        <w:rPr>
          <w:sz w:val="28"/>
        </w:rPr>
        <w:t xml:space="preserve"> сімей загиблих (померлих) Захисників і Захисниць України</w:t>
      </w:r>
      <w:r w:rsidRPr="00111833">
        <w:rPr>
          <w:sz w:val="28"/>
        </w:rPr>
        <w:t>, на яких не поширюється дія рішення Київської міської ради від 15 грудня 2022 року  №5892/5933 «Про</w:t>
      </w:r>
      <w:hyperlink r:id="rId10" w:history="1">
        <w:r w:rsidRPr="00111833">
          <w:rPr>
            <w:sz w:val="28"/>
          </w:rPr>
          <w:t xml:space="preserve">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</w:t>
        </w:r>
      </w:hyperlink>
      <w:r w:rsidRPr="00111833">
        <w:rPr>
          <w:sz w:val="28"/>
        </w:rPr>
        <w:t>».</w:t>
      </w:r>
    </w:p>
    <w:p w:rsidR="00AD6EAA" w:rsidRDefault="007E138E" w:rsidP="00880D66">
      <w:pPr>
        <w:pStyle w:val="tj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</w:rPr>
      </w:pPr>
      <w:bookmarkStart w:id="2" w:name="8"/>
      <w:bookmarkEnd w:id="2"/>
      <w:r w:rsidRPr="008D397D">
        <w:rPr>
          <w:sz w:val="28"/>
        </w:rPr>
        <w:t xml:space="preserve">2. </w:t>
      </w:r>
      <w:r w:rsidR="00AD6EAA" w:rsidRPr="008D397D">
        <w:rPr>
          <w:sz w:val="28"/>
        </w:rPr>
        <w:t xml:space="preserve">  Забезпечення харчуванням за рахунок бюджету міста Києва зазначених категорій дітей відбувається незалежно від місця реєстрації проживання осіб, які брали (беруть)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загиблого (померлого) Захисника чи Захисниці України.</w:t>
      </w:r>
      <w:bookmarkStart w:id="3" w:name="_GoBack"/>
      <w:bookmarkEnd w:id="3"/>
    </w:p>
    <w:p w:rsidR="007E138E" w:rsidRPr="00C42A8B" w:rsidRDefault="00672971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3</w:t>
      </w:r>
      <w:r w:rsidR="00AD6EAA">
        <w:rPr>
          <w:sz w:val="28"/>
        </w:rPr>
        <w:t xml:space="preserve">. </w:t>
      </w:r>
      <w:r w:rsidR="007E138E" w:rsidRPr="00C42A8B">
        <w:rPr>
          <w:sz w:val="28"/>
        </w:rPr>
        <w:t>Районним в місті Києві державним адміністраціям спільно з Департаментом освіти і науки виконавчого органу Київської міської ради (Київської міської державної адміністрації)</w:t>
      </w:r>
      <w:r w:rsidR="00111833">
        <w:rPr>
          <w:sz w:val="28"/>
        </w:rPr>
        <w:t xml:space="preserve"> та Департаментом </w:t>
      </w:r>
      <w:hyperlink r:id="rId11" w:tgtFrame="_blank" w:history="1">
        <w:r w:rsidR="00111833" w:rsidRPr="00111833">
          <w:rPr>
            <w:sz w:val="28"/>
          </w:rPr>
          <w:t>соціальної політики виконавчого органу Київської міської ради (Київської міської державної адміністрації)</w:t>
        </w:r>
      </w:hyperlink>
      <w:r w:rsidR="007E138E" w:rsidRPr="00C42A8B">
        <w:rPr>
          <w:sz w:val="28"/>
        </w:rPr>
        <w:t xml:space="preserve"> забезпечити реалізацію цього </w:t>
      </w:r>
      <w:r w:rsidR="003D4672">
        <w:rPr>
          <w:sz w:val="28"/>
        </w:rPr>
        <w:t xml:space="preserve"> </w:t>
      </w:r>
      <w:r w:rsidR="007E138E" w:rsidRPr="00C42A8B">
        <w:rPr>
          <w:sz w:val="28"/>
        </w:rPr>
        <w:t>рішення у межах повноважень.</w:t>
      </w:r>
    </w:p>
    <w:p w:rsidR="007E138E" w:rsidRPr="00C42A8B" w:rsidRDefault="00672971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bookmarkStart w:id="4" w:name="9"/>
      <w:bookmarkEnd w:id="4"/>
      <w:r>
        <w:rPr>
          <w:sz w:val="28"/>
        </w:rPr>
        <w:t>4</w:t>
      </w:r>
      <w:r w:rsidR="007E138E" w:rsidRPr="00C42A8B">
        <w:rPr>
          <w:sz w:val="28"/>
        </w:rPr>
        <w:t>. Оприлюднити це рішення в установленому порядку.</w:t>
      </w:r>
    </w:p>
    <w:p w:rsidR="007E138E" w:rsidRPr="00C42A8B" w:rsidRDefault="00672971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bookmarkStart w:id="5" w:name="10"/>
      <w:bookmarkEnd w:id="5"/>
      <w:r>
        <w:rPr>
          <w:sz w:val="28"/>
        </w:rPr>
        <w:t>5</w:t>
      </w:r>
      <w:r w:rsidR="007E138E" w:rsidRPr="00C42A8B">
        <w:rPr>
          <w:sz w:val="28"/>
        </w:rPr>
        <w:t>. Контроль за виконанням цього рішення покласти на постійну комісію Київської міської ради з питань бюджету та соціаль</w:t>
      </w:r>
      <w:r w:rsidR="00950287">
        <w:rPr>
          <w:sz w:val="28"/>
        </w:rPr>
        <w:t>но-економічного розвитку,</w:t>
      </w:r>
      <w:r w:rsidR="007E138E" w:rsidRPr="00C42A8B">
        <w:rPr>
          <w:sz w:val="28"/>
        </w:rPr>
        <w:t xml:space="preserve"> постійну комісію Київської міської ради з питань освіти і науки, сім'ї, молоді та спорту</w:t>
      </w:r>
      <w:r w:rsidR="00950287">
        <w:rPr>
          <w:sz w:val="28"/>
        </w:rPr>
        <w:t xml:space="preserve"> та постійну комісію Київської міської ради з питань охорони здоров’я та соціальної політики</w:t>
      </w:r>
      <w:r w:rsidR="007E138E" w:rsidRPr="00C42A8B">
        <w:rPr>
          <w:sz w:val="28"/>
        </w:rPr>
        <w:t>.</w:t>
      </w:r>
    </w:p>
    <w:p w:rsidR="00AC378E" w:rsidRPr="00C42A8B" w:rsidRDefault="00AC378E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9A34E9" w:rsidRPr="00C42A8B" w:rsidRDefault="009A34E9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9A34E9" w:rsidRPr="00C42A8B" w:rsidRDefault="009A34E9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9A34E9" w:rsidRDefault="009A34E9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C42A8B">
        <w:rPr>
          <w:sz w:val="28"/>
        </w:rPr>
        <w:t xml:space="preserve">Київський міський голова                              </w:t>
      </w:r>
      <w:r w:rsidR="00950287">
        <w:rPr>
          <w:sz w:val="28"/>
        </w:rPr>
        <w:t xml:space="preserve">                              </w:t>
      </w:r>
      <w:r w:rsidRPr="00C42A8B">
        <w:rPr>
          <w:sz w:val="28"/>
        </w:rPr>
        <w:t xml:space="preserve">Віталій КЛИЧКО </w:t>
      </w:r>
    </w:p>
    <w:p w:rsidR="00241C46" w:rsidRDefault="00241C46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241C46" w:rsidRDefault="00241C46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241C46" w:rsidRDefault="00241C46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241C46" w:rsidRDefault="00241C46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241C46" w:rsidRDefault="00241C46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3B1974" w:rsidRDefault="003B1974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3B1974" w:rsidRDefault="003B1974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3B1974" w:rsidRDefault="003B1974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3B1974" w:rsidRDefault="003B1974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:rsidR="003B1974" w:rsidRDefault="003B1974" w:rsidP="00C42A8B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tbl>
      <w:tblPr>
        <w:tblW w:w="5395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6657"/>
        <w:gridCol w:w="3742"/>
      </w:tblGrid>
      <w:tr w:rsidR="00241C46" w:rsidRPr="00BB4BC0" w:rsidTr="005E295C">
        <w:trPr>
          <w:trHeight w:val="1049"/>
        </w:trPr>
        <w:tc>
          <w:tcPr>
            <w:tcW w:w="3201" w:type="pct"/>
            <w:shd w:val="clear" w:color="auto" w:fill="auto"/>
          </w:tcPr>
          <w:p w:rsidR="00241C46" w:rsidRDefault="00241C46" w:rsidP="005E295C">
            <w:pPr>
              <w:ind w:firstLine="0"/>
              <w:rPr>
                <w:b/>
                <w:szCs w:val="28"/>
                <w:lang w:val="uk-UA"/>
              </w:rPr>
            </w:pPr>
            <w:bookmarkStart w:id="6" w:name="_Hlk116998236"/>
            <w:r w:rsidRPr="00BB4BC0">
              <w:rPr>
                <w:b/>
                <w:szCs w:val="28"/>
                <w:lang w:val="uk-UA"/>
              </w:rPr>
              <w:t>Подання:</w:t>
            </w:r>
          </w:p>
          <w:p w:rsidR="00241C46" w:rsidRPr="00BB4BC0" w:rsidRDefault="00241C46" w:rsidP="005E295C">
            <w:pPr>
              <w:ind w:firstLine="0"/>
              <w:rPr>
                <w:b/>
                <w:szCs w:val="28"/>
                <w:lang w:val="uk-UA"/>
              </w:rPr>
            </w:pP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</w:t>
            </w:r>
            <w:r w:rsidR="003B1974">
              <w:rPr>
                <w:szCs w:val="28"/>
                <w:lang w:val="uk-UA"/>
              </w:rPr>
              <w:t>и</w:t>
            </w:r>
            <w:r w:rsidRPr="00BB4BC0">
              <w:rPr>
                <w:szCs w:val="28"/>
                <w:lang w:val="uk-UA"/>
              </w:rPr>
              <w:t xml:space="preserve"> Київської міської </w:t>
            </w:r>
            <w:r>
              <w:rPr>
                <w:szCs w:val="28"/>
                <w:lang w:val="uk-UA"/>
              </w:rPr>
              <w:t xml:space="preserve">ради </w:t>
            </w:r>
          </w:p>
        </w:tc>
        <w:tc>
          <w:tcPr>
            <w:tcW w:w="1799" w:type="pct"/>
            <w:shd w:val="clear" w:color="auto" w:fill="auto"/>
          </w:tcPr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Default="00241C46" w:rsidP="005E295C">
            <w:pPr>
              <w:ind w:firstLine="0"/>
              <w:rPr>
                <w:spacing w:val="-4"/>
                <w:szCs w:val="28"/>
                <w:lang w:val="uk-UA"/>
              </w:rPr>
            </w:pPr>
          </w:p>
          <w:p w:rsidR="003B1974" w:rsidRPr="00DF5ED3" w:rsidRDefault="003B1974" w:rsidP="005E295C">
            <w:pPr>
              <w:ind w:firstLine="0"/>
              <w:rPr>
                <w:spacing w:val="-4"/>
                <w:szCs w:val="28"/>
                <w:lang w:val="uk-UA"/>
              </w:rPr>
            </w:pPr>
            <w:r>
              <w:rPr>
                <w:spacing w:val="-4"/>
                <w:szCs w:val="28"/>
                <w:lang w:val="uk-UA"/>
              </w:rPr>
              <w:t>Олеся ЗУБРИЦЬКА</w:t>
            </w:r>
          </w:p>
        </w:tc>
      </w:tr>
      <w:bookmarkEnd w:id="6"/>
    </w:tbl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Pr="00BB4BC0" w:rsidRDefault="00241C46" w:rsidP="00241C46">
      <w:pPr>
        <w:ind w:firstLine="0"/>
        <w:rPr>
          <w:szCs w:val="28"/>
          <w:lang w:val="uk-UA"/>
        </w:rPr>
      </w:pPr>
    </w:p>
    <w:p w:rsidR="00241C46" w:rsidRDefault="00241C46" w:rsidP="00241C46">
      <w:pPr>
        <w:ind w:firstLine="0"/>
        <w:rPr>
          <w:szCs w:val="28"/>
          <w:lang w:val="uk-UA"/>
        </w:rPr>
      </w:pPr>
    </w:p>
    <w:p w:rsidR="00241C46" w:rsidRDefault="00241C46" w:rsidP="00241C46">
      <w:pPr>
        <w:ind w:firstLine="0"/>
        <w:rPr>
          <w:szCs w:val="28"/>
          <w:lang w:val="uk-UA"/>
        </w:rPr>
      </w:pPr>
    </w:p>
    <w:tbl>
      <w:tblPr>
        <w:tblW w:w="538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6555"/>
        <w:gridCol w:w="3827"/>
      </w:tblGrid>
      <w:tr w:rsidR="00241C46" w:rsidRPr="00BB4BC0" w:rsidTr="005E295C">
        <w:trPr>
          <w:trHeight w:val="549"/>
        </w:trPr>
        <w:tc>
          <w:tcPr>
            <w:tcW w:w="3157" w:type="pct"/>
            <w:shd w:val="clear" w:color="auto" w:fill="auto"/>
          </w:tcPr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Default="00241C46" w:rsidP="005E295C">
            <w:pPr>
              <w:ind w:right="1490" w:firstLine="0"/>
              <w:jc w:val="left"/>
              <w:rPr>
                <w:szCs w:val="28"/>
                <w:lang w:val="uk-UA"/>
              </w:rPr>
            </w:pPr>
            <w:r w:rsidRPr="00DF5ED3">
              <w:rPr>
                <w:szCs w:val="28"/>
                <w:lang w:val="uk-UA"/>
              </w:rPr>
              <w:t xml:space="preserve">Постійна комісія Київської міської </w:t>
            </w:r>
          </w:p>
          <w:p w:rsidR="00241C46" w:rsidRPr="00DF5ED3" w:rsidRDefault="00241C46" w:rsidP="005E295C">
            <w:pPr>
              <w:ind w:right="1490" w:firstLine="0"/>
              <w:jc w:val="left"/>
              <w:rPr>
                <w:szCs w:val="28"/>
                <w:lang w:val="uk-UA"/>
              </w:rPr>
            </w:pPr>
            <w:r w:rsidRPr="00DF5ED3">
              <w:rPr>
                <w:szCs w:val="28"/>
                <w:lang w:val="uk-UA"/>
              </w:rPr>
              <w:t xml:space="preserve">ради з питань бюджету та соціально-економічного розвитку </w:t>
            </w:r>
          </w:p>
          <w:p w:rsidR="00241C46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Голова</w:t>
            </w: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Секретар </w:t>
            </w:r>
          </w:p>
        </w:tc>
        <w:tc>
          <w:tcPr>
            <w:tcW w:w="1843" w:type="pct"/>
            <w:shd w:val="clear" w:color="auto" w:fill="auto"/>
          </w:tcPr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Андрій ВІТРЕНКО</w:t>
            </w:r>
          </w:p>
          <w:p w:rsidR="00241C46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Владислав АНДРОНОВ</w:t>
            </w:r>
          </w:p>
        </w:tc>
      </w:tr>
      <w:tr w:rsidR="00241C46" w:rsidRPr="00BB4BC0" w:rsidTr="005E295C">
        <w:trPr>
          <w:trHeight w:val="549"/>
        </w:trPr>
        <w:tc>
          <w:tcPr>
            <w:tcW w:w="3157" w:type="pct"/>
            <w:shd w:val="clear" w:color="auto" w:fill="auto"/>
          </w:tcPr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Pr="00DF5ED3" w:rsidRDefault="00241C46" w:rsidP="005E295C">
            <w:pPr>
              <w:ind w:right="1490" w:firstLine="0"/>
              <w:rPr>
                <w:spacing w:val="-12"/>
                <w:szCs w:val="28"/>
                <w:lang w:val="uk-UA"/>
              </w:rPr>
            </w:pPr>
            <w:r w:rsidRPr="00DF5ED3">
              <w:rPr>
                <w:spacing w:val="-12"/>
                <w:szCs w:val="28"/>
                <w:lang w:val="uk-UA"/>
              </w:rPr>
              <w:t xml:space="preserve">Постійна комісія Київської міської ради з питань освіти і науки, сім’ї, молоді та спорту </w:t>
            </w:r>
          </w:p>
          <w:p w:rsidR="00241C46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Голова </w:t>
            </w: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Секретар </w:t>
            </w:r>
          </w:p>
        </w:tc>
        <w:tc>
          <w:tcPr>
            <w:tcW w:w="1843" w:type="pct"/>
            <w:shd w:val="clear" w:color="auto" w:fill="auto"/>
          </w:tcPr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3B1974" w:rsidRPr="00BB4BC0" w:rsidRDefault="003B1974" w:rsidP="005E295C">
            <w:pPr>
              <w:ind w:firstLine="0"/>
              <w:rPr>
                <w:szCs w:val="28"/>
                <w:lang w:val="uk-UA"/>
              </w:rPr>
            </w:pPr>
          </w:p>
          <w:p w:rsidR="00241C46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Вадим ВАСИЛЬЧУК</w:t>
            </w:r>
          </w:p>
          <w:p w:rsidR="00241C46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</w:p>
          <w:p w:rsidR="003B1974" w:rsidRPr="00BB4BC0" w:rsidRDefault="00241C46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Олександр СУПРУН</w:t>
            </w:r>
          </w:p>
        </w:tc>
      </w:tr>
      <w:tr w:rsidR="003B1974" w:rsidRPr="00BB4BC0" w:rsidTr="005E295C">
        <w:trPr>
          <w:trHeight w:val="549"/>
        </w:trPr>
        <w:tc>
          <w:tcPr>
            <w:tcW w:w="3157" w:type="pct"/>
            <w:shd w:val="clear" w:color="auto" w:fill="auto"/>
          </w:tcPr>
          <w:p w:rsidR="003B1974" w:rsidRPr="00BB4BC0" w:rsidRDefault="003B1974" w:rsidP="003B1974">
            <w:pPr>
              <w:ind w:firstLine="0"/>
              <w:rPr>
                <w:szCs w:val="28"/>
                <w:lang w:val="uk-UA"/>
              </w:rPr>
            </w:pPr>
          </w:p>
          <w:p w:rsidR="003B1974" w:rsidRPr="003B1974" w:rsidRDefault="003B1974" w:rsidP="003B1974">
            <w:pPr>
              <w:ind w:right="1490" w:firstLine="0"/>
              <w:rPr>
                <w:spacing w:val="-12"/>
                <w:szCs w:val="28"/>
                <w:lang w:val="uk-UA"/>
              </w:rPr>
            </w:pPr>
            <w:r w:rsidRPr="00DF5ED3">
              <w:rPr>
                <w:spacing w:val="-12"/>
                <w:szCs w:val="28"/>
                <w:lang w:val="uk-UA"/>
              </w:rPr>
              <w:t xml:space="preserve">Постійна комісія Київської міської ради з питань </w:t>
            </w:r>
            <w:r w:rsidRPr="003B1974">
              <w:rPr>
                <w:lang w:val="uk-UA"/>
              </w:rPr>
              <w:t>з питань охорони здоров’я та соціальної політики</w:t>
            </w:r>
          </w:p>
          <w:p w:rsidR="003B1974" w:rsidRDefault="003B1974" w:rsidP="003B1974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Голова </w:t>
            </w:r>
          </w:p>
          <w:p w:rsidR="003B1974" w:rsidRPr="00BB4BC0" w:rsidRDefault="003B1974" w:rsidP="003B1974">
            <w:pPr>
              <w:ind w:firstLine="0"/>
              <w:rPr>
                <w:szCs w:val="28"/>
                <w:lang w:val="uk-UA"/>
              </w:rPr>
            </w:pPr>
          </w:p>
          <w:p w:rsidR="003B1974" w:rsidRPr="00BB4BC0" w:rsidRDefault="003B1974" w:rsidP="003B1974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Секретар </w:t>
            </w:r>
          </w:p>
        </w:tc>
        <w:tc>
          <w:tcPr>
            <w:tcW w:w="1843" w:type="pct"/>
            <w:shd w:val="clear" w:color="auto" w:fill="auto"/>
          </w:tcPr>
          <w:p w:rsidR="003B1974" w:rsidRPr="00BB4BC0" w:rsidRDefault="003B1974" w:rsidP="003B1974">
            <w:pPr>
              <w:ind w:firstLine="0"/>
              <w:rPr>
                <w:szCs w:val="28"/>
                <w:lang w:val="uk-UA"/>
              </w:rPr>
            </w:pPr>
          </w:p>
          <w:p w:rsidR="003B1974" w:rsidRDefault="003B1974" w:rsidP="003B1974">
            <w:pPr>
              <w:ind w:firstLine="0"/>
              <w:rPr>
                <w:szCs w:val="28"/>
                <w:lang w:val="uk-UA"/>
              </w:rPr>
            </w:pPr>
          </w:p>
          <w:p w:rsidR="003B1974" w:rsidRDefault="003B1974" w:rsidP="003B1974">
            <w:pPr>
              <w:ind w:firstLine="0"/>
              <w:rPr>
                <w:szCs w:val="28"/>
                <w:lang w:val="uk-UA"/>
              </w:rPr>
            </w:pPr>
          </w:p>
          <w:p w:rsidR="003B1974" w:rsidRPr="00BB4BC0" w:rsidRDefault="003B1974" w:rsidP="003B1974">
            <w:pPr>
              <w:ind w:firstLine="0"/>
              <w:rPr>
                <w:szCs w:val="28"/>
                <w:lang w:val="uk-UA"/>
              </w:rPr>
            </w:pPr>
          </w:p>
          <w:p w:rsidR="003B1974" w:rsidRDefault="003B1974" w:rsidP="003B197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Марина ПОРОШЕНКО</w:t>
            </w:r>
          </w:p>
          <w:p w:rsidR="003B1974" w:rsidRPr="00BB4BC0" w:rsidRDefault="003B1974" w:rsidP="003B1974">
            <w:pPr>
              <w:ind w:firstLine="0"/>
              <w:rPr>
                <w:szCs w:val="28"/>
                <w:lang w:val="uk-UA"/>
              </w:rPr>
            </w:pPr>
          </w:p>
          <w:p w:rsidR="003B1974" w:rsidRPr="00BB4BC0" w:rsidRDefault="003B1974" w:rsidP="003B1974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Юлія УЛАСИК</w:t>
            </w:r>
          </w:p>
        </w:tc>
      </w:tr>
      <w:tr w:rsidR="003B1974" w:rsidRPr="00BB4BC0" w:rsidTr="003B1974">
        <w:trPr>
          <w:trHeight w:val="549"/>
        </w:trPr>
        <w:tc>
          <w:tcPr>
            <w:tcW w:w="3157" w:type="pct"/>
            <w:shd w:val="clear" w:color="auto" w:fill="auto"/>
          </w:tcPr>
          <w:p w:rsidR="003B1974" w:rsidRPr="00BB4BC0" w:rsidRDefault="003B1974" w:rsidP="005E295C">
            <w:pPr>
              <w:ind w:firstLine="0"/>
              <w:rPr>
                <w:szCs w:val="28"/>
                <w:lang w:val="uk-UA"/>
              </w:rPr>
            </w:pPr>
          </w:p>
          <w:p w:rsidR="003B1974" w:rsidRDefault="003B1974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Виконувач обов</w:t>
            </w:r>
            <w:r w:rsidRPr="003B1974">
              <w:rPr>
                <w:szCs w:val="28"/>
                <w:lang w:val="uk-UA"/>
              </w:rPr>
              <w:t>’</w:t>
            </w:r>
            <w:r w:rsidRPr="00BB4BC0">
              <w:rPr>
                <w:szCs w:val="28"/>
                <w:lang w:val="uk-UA"/>
              </w:rPr>
              <w:t xml:space="preserve">язків начальника </w:t>
            </w:r>
          </w:p>
          <w:p w:rsidR="003B1974" w:rsidRDefault="003B1974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управління правового забезпечення </w:t>
            </w:r>
          </w:p>
          <w:p w:rsidR="003B1974" w:rsidRPr="00BB4BC0" w:rsidRDefault="003B1974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 xml:space="preserve">діяльності Київської міської ради </w:t>
            </w:r>
          </w:p>
        </w:tc>
        <w:tc>
          <w:tcPr>
            <w:tcW w:w="1843" w:type="pct"/>
            <w:shd w:val="clear" w:color="auto" w:fill="auto"/>
          </w:tcPr>
          <w:p w:rsidR="003B1974" w:rsidRPr="00BB4BC0" w:rsidRDefault="003B1974" w:rsidP="005E295C">
            <w:pPr>
              <w:ind w:firstLine="0"/>
              <w:rPr>
                <w:szCs w:val="28"/>
                <w:lang w:val="uk-UA"/>
              </w:rPr>
            </w:pPr>
          </w:p>
          <w:p w:rsidR="003B1974" w:rsidRPr="00BB4BC0" w:rsidRDefault="003B1974" w:rsidP="005E295C">
            <w:pPr>
              <w:ind w:firstLine="0"/>
              <w:rPr>
                <w:szCs w:val="28"/>
                <w:lang w:val="uk-UA"/>
              </w:rPr>
            </w:pPr>
          </w:p>
          <w:p w:rsidR="003B1974" w:rsidRPr="00BB4BC0" w:rsidRDefault="003B1974" w:rsidP="005E295C">
            <w:pPr>
              <w:ind w:firstLine="0"/>
              <w:rPr>
                <w:szCs w:val="28"/>
                <w:lang w:val="uk-UA"/>
              </w:rPr>
            </w:pPr>
            <w:r w:rsidRPr="00BB4BC0">
              <w:rPr>
                <w:szCs w:val="28"/>
                <w:lang w:val="uk-UA"/>
              </w:rPr>
              <w:t>Валентина ПОЛОЖИШНИК</w:t>
            </w:r>
          </w:p>
        </w:tc>
      </w:tr>
    </w:tbl>
    <w:p w:rsidR="002B3C39" w:rsidRDefault="002B3C39" w:rsidP="003B1974">
      <w:pPr>
        <w:suppressAutoHyphens/>
        <w:ind w:firstLine="0"/>
        <w:rPr>
          <w:rFonts w:eastAsia="SimSun"/>
          <w:szCs w:val="28"/>
          <w:lang w:val="uk-UA"/>
        </w:rPr>
      </w:pPr>
    </w:p>
    <w:sectPr w:rsidR="002B3C39" w:rsidSect="003B1974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6366"/>
    <w:multiLevelType w:val="multilevel"/>
    <w:tmpl w:val="0158EA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3285E05"/>
    <w:multiLevelType w:val="hybridMultilevel"/>
    <w:tmpl w:val="3B04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F3"/>
    <w:rsid w:val="00005F84"/>
    <w:rsid w:val="000173C8"/>
    <w:rsid w:val="000353EC"/>
    <w:rsid w:val="00084850"/>
    <w:rsid w:val="000E42D0"/>
    <w:rsid w:val="00102048"/>
    <w:rsid w:val="00111833"/>
    <w:rsid w:val="00126057"/>
    <w:rsid w:val="0015749A"/>
    <w:rsid w:val="00175D80"/>
    <w:rsid w:val="001D30C8"/>
    <w:rsid w:val="0021071E"/>
    <w:rsid w:val="00214185"/>
    <w:rsid w:val="00216A7A"/>
    <w:rsid w:val="00236CD9"/>
    <w:rsid w:val="00241C46"/>
    <w:rsid w:val="002856ED"/>
    <w:rsid w:val="002B129D"/>
    <w:rsid w:val="002B3C39"/>
    <w:rsid w:val="002D08DB"/>
    <w:rsid w:val="002F3C4F"/>
    <w:rsid w:val="00345966"/>
    <w:rsid w:val="00381772"/>
    <w:rsid w:val="003A5FA1"/>
    <w:rsid w:val="003B1974"/>
    <w:rsid w:val="003D4672"/>
    <w:rsid w:val="00425EE0"/>
    <w:rsid w:val="00434812"/>
    <w:rsid w:val="00461C77"/>
    <w:rsid w:val="0049108F"/>
    <w:rsid w:val="004953D1"/>
    <w:rsid w:val="004B7803"/>
    <w:rsid w:val="0050149D"/>
    <w:rsid w:val="00510D68"/>
    <w:rsid w:val="00531324"/>
    <w:rsid w:val="00543202"/>
    <w:rsid w:val="00545CE5"/>
    <w:rsid w:val="005530A3"/>
    <w:rsid w:val="0056472A"/>
    <w:rsid w:val="005716F7"/>
    <w:rsid w:val="00575F74"/>
    <w:rsid w:val="00580485"/>
    <w:rsid w:val="005B481A"/>
    <w:rsid w:val="005D2747"/>
    <w:rsid w:val="005E26E3"/>
    <w:rsid w:val="005F1DED"/>
    <w:rsid w:val="0060178D"/>
    <w:rsid w:val="00610519"/>
    <w:rsid w:val="00611313"/>
    <w:rsid w:val="006137FB"/>
    <w:rsid w:val="0061580D"/>
    <w:rsid w:val="0063543E"/>
    <w:rsid w:val="00672971"/>
    <w:rsid w:val="00694905"/>
    <w:rsid w:val="006E2673"/>
    <w:rsid w:val="007449C1"/>
    <w:rsid w:val="00781488"/>
    <w:rsid w:val="007C3C7D"/>
    <w:rsid w:val="007C7029"/>
    <w:rsid w:val="007E138E"/>
    <w:rsid w:val="007E4E29"/>
    <w:rsid w:val="008275E7"/>
    <w:rsid w:val="008347C8"/>
    <w:rsid w:val="00834DD3"/>
    <w:rsid w:val="008446F3"/>
    <w:rsid w:val="00845088"/>
    <w:rsid w:val="0086374F"/>
    <w:rsid w:val="00872812"/>
    <w:rsid w:val="00880D66"/>
    <w:rsid w:val="008C7440"/>
    <w:rsid w:val="008D058F"/>
    <w:rsid w:val="008D397D"/>
    <w:rsid w:val="008F6DCC"/>
    <w:rsid w:val="00950287"/>
    <w:rsid w:val="00960AC6"/>
    <w:rsid w:val="0099211F"/>
    <w:rsid w:val="009A34E9"/>
    <w:rsid w:val="009A4C68"/>
    <w:rsid w:val="009B2AA6"/>
    <w:rsid w:val="009F3406"/>
    <w:rsid w:val="00A33F85"/>
    <w:rsid w:val="00A74A71"/>
    <w:rsid w:val="00A75975"/>
    <w:rsid w:val="00A91EDE"/>
    <w:rsid w:val="00AC254E"/>
    <w:rsid w:val="00AC378E"/>
    <w:rsid w:val="00AD1448"/>
    <w:rsid w:val="00AD42F8"/>
    <w:rsid w:val="00AD6EAA"/>
    <w:rsid w:val="00B8643D"/>
    <w:rsid w:val="00BB4BC0"/>
    <w:rsid w:val="00BC5705"/>
    <w:rsid w:val="00BC64B7"/>
    <w:rsid w:val="00C42A8B"/>
    <w:rsid w:val="00C4357F"/>
    <w:rsid w:val="00C66821"/>
    <w:rsid w:val="00C80E27"/>
    <w:rsid w:val="00C82137"/>
    <w:rsid w:val="00CA0EF1"/>
    <w:rsid w:val="00CC2130"/>
    <w:rsid w:val="00CD3805"/>
    <w:rsid w:val="00CF0B8F"/>
    <w:rsid w:val="00D21B9F"/>
    <w:rsid w:val="00D22EFE"/>
    <w:rsid w:val="00D538F4"/>
    <w:rsid w:val="00D629A5"/>
    <w:rsid w:val="00D9101A"/>
    <w:rsid w:val="00DA14B9"/>
    <w:rsid w:val="00DB0759"/>
    <w:rsid w:val="00DF5ED3"/>
    <w:rsid w:val="00E0216B"/>
    <w:rsid w:val="00E14BF6"/>
    <w:rsid w:val="00E47A7D"/>
    <w:rsid w:val="00E77D5A"/>
    <w:rsid w:val="00E9495A"/>
    <w:rsid w:val="00EE275D"/>
    <w:rsid w:val="00EF5DB4"/>
    <w:rsid w:val="00EF66E3"/>
    <w:rsid w:val="00F27DF2"/>
    <w:rsid w:val="00F350D5"/>
    <w:rsid w:val="00F360D8"/>
    <w:rsid w:val="00F374AD"/>
    <w:rsid w:val="00F850A7"/>
    <w:rsid w:val="00FC03D2"/>
    <w:rsid w:val="00FD78FA"/>
    <w:rsid w:val="00FE42A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61089-55DE-4B84-B439-51F6ABA8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3C3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styleId="2">
    <w:name w:val="heading 2"/>
    <w:basedOn w:val="a"/>
    <w:link w:val="20"/>
    <w:uiPriority w:val="9"/>
    <w:qFormat/>
    <w:rsid w:val="007E138E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1">
    <w:name w:val="rvts11"/>
    <w:basedOn w:val="a0"/>
    <w:rsid w:val="000173C8"/>
  </w:style>
  <w:style w:type="character" w:customStyle="1" w:styleId="rvts0">
    <w:name w:val="rvts0"/>
    <w:basedOn w:val="a0"/>
    <w:rsid w:val="008C7440"/>
  </w:style>
  <w:style w:type="paragraph" w:styleId="a3">
    <w:name w:val="No Spacing"/>
    <w:uiPriority w:val="1"/>
    <w:qFormat/>
    <w:rsid w:val="003459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005F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5F84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BC5705"/>
    <w:pPr>
      <w:ind w:left="720"/>
      <w:contextualSpacing/>
    </w:pPr>
  </w:style>
  <w:style w:type="paragraph" w:customStyle="1" w:styleId="tj">
    <w:name w:val="tj"/>
    <w:basedOn w:val="a"/>
    <w:uiPriority w:val="99"/>
    <w:rsid w:val="00BC570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BC57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138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8">
    <w:name w:val="Normal (Web)"/>
    <w:basedOn w:val="a"/>
    <w:uiPriority w:val="99"/>
    <w:semiHidden/>
    <w:unhideWhenUsed/>
    <w:rsid w:val="007E13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sites/default/files/5892-593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mr.ligazakon.net/document/mr182253$2020_07_0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sp.kyivcity.gov.ua/files/2021/4/20/144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mr.gov.ua/sites/default/files/5892-593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gov.ua/sites/default/files/5892-593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5EDF-C238-492C-A497-6FC4A515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Валентин Миколайович</dc:creator>
  <cp:keywords/>
  <dc:description/>
  <cp:lastModifiedBy>Grushecka</cp:lastModifiedBy>
  <cp:revision>10</cp:revision>
  <cp:lastPrinted>2022-10-24T10:42:00Z</cp:lastPrinted>
  <dcterms:created xsi:type="dcterms:W3CDTF">2023-03-10T06:22:00Z</dcterms:created>
  <dcterms:modified xsi:type="dcterms:W3CDTF">2023-03-13T15:33:00Z</dcterms:modified>
</cp:coreProperties>
</file>