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360" w:rsidRPr="006D43F2" w:rsidRDefault="00684360" w:rsidP="00684360">
      <w:pPr>
        <w:tabs>
          <w:tab w:val="left" w:pos="1080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pacing w:val="18"/>
          <w:w w:val="66"/>
          <w:sz w:val="48"/>
          <w:szCs w:val="56"/>
          <w:lang w:val="uk-UA" w:eastAsia="ru-RU"/>
        </w:rPr>
      </w:pPr>
      <w:r w:rsidRPr="006D43F2">
        <w:rPr>
          <w:rFonts w:ascii="Times New Roman" w:eastAsia="Times New Roman" w:hAnsi="Times New Roman" w:cs="Times New Roman"/>
          <w:b/>
          <w:noProof/>
          <w:color w:val="000000" w:themeColor="text1"/>
          <w:spacing w:val="18"/>
          <w:w w:val="66"/>
          <w:sz w:val="48"/>
          <w:szCs w:val="56"/>
          <w:lang w:val="uk-UA"/>
        </w:rPr>
        <w:drawing>
          <wp:inline distT="0" distB="0" distL="0" distR="0">
            <wp:extent cx="526415" cy="698500"/>
            <wp:effectExtent l="0" t="0" r="698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360" w:rsidRPr="006D43F2" w:rsidRDefault="00684360" w:rsidP="00684360">
      <w:pPr>
        <w:tabs>
          <w:tab w:val="left" w:pos="1080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pacing w:val="18"/>
          <w:w w:val="66"/>
          <w:sz w:val="48"/>
          <w:szCs w:val="20"/>
          <w:lang w:val="uk-UA" w:eastAsia="ru-RU"/>
        </w:rPr>
      </w:pPr>
      <w:r w:rsidRPr="006D43F2">
        <w:rPr>
          <w:rFonts w:ascii="Times New Roman" w:eastAsia="Times New Roman" w:hAnsi="Times New Roman" w:cs="Times New Roman"/>
          <w:b/>
          <w:color w:val="000000" w:themeColor="text1"/>
          <w:spacing w:val="18"/>
          <w:w w:val="66"/>
          <w:sz w:val="48"/>
          <w:lang w:val="uk-UA" w:eastAsia="ru-RU"/>
        </w:rPr>
        <w:t>КИЇВСЬКА МІСЬКА РАДА</w:t>
      </w:r>
    </w:p>
    <w:p w:rsidR="00684360" w:rsidRPr="006D43F2" w:rsidRDefault="00684360" w:rsidP="00684360">
      <w:pPr>
        <w:pBdr>
          <w:bottom w:val="thinThickThinSmallGap" w:sz="24" w:space="2" w:color="auto"/>
        </w:pBdr>
        <w:tabs>
          <w:tab w:val="left" w:pos="1080"/>
        </w:tabs>
        <w:spacing w:beforeAutospacing="1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18"/>
          <w:w w:val="90"/>
          <w:sz w:val="48"/>
          <w:szCs w:val="36"/>
          <w:lang w:val="uk-UA" w:eastAsia="ru-RU"/>
        </w:rPr>
      </w:pPr>
      <w:r w:rsidRPr="006D43F2">
        <w:rPr>
          <w:rFonts w:ascii="Times New Roman" w:eastAsia="Times New Roman" w:hAnsi="Times New Roman" w:cs="Times New Roman"/>
          <w:b/>
          <w:bCs/>
          <w:color w:val="000000" w:themeColor="text1"/>
          <w:spacing w:val="18"/>
          <w:w w:val="90"/>
          <w:sz w:val="48"/>
          <w:szCs w:val="36"/>
          <w:lang w:val="uk-UA" w:eastAsia="ru-RU"/>
        </w:rPr>
        <w:t>II СЕСI</w:t>
      </w:r>
      <w:r w:rsidRPr="006D43F2">
        <w:rPr>
          <w:rFonts w:ascii="Times New Roman" w:eastAsia="Times New Roman" w:hAnsi="Times New Roman" w:cs="Benguiat"/>
          <w:b/>
          <w:bCs/>
          <w:color w:val="000000" w:themeColor="text1"/>
          <w:spacing w:val="18"/>
          <w:w w:val="90"/>
          <w:sz w:val="48"/>
          <w:szCs w:val="36"/>
          <w:lang w:val="uk-UA" w:eastAsia="ru-RU"/>
        </w:rPr>
        <w:t xml:space="preserve">Я </w:t>
      </w:r>
      <w:r w:rsidRPr="006D43F2">
        <w:rPr>
          <w:rFonts w:ascii="Times New Roman" w:eastAsia="Times New Roman" w:hAnsi="Times New Roman" w:cs="Times New Roman"/>
          <w:b/>
          <w:bCs/>
          <w:color w:val="000000" w:themeColor="text1"/>
          <w:spacing w:val="18"/>
          <w:w w:val="90"/>
          <w:sz w:val="48"/>
          <w:szCs w:val="36"/>
          <w:lang w:val="uk-UA" w:eastAsia="ru-RU"/>
        </w:rPr>
        <w:t>IX СКЛИКАННЯ</w:t>
      </w:r>
    </w:p>
    <w:p w:rsidR="00684360" w:rsidRPr="006D43F2" w:rsidRDefault="00684360" w:rsidP="00684360">
      <w:pPr>
        <w:tabs>
          <w:tab w:val="left" w:pos="1080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uk-UA" w:eastAsia="ru-RU"/>
        </w:rPr>
      </w:pPr>
      <w:r w:rsidRPr="006D43F2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uk-UA" w:eastAsia="ru-RU"/>
        </w:rPr>
        <w:t>РІШЕННЯ</w:t>
      </w:r>
    </w:p>
    <w:p w:rsidR="00684360" w:rsidRPr="006D43F2" w:rsidRDefault="00684360" w:rsidP="00684360">
      <w:pPr>
        <w:tabs>
          <w:tab w:val="left" w:pos="1080"/>
        </w:tabs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6D43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_________№___________</w:t>
      </w:r>
    </w:p>
    <w:p w:rsidR="00684360" w:rsidRPr="006D43F2" w:rsidRDefault="00684360" w:rsidP="00684360">
      <w:pPr>
        <w:tabs>
          <w:tab w:val="left" w:pos="1080"/>
        </w:tabs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6D43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                                                                                                             ПРОЄКТ</w:t>
      </w:r>
    </w:p>
    <w:p w:rsidR="00BC3949" w:rsidRPr="006D43F2" w:rsidRDefault="00684360" w:rsidP="003E2969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</w:pPr>
      <w:r w:rsidRPr="006D43F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Про внесення змін до рішення Київської </w:t>
      </w:r>
    </w:p>
    <w:p w:rsidR="003E2969" w:rsidRPr="006D43F2" w:rsidRDefault="00684360" w:rsidP="003E2969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</w:pPr>
      <w:r w:rsidRPr="006D43F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міської ради від 15</w:t>
      </w:r>
      <w:r w:rsidR="003E2969" w:rsidRPr="006D43F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 червня 2</w:t>
      </w:r>
      <w:r w:rsidRPr="006D43F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023</w:t>
      </w:r>
      <w:r w:rsidR="003E2969" w:rsidRPr="006D43F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 року</w:t>
      </w:r>
    </w:p>
    <w:p w:rsidR="003E2969" w:rsidRPr="006D43F2" w:rsidRDefault="00684360" w:rsidP="003E2969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</w:pPr>
      <w:r w:rsidRPr="006D43F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№ 6505/6546 </w:t>
      </w:r>
      <w:r w:rsidR="00F6751C" w:rsidRPr="006D43F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«</w:t>
      </w:r>
      <w:r w:rsidRPr="006D43F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Про деякі питання </w:t>
      </w:r>
    </w:p>
    <w:p w:rsidR="003E2969" w:rsidRPr="006D43F2" w:rsidRDefault="00684360" w:rsidP="003E2969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</w:pPr>
      <w:r w:rsidRPr="006D43F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функціонування секторів для почесних </w:t>
      </w:r>
    </w:p>
    <w:p w:rsidR="00684360" w:rsidRPr="006D43F2" w:rsidRDefault="00684360" w:rsidP="003E2969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</w:pPr>
      <w:r w:rsidRPr="006D43F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поховань, відведених на міських кладовищах</w:t>
      </w:r>
      <w:r w:rsidR="00F6751C" w:rsidRPr="006D43F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»</w:t>
      </w:r>
    </w:p>
    <w:p w:rsidR="00E21FF0" w:rsidRPr="006D43F2" w:rsidRDefault="00E21FF0" w:rsidP="003E2969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</w:pPr>
      <w:r w:rsidRPr="006D43F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(зі змінами, внесеними рішеннями Київської </w:t>
      </w:r>
    </w:p>
    <w:p w:rsidR="00E21FF0" w:rsidRPr="006D43F2" w:rsidRDefault="00E21FF0" w:rsidP="003E2969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</w:pPr>
      <w:r w:rsidRPr="006D43F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міської ради від 13 липня 2023 року № 6909/6950</w:t>
      </w:r>
    </w:p>
    <w:p w:rsidR="00E21FF0" w:rsidRPr="006D43F2" w:rsidRDefault="00E21FF0" w:rsidP="003E2969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</w:pPr>
      <w:r w:rsidRPr="006D43F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та від 9 листопада 2023 року № 7288/7329)</w:t>
      </w:r>
    </w:p>
    <w:p w:rsidR="00684360" w:rsidRPr="006D43F2" w:rsidRDefault="00684360" w:rsidP="00684360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656269" w:rsidRPr="006D43F2" w:rsidRDefault="00532BF7" w:rsidP="00684360">
      <w:pPr>
        <w:pStyle w:val="2"/>
        <w:shd w:val="clear" w:color="auto" w:fill="auto"/>
        <w:spacing w:before="0" w:after="342"/>
        <w:ind w:right="20" w:firstLine="567"/>
        <w:rPr>
          <w:color w:val="000000" w:themeColor="text1"/>
          <w:sz w:val="28"/>
          <w:szCs w:val="28"/>
          <w:lang w:val="uk-UA"/>
        </w:rPr>
      </w:pPr>
      <w:r w:rsidRPr="006D43F2">
        <w:rPr>
          <w:rStyle w:val="1"/>
          <w:color w:val="000000" w:themeColor="text1"/>
          <w:sz w:val="28"/>
          <w:szCs w:val="28"/>
          <w:lang w:val="uk-UA"/>
        </w:rPr>
        <w:t xml:space="preserve">Відповідно до законів України </w:t>
      </w:r>
      <w:r w:rsidR="00F6751C" w:rsidRPr="006D43F2">
        <w:rPr>
          <w:rStyle w:val="1"/>
          <w:color w:val="000000" w:themeColor="text1"/>
          <w:sz w:val="28"/>
          <w:szCs w:val="28"/>
          <w:lang w:val="uk-UA"/>
        </w:rPr>
        <w:t>«</w:t>
      </w:r>
      <w:r w:rsidRPr="006D43F2">
        <w:rPr>
          <w:rStyle w:val="1"/>
          <w:color w:val="000000" w:themeColor="text1"/>
          <w:sz w:val="28"/>
          <w:szCs w:val="28"/>
          <w:lang w:val="uk-UA"/>
        </w:rPr>
        <w:t>Про місцеве самоврядування в Україні</w:t>
      </w:r>
      <w:r w:rsidR="00F6751C" w:rsidRPr="006D43F2">
        <w:rPr>
          <w:rStyle w:val="1"/>
          <w:color w:val="000000" w:themeColor="text1"/>
          <w:sz w:val="28"/>
          <w:szCs w:val="28"/>
          <w:lang w:val="uk-UA"/>
        </w:rPr>
        <w:t>»</w:t>
      </w:r>
      <w:r w:rsidRPr="006D43F2">
        <w:rPr>
          <w:rStyle w:val="1"/>
          <w:color w:val="000000" w:themeColor="text1"/>
          <w:sz w:val="28"/>
          <w:szCs w:val="28"/>
          <w:lang w:val="uk-UA"/>
        </w:rPr>
        <w:t xml:space="preserve">, </w:t>
      </w:r>
      <w:r w:rsidR="00F6751C" w:rsidRPr="006D43F2">
        <w:rPr>
          <w:rStyle w:val="1"/>
          <w:color w:val="000000" w:themeColor="text1"/>
          <w:sz w:val="28"/>
          <w:szCs w:val="28"/>
          <w:lang w:val="uk-UA"/>
        </w:rPr>
        <w:t>«</w:t>
      </w:r>
      <w:r w:rsidRPr="006D43F2">
        <w:rPr>
          <w:rStyle w:val="1"/>
          <w:color w:val="000000" w:themeColor="text1"/>
          <w:sz w:val="28"/>
          <w:szCs w:val="28"/>
          <w:lang w:val="uk-UA"/>
        </w:rPr>
        <w:t>Про поховання та похоронну справу</w:t>
      </w:r>
      <w:r w:rsidR="00F6751C" w:rsidRPr="006D43F2">
        <w:rPr>
          <w:rStyle w:val="1"/>
          <w:color w:val="000000" w:themeColor="text1"/>
          <w:sz w:val="28"/>
          <w:szCs w:val="28"/>
          <w:lang w:val="uk-UA"/>
        </w:rPr>
        <w:t>»</w:t>
      </w:r>
      <w:r w:rsidRPr="006D43F2">
        <w:rPr>
          <w:rStyle w:val="1"/>
          <w:color w:val="000000" w:themeColor="text1"/>
          <w:sz w:val="28"/>
          <w:szCs w:val="28"/>
          <w:lang w:val="uk-UA"/>
        </w:rPr>
        <w:t xml:space="preserve">, </w:t>
      </w:r>
      <w:r w:rsidR="00F6751C" w:rsidRPr="006D43F2">
        <w:rPr>
          <w:rStyle w:val="1"/>
          <w:color w:val="000000" w:themeColor="text1"/>
          <w:sz w:val="28"/>
          <w:szCs w:val="28"/>
          <w:lang w:val="uk-UA"/>
        </w:rPr>
        <w:t>«</w:t>
      </w:r>
      <w:r w:rsidRPr="006D43F2">
        <w:rPr>
          <w:rStyle w:val="1"/>
          <w:color w:val="000000" w:themeColor="text1"/>
          <w:sz w:val="28"/>
          <w:szCs w:val="28"/>
          <w:lang w:val="uk-UA"/>
        </w:rPr>
        <w:t>Про благоустрій населених пунктів</w:t>
      </w:r>
      <w:r w:rsidR="00A75FE6" w:rsidRPr="006D43F2">
        <w:rPr>
          <w:rStyle w:val="1"/>
          <w:color w:val="000000" w:themeColor="text1"/>
          <w:sz w:val="28"/>
          <w:szCs w:val="28"/>
          <w:lang w:val="uk-UA"/>
        </w:rPr>
        <w:t>»</w:t>
      </w:r>
      <w:r w:rsidR="007277FA" w:rsidRPr="006D43F2">
        <w:rPr>
          <w:rStyle w:val="1"/>
          <w:color w:val="000000" w:themeColor="text1"/>
          <w:sz w:val="28"/>
          <w:szCs w:val="28"/>
          <w:lang w:val="uk-UA"/>
        </w:rPr>
        <w:t xml:space="preserve">, </w:t>
      </w:r>
      <w:r w:rsidRPr="006D43F2">
        <w:rPr>
          <w:rStyle w:val="1"/>
          <w:color w:val="000000" w:themeColor="text1"/>
          <w:sz w:val="28"/>
          <w:szCs w:val="28"/>
          <w:lang w:val="uk-UA"/>
        </w:rPr>
        <w:t>Порядку утримання кладовищ та інших місць поховань, затвердженого наказом Державного комітету України з питань житлово- комунального господарства від 19 листопада 2003 року № 193, зареєстрованим в Міністерстві юстиції України 08 вересня 2004 року за №</w:t>
      </w:r>
      <w:r w:rsidR="00DA479C" w:rsidRPr="006D43F2">
        <w:rPr>
          <w:rStyle w:val="1"/>
          <w:color w:val="000000" w:themeColor="text1"/>
          <w:sz w:val="28"/>
          <w:szCs w:val="28"/>
          <w:lang w:val="uk-UA"/>
        </w:rPr>
        <w:t> </w:t>
      </w:r>
      <w:r w:rsidRPr="006D43F2">
        <w:rPr>
          <w:rStyle w:val="1"/>
          <w:color w:val="000000" w:themeColor="text1"/>
          <w:sz w:val="28"/>
          <w:szCs w:val="28"/>
          <w:lang w:val="uk-UA"/>
        </w:rPr>
        <w:t xml:space="preserve">1113/9712, </w:t>
      </w:r>
      <w:r w:rsidR="00845435" w:rsidRPr="006D43F2">
        <w:rPr>
          <w:rStyle w:val="1"/>
          <w:color w:val="000000" w:themeColor="text1"/>
          <w:sz w:val="28"/>
          <w:szCs w:val="28"/>
          <w:lang w:val="uk-UA"/>
        </w:rPr>
        <w:t xml:space="preserve">враховуючи розпорядження начальника Київської міської військової адміністрації від </w:t>
      </w:r>
      <w:r w:rsidR="00E21FF0" w:rsidRPr="006D43F2">
        <w:rPr>
          <w:rStyle w:val="1"/>
          <w:color w:val="000000" w:themeColor="text1"/>
          <w:sz w:val="28"/>
          <w:szCs w:val="28"/>
          <w:lang w:val="uk-UA"/>
        </w:rPr>
        <w:t>20 грудня 2023 року</w:t>
      </w:r>
      <w:r w:rsidR="00845435" w:rsidRPr="006D43F2">
        <w:rPr>
          <w:rStyle w:val="1"/>
          <w:color w:val="000000" w:themeColor="text1"/>
          <w:sz w:val="28"/>
          <w:szCs w:val="28"/>
          <w:lang w:val="uk-UA"/>
        </w:rPr>
        <w:t xml:space="preserve"> № </w:t>
      </w:r>
      <w:r w:rsidR="00E21FF0" w:rsidRPr="006D43F2">
        <w:rPr>
          <w:rStyle w:val="1"/>
          <w:color w:val="000000" w:themeColor="text1"/>
          <w:sz w:val="28"/>
          <w:szCs w:val="28"/>
          <w:lang w:val="uk-UA"/>
        </w:rPr>
        <w:t>1076</w:t>
      </w:r>
      <w:r w:rsidR="00845435" w:rsidRPr="006D43F2">
        <w:rPr>
          <w:rStyle w:val="1"/>
          <w:color w:val="000000" w:themeColor="text1"/>
          <w:sz w:val="28"/>
          <w:szCs w:val="28"/>
          <w:lang w:val="uk-UA"/>
        </w:rPr>
        <w:t xml:space="preserve"> «Про відведення сектору для почесних поховань загиблих (померлих) Захисників та Захисниць України на </w:t>
      </w:r>
      <w:proofErr w:type="spellStart"/>
      <w:r w:rsidR="00845435" w:rsidRPr="006D43F2">
        <w:rPr>
          <w:rStyle w:val="1"/>
          <w:color w:val="000000" w:themeColor="text1"/>
          <w:sz w:val="28"/>
          <w:szCs w:val="28"/>
          <w:lang w:val="uk-UA"/>
        </w:rPr>
        <w:t>Бортничанському</w:t>
      </w:r>
      <w:proofErr w:type="spellEnd"/>
      <w:r w:rsidR="00845435" w:rsidRPr="006D43F2">
        <w:rPr>
          <w:rStyle w:val="1"/>
          <w:color w:val="000000" w:themeColor="text1"/>
          <w:sz w:val="28"/>
          <w:szCs w:val="28"/>
          <w:lang w:val="uk-UA"/>
        </w:rPr>
        <w:t xml:space="preserve"> кладовищі</w:t>
      </w:r>
      <w:r w:rsidR="00845435" w:rsidRPr="006D43F2">
        <w:rPr>
          <w:rStyle w:val="1"/>
          <w:color w:val="000000" w:themeColor="text1"/>
          <w:sz w:val="28"/>
          <w:szCs w:val="28"/>
        </w:rPr>
        <w:t xml:space="preserve">», </w:t>
      </w:r>
      <w:r w:rsidRPr="006D43F2">
        <w:rPr>
          <w:rStyle w:val="1"/>
          <w:color w:val="000000" w:themeColor="text1"/>
          <w:sz w:val="28"/>
          <w:szCs w:val="28"/>
          <w:lang w:val="uk-UA"/>
        </w:rPr>
        <w:t>з метою вшанування пам'яті загиблих Захисників та Захисниць Укра</w:t>
      </w:r>
      <w:r w:rsidR="00E21FF0" w:rsidRPr="006D43F2">
        <w:rPr>
          <w:rStyle w:val="1"/>
          <w:color w:val="000000" w:themeColor="text1"/>
          <w:sz w:val="28"/>
          <w:szCs w:val="28"/>
          <w:lang w:val="uk-UA"/>
        </w:rPr>
        <w:t>їни, підтримки членів їх сімей</w:t>
      </w:r>
    </w:p>
    <w:p w:rsidR="00656269" w:rsidRPr="006D43F2" w:rsidRDefault="00532BF7" w:rsidP="00BC3949">
      <w:pPr>
        <w:pStyle w:val="40"/>
        <w:keepNext/>
        <w:keepLines/>
        <w:shd w:val="clear" w:color="auto" w:fill="auto"/>
        <w:spacing w:before="0" w:after="257" w:line="270" w:lineRule="exact"/>
        <w:ind w:firstLine="567"/>
        <w:rPr>
          <w:color w:val="000000" w:themeColor="text1"/>
          <w:sz w:val="28"/>
          <w:szCs w:val="28"/>
          <w:lang w:val="uk-UA"/>
        </w:rPr>
      </w:pPr>
      <w:bookmarkStart w:id="0" w:name="bookmark3"/>
      <w:r w:rsidRPr="006D43F2">
        <w:rPr>
          <w:color w:val="000000" w:themeColor="text1"/>
          <w:sz w:val="28"/>
          <w:szCs w:val="28"/>
          <w:lang w:val="uk-UA"/>
        </w:rPr>
        <w:t>ВИРІШИЛА:</w:t>
      </w:r>
      <w:bookmarkEnd w:id="0"/>
    </w:p>
    <w:p w:rsidR="00CD6B0D" w:rsidRPr="006D43F2" w:rsidRDefault="00845435" w:rsidP="00204444">
      <w:pPr>
        <w:pStyle w:val="2"/>
        <w:numPr>
          <w:ilvl w:val="0"/>
          <w:numId w:val="1"/>
        </w:numPr>
        <w:shd w:val="clear" w:color="auto" w:fill="auto"/>
        <w:tabs>
          <w:tab w:val="right" w:pos="1134"/>
        </w:tabs>
        <w:spacing w:before="0" w:after="0" w:line="240" w:lineRule="auto"/>
        <w:ind w:right="23" w:firstLine="567"/>
        <w:rPr>
          <w:rStyle w:val="1"/>
          <w:rFonts w:eastAsia="Calibri"/>
          <w:color w:val="000000" w:themeColor="text1"/>
          <w:sz w:val="28"/>
          <w:szCs w:val="28"/>
          <w:lang w:val="uk-UA"/>
        </w:rPr>
      </w:pPr>
      <w:r w:rsidRPr="006D43F2">
        <w:rPr>
          <w:rStyle w:val="1"/>
          <w:color w:val="000000" w:themeColor="text1"/>
          <w:sz w:val="28"/>
          <w:szCs w:val="28"/>
          <w:lang w:val="uk-UA"/>
        </w:rPr>
        <w:t xml:space="preserve">Пункт 1 </w:t>
      </w:r>
      <w:r w:rsidR="004561E6" w:rsidRPr="006D43F2">
        <w:rPr>
          <w:rStyle w:val="1"/>
          <w:color w:val="000000" w:themeColor="text1"/>
          <w:sz w:val="28"/>
          <w:szCs w:val="28"/>
          <w:lang w:val="uk-UA"/>
        </w:rPr>
        <w:t>р</w:t>
      </w:r>
      <w:r w:rsidR="00684360" w:rsidRPr="006D43F2">
        <w:rPr>
          <w:rStyle w:val="1"/>
          <w:color w:val="000000" w:themeColor="text1"/>
          <w:sz w:val="28"/>
          <w:szCs w:val="28"/>
          <w:lang w:val="uk-UA"/>
        </w:rPr>
        <w:t>ішенн</w:t>
      </w:r>
      <w:r w:rsidRPr="006D43F2">
        <w:rPr>
          <w:rStyle w:val="1"/>
          <w:color w:val="000000" w:themeColor="text1"/>
          <w:sz w:val="28"/>
          <w:szCs w:val="28"/>
          <w:lang w:val="uk-UA"/>
        </w:rPr>
        <w:t>я</w:t>
      </w:r>
      <w:r w:rsidR="00684360" w:rsidRPr="006D43F2">
        <w:rPr>
          <w:rStyle w:val="1"/>
          <w:color w:val="000000" w:themeColor="text1"/>
          <w:sz w:val="28"/>
          <w:szCs w:val="28"/>
          <w:lang w:val="uk-UA"/>
        </w:rPr>
        <w:t xml:space="preserve"> Київської міської ради від </w:t>
      </w:r>
      <w:r w:rsidR="003E2969" w:rsidRPr="006D43F2">
        <w:rPr>
          <w:rStyle w:val="1"/>
          <w:color w:val="000000" w:themeColor="text1"/>
          <w:sz w:val="28"/>
          <w:szCs w:val="28"/>
          <w:lang w:val="uk-UA"/>
        </w:rPr>
        <w:t xml:space="preserve">15 червня 2023 року </w:t>
      </w:r>
      <w:r w:rsidR="00684360" w:rsidRPr="006D43F2">
        <w:rPr>
          <w:rStyle w:val="1"/>
          <w:color w:val="000000" w:themeColor="text1"/>
          <w:sz w:val="28"/>
          <w:szCs w:val="28"/>
          <w:lang w:val="uk-UA"/>
        </w:rPr>
        <w:t>№6505/6546</w:t>
      </w:r>
      <w:r w:rsidR="00BC3949" w:rsidRPr="006D43F2">
        <w:rPr>
          <w:rStyle w:val="1"/>
          <w:color w:val="000000" w:themeColor="text1"/>
          <w:sz w:val="28"/>
          <w:szCs w:val="28"/>
          <w:lang w:val="uk-UA"/>
        </w:rPr>
        <w:t xml:space="preserve"> </w:t>
      </w:r>
      <w:r w:rsidR="00F6751C" w:rsidRPr="006D43F2">
        <w:rPr>
          <w:rStyle w:val="1"/>
          <w:rFonts w:eastAsia="Calibri"/>
          <w:color w:val="000000" w:themeColor="text1"/>
          <w:sz w:val="28"/>
          <w:szCs w:val="28"/>
          <w:lang w:val="uk-UA"/>
        </w:rPr>
        <w:t>«</w:t>
      </w:r>
      <w:r w:rsidR="00BC3949" w:rsidRPr="006D43F2">
        <w:rPr>
          <w:rStyle w:val="1"/>
          <w:color w:val="000000" w:themeColor="text1"/>
          <w:sz w:val="28"/>
          <w:szCs w:val="28"/>
          <w:lang w:val="uk-UA"/>
        </w:rPr>
        <w:t>Про деякі питання функціонування секторів для почесних поховань, відведених на міських кладовищах</w:t>
      </w:r>
      <w:r w:rsidR="00F6751C" w:rsidRPr="006D43F2">
        <w:rPr>
          <w:rStyle w:val="1"/>
          <w:rFonts w:eastAsia="Calibri"/>
          <w:color w:val="000000" w:themeColor="text1"/>
          <w:sz w:val="28"/>
          <w:szCs w:val="28"/>
          <w:lang w:val="uk-UA"/>
        </w:rPr>
        <w:t>»</w:t>
      </w:r>
      <w:r w:rsidR="00BC3949" w:rsidRPr="006D43F2">
        <w:rPr>
          <w:rStyle w:val="1"/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E21FF0" w:rsidRPr="006D43F2">
        <w:rPr>
          <w:rStyle w:val="1"/>
          <w:rFonts w:eastAsia="Calibri"/>
          <w:color w:val="000000" w:themeColor="text1"/>
          <w:sz w:val="28"/>
          <w:szCs w:val="28"/>
          <w:lang w:val="uk-UA"/>
        </w:rPr>
        <w:t>(зі змінами, внесеними рішеннями Київської міської ради від 13</w:t>
      </w:r>
      <w:r w:rsidR="001F204C" w:rsidRPr="006D43F2">
        <w:rPr>
          <w:rStyle w:val="1"/>
          <w:rFonts w:eastAsia="Calibri"/>
          <w:color w:val="000000" w:themeColor="text1"/>
          <w:sz w:val="28"/>
          <w:szCs w:val="28"/>
          <w:lang w:val="uk-UA"/>
        </w:rPr>
        <w:t> </w:t>
      </w:r>
      <w:r w:rsidR="00E21FF0" w:rsidRPr="006D43F2">
        <w:rPr>
          <w:rStyle w:val="1"/>
          <w:rFonts w:eastAsia="Calibri"/>
          <w:color w:val="000000" w:themeColor="text1"/>
          <w:sz w:val="28"/>
          <w:szCs w:val="28"/>
          <w:lang w:val="uk-UA"/>
        </w:rPr>
        <w:t xml:space="preserve">липня 2023 року № 6909/6950 та від 9 листопада 2023 року № 7288/7329) </w:t>
      </w:r>
      <w:r w:rsidRPr="006D43F2">
        <w:rPr>
          <w:rStyle w:val="1"/>
          <w:rFonts w:eastAsia="Calibri"/>
          <w:color w:val="000000" w:themeColor="text1"/>
          <w:sz w:val="28"/>
          <w:szCs w:val="28"/>
          <w:lang w:val="uk-UA"/>
        </w:rPr>
        <w:t>після слів «Військового кладовища,» доповнити словами «</w:t>
      </w:r>
      <w:r w:rsidR="001F204C" w:rsidRPr="006D43F2">
        <w:rPr>
          <w:rStyle w:val="1"/>
          <w:rFonts w:eastAsia="Calibri"/>
          <w:color w:val="000000" w:themeColor="text1"/>
          <w:sz w:val="28"/>
          <w:szCs w:val="28"/>
          <w:lang w:val="uk-UA"/>
        </w:rPr>
        <w:t xml:space="preserve">ділянок 4 та 4а </w:t>
      </w:r>
      <w:proofErr w:type="spellStart"/>
      <w:r w:rsidR="001F204C" w:rsidRPr="006D43F2">
        <w:rPr>
          <w:rStyle w:val="1"/>
          <w:rFonts w:eastAsia="Calibri"/>
          <w:color w:val="000000" w:themeColor="text1"/>
          <w:sz w:val="28"/>
          <w:szCs w:val="28"/>
          <w:lang w:val="uk-UA"/>
        </w:rPr>
        <w:t>Бортничанського</w:t>
      </w:r>
      <w:proofErr w:type="spellEnd"/>
      <w:r w:rsidR="001F204C" w:rsidRPr="006D43F2">
        <w:rPr>
          <w:rStyle w:val="1"/>
          <w:rFonts w:eastAsia="Calibri"/>
          <w:color w:val="000000" w:themeColor="text1"/>
          <w:sz w:val="28"/>
          <w:szCs w:val="28"/>
          <w:lang w:val="uk-UA"/>
        </w:rPr>
        <w:t xml:space="preserve"> кладовища,</w:t>
      </w:r>
      <w:r w:rsidRPr="006D43F2">
        <w:rPr>
          <w:rStyle w:val="1"/>
          <w:rFonts w:eastAsia="Calibri"/>
          <w:color w:val="000000" w:themeColor="text1"/>
          <w:sz w:val="28"/>
          <w:szCs w:val="28"/>
          <w:lang w:val="uk-UA"/>
        </w:rPr>
        <w:t>».</w:t>
      </w:r>
    </w:p>
    <w:p w:rsidR="001F204C" w:rsidRPr="006D43F2" w:rsidRDefault="001F204C" w:rsidP="001F204C">
      <w:pPr>
        <w:pStyle w:val="2"/>
        <w:shd w:val="clear" w:color="auto" w:fill="auto"/>
        <w:tabs>
          <w:tab w:val="right" w:pos="1134"/>
        </w:tabs>
        <w:spacing w:before="0" w:after="0" w:line="240" w:lineRule="auto"/>
        <w:ind w:left="567" w:right="23"/>
        <w:rPr>
          <w:rStyle w:val="1"/>
          <w:rFonts w:eastAsia="Calibri"/>
          <w:color w:val="000000" w:themeColor="text1"/>
          <w:sz w:val="28"/>
          <w:szCs w:val="28"/>
          <w:lang w:val="uk-UA"/>
        </w:rPr>
      </w:pPr>
    </w:p>
    <w:p w:rsidR="00656269" w:rsidRPr="006D43F2" w:rsidRDefault="00532BF7" w:rsidP="00F6751C">
      <w:pPr>
        <w:pStyle w:val="2"/>
        <w:numPr>
          <w:ilvl w:val="0"/>
          <w:numId w:val="1"/>
        </w:numPr>
        <w:shd w:val="clear" w:color="auto" w:fill="auto"/>
        <w:tabs>
          <w:tab w:val="right" w:pos="1134"/>
        </w:tabs>
        <w:spacing w:before="0" w:after="0" w:line="240" w:lineRule="auto"/>
        <w:ind w:right="23" w:firstLine="567"/>
        <w:rPr>
          <w:rStyle w:val="1"/>
          <w:color w:val="000000" w:themeColor="text1"/>
          <w:sz w:val="28"/>
          <w:szCs w:val="28"/>
          <w:lang w:val="uk-UA"/>
        </w:rPr>
      </w:pPr>
      <w:r w:rsidRPr="006D43F2">
        <w:rPr>
          <w:rStyle w:val="1"/>
          <w:color w:val="000000" w:themeColor="text1"/>
          <w:sz w:val="28"/>
          <w:szCs w:val="28"/>
          <w:lang w:val="uk-UA"/>
        </w:rPr>
        <w:t>Оприлюднити це рішення в установленому порядку.</w:t>
      </w:r>
    </w:p>
    <w:p w:rsidR="00656269" w:rsidRPr="006D43F2" w:rsidRDefault="00532BF7" w:rsidP="00C7044D">
      <w:pPr>
        <w:pStyle w:val="2"/>
        <w:numPr>
          <w:ilvl w:val="0"/>
          <w:numId w:val="1"/>
        </w:numPr>
        <w:shd w:val="clear" w:color="auto" w:fill="auto"/>
        <w:tabs>
          <w:tab w:val="right" w:pos="1134"/>
        </w:tabs>
        <w:spacing w:before="0" w:after="0" w:line="240" w:lineRule="auto"/>
        <w:ind w:left="20" w:right="23" w:firstLine="567"/>
        <w:rPr>
          <w:rStyle w:val="1"/>
          <w:color w:val="000000" w:themeColor="text1"/>
          <w:sz w:val="28"/>
          <w:szCs w:val="28"/>
          <w:lang w:val="uk-UA"/>
        </w:rPr>
      </w:pPr>
      <w:r w:rsidRPr="006D43F2">
        <w:rPr>
          <w:rStyle w:val="1"/>
          <w:color w:val="000000" w:themeColor="text1"/>
          <w:sz w:val="28"/>
          <w:szCs w:val="28"/>
          <w:lang w:val="uk-UA"/>
        </w:rPr>
        <w:lastRenderedPageBreak/>
        <w:t>Контроль за виконанням цього рішення покласти на постійну комісію Київської міської ради з питань житлово-комунального господарства та паливно-енергетичного комплексу</w:t>
      </w:r>
      <w:r w:rsidR="001D5BDA" w:rsidRPr="006D43F2">
        <w:rPr>
          <w:rStyle w:val="1"/>
          <w:color w:val="000000" w:themeColor="text1"/>
          <w:sz w:val="28"/>
          <w:szCs w:val="28"/>
          <w:lang w:val="uk-UA"/>
        </w:rPr>
        <w:t>.</w:t>
      </w:r>
      <w:r w:rsidRPr="006D43F2">
        <w:rPr>
          <w:rStyle w:val="1"/>
          <w:color w:val="000000" w:themeColor="text1"/>
          <w:sz w:val="28"/>
          <w:szCs w:val="28"/>
          <w:lang w:val="uk-UA"/>
        </w:rPr>
        <w:t xml:space="preserve"> </w:t>
      </w:r>
    </w:p>
    <w:p w:rsidR="00DA479C" w:rsidRPr="006D43F2" w:rsidRDefault="00DA479C" w:rsidP="00DA479C">
      <w:pPr>
        <w:pStyle w:val="2"/>
        <w:shd w:val="clear" w:color="auto" w:fill="auto"/>
        <w:tabs>
          <w:tab w:val="right" w:pos="1134"/>
        </w:tabs>
        <w:spacing w:before="0" w:after="0" w:line="240" w:lineRule="auto"/>
        <w:ind w:left="587" w:right="23"/>
        <w:rPr>
          <w:rStyle w:val="1"/>
          <w:color w:val="000000" w:themeColor="text1"/>
          <w:sz w:val="28"/>
          <w:szCs w:val="28"/>
          <w:lang w:val="uk-UA"/>
        </w:rPr>
      </w:pPr>
    </w:p>
    <w:p w:rsidR="001F204C" w:rsidRPr="006D43F2" w:rsidRDefault="001F204C" w:rsidP="00DA479C">
      <w:pPr>
        <w:pStyle w:val="2"/>
        <w:shd w:val="clear" w:color="auto" w:fill="auto"/>
        <w:tabs>
          <w:tab w:val="right" w:pos="1134"/>
        </w:tabs>
        <w:spacing w:before="0" w:after="0" w:line="240" w:lineRule="auto"/>
        <w:ind w:left="587" w:right="23"/>
        <w:rPr>
          <w:rStyle w:val="1"/>
          <w:color w:val="000000" w:themeColor="text1"/>
          <w:sz w:val="28"/>
          <w:szCs w:val="28"/>
          <w:lang w:val="uk-UA"/>
        </w:rPr>
      </w:pPr>
    </w:p>
    <w:p w:rsidR="001F204C" w:rsidRPr="006D43F2" w:rsidRDefault="001F204C" w:rsidP="00DA479C">
      <w:pPr>
        <w:pStyle w:val="2"/>
        <w:shd w:val="clear" w:color="auto" w:fill="auto"/>
        <w:tabs>
          <w:tab w:val="right" w:pos="1134"/>
        </w:tabs>
        <w:spacing w:before="0" w:after="0" w:line="240" w:lineRule="auto"/>
        <w:ind w:left="587" w:right="23"/>
        <w:rPr>
          <w:rStyle w:val="1"/>
          <w:color w:val="000000" w:themeColor="text1"/>
          <w:sz w:val="28"/>
          <w:szCs w:val="28"/>
          <w:lang w:val="uk-UA"/>
        </w:rPr>
      </w:pPr>
    </w:p>
    <w:p w:rsidR="00A75E39" w:rsidRPr="006D43F2" w:rsidRDefault="00532BF7" w:rsidP="00CD6B0D">
      <w:pPr>
        <w:pStyle w:val="2"/>
        <w:shd w:val="clear" w:color="auto" w:fill="auto"/>
        <w:tabs>
          <w:tab w:val="right" w:pos="14569"/>
        </w:tabs>
        <w:spacing w:before="0" w:after="0" w:line="270" w:lineRule="exact"/>
        <w:ind w:left="567"/>
        <w:jc w:val="left"/>
        <w:rPr>
          <w:color w:val="000000" w:themeColor="text1"/>
          <w:sz w:val="28"/>
          <w:szCs w:val="28"/>
          <w:lang w:val="uk-UA"/>
        </w:rPr>
      </w:pPr>
      <w:r w:rsidRPr="006D43F2">
        <w:rPr>
          <w:rStyle w:val="1"/>
          <w:color w:val="000000" w:themeColor="text1"/>
          <w:sz w:val="28"/>
          <w:szCs w:val="28"/>
          <w:lang w:val="uk-UA"/>
        </w:rPr>
        <w:t>Київський</w:t>
      </w:r>
      <w:r w:rsidR="001878EF" w:rsidRPr="006D43F2">
        <w:rPr>
          <w:rStyle w:val="1"/>
          <w:color w:val="000000" w:themeColor="text1"/>
          <w:sz w:val="28"/>
          <w:szCs w:val="28"/>
          <w:lang w:val="uk-UA"/>
        </w:rPr>
        <w:t xml:space="preserve"> міський </w:t>
      </w:r>
      <w:r w:rsidRPr="006D43F2">
        <w:rPr>
          <w:rStyle w:val="1"/>
          <w:color w:val="000000" w:themeColor="text1"/>
          <w:sz w:val="28"/>
          <w:szCs w:val="28"/>
          <w:lang w:val="uk-UA"/>
        </w:rPr>
        <w:t>голова</w:t>
      </w:r>
      <w:r w:rsidR="001878EF" w:rsidRPr="006D43F2">
        <w:rPr>
          <w:rStyle w:val="1"/>
          <w:color w:val="000000" w:themeColor="text1"/>
          <w:sz w:val="28"/>
          <w:szCs w:val="28"/>
          <w:lang w:val="uk-UA"/>
        </w:rPr>
        <w:tab/>
        <w:t>Віталій КЛИЧКО</w:t>
      </w:r>
    </w:p>
    <w:p w:rsidR="00A75E39" w:rsidRPr="006D43F2" w:rsidRDefault="00A75E39" w:rsidP="00A75E39">
      <w:pPr>
        <w:spacing w:after="200" w:line="276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D43F2">
        <w:rPr>
          <w:rFonts w:ascii="Times New Roman" w:hAnsi="Times New Roman"/>
          <w:color w:val="000000" w:themeColor="text1"/>
          <w:sz w:val="28"/>
          <w:szCs w:val="28"/>
          <w:lang w:val="uk-UA"/>
        </w:rPr>
        <w:br w:type="page"/>
      </w:r>
      <w:r w:rsidRPr="006D43F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lastRenderedPageBreak/>
        <w:t>ПОДАННЯ:</w:t>
      </w:r>
    </w:p>
    <w:p w:rsidR="00A75E39" w:rsidRPr="006D43F2" w:rsidRDefault="00A75E39" w:rsidP="00A75E39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D43F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Депутати Київської міської ради  </w:t>
      </w:r>
    </w:p>
    <w:p w:rsidR="00A75E39" w:rsidRPr="006D43F2" w:rsidRDefault="00A75E39" w:rsidP="00A75E39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6B36AE" w:rsidRPr="006D43F2" w:rsidRDefault="006B36AE" w:rsidP="006B36AE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D43F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Віталій ПАВЛИК </w:t>
      </w:r>
    </w:p>
    <w:p w:rsidR="006B36AE" w:rsidRPr="006D43F2" w:rsidRDefault="006B36AE" w:rsidP="006B36AE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D43F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</w:t>
      </w:r>
    </w:p>
    <w:p w:rsidR="00921B50" w:rsidRPr="006D43F2" w:rsidRDefault="006B36AE" w:rsidP="006B36AE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D43F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Андрій ЗАДЕРЕЙКО</w:t>
      </w:r>
    </w:p>
    <w:p w:rsidR="006D43F2" w:rsidRPr="006D43F2" w:rsidRDefault="006D43F2" w:rsidP="006D43F2">
      <w:pPr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6D43F2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</w:t>
      </w:r>
      <w:bookmarkStart w:id="1" w:name="_GoBack"/>
      <w:r w:rsidRPr="006D43F2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Олександр БРОДСЬКИЙ</w:t>
      </w:r>
    </w:p>
    <w:p w:rsidR="006D43F2" w:rsidRPr="006D43F2" w:rsidRDefault="006D43F2" w:rsidP="006D43F2">
      <w:pPr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6D43F2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                                                     </w:t>
      </w:r>
      <w:r w:rsidRPr="006D43F2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                            </w:t>
      </w:r>
      <w:r w:rsidRPr="006D43F2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         </w:t>
      </w:r>
      <w:r w:rsidRPr="006D43F2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Pr="006D43F2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Pr="006D43F2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Pr="006D43F2">
        <w:rPr>
          <w:rFonts w:ascii="Times New Roman" w:hAnsi="Times New Roman"/>
          <w:bCs/>
          <w:color w:val="000000" w:themeColor="text1"/>
          <w:sz w:val="28"/>
          <w:szCs w:val="28"/>
        </w:rPr>
        <w:t>Юр</w:t>
      </w:r>
      <w:proofErr w:type="spellStart"/>
      <w:r w:rsidRPr="006D43F2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ій</w:t>
      </w:r>
      <w:proofErr w:type="spellEnd"/>
      <w:r w:rsidRPr="006D43F2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ТИХОНОВИЧ</w:t>
      </w:r>
    </w:p>
    <w:p w:rsidR="006D43F2" w:rsidRPr="006D43F2" w:rsidRDefault="006D43F2" w:rsidP="006D43F2">
      <w:pPr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6D43F2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</w:t>
      </w:r>
      <w:r w:rsidRPr="006D43F2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  </w:t>
      </w:r>
      <w:r w:rsidRPr="006D43F2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Тарас КРИВОРУЧКО</w:t>
      </w:r>
    </w:p>
    <w:bookmarkEnd w:id="1"/>
    <w:p w:rsidR="00A75E39" w:rsidRPr="006D43F2" w:rsidRDefault="00A75E39" w:rsidP="00A75E39">
      <w:pP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6D43F2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ПОГОДЖЕННЯ:</w:t>
      </w:r>
    </w:p>
    <w:p w:rsidR="00A75E39" w:rsidRPr="006D43F2" w:rsidRDefault="00A75E39" w:rsidP="00A75E39">
      <w:pPr>
        <w:rPr>
          <w:rFonts w:ascii="Times New Roman" w:hAnsi="Times New Roman"/>
          <w:color w:val="000000" w:themeColor="text1"/>
          <w:sz w:val="16"/>
          <w:szCs w:val="16"/>
          <w:lang w:val="uk-UA" w:eastAsia="ru-RU"/>
        </w:rPr>
      </w:pPr>
    </w:p>
    <w:p w:rsidR="00A75E39" w:rsidRPr="006D43F2" w:rsidRDefault="00A75E39" w:rsidP="00A75E39">
      <w:pP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A75E39" w:rsidRPr="006D43F2" w:rsidRDefault="00A75E39" w:rsidP="00A75E39">
      <w:pP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6D43F2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Постійна комісія Київської </w:t>
      </w:r>
    </w:p>
    <w:p w:rsidR="00A75E39" w:rsidRPr="006D43F2" w:rsidRDefault="00A75E39" w:rsidP="00A75E39">
      <w:pP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6D43F2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міської ради з питань житлово-</w:t>
      </w:r>
    </w:p>
    <w:p w:rsidR="00A75E39" w:rsidRPr="006D43F2" w:rsidRDefault="00A75E39" w:rsidP="00A75E39">
      <w:pP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6D43F2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комунального господарства та</w:t>
      </w:r>
    </w:p>
    <w:p w:rsidR="00A75E39" w:rsidRPr="006D43F2" w:rsidRDefault="00A75E39" w:rsidP="00A75E39">
      <w:pP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6D43F2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паливно-енергетичного </w:t>
      </w:r>
    </w:p>
    <w:p w:rsidR="00A75E39" w:rsidRPr="006D43F2" w:rsidRDefault="00A75E39" w:rsidP="00A75E39">
      <w:pP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6D43F2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комплексу</w:t>
      </w:r>
    </w:p>
    <w:p w:rsidR="00A75E39" w:rsidRPr="006D43F2" w:rsidRDefault="00A75E39" w:rsidP="00A75E39">
      <w:pP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A75E39" w:rsidRPr="006D43F2" w:rsidRDefault="00A75E39" w:rsidP="00A75E39">
      <w:pPr>
        <w:tabs>
          <w:tab w:val="left" w:pos="6195"/>
        </w:tabs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6D43F2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Голова постійної комісії </w:t>
      </w:r>
      <w:r w:rsidRPr="006D43F2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ab/>
      </w:r>
      <w:r w:rsidRPr="006D43F2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ab/>
        <w:t xml:space="preserve">    Олександр БРОДСЬКИЙ</w:t>
      </w:r>
    </w:p>
    <w:p w:rsidR="00A75E39" w:rsidRPr="006D43F2" w:rsidRDefault="00A75E39" w:rsidP="00A75E39">
      <w:pPr>
        <w:tabs>
          <w:tab w:val="left" w:pos="6195"/>
        </w:tabs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6D43F2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A75E39" w:rsidRPr="006D43F2" w:rsidRDefault="00A75E39" w:rsidP="00A75E39">
      <w:pPr>
        <w:tabs>
          <w:tab w:val="left" w:pos="6675"/>
        </w:tabs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6D43F2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Секретар постійної комісії  </w:t>
      </w:r>
      <w:r w:rsidRPr="006D43F2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ab/>
        <w:t>Тарас КРИВОРУЧКО</w:t>
      </w:r>
    </w:p>
    <w:p w:rsidR="00A75E39" w:rsidRPr="006D43F2" w:rsidRDefault="00A75E39" w:rsidP="00A75E39">
      <w:pPr>
        <w:tabs>
          <w:tab w:val="left" w:pos="6675"/>
        </w:tabs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6D43F2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A75E39" w:rsidRPr="006D43F2" w:rsidRDefault="00A75E39" w:rsidP="00A75E39">
      <w:pPr>
        <w:ind w:right="4720"/>
        <w:rPr>
          <w:rFonts w:ascii="Times New Roman" w:hAnsi="Times New Roman"/>
          <w:color w:val="000000" w:themeColor="text1"/>
          <w:sz w:val="28"/>
          <w:szCs w:val="28"/>
          <w:lang w:val="uk-UA" w:bidi="uk-UA"/>
        </w:rPr>
      </w:pPr>
    </w:p>
    <w:p w:rsidR="00A75E39" w:rsidRPr="006D43F2" w:rsidRDefault="00A75E39" w:rsidP="00A75E39">
      <w:pPr>
        <w:rPr>
          <w:rFonts w:ascii="Times New Roman" w:hAnsi="Times New Roman"/>
          <w:color w:val="000000" w:themeColor="text1"/>
          <w:sz w:val="16"/>
          <w:szCs w:val="16"/>
          <w:lang w:val="uk-UA" w:eastAsia="ru-RU"/>
        </w:rPr>
      </w:pPr>
    </w:p>
    <w:p w:rsidR="00A75E39" w:rsidRPr="006D43F2" w:rsidRDefault="00A75E39" w:rsidP="00A75E39">
      <w:pPr>
        <w:rPr>
          <w:rFonts w:ascii="Times New Roman" w:hAnsi="Times New Roman"/>
          <w:color w:val="000000" w:themeColor="text1"/>
          <w:sz w:val="16"/>
          <w:szCs w:val="16"/>
          <w:lang w:val="uk-UA" w:eastAsia="ru-RU"/>
        </w:rPr>
      </w:pPr>
    </w:p>
    <w:p w:rsidR="00A75E39" w:rsidRPr="006D43F2" w:rsidRDefault="001D5BDA" w:rsidP="00A75E39">
      <w:pP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6D43F2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Н</w:t>
      </w:r>
      <w:r w:rsidR="00A75E39" w:rsidRPr="006D43F2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ачальник управління  правового</w:t>
      </w:r>
    </w:p>
    <w:p w:rsidR="00A75E39" w:rsidRPr="006D43F2" w:rsidRDefault="00A75E39" w:rsidP="00A75E39">
      <w:pP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6D43F2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забезпечення діяльності Київради </w:t>
      </w:r>
      <w:r w:rsidRPr="006D43F2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ab/>
      </w:r>
      <w:r w:rsidRPr="006D43F2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ab/>
      </w:r>
      <w:r w:rsidRPr="006D43F2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ab/>
        <w:t xml:space="preserve">           Валентина ПОЛОЖИШНИК</w:t>
      </w:r>
    </w:p>
    <w:p w:rsidR="00A75E39" w:rsidRPr="006D43F2" w:rsidRDefault="00A75E39" w:rsidP="00A75E39">
      <w:pPr>
        <w:rPr>
          <w:rFonts w:ascii="Calibri" w:eastAsia="Times New Roman" w:hAnsi="Calibri"/>
          <w:color w:val="000000" w:themeColor="text1"/>
          <w:sz w:val="28"/>
          <w:szCs w:val="28"/>
          <w:lang w:val="uk-UA" w:eastAsia="ru-RU"/>
        </w:rPr>
      </w:pPr>
    </w:p>
    <w:p w:rsidR="00656269" w:rsidRPr="006D43F2" w:rsidRDefault="00656269">
      <w:pPr>
        <w:pStyle w:val="2"/>
        <w:shd w:val="clear" w:color="auto" w:fill="auto"/>
        <w:tabs>
          <w:tab w:val="left" w:pos="2342"/>
        </w:tabs>
        <w:spacing w:before="0" w:after="0" w:line="270" w:lineRule="exact"/>
        <w:ind w:left="20"/>
        <w:rPr>
          <w:color w:val="000000" w:themeColor="text1"/>
          <w:sz w:val="28"/>
          <w:szCs w:val="28"/>
          <w:lang w:val="uk-UA"/>
        </w:rPr>
      </w:pPr>
    </w:p>
    <w:sectPr w:rsidR="00656269" w:rsidRPr="006D43F2" w:rsidSect="001F204C">
      <w:type w:val="continuous"/>
      <w:pgSz w:w="11907" w:h="16840" w:code="9"/>
      <w:pgMar w:top="1134" w:right="567" w:bottom="1276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99C" w:rsidRDefault="00F0299C">
      <w:r>
        <w:separator/>
      </w:r>
    </w:p>
  </w:endnote>
  <w:endnote w:type="continuationSeparator" w:id="0">
    <w:p w:rsidR="00F0299C" w:rsidRDefault="00F0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99C" w:rsidRDefault="00F0299C"/>
  </w:footnote>
  <w:footnote w:type="continuationSeparator" w:id="0">
    <w:p w:rsidR="00F0299C" w:rsidRDefault="00F029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67887"/>
    <w:multiLevelType w:val="multilevel"/>
    <w:tmpl w:val="5F605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A84646"/>
    <w:multiLevelType w:val="hybridMultilevel"/>
    <w:tmpl w:val="63F2CE64"/>
    <w:lvl w:ilvl="0" w:tplc="2DB27280">
      <w:start w:val="1"/>
      <w:numFmt w:val="bullet"/>
      <w:lvlText w:val="–"/>
      <w:lvlJc w:val="left"/>
      <w:pPr>
        <w:ind w:left="1287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18F1212"/>
    <w:multiLevelType w:val="multilevel"/>
    <w:tmpl w:val="92C2BF7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269"/>
    <w:rsid w:val="00044795"/>
    <w:rsid w:val="00065380"/>
    <w:rsid w:val="000D54EA"/>
    <w:rsid w:val="000E3B7C"/>
    <w:rsid w:val="001878EF"/>
    <w:rsid w:val="001B75CD"/>
    <w:rsid w:val="001D32BE"/>
    <w:rsid w:val="001D5BDA"/>
    <w:rsid w:val="001F204C"/>
    <w:rsid w:val="00214E57"/>
    <w:rsid w:val="00215BA0"/>
    <w:rsid w:val="00264C2A"/>
    <w:rsid w:val="002A2370"/>
    <w:rsid w:val="003353E1"/>
    <w:rsid w:val="00356786"/>
    <w:rsid w:val="00391136"/>
    <w:rsid w:val="003B356E"/>
    <w:rsid w:val="003B76EB"/>
    <w:rsid w:val="003D4C58"/>
    <w:rsid w:val="003E2969"/>
    <w:rsid w:val="003E5986"/>
    <w:rsid w:val="003F706D"/>
    <w:rsid w:val="004561E6"/>
    <w:rsid w:val="004F66D3"/>
    <w:rsid w:val="004F74AB"/>
    <w:rsid w:val="0050516E"/>
    <w:rsid w:val="00532BF7"/>
    <w:rsid w:val="005748BB"/>
    <w:rsid w:val="005C077B"/>
    <w:rsid w:val="005E6356"/>
    <w:rsid w:val="005F572A"/>
    <w:rsid w:val="006460A0"/>
    <w:rsid w:val="00651508"/>
    <w:rsid w:val="006541A4"/>
    <w:rsid w:val="00656269"/>
    <w:rsid w:val="00684360"/>
    <w:rsid w:val="006B36AE"/>
    <w:rsid w:val="006D43F2"/>
    <w:rsid w:val="006E6500"/>
    <w:rsid w:val="006F65C1"/>
    <w:rsid w:val="00704DC0"/>
    <w:rsid w:val="00706513"/>
    <w:rsid w:val="007277FA"/>
    <w:rsid w:val="007737BA"/>
    <w:rsid w:val="00796CC6"/>
    <w:rsid w:val="007C0B0F"/>
    <w:rsid w:val="008117D4"/>
    <w:rsid w:val="00840FAF"/>
    <w:rsid w:val="00845435"/>
    <w:rsid w:val="00921B50"/>
    <w:rsid w:val="00963348"/>
    <w:rsid w:val="00A47E0A"/>
    <w:rsid w:val="00A75E39"/>
    <w:rsid w:val="00A75FE6"/>
    <w:rsid w:val="00A91AE1"/>
    <w:rsid w:val="00B251F1"/>
    <w:rsid w:val="00B405CD"/>
    <w:rsid w:val="00BC3949"/>
    <w:rsid w:val="00BD1E80"/>
    <w:rsid w:val="00BE4220"/>
    <w:rsid w:val="00C344D4"/>
    <w:rsid w:val="00CD3080"/>
    <w:rsid w:val="00CD6B0D"/>
    <w:rsid w:val="00CE2E0C"/>
    <w:rsid w:val="00D838D5"/>
    <w:rsid w:val="00D86D5F"/>
    <w:rsid w:val="00DA479C"/>
    <w:rsid w:val="00DD1F74"/>
    <w:rsid w:val="00DD2907"/>
    <w:rsid w:val="00DE61EE"/>
    <w:rsid w:val="00DF130D"/>
    <w:rsid w:val="00E1494D"/>
    <w:rsid w:val="00E21FF0"/>
    <w:rsid w:val="00E6107B"/>
    <w:rsid w:val="00E71817"/>
    <w:rsid w:val="00EA6081"/>
    <w:rsid w:val="00EC6ABD"/>
    <w:rsid w:val="00ED6C49"/>
    <w:rsid w:val="00EE1C35"/>
    <w:rsid w:val="00F019E6"/>
    <w:rsid w:val="00F0299C"/>
    <w:rsid w:val="00F64818"/>
    <w:rsid w:val="00F6751C"/>
    <w:rsid w:val="00F75356"/>
    <w:rsid w:val="00FE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46C9"/>
  <w15:docId w15:val="{DA02D9CE-0BA0-475D-9B79-CA20E1AF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uk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E61E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w w:val="66"/>
      <w:sz w:val="75"/>
      <w:szCs w:val="75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2"/>
      <w:szCs w:val="52"/>
    </w:rPr>
  </w:style>
  <w:style w:type="character" w:customStyle="1" w:styleId="3">
    <w:name w:val="Заголовок №3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31">
    <w:name w:val="Заголовок №3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37"/>
      <w:szCs w:val="37"/>
      <w:u w:val="singl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540"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-20"/>
      <w:w w:val="66"/>
      <w:sz w:val="75"/>
      <w:szCs w:val="7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" w:after="54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540" w:after="180" w:line="0" w:lineRule="atLeast"/>
      <w:outlineLvl w:val="1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80" w:after="780" w:line="0" w:lineRule="atLeast"/>
      <w:outlineLvl w:val="2"/>
    </w:pPr>
    <w:rPr>
      <w:rFonts w:ascii="Tahoma" w:eastAsia="Tahoma" w:hAnsi="Tahoma" w:cs="Tahoma"/>
      <w:i/>
      <w:iCs/>
      <w:sz w:val="37"/>
      <w:szCs w:val="37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300" w:after="360" w:line="0" w:lineRule="atLeast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DA479C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DA479C"/>
    <w:rPr>
      <w:color w:val="000000"/>
    </w:rPr>
  </w:style>
  <w:style w:type="paragraph" w:styleId="a7">
    <w:name w:val="footer"/>
    <w:basedOn w:val="a"/>
    <w:link w:val="a8"/>
    <w:uiPriority w:val="99"/>
    <w:unhideWhenUsed/>
    <w:rsid w:val="00DA479C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DA479C"/>
    <w:rPr>
      <w:color w:val="000000"/>
    </w:rPr>
  </w:style>
  <w:style w:type="table" w:styleId="a9">
    <w:name w:val="Table Grid"/>
    <w:basedOn w:val="a1"/>
    <w:uiPriority w:val="39"/>
    <w:rsid w:val="006E6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">
    <w:name w:val="rvps7"/>
    <w:basedOn w:val="a"/>
    <w:rsid w:val="007277F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/>
    </w:rPr>
  </w:style>
  <w:style w:type="character" w:customStyle="1" w:styleId="rvts15">
    <w:name w:val="rvts15"/>
    <w:basedOn w:val="a0"/>
    <w:rsid w:val="007277FA"/>
  </w:style>
  <w:style w:type="paragraph" w:customStyle="1" w:styleId="rvps2">
    <w:name w:val="rvps2"/>
    <w:basedOn w:val="a"/>
    <w:rsid w:val="007277F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A47E0A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47E0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6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1902</Words>
  <Characters>1085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Боднар Максим Олександрович</cp:lastModifiedBy>
  <cp:revision>5</cp:revision>
  <cp:lastPrinted>2024-01-11T13:33:00Z</cp:lastPrinted>
  <dcterms:created xsi:type="dcterms:W3CDTF">2024-01-11T07:52:00Z</dcterms:created>
  <dcterms:modified xsi:type="dcterms:W3CDTF">2024-01-11T13:35:00Z</dcterms:modified>
</cp:coreProperties>
</file>