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>
          <w:b/>
          <w:b/>
          <w:szCs w:val="28"/>
        </w:rPr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/>
      </w:pPr>
      <w:r>
        <w:rPr>
          <w:b/>
          <w:szCs w:val="28"/>
        </w:rPr>
        <w:t>ПРОТОКОЛ №3/54</w:t>
      </w:r>
    </w:p>
    <w:p>
      <w:pPr>
        <w:pStyle w:val="Normal"/>
        <w:ind w:hanging="0"/>
        <w:jc w:val="center"/>
        <w:rPr/>
      </w:pPr>
      <w:r>
        <w:rPr>
          <w:szCs w:val="28"/>
        </w:rPr>
        <w:t xml:space="preserve"> </w:t>
      </w:r>
      <w:r>
        <w:rPr>
          <w:szCs w:val="28"/>
        </w:rPr>
        <w:t>позапланового засідання постійної комісії Київської міської ради</w:t>
      </w:r>
    </w:p>
    <w:p>
      <w:pPr>
        <w:pStyle w:val="Normal"/>
        <w:jc w:val="center"/>
        <w:rPr/>
      </w:pPr>
      <w:r>
        <w:rPr>
          <w:szCs w:val="28"/>
        </w:rPr>
        <w:t xml:space="preserve">з питань освіти, науки, сім'ї, молоді та спорту  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/>
      </w:pPr>
      <w:r>
        <w:rPr>
          <w:b/>
          <w:szCs w:val="28"/>
        </w:rPr>
        <w:t>м. Київ, Київська міська рада,</w:t>
      </w:r>
    </w:p>
    <w:p>
      <w:pPr>
        <w:pStyle w:val="Normal"/>
        <w:rPr/>
      </w:pPr>
      <w:r>
        <w:rPr>
          <w:b/>
          <w:szCs w:val="28"/>
        </w:rPr>
        <w:t>вул. Хрещатик, 36,  кім. 319, 3-й поверх                                    12.02</w:t>
      </w:r>
      <w:r>
        <w:rPr>
          <w:b/>
          <w:bCs/>
          <w:szCs w:val="28"/>
        </w:rPr>
        <w:t>.2018</w:t>
      </w:r>
    </w:p>
    <w:p>
      <w:pPr>
        <w:pStyle w:val="Normal"/>
        <w:rPr/>
      </w:pPr>
      <w:r>
        <w:rPr/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Склад комісії: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Присутні:                                                                 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>Відсутні: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6 (шість) депутатів Київської міської ради.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5 (п'ять) депутатів Київської міської ради, члени постійної комісії: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Старостенко Г.В.– голова комісії, головуюча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Паладій С.В.– заступник голови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Шульга Н.І. -  секретар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Стрижов Д.С. - член комісії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>Гончаров О.В. - член комісії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 xml:space="preserve">1 (один) депутат Київської міської ради: 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Васильчук В.В. - член комісії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14"/>
                <w:rFonts w:eastAsia="Calibri" w:cs="Times New Roman CYR" w:ascii="Times New Roman CYR" w:hAnsi="Times New Roman CYR"/>
                <w:color w:val="000000"/>
                <w:szCs w:val="28"/>
                <w:u w:val="none"/>
                <w:lang w:eastAsia="ru-RU"/>
              </w:rPr>
              <w:t xml:space="preserve">Мірошніченко А.А. – радник заступника голови Київської міської державної адміністрації Резнікова О.Ю. </w:t>
            </w:r>
          </w:p>
          <w:p>
            <w:pPr>
              <w:pStyle w:val="Style20"/>
              <w:suppressLineNumbers/>
              <w:tabs>
                <w:tab w:val="left" w:pos="0" w:leader="none"/>
              </w:tabs>
              <w:snapToGrid w:val="false"/>
              <w:spacing w:lineRule="auto" w:line="240" w:before="0" w:after="0"/>
              <w:ind w:hanging="0"/>
              <w:rPr/>
            </w:pPr>
            <w:r>
              <w:rPr>
                <w:rStyle w:val="Style14"/>
                <w:rFonts w:eastAsia="Calibri" w:cs="Times New Roman CYR" w:ascii="Times New Roman CYR" w:hAnsi="Times New Roman CYR"/>
                <w:color w:val="000000"/>
                <w:szCs w:val="28"/>
                <w:u w:val="none"/>
                <w:lang w:eastAsia="ru-RU"/>
              </w:rPr>
              <w:t xml:space="preserve"> </w:t>
            </w:r>
            <w:r>
              <w:rPr>
                <w:rStyle w:val="Style14"/>
                <w:rFonts w:eastAsia="Calibri" w:cs="Times New Roman CYR" w:ascii="Times New Roman CYR" w:hAnsi="Times New Roman CYR"/>
                <w:bCs/>
                <w:iCs/>
                <w:color w:val="00000A"/>
                <w:szCs w:val="28"/>
                <w:u w:val="none"/>
                <w:lang w:eastAsia="ru-RU"/>
              </w:rPr>
              <w:t xml:space="preserve"> </w:t>
            </w:r>
          </w:p>
        </w:tc>
      </w:tr>
    </w:tbl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hanging="0"/>
        <w:jc w:val="center"/>
        <w:rPr/>
      </w:pPr>
      <w:r>
        <w:rPr>
          <w:b/>
          <w:sz w:val="27"/>
          <w:szCs w:val="27"/>
        </w:rPr>
        <w:t>ПОРЯДОК ДЕННИЙ:</w:t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567"/>
        <w:rPr/>
      </w:pPr>
      <w:r>
        <w:rPr>
          <w:rStyle w:val="Style14"/>
          <w:rFonts w:eastAsia="Calibri"/>
          <w:color w:val="000000"/>
          <w:szCs w:val="28"/>
          <w:highlight w:val="white"/>
          <w:u w:val="none"/>
        </w:rPr>
        <w:t>1. Про розгляд проекту рішення Київської міської ради «</w:t>
      </w:r>
      <w:r>
        <w:rPr>
          <w:color w:val="000000"/>
          <w:szCs w:val="28"/>
          <w:shd w:fill="FFFFFF" w:val="clear"/>
        </w:rPr>
        <w:t>Про внесення змін до Міської комплексної цільової програми «Молодь та спорт столиці» на 2016-2018 роки, затвердженої рішенням Київської міської ради від 28 липня 2016 року №870/870»</w:t>
      </w:r>
      <w:r>
        <w:rPr>
          <w:rStyle w:val="Style14"/>
          <w:rFonts w:eastAsia="Calibri"/>
          <w:i/>
          <w:iCs/>
          <w:color w:val="000000"/>
          <w:szCs w:val="28"/>
          <w:highlight w:val="white"/>
          <w:u w:val="none"/>
        </w:rPr>
        <w:t xml:space="preserve"> (доручення заступника міського голови-секретаря Київської міської ради Прокопіва В.В. №08/231-512/ПР від 08.02.2018) (доп. </w:t>
      </w:r>
      <w:r>
        <w:rPr>
          <w:rStyle w:val="Style14"/>
          <w:rFonts w:eastAsia="Calibri"/>
          <w:i/>
          <w:iCs/>
          <w:color w:val="000000"/>
          <w:szCs w:val="28"/>
          <w:u w:val="none"/>
        </w:rPr>
        <w:t>Странніков А.М.).</w:t>
      </w:r>
    </w:p>
    <w:p>
      <w:pPr>
        <w:pStyle w:val="Normal"/>
        <w:suppressAutoHyphens w:val="false"/>
        <w:ind w:hanging="0"/>
        <w:textAlignment w:val="baseline"/>
        <w:rPr>
          <w:rStyle w:val="Style14"/>
          <w:rFonts w:eastAsia="Calibri"/>
          <w:i/>
          <w:i/>
          <w:color w:val="000000"/>
          <w:szCs w:val="28"/>
          <w:u w:val="none"/>
        </w:rPr>
      </w:pPr>
      <w:r>
        <w:rPr>
          <w:rFonts w:eastAsia="Calibri"/>
          <w:i/>
          <w:color w:val="000000"/>
          <w:szCs w:val="28"/>
          <w:u w:val="none"/>
        </w:rPr>
      </w:r>
    </w:p>
    <w:p>
      <w:pPr>
        <w:pStyle w:val="NoSpacing"/>
        <w:ind w:firstLine="510"/>
        <w:jc w:val="both"/>
        <w:rPr>
          <w:rFonts w:ascii="Times New Roman" w:hAnsi="Times New Roman" w:eastAsia="Calibri" w:cs="Times New Roman"/>
          <w:i/>
          <w:i/>
          <w:iCs/>
          <w:color w:val="000000"/>
          <w:sz w:val="28"/>
          <w:szCs w:val="28"/>
          <w:lang w:val="uk-UA"/>
        </w:rPr>
      </w:pP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uk-UA"/>
        </w:rPr>
        <w:t xml:space="preserve">СЛУХАЛИ: </w:t>
      </w:r>
      <w:r>
        <w:rPr>
          <w:rStyle w:val="Style14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Старостенко Г.В. - голову комісії щодо прийняття за основу порядку денного із 1 питання засідання постійної комісії Київської міської ради з питань освіти, науки, молоді та спорту від 12.02.2018.</w:t>
      </w:r>
    </w:p>
    <w:p>
      <w:pPr>
        <w:pStyle w:val="NoSpacing"/>
        <w:ind w:firstLine="51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uk-UA"/>
        </w:rPr>
        <w:t xml:space="preserve">ВИРІШИЛИ: </w:t>
      </w:r>
      <w:r>
        <w:rPr>
          <w:rStyle w:val="Style14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Прийняти за основу порядок денний із 1 питання засідання постійної комісії Київської міської ради з питань освіти, науки, молоді та спорту від 12.02.2018.</w:t>
      </w:r>
    </w:p>
    <w:p>
      <w:pPr>
        <w:pStyle w:val="NoSpacing"/>
        <w:ind w:firstLine="510"/>
        <w:jc w:val="both"/>
        <w:rPr>
          <w:rFonts w:ascii="Times New Roman" w:hAnsi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cs="Times New Roman" w:ascii="Times New Roman" w:hAnsi="Times New Roman"/>
          <w:b/>
          <w:sz w:val="28"/>
          <w:szCs w:val="28"/>
        </w:rPr>
        <w:t xml:space="preserve">: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“</w:t>
      </w:r>
      <w:r>
        <w:rPr>
          <w:rFonts w:cs="Times New Roman" w:ascii="Times New Roman" w:hAnsi="Times New Roman"/>
          <w:sz w:val="28"/>
          <w:szCs w:val="28"/>
          <w:lang w:val="uk-UA"/>
        </w:rPr>
        <w:t>за” -5,”</w:t>
      </w:r>
      <w:r>
        <w:rPr>
          <w:rFonts w:ascii="Times New Roman" w:hAnsi="Times New Roman"/>
          <w:sz w:val="28"/>
          <w:szCs w:val="28"/>
          <w:lang w:val="uk-UA"/>
        </w:rPr>
        <w:t xml:space="preserve">проти” - немає, “утрималось” – немає, “не голосував” -1. 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Рішення прийнято.</w:t>
      </w:r>
    </w:p>
    <w:p>
      <w:pPr>
        <w:pStyle w:val="NoSpacing"/>
        <w:ind w:firstLine="510"/>
        <w:jc w:val="both"/>
        <w:rPr/>
      </w:pPr>
      <w:r>
        <w:rPr/>
      </w:r>
    </w:p>
    <w:p>
      <w:pPr>
        <w:pStyle w:val="Normal"/>
        <w:ind w:hanging="0"/>
        <w:jc w:val="center"/>
        <w:rPr/>
      </w:pPr>
      <w:r>
        <w:rPr>
          <w:b/>
          <w:szCs w:val="28"/>
        </w:rPr>
        <w:t>Питання, винесені на розгляд з голосу:</w:t>
      </w:r>
    </w:p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0"/>
        <w:rPr/>
      </w:pPr>
      <w:r>
        <w:rPr>
          <w:b/>
          <w:szCs w:val="28"/>
        </w:rPr>
        <w:t xml:space="preserve">СЛУХАЛИ: </w:t>
      </w:r>
      <w:r>
        <w:rPr>
          <w:szCs w:val="28"/>
        </w:rPr>
        <w:t>Стрижова Д.С. – члена комісії щодо включення до проекту порядку денного рішень Київської міської ради:</w:t>
      </w:r>
    </w:p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rPr/>
      </w:pPr>
      <w:r>
        <w:rPr>
          <w:szCs w:val="28"/>
        </w:rPr>
        <w:t>2. Про розгляд проекту рішення Київської міської ради «Про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просп. Миколи Бажана, 9-є у Дарницькому районі м. Києва» (справа А-24443)</w:t>
      </w:r>
      <w:r>
        <w:rPr>
          <w:i/>
          <w:iCs/>
          <w:szCs w:val="28"/>
        </w:rPr>
        <w:t xml:space="preserve"> (доручення заступника міського голови-секретаря Київської міської ради Прокопіва В.В. №08/231-305/ПР від 31.01.2018).</w:t>
      </w:r>
    </w:p>
    <w:p>
      <w:pPr>
        <w:pStyle w:val="Normal"/>
        <w:ind w:hanging="0"/>
        <w:rPr/>
      </w:pPr>
      <w:r>
        <w:rPr>
          <w:iCs/>
          <w:szCs w:val="28"/>
        </w:rPr>
        <w:t xml:space="preserve">   </w:t>
      </w:r>
      <w:r>
        <w:rPr>
          <w:iCs/>
          <w:szCs w:val="28"/>
        </w:rPr>
        <w:t>3. Про розгляд проекту рішення Київської міської ради «Про надання Дарницькій районній в місті Києві державній адміністрації земельної ділянки для реконструкції дошкільного навчального закладу на вул. Волго-Донській, 21-а (вул. Бориспільська, 28/1) у Дарницькому районі м. Києва» (справа Д-7798)</w:t>
      </w:r>
      <w:r>
        <w:rPr>
          <w:i/>
          <w:iCs/>
          <w:szCs w:val="28"/>
        </w:rPr>
        <w:t xml:space="preserve"> (доручення заступника міського голови-секретаря Київської міської ради Прокопіва В.В. №08/231-319/ПР від 31.01.2018).</w:t>
      </w:r>
      <w:r>
        <w:rPr>
          <w:iCs/>
          <w:szCs w:val="28"/>
        </w:rPr>
        <w:t xml:space="preserve"> </w:t>
      </w:r>
    </w:p>
    <w:p>
      <w:pPr>
        <w:pStyle w:val="Normal"/>
        <w:ind w:hanging="0"/>
        <w:rPr>
          <w:iCs/>
          <w:szCs w:val="28"/>
        </w:rPr>
      </w:pPr>
      <w:r>
        <w:rPr>
          <w:iCs/>
          <w:szCs w:val="28"/>
        </w:rPr>
        <w:t xml:space="preserve">        </w:t>
      </w:r>
      <w:r>
        <w:rPr>
          <w:iCs/>
          <w:szCs w:val="28"/>
        </w:rPr>
        <w:t xml:space="preserve">4. Про розгляд проекту рішення Київської міської ради «Про надання дозволу на розроблення проекту землеустрою щодо відведення земельних ділянок державному навчальному закладу "Київський професійний коледж з посиленою військовою та фізичною підготовкою" на бульв. Тараса Шевченка, 27, 54/1-56, 56 у Шевченківському районі м. Києва для експлуатації та обслуговування будівель і споруд державного професійно-технічного закладу третього атестаційного рівня» (справа К-29045) </w:t>
      </w:r>
      <w:r>
        <w:rPr>
          <w:i/>
          <w:iCs/>
          <w:szCs w:val="28"/>
        </w:rPr>
        <w:t>(доручення заступника міського голови-секретаря Київської міської ради Прокопіва В.В. №08/231-336/ПР від 01.02.2018).</w:t>
      </w:r>
      <w:r>
        <w:rPr>
          <w:iCs/>
          <w:szCs w:val="28"/>
        </w:rPr>
        <w:t xml:space="preserve"> </w:t>
      </w:r>
    </w:p>
    <w:p>
      <w:pPr>
        <w:pStyle w:val="Normal"/>
        <w:ind w:firstLine="567"/>
        <w:rPr/>
      </w:pPr>
      <w:r>
        <w:rPr>
          <w:iCs/>
          <w:szCs w:val="28"/>
        </w:rPr>
        <w:t xml:space="preserve">5. Про розгляд проекту рішення Київської міської ради «Про надання земельної ділянки управлінню освіти, молоді та спорту Святошинської районної в місті Києві державної адміністрації для експлуатації та обслуговування будівель та споруд Київської гімназії східних мов № 1 на вул. Львівській, 25 у Святошинському районі м. Києва» (справа А-24416) </w:t>
      </w:r>
      <w:r>
        <w:rPr>
          <w:i/>
          <w:iCs/>
          <w:szCs w:val="28"/>
        </w:rPr>
        <w:t>(доручення заступника міського голови-секретаря Київської міської ради Прокопіва В.В. №08/231-375/ПР від 05.02.2018).</w:t>
      </w:r>
    </w:p>
    <w:p>
      <w:pPr>
        <w:pStyle w:val="Normal"/>
        <w:ind w:firstLine="567"/>
        <w:rPr/>
      </w:pPr>
      <w:r>
        <w:rPr>
          <w:iCs/>
          <w:szCs w:val="28"/>
        </w:rPr>
        <w:t xml:space="preserve">6.  Про розгляд проекту рішення Київської міської ради «Про надання земельної ділянки управлінню освіти Подільської районної в місті Києві державної адміністрації для експлуатації та обслуговування існуючих будівель і споруд на вул. Межовій, 17 у Подільському районі м. Києва» (справа А-24423) </w:t>
      </w:r>
      <w:r>
        <w:rPr>
          <w:i/>
          <w:iCs/>
          <w:szCs w:val="28"/>
        </w:rPr>
        <w:t>(доручення заступника міського голови-секретаря Київської міської ради Прокопіва В.В. №08/231-376/ПР від 05.02.2018).</w:t>
      </w:r>
    </w:p>
    <w:p>
      <w:pPr>
        <w:pStyle w:val="Normal"/>
        <w:ind w:firstLine="567"/>
        <w:rPr/>
      </w:pPr>
      <w:r>
        <w:rPr>
          <w:iCs/>
          <w:szCs w:val="28"/>
        </w:rPr>
        <w:t xml:space="preserve">7. Про розгляд проекту рішення Київської міської ради «Про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Анни Ахматової, 11-а у Дарницькому районі м. Києва» (справа А-24411) </w:t>
      </w:r>
      <w:r>
        <w:rPr>
          <w:i/>
          <w:iCs/>
          <w:szCs w:val="28"/>
        </w:rPr>
        <w:t>(доручення заступника міського голови-секретаря Київської міської ради Прокопіва В.В. №08/231-377/ПР від 05.02.2018).</w:t>
      </w:r>
    </w:p>
    <w:p>
      <w:pPr>
        <w:pStyle w:val="Normal"/>
        <w:ind w:firstLine="567"/>
        <w:rPr/>
      </w:pPr>
      <w:r>
        <w:rPr>
          <w:iCs/>
          <w:szCs w:val="28"/>
        </w:rPr>
        <w:t xml:space="preserve">8. Про розгляд проекту рішення Київської міської ради «Про надання земельної ділянки Управлінню освіти та інноваційного розвитку Печерської районної в місті Києві державної адміністрації для експлуатації та обслуговування будівель дошкільного навчального закладу № 325 на бульв. Дружби Народів, 7 у Печерському районі м. Києва» (справа А-24522) </w:t>
      </w:r>
      <w:r>
        <w:rPr>
          <w:i/>
          <w:iCs/>
          <w:szCs w:val="28"/>
        </w:rPr>
        <w:t>(доручення заступника міського голови-секретаря Київської міської ради Прокопіва В.В. №08/231-378/ПР від 05.02.2018).</w:t>
      </w:r>
    </w:p>
    <w:p>
      <w:pPr>
        <w:pStyle w:val="Normal"/>
        <w:ind w:firstLine="567"/>
        <w:rPr/>
      </w:pPr>
      <w:r>
        <w:rPr>
          <w:iCs/>
          <w:szCs w:val="28"/>
        </w:rPr>
        <w:t>9. Про розгляд проекту рішення Київської міської ради «Про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Княжий Затон 17-г у Дарницькому районі м. Києва» (справа А-24419)</w:t>
      </w:r>
      <w:r>
        <w:rPr>
          <w:i/>
          <w:iCs/>
          <w:szCs w:val="28"/>
        </w:rPr>
        <w:t xml:space="preserve"> (доручення заступника міського голови-секретаря Київської міської ради Прокопіва В.В. №08/231-379/ПР від 05.02.2018).</w:t>
      </w:r>
    </w:p>
    <w:p>
      <w:pPr>
        <w:pStyle w:val="Normal"/>
        <w:ind w:firstLine="510"/>
        <w:rPr/>
      </w:pPr>
      <w:r>
        <w:rPr>
          <w:iCs/>
          <w:szCs w:val="28"/>
        </w:rPr>
        <w:t>10. Про розгляд проекту рішення Київської міської ради «Про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Урлівській, 3-г у Дарницькому районі м. Києва» (справа А-24406)</w:t>
      </w:r>
      <w:r>
        <w:rPr>
          <w:i/>
          <w:iCs/>
          <w:szCs w:val="28"/>
        </w:rPr>
        <w:t xml:space="preserve"> (доручення заступника міського голови-секретаря Київської міської ради Прокопіва В.В. №08/231-444/ПР від 07.02.2018).</w:t>
      </w:r>
    </w:p>
    <w:p>
      <w:pPr>
        <w:pStyle w:val="Normal"/>
        <w:ind w:firstLine="510"/>
        <w:rPr/>
      </w:pPr>
      <w:r>
        <w:rPr>
          <w:b/>
          <w:iCs/>
          <w:szCs w:val="28"/>
        </w:rPr>
        <w:t xml:space="preserve">ВИСТУПИЛИ: </w:t>
      </w:r>
      <w:r>
        <w:rPr>
          <w:iCs/>
          <w:szCs w:val="28"/>
        </w:rPr>
        <w:t>Старостенко Г.В., Шульга Н.І., Паладій С.В., Гончаров О.В.</w:t>
      </w:r>
    </w:p>
    <w:p>
      <w:pPr>
        <w:pStyle w:val="Normal"/>
        <w:ind w:firstLine="510"/>
        <w:rPr/>
      </w:pPr>
      <w:r>
        <w:rPr>
          <w:b/>
          <w:iCs/>
          <w:szCs w:val="28"/>
        </w:rPr>
        <w:t xml:space="preserve">ВИРІШИЛИ: </w:t>
      </w:r>
      <w:r>
        <w:rPr>
          <w:iCs/>
          <w:szCs w:val="28"/>
        </w:rPr>
        <w:t>Включити до проекту порядку денного зазначені проекти рішення.</w:t>
      </w:r>
    </w:p>
    <w:p>
      <w:pPr>
        <w:pStyle w:val="Normal"/>
        <w:ind w:firstLine="510"/>
        <w:rPr/>
      </w:pPr>
      <w:r>
        <w:rPr>
          <w:b/>
          <w:iCs/>
          <w:szCs w:val="28"/>
        </w:rPr>
        <w:t xml:space="preserve">ГОЛОСУВАЛИ:  </w:t>
      </w:r>
      <w:r>
        <w:rPr>
          <w:iCs/>
          <w:szCs w:val="28"/>
        </w:rPr>
        <w:t xml:space="preserve">За – 5, проти – немає, утрималось – немає. </w:t>
      </w:r>
      <w:r>
        <w:rPr>
          <w:b/>
          <w:bCs/>
          <w:i/>
          <w:iCs/>
          <w:szCs w:val="28"/>
        </w:rPr>
        <w:t>Рішення прийнято.</w:t>
      </w:r>
    </w:p>
    <w:p>
      <w:pPr>
        <w:pStyle w:val="Normal"/>
        <w:ind w:hanging="0"/>
        <w:rPr>
          <w:iCs/>
          <w:szCs w:val="28"/>
        </w:rPr>
      </w:pPr>
      <w:r>
        <w:rPr>
          <w:iCs/>
          <w:szCs w:val="28"/>
        </w:rPr>
      </w:r>
    </w:p>
    <w:p>
      <w:pPr>
        <w:pStyle w:val="Normal"/>
        <w:ind w:firstLine="454"/>
        <w:rPr/>
      </w:pPr>
      <w:r>
        <w:rPr>
          <w:b/>
          <w:bCs/>
          <w:iCs/>
          <w:szCs w:val="28"/>
        </w:rPr>
        <w:t xml:space="preserve">СЛУХАЛИ: </w:t>
      </w:r>
      <w:r>
        <w:rPr>
          <w:iCs/>
          <w:szCs w:val="28"/>
        </w:rPr>
        <w:t>Старостенко Г.В. - голову комісії щодо прийняття в цілому порядку денного із 10 питань засідання постійної комісії Київської міської ради з питань освіти, науки, молоді та спорту від 12.02.2018 із включеними до порядку денного питаннями</w:t>
      </w:r>
      <w:bookmarkStart w:id="0" w:name="_GoBack"/>
      <w:bookmarkEnd w:id="0"/>
      <w:r>
        <w:rPr>
          <w:iCs/>
          <w:szCs w:val="28"/>
        </w:rPr>
        <w:t>.</w:t>
      </w:r>
    </w:p>
    <w:p>
      <w:pPr>
        <w:pStyle w:val="Normal"/>
        <w:ind w:firstLine="510"/>
        <w:rPr/>
      </w:pPr>
      <w:r>
        <w:rPr>
          <w:b/>
          <w:bCs/>
          <w:iCs/>
          <w:szCs w:val="28"/>
        </w:rPr>
        <w:t xml:space="preserve">ВИРІШИЛИ: </w:t>
      </w:r>
      <w:r>
        <w:rPr>
          <w:iCs/>
          <w:szCs w:val="28"/>
        </w:rPr>
        <w:t>Прийняти в цілому порядок денний із 10 питань засідання постійної комісії Київської міської ради з питань освіти, науки, молоді та спорту від 12.02.2018 з питаннями, включеними з голосу.</w:t>
      </w:r>
    </w:p>
    <w:p>
      <w:pPr>
        <w:pStyle w:val="Normal"/>
        <w:ind w:firstLine="510"/>
        <w:rPr/>
      </w:pPr>
      <w:r>
        <w:rPr>
          <w:b/>
          <w:iCs/>
          <w:szCs w:val="28"/>
        </w:rPr>
        <w:t>ГОЛОСУВАЛИ</w:t>
      </w:r>
      <w:r>
        <w:rPr>
          <w:b/>
          <w:iCs/>
          <w:szCs w:val="28"/>
          <w:lang w:val="ru-RU"/>
        </w:rPr>
        <w:t xml:space="preserve">: </w:t>
      </w:r>
      <w:r>
        <w:rPr>
          <w:b/>
          <w:iCs/>
          <w:szCs w:val="28"/>
        </w:rPr>
        <w:t>“</w:t>
      </w:r>
      <w:r>
        <w:rPr>
          <w:iCs/>
          <w:szCs w:val="28"/>
        </w:rPr>
        <w:t xml:space="preserve">за” -5,”проти” – немає, “утрималось” – немає. </w:t>
      </w:r>
      <w:r>
        <w:rPr>
          <w:b/>
          <w:bCs/>
          <w:i/>
          <w:iCs/>
          <w:szCs w:val="28"/>
        </w:rPr>
        <w:t>Рішення прийнято.</w:t>
      </w:r>
    </w:p>
    <w:p>
      <w:pPr>
        <w:pStyle w:val="Normal"/>
        <w:ind w:hanging="0"/>
        <w:rPr>
          <w:iCs/>
          <w:szCs w:val="28"/>
          <w:lang w:val="ru-RU"/>
        </w:rPr>
      </w:pPr>
      <w:r>
        <w:rPr>
          <w:iCs/>
          <w:szCs w:val="28"/>
          <w:lang w:val="ru-RU"/>
        </w:rPr>
      </w:r>
    </w:p>
    <w:p>
      <w:pPr>
        <w:pStyle w:val="Normal"/>
        <w:ind w:hanging="0"/>
        <w:jc w:val="center"/>
        <w:rPr>
          <w:b/>
          <w:b/>
          <w:iCs/>
          <w:szCs w:val="28"/>
        </w:rPr>
      </w:pPr>
      <w:r>
        <w:rPr>
          <w:b/>
          <w:iCs/>
          <w:szCs w:val="28"/>
        </w:rPr>
        <w:t>Розгляд (обговорення) питань порядку денного:</w:t>
      </w:r>
    </w:p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0098" w:type="dxa"/>
        <w:jc w:val="left"/>
        <w:tblInd w:w="-389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111"/>
        <w:gridCol w:w="7986"/>
      </w:tblGrid>
      <w:tr>
        <w:trPr>
          <w:trHeight w:val="60" w:hRule="atLeast"/>
        </w:trPr>
        <w:tc>
          <w:tcPr>
            <w:tcW w:w="2111" w:type="dxa"/>
            <w:tcBorders/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b/>
                <w:szCs w:val="28"/>
              </w:rPr>
              <w:t>1</w:t>
            </w:r>
            <w:r>
              <w:rPr>
                <w:szCs w:val="28"/>
              </w:rPr>
              <w:t xml:space="preserve">.СЛУХАЛИ:   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bookmarkStart w:id="1" w:name="__DdeLink__3142_28166175892"/>
            <w:bookmarkEnd w:id="1"/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2.</w:t>
            </w:r>
            <w:r>
              <w:rPr>
                <w:szCs w:val="28"/>
              </w:rPr>
              <w:t xml:space="preserve">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3.</w:t>
            </w:r>
            <w:r>
              <w:rPr>
                <w:szCs w:val="28"/>
              </w:rPr>
              <w:t xml:space="preserve"> СЛУХАЛИ:   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bookmarkStart w:id="2" w:name="__DdeLink__3142_2816617589"/>
            <w:bookmarkStart w:id="3" w:name="__DdeLink__3142_2816617589"/>
            <w:bookmarkEnd w:id="3"/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4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5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6.</w:t>
            </w:r>
            <w:r>
              <w:rPr>
                <w:szCs w:val="28"/>
              </w:rPr>
              <w:t xml:space="preserve">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7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8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9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10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bookmarkStart w:id="4" w:name="__DdeLink__3142_281661758925"/>
            <w:bookmarkStart w:id="5" w:name="__DdeLink__3142_281661758923"/>
            <w:bookmarkStart w:id="6" w:name="__DdeLink__3142_281661758922"/>
            <w:bookmarkStart w:id="7" w:name="__DdeLink__3142_281661758921"/>
            <w:bookmarkEnd w:id="4"/>
            <w:bookmarkEnd w:id="5"/>
            <w:bookmarkEnd w:id="6"/>
            <w:bookmarkEnd w:id="7"/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 xml:space="preserve">Голова 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Секретар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7986" w:type="dxa"/>
            <w:tcBorders/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Старостенко Г.В. -  </w:t>
            </w:r>
            <w:r>
              <w:rPr>
                <w:rFonts w:eastAsia="Calibri"/>
                <w:color w:val="000000"/>
                <w:szCs w:val="28"/>
              </w:rPr>
              <w:t>голову комісії, яка поінформувала про проект рішення Київської міської ради «Про внесення змін до Міської комплексної цільової програми «Молодь та спорт столиці» на 2016-2018 роки, затвердженої рішенням Київської міської ради від 28 липня 2016 року №870/870»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 xml:space="preserve">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  <w:lang w:eastAsia="uk-UA"/>
              </w:rPr>
              <w:t>Старостенко Г.В., Шульга Н.І., Паладій С.В., Гончаров О.В. Стрижов Д.С., Мірошніченког А.А.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/>
              <w:t>Підтримати проект рішення Київської міської ради «Про внесення змін до Міської комплексної цільової програми «Молодь та спорт столиці» на 2016-2018 роки, затвердженої рішенням Київської міської ради від 28 липня 2016 року №870/870»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Старостенко Г.В. - голову комісії, яка поінформувала про проект рішення Київської міської ради  </w:t>
            </w:r>
            <w:r>
              <w:rPr>
                <w:rFonts w:eastAsia="Calibri"/>
                <w:color w:val="000000"/>
                <w:szCs w:val="28"/>
              </w:rPr>
              <w:t>«Про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просп. Миколи Бажана, 9-є у Дарницькому районі м. Києва»</w:t>
            </w:r>
            <w:r>
              <w:rPr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</w:rPr>
              <w:t>(справа А-24443).</w:t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Підтримати проект рішення Київської міської ради «Про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просп. Миколи Бажана, 9-є у Дарницькому районі м. Києва» </w:t>
            </w:r>
            <w:r>
              <w:rPr>
                <w:rFonts w:eastAsia="Calibri"/>
                <w:iCs/>
                <w:color w:val="000000"/>
                <w:szCs w:val="28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Style w:val="Style14"/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eastAsia="Calibri"/>
                <w:iCs/>
                <w:color w:val="000000"/>
                <w:szCs w:val="28"/>
              </w:rPr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Старостенко Г.В. - голову комісії, яка поінформувала про проект рішення Київської міської ради  </w:t>
            </w:r>
            <w:r>
              <w:rPr>
                <w:rFonts w:eastAsia="Calibri"/>
                <w:iCs/>
                <w:color w:val="000000"/>
                <w:szCs w:val="28"/>
              </w:rPr>
              <w:t>«Про надання Дарницькій районній в місті Києві державній адміністрації земельної ділянки для реконструкції дошкільного навчального закладу на вул. Волго-Донській, 21-а (вул. Бориспільська, 28/1) у Дарницькому районі м. Києва» (справа Д-7798).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eastAsia="Calibri"/>
                <w:iCs/>
                <w:color w:val="000000"/>
                <w:szCs w:val="28"/>
              </w:rPr>
            </w:pPr>
            <w:r>
              <w:rPr>
                <w:rFonts w:eastAsia="Calibri"/>
                <w:iCs/>
                <w:color w:val="000000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eastAsia="Calibri"/>
                <w:iCs/>
                <w:color w:val="000000"/>
                <w:szCs w:val="28"/>
              </w:rPr>
            </w:pPr>
            <w:r>
              <w:rPr>
                <w:rFonts w:eastAsia="Calibri"/>
                <w:iCs/>
                <w:color w:val="000000"/>
                <w:szCs w:val="28"/>
              </w:rPr>
              <w:t>Підтримати проект рішення Київської міської ради  «Про надання Дарницькій районній в місті Києві державній адміністрації земельної ділянки для реконструкції дошкільного навчального закладу на вул. Волго-Донській, 21-а (вул. Бориспільська, 28/1) у Дарницькому районі м. Києва» (справа Д-7798)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eastAsia="Calibri"/>
                <w:iCs/>
                <w:color w:val="000000"/>
                <w:szCs w:val="28"/>
              </w:rPr>
            </w:pPr>
            <w:r>
              <w:rPr>
                <w:rFonts w:eastAsia="Calibri"/>
                <w:iCs/>
                <w:color w:val="000000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/>
              <w:t xml:space="preserve">Старостенко Г.В. - голову комісії, яка поінформувала про проект рішення Київської міської ради </w:t>
            </w:r>
            <w:r>
              <w:rPr>
                <w:iCs/>
              </w:rPr>
              <w:t>«Про надання дозволу на розроблення проекту землеустрою щодо відведення земельних ділянок державному навчальному закладу “Київський професійний коледж з посиленою військовою та фізичною підготовкою" на бульв. Тараса Шевченка, 27, 54/1-56, 56 у Шевченківському районі м. Києва для експлуатації та обслуговування будівель і споруд державного професійно-технічного закладу третього атестаційного рівня» (справа К-29045).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iCs/>
              </w:rPr>
            </w:pPr>
            <w:r>
              <w:rPr>
                <w:iCs/>
              </w:rPr>
              <w:t>Підтримати проект рішення Київської міської ради «Про надання дозволу на розроблення проекту землеустрою щодо відведення земельних ділянок державному навчальному закладу "Київський професійний коледж з посиленою військовою та фізичною підготовкою" на бульв. Тараса Шевченка, 27, 54/1-56, 56 у Шевченківському районі м. Києва для експлуатації та обслуговування будівель і споруд державного професійно-технічного закладу третього атестаційного рівня»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iCs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lang w:val="en-US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szCs w:val="28"/>
                <w:lang w:eastAsia="ru-RU"/>
              </w:rPr>
              <w:t>Старостенко Г.В. - голову комісії, яка поінформувала про проект рішення Київської міської ради</w:t>
            </w:r>
            <w:r>
              <w:rPr>
                <w:rFonts w:eastAsia="Calibri" w:cs="Times New Roman CYR" w:ascii="Times New Roman CYR" w:hAnsi="Times New Roman CYR"/>
                <w:color w:val="000000"/>
                <w:szCs w:val="28"/>
                <w:lang w:val="en-US" w:eastAsia="ru-RU"/>
              </w:rPr>
              <w:t xml:space="preserve"> </w:t>
            </w:r>
            <w:r>
              <w:rPr>
                <w:rStyle w:val="Style14"/>
                <w:rFonts w:eastAsia="Calibri" w:cs="Times New Roman CYR" w:ascii="Times New Roman CYR" w:hAnsi="Times New Roman CYR"/>
                <w:color w:val="000000"/>
                <w:szCs w:val="28"/>
                <w:u w:val="none"/>
                <w:lang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iCs/>
                <w:color w:val="000000"/>
                <w:szCs w:val="28"/>
                <w:lang w:eastAsia="ru-RU"/>
              </w:rPr>
              <w:t>«Про надання земельної ділянки управлінню освіти, молоді та спорту Святошинської районної в місті Києві державної адміністрації для експлуатації та обслуговування будівель та споруд Київської гімназії східних мов № 1 на вул. Львівській, 25 у Святошинському районі м. Києва» (справа А-24416)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Підтримати проект рішення Київської міської ради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  <w:lang w:val="en-US"/>
              </w:rPr>
              <w:t xml:space="preserve"> </w:t>
            </w:r>
            <w:r>
              <w:rPr>
                <w:rFonts w:eastAsia="Calibri"/>
                <w:iCs/>
                <w:color w:val="000000"/>
                <w:szCs w:val="28"/>
              </w:rPr>
              <w:t xml:space="preserve">«Про надання земельної ділянки управлінню освіти, молоді та спорту Святошинської районної в місті Києві державної адміністрації для експлуатації та обслуговування будівель та споруд Київської гімназії східних мов № 1 на вул. Львівській, 25 у Святошинському районі м. Києва» </w:t>
            </w:r>
            <w:r>
              <w:rPr>
                <w:rFonts w:eastAsia="Calibri" w:cs="Times New Roman CYR" w:ascii="Times New Roman CYR" w:hAnsi="Times New Roman CYR"/>
                <w:iCs/>
                <w:color w:val="000000"/>
                <w:szCs w:val="28"/>
                <w:lang w:eastAsia="ru-RU"/>
              </w:rPr>
              <w:t>(справа А-24416)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</w:t>
            </w:r>
            <w:r>
              <w:rPr>
                <w:rStyle w:val="Strong"/>
                <w:rFonts w:eastAsia="Calibri" w:ascii="Times New Roman CYR" w:hAnsi="Times New Roman CYR"/>
                <w:b w:val="false"/>
                <w:bCs w:val="false"/>
                <w:iCs/>
                <w:color w:val="000000"/>
                <w:szCs w:val="28"/>
                <w:shd w:fill="FFFFFF" w:val="clear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lang w:val="en-US"/>
              </w:rPr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 - голову комісії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u w:val="none"/>
              </w:rPr>
              <w:t>,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яка поінформувала про проект рішення Київської міської ради </w:t>
            </w:r>
            <w:r>
              <w:rPr>
                <w:rFonts w:eastAsia="Calibri"/>
                <w:iCs/>
                <w:color w:val="000000"/>
                <w:szCs w:val="28"/>
              </w:rPr>
              <w:t>«Про надання земельної ділянки управлінню освіти Подільської районної в місті Києві державної адміністрації для експлуатації та обслуговування існуючих будівель і споруд на вул. Межовій, 17 у Подільському районі м. Києва» (справа А-24423)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Підтримати проект рішення Київської міської ради </w:t>
            </w:r>
            <w:r>
              <w:rPr>
                <w:rFonts w:eastAsia="Calibri"/>
                <w:iCs/>
                <w:color w:val="000000"/>
                <w:szCs w:val="28"/>
              </w:rPr>
              <w:t>«Про надання земельної ділянки управлінню освіти Подільської районної в місті Києві державної адміністрації для експлуатації та обслуговування існуючих будівель і споруд на вул. Межовій, 17 у Подільському районі м. Києва»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 xml:space="preserve"> (справа А-24423) </w:t>
            </w:r>
            <w:r>
              <w:rPr>
                <w:rStyle w:val="Strong"/>
                <w:rFonts w:eastAsia="Calibri" w:ascii="Times New Roman CYR" w:hAnsi="Times New Roman CYR"/>
                <w:b w:val="false"/>
                <w:bCs w:val="false"/>
                <w:iCs/>
                <w:color w:val="000000"/>
                <w:szCs w:val="28"/>
                <w:shd w:fill="FFFFFF" w:val="clear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Style14"/>
                <w:rFonts w:eastAsia="Calibri" w:ascii="Times New Roman CYR" w:hAnsi="Times New Roman CYR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ind w:hanging="0"/>
              <w:rPr>
                <w:rStyle w:val="Style14"/>
                <w:rFonts w:ascii="Times New Roman CYR" w:hAnsi="Times New Roman CYR" w:eastAsia="Calibri" w:cs="Times New Roman CYR"/>
                <w:i/>
                <w:i/>
                <w:iCs/>
                <w:color w:val="000000"/>
                <w:szCs w:val="28"/>
                <w:u w:val="none"/>
              </w:rPr>
            </w:pPr>
            <w:r>
              <w:rPr>
                <w:rFonts w:eastAsia="Calibri" w:cs="Times New Roman CYR" w:ascii="Times New Roman CYR" w:hAnsi="Times New Roman CYR"/>
                <w:i/>
                <w:iCs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 - голову комісії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u w:val="none"/>
              </w:rPr>
              <w:t>,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яка поінформувала про проект рішення Київської міської ради </w:t>
            </w:r>
            <w:r>
              <w:rPr>
                <w:rFonts w:eastAsia="Calibri"/>
                <w:iCs/>
                <w:color w:val="000000"/>
                <w:szCs w:val="28"/>
              </w:rPr>
              <w:t xml:space="preserve">«Про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Анни Ахматової, 11-а у Дарницькому районі м. Києва» 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  <w:lang w:val="en-US"/>
              </w:rPr>
              <w:t xml:space="preserve"> </w:t>
            </w:r>
            <w:r>
              <w:rPr>
                <w:rFonts w:eastAsia="Calibri"/>
                <w:iCs/>
                <w:color w:val="000000"/>
                <w:szCs w:val="28"/>
              </w:rPr>
              <w:t>(справа А-24411).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i/>
                <w:i/>
                <w:iCs/>
                <w:color w:val="000000"/>
                <w:szCs w:val="28"/>
                <w:highlight w:val="white"/>
                <w:u w:val="none"/>
              </w:rPr>
            </w:pPr>
            <w:r>
              <w:rPr>
                <w:rFonts w:eastAsia="Calibri"/>
                <w:i/>
                <w:iCs/>
                <w:color w:val="000000"/>
                <w:szCs w:val="28"/>
                <w:highlight w:val="white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u w:val="none"/>
              </w:rPr>
              <w:t xml:space="preserve">Підтримати проект рішення Київської міської ради  </w:t>
            </w:r>
            <w:r>
              <w:rPr>
                <w:rFonts w:eastAsia="Calibri" w:ascii="Times New Roman CYR" w:hAnsi="Times New Roman CYR"/>
                <w:iCs/>
                <w:color w:val="000000"/>
                <w:szCs w:val="28"/>
              </w:rPr>
              <w:t>«Про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Анни Ахматової, 11-а у Дарницькому районі м. Києва»</w:t>
            </w: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u w:val="none"/>
              </w:rPr>
              <w:t xml:space="preserve"> </w:t>
            </w:r>
            <w:r>
              <w:rPr>
                <w:rStyle w:val="Style14"/>
                <w:rFonts w:eastAsia="Calibri" w:ascii="Times New Roman CYR" w:hAnsi="Times New Roman CYR"/>
                <w:iCs/>
                <w:color w:val="000000"/>
                <w:szCs w:val="28"/>
                <w:u w:val="none"/>
              </w:rPr>
              <w:t>(справа А-24411)</w:t>
            </w: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highlight w:val="white"/>
                <w:u w:val="none"/>
              </w:rPr>
              <w:t xml:space="preserve"> </w:t>
            </w:r>
            <w:r>
              <w:rPr>
                <w:rStyle w:val="Strong"/>
                <w:rFonts w:eastAsia="Calibri" w:ascii="Times New Roman CYR" w:hAnsi="Times New Roman CYR"/>
                <w:b w:val="false"/>
                <w:bCs w:val="false"/>
                <w:iCs/>
                <w:color w:val="000000"/>
                <w:szCs w:val="28"/>
                <w:shd w:fill="FFFFFF" w:val="clear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rStyle w:val="Style14"/>
                <w:rFonts w:ascii="Times New Roman CYR" w:hAnsi="Times New Roman CYR" w:eastAsia="Calibri" w:cs="Times New Roman CYR"/>
                <w:color w:val="000000"/>
                <w:szCs w:val="28"/>
                <w:u w:val="none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 w:cs="Times New Roman CYR" w:ascii="Times New Roman CYR" w:hAnsi="Times New Roman CYR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Style14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 - голову комісії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u w:val="none"/>
              </w:rPr>
              <w:t>,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яка поінформувала про проект рішення Київської міської ради  </w:t>
            </w:r>
            <w:r>
              <w:rPr>
                <w:rFonts w:eastAsia="Calibri"/>
                <w:iCs/>
                <w:color w:val="000000"/>
                <w:szCs w:val="28"/>
              </w:rPr>
              <w:t>«Про надання земельної ділянки Управлінню освіти та інноваційного розвитку Печерської районної в місті Києві державної адміністрації для експлуатації та обслуговування будівель дошкільного навчального закладу    № 325 на бульв. Дружби Народів, 7 у Печерському районі м. Києва» (справа А-24522)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u w:val="none"/>
              </w:rPr>
              <w:t xml:space="preserve">Підтримати проект рішення Київської міської ради </w:t>
            </w:r>
            <w:r>
              <w:rPr>
                <w:rFonts w:eastAsia="Calibri" w:ascii="Times New Roman CYR" w:hAnsi="Times New Roman CYR"/>
                <w:iCs/>
                <w:color w:val="000000"/>
                <w:szCs w:val="28"/>
              </w:rPr>
              <w:t>«Про надання земельної ділянки Управлінню освіти та інноваційного розвитку Печерської районної в місті Києві державної адміністрації для експлуатації та обслуговування будівель дошкільного навчального закладу № 325 на бульв. Дружби Народів, 7 у Печерському районі м. Києва» (справа А-24522)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</w:t>
            </w:r>
            <w:r>
              <w:rPr>
                <w:rStyle w:val="Strong"/>
                <w:rFonts w:eastAsia="Calibri" w:ascii="Times New Roman CYR" w:hAnsi="Times New Roman CYR"/>
                <w:b w:val="false"/>
                <w:bCs w:val="false"/>
                <w:iCs/>
                <w:color w:val="000000"/>
                <w:szCs w:val="28"/>
                <w:shd w:fill="FFFFFF" w:val="clear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bookmarkStart w:id="8" w:name="__DdeLink__1695_3988479343"/>
            <w:r>
              <w:rPr>
                <w:rStyle w:val="Style14"/>
                <w:rFonts w:eastAsia="Calibri" w:cs="Times New Roman CYR" w:ascii="Times New Roman CYR" w:hAnsi="Times New Roman CYR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bookmarkEnd w:id="8"/>
            <w:r>
              <w:rPr>
                <w:rStyle w:val="Style14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</w:rPr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 - голову комісії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u w:val="none"/>
              </w:rPr>
              <w:t>,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яка поінформувала про проект рішення Київської міської ради </w:t>
            </w:r>
            <w:r>
              <w:rPr>
                <w:rFonts w:eastAsia="Calibri"/>
                <w:iCs/>
                <w:color w:val="000000"/>
                <w:szCs w:val="28"/>
              </w:rPr>
              <w:t xml:space="preserve">«Про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Княжий Затон 17-г у Дарницькому районі м. Києва» </w:t>
            </w:r>
            <w:bookmarkStart w:id="9" w:name="__DdeLink__2423_2042367804"/>
            <w:r>
              <w:rPr>
                <w:rFonts w:eastAsia="Calibri"/>
                <w:iCs/>
                <w:color w:val="000000"/>
                <w:szCs w:val="28"/>
              </w:rPr>
              <w:t>(справа А-24419)</w:t>
            </w:r>
            <w:bookmarkEnd w:id="9"/>
            <w:r>
              <w:rPr>
                <w:rFonts w:eastAsia="Calibri"/>
                <w:i/>
                <w:iCs/>
                <w:color w:val="000000"/>
                <w:szCs w:val="28"/>
              </w:rPr>
              <w:t>.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u w:val="none"/>
              </w:rPr>
              <w:t xml:space="preserve">Підтримати проект рішення Київської міської ради </w:t>
            </w:r>
            <w:r>
              <w:rPr>
                <w:rFonts w:eastAsia="Calibri" w:ascii="Times New Roman CYR" w:hAnsi="Times New Roman CYR"/>
                <w:iCs/>
                <w:color w:val="000000"/>
                <w:szCs w:val="28"/>
              </w:rPr>
              <w:t>«Про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Княжий Затон 17-г у Дарницькому районі м. Києва» (справа А-24419)</w:t>
            </w:r>
            <w:r>
              <w:rPr>
                <w:rFonts w:eastAsia="Calibri" w:ascii="Times New Roman CYR" w:hAnsi="Times New Roman CYR"/>
                <w:i/>
                <w:iCs/>
                <w:color w:val="000000"/>
                <w:szCs w:val="28"/>
              </w:rPr>
              <w:t xml:space="preserve"> </w:t>
            </w:r>
            <w:r>
              <w:rPr>
                <w:rStyle w:val="Strong"/>
                <w:rFonts w:eastAsia="Calibri" w:ascii="Times New Roman CYR" w:hAnsi="Times New Roman CYR"/>
                <w:b w:val="false"/>
                <w:bCs w:val="false"/>
                <w:color w:val="000000"/>
                <w:szCs w:val="28"/>
                <w:shd w:fill="FFFFFF" w:val="clear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Style w:val="Style14"/>
                <w:rFonts w:ascii="Times New Roman CYR" w:hAnsi="Times New Roman CYR" w:eastAsia="Calibri" w:cs="Times New Roman CYR"/>
                <w:color w:val="000000"/>
                <w:szCs w:val="28"/>
                <w:u w:val="none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Fonts w:eastAsia="Calibri"/>
                <w:i/>
                <w:i/>
                <w:iCs/>
                <w:color w:val="000000"/>
                <w:szCs w:val="28"/>
              </w:rPr>
            </w:pPr>
            <w:r>
              <w:rPr>
                <w:rStyle w:val="Style14"/>
                <w:rFonts w:eastAsia="Calibri" w:cs="Times New Roman CYR" w:ascii="Times New Roman CYR" w:hAnsi="Times New Roman CYR"/>
                <w:color w:val="000000"/>
                <w:szCs w:val="28"/>
                <w:u w:val="none"/>
              </w:rPr>
              <w:t>За – 5, проти – немає, утрималось – немає</w:t>
            </w:r>
            <w:r>
              <w:rPr>
                <w:rStyle w:val="Style14"/>
                <w:rFonts w:eastAsia="Calibri" w:cs="Times New Roman CYR" w:ascii="Times New Roman CYR" w:hAnsi="Times New Roman CYR"/>
                <w:i/>
                <w:iCs/>
                <w:color w:val="000000"/>
                <w:szCs w:val="28"/>
                <w:u w:val="none"/>
              </w:rPr>
              <w:t xml:space="preserve">. </w:t>
            </w:r>
            <w:r>
              <w:rPr>
                <w:rStyle w:val="Style14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Style w:val="Style14"/>
                <w:rFonts w:ascii="Times New Roman CYR" w:hAnsi="Times New Roman CYR" w:cs="Times New Roman CYR"/>
                <w:b/>
                <w:b/>
                <w:bCs/>
                <w:color w:val="000000"/>
                <w:u w:val="none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000000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 - голову комісії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u w:val="none"/>
              </w:rPr>
              <w:t>,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яка поінформувала про проект рішення Київської міської ради  </w:t>
            </w:r>
            <w:r>
              <w:rPr>
                <w:rFonts w:eastAsia="Calibri"/>
                <w:iCs/>
                <w:color w:val="000000"/>
                <w:szCs w:val="28"/>
              </w:rPr>
              <w:t>«Про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Урлівській, 3-г у Дарницькому районі м. Києва» (справа А-24406)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u w:val="none"/>
              </w:rPr>
              <w:t xml:space="preserve">Підтримати проект рішення Київської міської ради </w:t>
            </w:r>
            <w:r>
              <w:rPr>
                <w:rFonts w:eastAsia="Calibri" w:ascii="Times New Roman CYR" w:hAnsi="Times New Roman CYR"/>
                <w:iCs/>
                <w:color w:val="000000"/>
                <w:szCs w:val="28"/>
              </w:rPr>
              <w:t>«Про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Урлівській, 3-г у Дарницькому районі м. Києва» (справа А-24406)</w:t>
            </w:r>
            <w:r>
              <w:rPr>
                <w:rFonts w:eastAsia="Calibri" w:ascii="Times New Roman CYR" w:hAnsi="Times New Roman CYR"/>
                <w:i/>
                <w:iCs/>
                <w:color w:val="000000"/>
                <w:szCs w:val="28"/>
              </w:rPr>
              <w:t xml:space="preserve"> </w:t>
            </w:r>
            <w:r>
              <w:rPr>
                <w:rStyle w:val="Strong"/>
                <w:rFonts w:eastAsia="Calibri" w:ascii="Times New Roman CYR" w:hAnsi="Times New Roman CYR"/>
                <w:b w:val="false"/>
                <w:bCs w:val="false"/>
                <w:color w:val="000000"/>
                <w:szCs w:val="28"/>
                <w:shd w:fill="FFFFFF" w:val="clear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 w:cs="Times New Roman CYR" w:ascii="Times New Roman CYR" w:hAnsi="Times New Roman CYR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Style14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rStyle w:val="Style14"/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 xml:space="preserve">комісії                                                                            Г.Старостенко     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комісії                                                                             Н.Шульга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bookmarkStart w:id="10" w:name="__UnoMark__4851_1942424965"/>
            <w:bookmarkStart w:id="11" w:name="__UnoMark__4851_1942424965"/>
            <w:bookmarkEnd w:id="11"/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60" w:hRule="atLeast"/>
        </w:trPr>
        <w:tc>
          <w:tcPr>
            <w:tcW w:w="2111" w:type="dxa"/>
            <w:tcBorders/>
            <w:shd w:color="auto" w:fill="auto" w:val="clear"/>
          </w:tcPr>
          <w:p>
            <w:pPr>
              <w:pStyle w:val="Normal"/>
              <w:ind w:hanging="0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7986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highlight w:val="white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3a0e"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8b3a0e"/>
    <w:rPr/>
  </w:style>
  <w:style w:type="character" w:styleId="WW8Num1z0" w:customStyle="1">
    <w:name w:val="WW8Num1z0"/>
    <w:qFormat/>
    <w:rsid w:val="008b3a0e"/>
    <w:rPr/>
  </w:style>
  <w:style w:type="character" w:styleId="WW8Num1z1" w:customStyle="1">
    <w:name w:val="WW8Num1z1"/>
    <w:qFormat/>
    <w:rsid w:val="008b3a0e"/>
    <w:rPr/>
  </w:style>
  <w:style w:type="character" w:styleId="WW8Num1z2" w:customStyle="1">
    <w:name w:val="WW8Num1z2"/>
    <w:qFormat/>
    <w:rsid w:val="008b3a0e"/>
    <w:rPr/>
  </w:style>
  <w:style w:type="character" w:styleId="WW8Num1z3" w:customStyle="1">
    <w:name w:val="WW8Num1z3"/>
    <w:qFormat/>
    <w:rsid w:val="008b3a0e"/>
    <w:rPr/>
  </w:style>
  <w:style w:type="character" w:styleId="WW8Num1z4" w:customStyle="1">
    <w:name w:val="WW8Num1z4"/>
    <w:qFormat/>
    <w:rsid w:val="008b3a0e"/>
    <w:rPr/>
  </w:style>
  <w:style w:type="character" w:styleId="WW8Num1z5" w:customStyle="1">
    <w:name w:val="WW8Num1z5"/>
    <w:qFormat/>
    <w:rsid w:val="008b3a0e"/>
    <w:rPr/>
  </w:style>
  <w:style w:type="character" w:styleId="WW8Num1z6" w:customStyle="1">
    <w:name w:val="WW8Num1z6"/>
    <w:qFormat/>
    <w:rsid w:val="008b3a0e"/>
    <w:rPr/>
  </w:style>
  <w:style w:type="character" w:styleId="WW8Num1z7" w:customStyle="1">
    <w:name w:val="WW8Num1z7"/>
    <w:qFormat/>
    <w:rsid w:val="008b3a0e"/>
    <w:rPr/>
  </w:style>
  <w:style w:type="character" w:styleId="WW8Num1z8" w:customStyle="1">
    <w:name w:val="WW8Num1z8"/>
    <w:qFormat/>
    <w:rsid w:val="008b3a0e"/>
    <w:rPr/>
  </w:style>
  <w:style w:type="character" w:styleId="WW8Num2z0" w:customStyle="1">
    <w:name w:val="WW8Num2z0"/>
    <w:qFormat/>
    <w:rsid w:val="008b3a0e"/>
    <w:rPr>
      <w:color w:val="000000"/>
    </w:rPr>
  </w:style>
  <w:style w:type="character" w:styleId="WW8Num3z0" w:customStyle="1">
    <w:name w:val="WW8Num3z0"/>
    <w:qFormat/>
    <w:rsid w:val="008b3a0e"/>
    <w:rPr>
      <w:rFonts w:ascii="Symbol" w:hAnsi="Symbol" w:cs="OpenSymbol"/>
    </w:rPr>
  </w:style>
  <w:style w:type="character" w:styleId="WW8Num3z1" w:customStyle="1">
    <w:name w:val="WW8Num3z1"/>
    <w:qFormat/>
    <w:rsid w:val="008b3a0e"/>
    <w:rPr>
      <w:rFonts w:ascii="OpenSymbol" w:hAnsi="OpenSymbol" w:cs="OpenSymbol"/>
    </w:rPr>
  </w:style>
  <w:style w:type="character" w:styleId="WW8Num2z1" w:customStyle="1">
    <w:name w:val="WW8Num2z1"/>
    <w:qFormat/>
    <w:rsid w:val="008b3a0e"/>
    <w:rPr/>
  </w:style>
  <w:style w:type="character" w:styleId="WW8Num2z2" w:customStyle="1">
    <w:name w:val="WW8Num2z2"/>
    <w:qFormat/>
    <w:rsid w:val="008b3a0e"/>
    <w:rPr/>
  </w:style>
  <w:style w:type="character" w:styleId="WW8Num2z3" w:customStyle="1">
    <w:name w:val="WW8Num2z3"/>
    <w:qFormat/>
    <w:rsid w:val="008b3a0e"/>
    <w:rPr/>
  </w:style>
  <w:style w:type="character" w:styleId="WW8Num2z4" w:customStyle="1">
    <w:name w:val="WW8Num2z4"/>
    <w:qFormat/>
    <w:rsid w:val="008b3a0e"/>
    <w:rPr/>
  </w:style>
  <w:style w:type="character" w:styleId="WW8Num2z5" w:customStyle="1">
    <w:name w:val="WW8Num2z5"/>
    <w:qFormat/>
    <w:rsid w:val="008b3a0e"/>
    <w:rPr/>
  </w:style>
  <w:style w:type="character" w:styleId="WW8Num2z6" w:customStyle="1">
    <w:name w:val="WW8Num2z6"/>
    <w:qFormat/>
    <w:rsid w:val="008b3a0e"/>
    <w:rPr/>
  </w:style>
  <w:style w:type="character" w:styleId="WW8Num2z7" w:customStyle="1">
    <w:name w:val="WW8Num2z7"/>
    <w:qFormat/>
    <w:rsid w:val="008b3a0e"/>
    <w:rPr/>
  </w:style>
  <w:style w:type="character" w:styleId="WW8Num2z8" w:customStyle="1">
    <w:name w:val="WW8Num2z8"/>
    <w:qFormat/>
    <w:rsid w:val="008b3a0e"/>
    <w:rPr/>
  </w:style>
  <w:style w:type="character" w:styleId="WW8Num3z2" w:customStyle="1">
    <w:name w:val="WW8Num3z2"/>
    <w:qFormat/>
    <w:rsid w:val="008b3a0e"/>
    <w:rPr/>
  </w:style>
  <w:style w:type="character" w:styleId="WW8Num3z3" w:customStyle="1">
    <w:name w:val="WW8Num3z3"/>
    <w:qFormat/>
    <w:rsid w:val="008b3a0e"/>
    <w:rPr/>
  </w:style>
  <w:style w:type="character" w:styleId="WW8Num3z4" w:customStyle="1">
    <w:name w:val="WW8Num3z4"/>
    <w:qFormat/>
    <w:rsid w:val="008b3a0e"/>
    <w:rPr/>
  </w:style>
  <w:style w:type="character" w:styleId="WW8Num3z5" w:customStyle="1">
    <w:name w:val="WW8Num3z5"/>
    <w:qFormat/>
    <w:rsid w:val="008b3a0e"/>
    <w:rPr/>
  </w:style>
  <w:style w:type="character" w:styleId="WW8Num3z6" w:customStyle="1">
    <w:name w:val="WW8Num3z6"/>
    <w:qFormat/>
    <w:rsid w:val="008b3a0e"/>
    <w:rPr/>
  </w:style>
  <w:style w:type="character" w:styleId="WW8Num3z7" w:customStyle="1">
    <w:name w:val="WW8Num3z7"/>
    <w:qFormat/>
    <w:rsid w:val="008b3a0e"/>
    <w:rPr/>
  </w:style>
  <w:style w:type="character" w:styleId="WW8Num3z8" w:customStyle="1">
    <w:name w:val="WW8Num3z8"/>
    <w:qFormat/>
    <w:rsid w:val="008b3a0e"/>
    <w:rPr/>
  </w:style>
  <w:style w:type="character" w:styleId="WW8Num4z0" w:customStyle="1">
    <w:name w:val="WW8Num4z0"/>
    <w:qFormat/>
    <w:rsid w:val="008b3a0e"/>
    <w:rPr>
      <w:rFonts w:eastAsia="Calibri"/>
      <w:color w:val="000000"/>
    </w:rPr>
  </w:style>
  <w:style w:type="character" w:styleId="WW8Num4z1" w:customStyle="1">
    <w:name w:val="WW8Num4z1"/>
    <w:qFormat/>
    <w:rsid w:val="008b3a0e"/>
    <w:rPr/>
  </w:style>
  <w:style w:type="character" w:styleId="WW8Num4z2" w:customStyle="1">
    <w:name w:val="WW8Num4z2"/>
    <w:qFormat/>
    <w:rsid w:val="008b3a0e"/>
    <w:rPr/>
  </w:style>
  <w:style w:type="character" w:styleId="WW8Num4z3" w:customStyle="1">
    <w:name w:val="WW8Num4z3"/>
    <w:qFormat/>
    <w:rsid w:val="008b3a0e"/>
    <w:rPr/>
  </w:style>
  <w:style w:type="character" w:styleId="WW8Num4z4" w:customStyle="1">
    <w:name w:val="WW8Num4z4"/>
    <w:qFormat/>
    <w:rsid w:val="008b3a0e"/>
    <w:rPr/>
  </w:style>
  <w:style w:type="character" w:styleId="WW8Num4z5" w:customStyle="1">
    <w:name w:val="WW8Num4z5"/>
    <w:qFormat/>
    <w:rsid w:val="008b3a0e"/>
    <w:rPr/>
  </w:style>
  <w:style w:type="character" w:styleId="WW8Num4z6" w:customStyle="1">
    <w:name w:val="WW8Num4z6"/>
    <w:qFormat/>
    <w:rsid w:val="008b3a0e"/>
    <w:rPr/>
  </w:style>
  <w:style w:type="character" w:styleId="WW8Num4z7" w:customStyle="1">
    <w:name w:val="WW8Num4z7"/>
    <w:qFormat/>
    <w:rsid w:val="008b3a0e"/>
    <w:rPr/>
  </w:style>
  <w:style w:type="character" w:styleId="WW8Num4z8" w:customStyle="1">
    <w:name w:val="WW8Num4z8"/>
    <w:qFormat/>
    <w:rsid w:val="008b3a0e"/>
    <w:rPr/>
  </w:style>
  <w:style w:type="character" w:styleId="WW8Num5z0" w:customStyle="1">
    <w:name w:val="WW8Num5z0"/>
    <w:qFormat/>
    <w:rsid w:val="008b3a0e"/>
    <w:rPr/>
  </w:style>
  <w:style w:type="character" w:styleId="WW8Num5z1" w:customStyle="1">
    <w:name w:val="WW8Num5z1"/>
    <w:qFormat/>
    <w:rsid w:val="008b3a0e"/>
    <w:rPr/>
  </w:style>
  <w:style w:type="character" w:styleId="WW8Num5z2" w:customStyle="1">
    <w:name w:val="WW8Num5z2"/>
    <w:qFormat/>
    <w:rsid w:val="008b3a0e"/>
    <w:rPr/>
  </w:style>
  <w:style w:type="character" w:styleId="WW8Num5z3" w:customStyle="1">
    <w:name w:val="WW8Num5z3"/>
    <w:qFormat/>
    <w:rsid w:val="008b3a0e"/>
    <w:rPr/>
  </w:style>
  <w:style w:type="character" w:styleId="WW8Num5z4" w:customStyle="1">
    <w:name w:val="WW8Num5z4"/>
    <w:qFormat/>
    <w:rsid w:val="008b3a0e"/>
    <w:rPr/>
  </w:style>
  <w:style w:type="character" w:styleId="WW8Num5z5" w:customStyle="1">
    <w:name w:val="WW8Num5z5"/>
    <w:qFormat/>
    <w:rsid w:val="008b3a0e"/>
    <w:rPr/>
  </w:style>
  <w:style w:type="character" w:styleId="WW8Num5z6" w:customStyle="1">
    <w:name w:val="WW8Num5z6"/>
    <w:qFormat/>
    <w:rsid w:val="008b3a0e"/>
    <w:rPr/>
  </w:style>
  <w:style w:type="character" w:styleId="WW8Num5z7" w:customStyle="1">
    <w:name w:val="WW8Num5z7"/>
    <w:qFormat/>
    <w:rsid w:val="008b3a0e"/>
    <w:rPr/>
  </w:style>
  <w:style w:type="character" w:styleId="WW8Num5z8" w:customStyle="1">
    <w:name w:val="WW8Num5z8"/>
    <w:qFormat/>
    <w:rsid w:val="008b3a0e"/>
    <w:rPr/>
  </w:style>
  <w:style w:type="character" w:styleId="5" w:customStyle="1">
    <w:name w:val="Основной шрифт абзаца5"/>
    <w:qFormat/>
    <w:rsid w:val="008b3a0e"/>
    <w:rPr/>
  </w:style>
  <w:style w:type="character" w:styleId="4" w:customStyle="1">
    <w:name w:val="Основной шрифт абзаца4"/>
    <w:qFormat/>
    <w:rsid w:val="008b3a0e"/>
    <w:rPr/>
  </w:style>
  <w:style w:type="character" w:styleId="3" w:customStyle="1">
    <w:name w:val="Основной шрифт абзаца3"/>
    <w:qFormat/>
    <w:rsid w:val="008b3a0e"/>
    <w:rPr/>
  </w:style>
  <w:style w:type="character" w:styleId="2" w:customStyle="1">
    <w:name w:val="Основной шрифт абзаца2"/>
    <w:qFormat/>
    <w:rsid w:val="008b3a0e"/>
    <w:rPr/>
  </w:style>
  <w:style w:type="character" w:styleId="WW8Num6z0" w:customStyle="1">
    <w:name w:val="WW8Num6z0"/>
    <w:qFormat/>
    <w:rsid w:val="008b3a0e"/>
    <w:rPr/>
  </w:style>
  <w:style w:type="character" w:styleId="WW8Num6z1" w:customStyle="1">
    <w:name w:val="WW8Num6z1"/>
    <w:qFormat/>
    <w:rsid w:val="008b3a0e"/>
    <w:rPr/>
  </w:style>
  <w:style w:type="character" w:styleId="WW8Num6z2" w:customStyle="1">
    <w:name w:val="WW8Num6z2"/>
    <w:qFormat/>
    <w:rsid w:val="008b3a0e"/>
    <w:rPr/>
  </w:style>
  <w:style w:type="character" w:styleId="WW8Num6z3" w:customStyle="1">
    <w:name w:val="WW8Num6z3"/>
    <w:qFormat/>
    <w:rsid w:val="008b3a0e"/>
    <w:rPr/>
  </w:style>
  <w:style w:type="character" w:styleId="WW8Num6z4" w:customStyle="1">
    <w:name w:val="WW8Num6z4"/>
    <w:qFormat/>
    <w:rsid w:val="008b3a0e"/>
    <w:rPr/>
  </w:style>
  <w:style w:type="character" w:styleId="WW8Num6z5" w:customStyle="1">
    <w:name w:val="WW8Num6z5"/>
    <w:qFormat/>
    <w:rsid w:val="008b3a0e"/>
    <w:rPr/>
  </w:style>
  <w:style w:type="character" w:styleId="WW8Num6z6" w:customStyle="1">
    <w:name w:val="WW8Num6z6"/>
    <w:qFormat/>
    <w:rsid w:val="008b3a0e"/>
    <w:rPr/>
  </w:style>
  <w:style w:type="character" w:styleId="WW8Num6z7" w:customStyle="1">
    <w:name w:val="WW8Num6z7"/>
    <w:qFormat/>
    <w:rsid w:val="008b3a0e"/>
    <w:rPr/>
  </w:style>
  <w:style w:type="character" w:styleId="WW8Num6z8" w:customStyle="1">
    <w:name w:val="WW8Num6z8"/>
    <w:qFormat/>
    <w:rsid w:val="008b3a0e"/>
    <w:rPr/>
  </w:style>
  <w:style w:type="character" w:styleId="WW8Num7z0" w:customStyle="1">
    <w:name w:val="WW8Num7z0"/>
    <w:qFormat/>
    <w:rsid w:val="008b3a0e"/>
    <w:rPr/>
  </w:style>
  <w:style w:type="character" w:styleId="WW8Num7z1" w:customStyle="1">
    <w:name w:val="WW8Num7z1"/>
    <w:qFormat/>
    <w:rsid w:val="008b3a0e"/>
    <w:rPr/>
  </w:style>
  <w:style w:type="character" w:styleId="WW8Num7z2" w:customStyle="1">
    <w:name w:val="WW8Num7z2"/>
    <w:qFormat/>
    <w:rsid w:val="008b3a0e"/>
    <w:rPr/>
  </w:style>
  <w:style w:type="character" w:styleId="WW8Num7z3" w:customStyle="1">
    <w:name w:val="WW8Num7z3"/>
    <w:qFormat/>
    <w:rsid w:val="008b3a0e"/>
    <w:rPr/>
  </w:style>
  <w:style w:type="character" w:styleId="WW8Num7z4" w:customStyle="1">
    <w:name w:val="WW8Num7z4"/>
    <w:qFormat/>
    <w:rsid w:val="008b3a0e"/>
    <w:rPr/>
  </w:style>
  <w:style w:type="character" w:styleId="WW8Num7z5" w:customStyle="1">
    <w:name w:val="WW8Num7z5"/>
    <w:qFormat/>
    <w:rsid w:val="008b3a0e"/>
    <w:rPr/>
  </w:style>
  <w:style w:type="character" w:styleId="WW8Num7z6" w:customStyle="1">
    <w:name w:val="WW8Num7z6"/>
    <w:qFormat/>
    <w:rsid w:val="008b3a0e"/>
    <w:rPr/>
  </w:style>
  <w:style w:type="character" w:styleId="WW8Num7z7" w:customStyle="1">
    <w:name w:val="WW8Num7z7"/>
    <w:qFormat/>
    <w:rsid w:val="008b3a0e"/>
    <w:rPr/>
  </w:style>
  <w:style w:type="character" w:styleId="WW8Num7z8" w:customStyle="1">
    <w:name w:val="WW8Num7z8"/>
    <w:qFormat/>
    <w:rsid w:val="008b3a0e"/>
    <w:rPr/>
  </w:style>
  <w:style w:type="character" w:styleId="WW8Num8z0" w:customStyle="1">
    <w:name w:val="WW8Num8z0"/>
    <w:qFormat/>
    <w:rsid w:val="008b3a0e"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sid w:val="008b3a0e"/>
    <w:rPr/>
  </w:style>
  <w:style w:type="character" w:styleId="WW8Num8z2" w:customStyle="1">
    <w:name w:val="WW8Num8z2"/>
    <w:qFormat/>
    <w:rsid w:val="008b3a0e"/>
    <w:rPr/>
  </w:style>
  <w:style w:type="character" w:styleId="WW8Num8z3" w:customStyle="1">
    <w:name w:val="WW8Num8z3"/>
    <w:qFormat/>
    <w:rsid w:val="008b3a0e"/>
    <w:rPr/>
  </w:style>
  <w:style w:type="character" w:styleId="WW8Num8z4" w:customStyle="1">
    <w:name w:val="WW8Num8z4"/>
    <w:qFormat/>
    <w:rsid w:val="008b3a0e"/>
    <w:rPr/>
  </w:style>
  <w:style w:type="character" w:styleId="WW8Num8z5" w:customStyle="1">
    <w:name w:val="WW8Num8z5"/>
    <w:qFormat/>
    <w:rsid w:val="008b3a0e"/>
    <w:rPr/>
  </w:style>
  <w:style w:type="character" w:styleId="WW8Num8z6" w:customStyle="1">
    <w:name w:val="WW8Num8z6"/>
    <w:qFormat/>
    <w:rsid w:val="008b3a0e"/>
    <w:rPr/>
  </w:style>
  <w:style w:type="character" w:styleId="WW8Num8z7" w:customStyle="1">
    <w:name w:val="WW8Num8z7"/>
    <w:qFormat/>
    <w:rsid w:val="008b3a0e"/>
    <w:rPr/>
  </w:style>
  <w:style w:type="character" w:styleId="WW8Num8z8" w:customStyle="1">
    <w:name w:val="WW8Num8z8"/>
    <w:qFormat/>
    <w:rsid w:val="008b3a0e"/>
    <w:rPr/>
  </w:style>
  <w:style w:type="character" w:styleId="WW8Num9z0" w:customStyle="1">
    <w:name w:val="WW8Num9z0"/>
    <w:qFormat/>
    <w:rsid w:val="008b3a0e"/>
    <w:rPr/>
  </w:style>
  <w:style w:type="character" w:styleId="WW8Num9z1" w:customStyle="1">
    <w:name w:val="WW8Num9z1"/>
    <w:qFormat/>
    <w:rsid w:val="008b3a0e"/>
    <w:rPr/>
  </w:style>
  <w:style w:type="character" w:styleId="WW8Num9z2" w:customStyle="1">
    <w:name w:val="WW8Num9z2"/>
    <w:qFormat/>
    <w:rsid w:val="008b3a0e"/>
    <w:rPr/>
  </w:style>
  <w:style w:type="character" w:styleId="WW8Num9z3" w:customStyle="1">
    <w:name w:val="WW8Num9z3"/>
    <w:qFormat/>
    <w:rsid w:val="008b3a0e"/>
    <w:rPr/>
  </w:style>
  <w:style w:type="character" w:styleId="WW8Num9z4" w:customStyle="1">
    <w:name w:val="WW8Num9z4"/>
    <w:qFormat/>
    <w:rsid w:val="008b3a0e"/>
    <w:rPr/>
  </w:style>
  <w:style w:type="character" w:styleId="WW8Num9z5" w:customStyle="1">
    <w:name w:val="WW8Num9z5"/>
    <w:qFormat/>
    <w:rsid w:val="008b3a0e"/>
    <w:rPr/>
  </w:style>
  <w:style w:type="character" w:styleId="WW8Num9z6" w:customStyle="1">
    <w:name w:val="WW8Num9z6"/>
    <w:qFormat/>
    <w:rsid w:val="008b3a0e"/>
    <w:rPr/>
  </w:style>
  <w:style w:type="character" w:styleId="WW8Num9z7" w:customStyle="1">
    <w:name w:val="WW8Num9z7"/>
    <w:qFormat/>
    <w:rsid w:val="008b3a0e"/>
    <w:rPr/>
  </w:style>
  <w:style w:type="character" w:styleId="WW8Num9z8" w:customStyle="1">
    <w:name w:val="WW8Num9z8"/>
    <w:qFormat/>
    <w:rsid w:val="008b3a0e"/>
    <w:rPr/>
  </w:style>
  <w:style w:type="character" w:styleId="WW8Num10z0" w:customStyle="1">
    <w:name w:val="WW8Num10z0"/>
    <w:qFormat/>
    <w:rsid w:val="008b3a0e"/>
    <w:rPr/>
  </w:style>
  <w:style w:type="character" w:styleId="WW8Num10z1" w:customStyle="1">
    <w:name w:val="WW8Num10z1"/>
    <w:qFormat/>
    <w:rsid w:val="008b3a0e"/>
    <w:rPr/>
  </w:style>
  <w:style w:type="character" w:styleId="WW8Num10z2" w:customStyle="1">
    <w:name w:val="WW8Num10z2"/>
    <w:qFormat/>
    <w:rsid w:val="008b3a0e"/>
    <w:rPr/>
  </w:style>
  <w:style w:type="character" w:styleId="WW8Num10z3" w:customStyle="1">
    <w:name w:val="WW8Num10z3"/>
    <w:qFormat/>
    <w:rsid w:val="008b3a0e"/>
    <w:rPr/>
  </w:style>
  <w:style w:type="character" w:styleId="WW8Num10z4" w:customStyle="1">
    <w:name w:val="WW8Num10z4"/>
    <w:qFormat/>
    <w:rsid w:val="008b3a0e"/>
    <w:rPr/>
  </w:style>
  <w:style w:type="character" w:styleId="WW8Num10z5" w:customStyle="1">
    <w:name w:val="WW8Num10z5"/>
    <w:qFormat/>
    <w:rsid w:val="008b3a0e"/>
    <w:rPr/>
  </w:style>
  <w:style w:type="character" w:styleId="WW8Num10z6" w:customStyle="1">
    <w:name w:val="WW8Num10z6"/>
    <w:qFormat/>
    <w:rsid w:val="008b3a0e"/>
    <w:rPr/>
  </w:style>
  <w:style w:type="character" w:styleId="WW8Num10z7" w:customStyle="1">
    <w:name w:val="WW8Num10z7"/>
    <w:qFormat/>
    <w:rsid w:val="008b3a0e"/>
    <w:rPr/>
  </w:style>
  <w:style w:type="character" w:styleId="WW8Num10z8" w:customStyle="1">
    <w:name w:val="WW8Num10z8"/>
    <w:qFormat/>
    <w:rsid w:val="008b3a0e"/>
    <w:rPr/>
  </w:style>
  <w:style w:type="character" w:styleId="WW8Num11z0" w:customStyle="1">
    <w:name w:val="WW8Num11z0"/>
    <w:qFormat/>
    <w:rsid w:val="008b3a0e"/>
    <w:rPr/>
  </w:style>
  <w:style w:type="character" w:styleId="WW8Num11z1" w:customStyle="1">
    <w:name w:val="WW8Num11z1"/>
    <w:qFormat/>
    <w:rsid w:val="008b3a0e"/>
    <w:rPr/>
  </w:style>
  <w:style w:type="character" w:styleId="WW8Num11z2" w:customStyle="1">
    <w:name w:val="WW8Num11z2"/>
    <w:qFormat/>
    <w:rsid w:val="008b3a0e"/>
    <w:rPr/>
  </w:style>
  <w:style w:type="character" w:styleId="WW8Num11z3" w:customStyle="1">
    <w:name w:val="WW8Num11z3"/>
    <w:qFormat/>
    <w:rsid w:val="008b3a0e"/>
    <w:rPr/>
  </w:style>
  <w:style w:type="character" w:styleId="WW8Num11z4" w:customStyle="1">
    <w:name w:val="WW8Num11z4"/>
    <w:qFormat/>
    <w:rsid w:val="008b3a0e"/>
    <w:rPr/>
  </w:style>
  <w:style w:type="character" w:styleId="WW8Num11z5" w:customStyle="1">
    <w:name w:val="WW8Num11z5"/>
    <w:qFormat/>
    <w:rsid w:val="008b3a0e"/>
    <w:rPr/>
  </w:style>
  <w:style w:type="character" w:styleId="WW8Num11z6" w:customStyle="1">
    <w:name w:val="WW8Num11z6"/>
    <w:qFormat/>
    <w:rsid w:val="008b3a0e"/>
    <w:rPr/>
  </w:style>
  <w:style w:type="character" w:styleId="WW8Num11z7" w:customStyle="1">
    <w:name w:val="WW8Num11z7"/>
    <w:qFormat/>
    <w:rsid w:val="008b3a0e"/>
    <w:rPr/>
  </w:style>
  <w:style w:type="character" w:styleId="WW8Num11z8" w:customStyle="1">
    <w:name w:val="WW8Num11z8"/>
    <w:qFormat/>
    <w:rsid w:val="008b3a0e"/>
    <w:rPr/>
  </w:style>
  <w:style w:type="character" w:styleId="WW8Num12z0" w:customStyle="1">
    <w:name w:val="WW8Num12z0"/>
    <w:qFormat/>
    <w:rsid w:val="008b3a0e"/>
    <w:rPr/>
  </w:style>
  <w:style w:type="character" w:styleId="WW8Num12z1" w:customStyle="1">
    <w:name w:val="WW8Num12z1"/>
    <w:qFormat/>
    <w:rsid w:val="008b3a0e"/>
    <w:rPr/>
  </w:style>
  <w:style w:type="character" w:styleId="WW8Num12z2" w:customStyle="1">
    <w:name w:val="WW8Num12z2"/>
    <w:qFormat/>
    <w:rsid w:val="008b3a0e"/>
    <w:rPr/>
  </w:style>
  <w:style w:type="character" w:styleId="WW8Num12z3" w:customStyle="1">
    <w:name w:val="WW8Num12z3"/>
    <w:qFormat/>
    <w:rsid w:val="008b3a0e"/>
    <w:rPr/>
  </w:style>
  <w:style w:type="character" w:styleId="WW8Num12z4" w:customStyle="1">
    <w:name w:val="WW8Num12z4"/>
    <w:qFormat/>
    <w:rsid w:val="008b3a0e"/>
    <w:rPr/>
  </w:style>
  <w:style w:type="character" w:styleId="WW8Num12z5" w:customStyle="1">
    <w:name w:val="WW8Num12z5"/>
    <w:qFormat/>
    <w:rsid w:val="008b3a0e"/>
    <w:rPr/>
  </w:style>
  <w:style w:type="character" w:styleId="WW8Num12z6" w:customStyle="1">
    <w:name w:val="WW8Num12z6"/>
    <w:qFormat/>
    <w:rsid w:val="008b3a0e"/>
    <w:rPr/>
  </w:style>
  <w:style w:type="character" w:styleId="WW8Num12z7" w:customStyle="1">
    <w:name w:val="WW8Num12z7"/>
    <w:qFormat/>
    <w:rsid w:val="008b3a0e"/>
    <w:rPr/>
  </w:style>
  <w:style w:type="character" w:styleId="WW8Num12z8" w:customStyle="1">
    <w:name w:val="WW8Num12z8"/>
    <w:qFormat/>
    <w:rsid w:val="008b3a0e"/>
    <w:rPr/>
  </w:style>
  <w:style w:type="character" w:styleId="WW8Num13z0" w:customStyle="1">
    <w:name w:val="WW8Num13z0"/>
    <w:qFormat/>
    <w:rsid w:val="008b3a0e"/>
    <w:rPr/>
  </w:style>
  <w:style w:type="character" w:styleId="WW8Num13z1" w:customStyle="1">
    <w:name w:val="WW8Num13z1"/>
    <w:qFormat/>
    <w:rsid w:val="008b3a0e"/>
    <w:rPr/>
  </w:style>
  <w:style w:type="character" w:styleId="WW8Num13z2" w:customStyle="1">
    <w:name w:val="WW8Num13z2"/>
    <w:qFormat/>
    <w:rsid w:val="008b3a0e"/>
    <w:rPr/>
  </w:style>
  <w:style w:type="character" w:styleId="WW8Num13z3" w:customStyle="1">
    <w:name w:val="WW8Num13z3"/>
    <w:qFormat/>
    <w:rsid w:val="008b3a0e"/>
    <w:rPr/>
  </w:style>
  <w:style w:type="character" w:styleId="WW8Num13z4" w:customStyle="1">
    <w:name w:val="WW8Num13z4"/>
    <w:qFormat/>
    <w:rsid w:val="008b3a0e"/>
    <w:rPr/>
  </w:style>
  <w:style w:type="character" w:styleId="WW8Num13z5" w:customStyle="1">
    <w:name w:val="WW8Num13z5"/>
    <w:qFormat/>
    <w:rsid w:val="008b3a0e"/>
    <w:rPr/>
  </w:style>
  <w:style w:type="character" w:styleId="WW8Num13z6" w:customStyle="1">
    <w:name w:val="WW8Num13z6"/>
    <w:qFormat/>
    <w:rsid w:val="008b3a0e"/>
    <w:rPr/>
  </w:style>
  <w:style w:type="character" w:styleId="WW8Num13z7" w:customStyle="1">
    <w:name w:val="WW8Num13z7"/>
    <w:qFormat/>
    <w:rsid w:val="008b3a0e"/>
    <w:rPr/>
  </w:style>
  <w:style w:type="character" w:styleId="WW8Num13z8" w:customStyle="1">
    <w:name w:val="WW8Num13z8"/>
    <w:qFormat/>
    <w:rsid w:val="008b3a0e"/>
    <w:rPr/>
  </w:style>
  <w:style w:type="character" w:styleId="WW8Num14z0" w:customStyle="1">
    <w:name w:val="WW8Num14z0"/>
    <w:qFormat/>
    <w:rsid w:val="008b3a0e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8b3a0e"/>
    <w:rPr>
      <w:rFonts w:ascii="Courier New" w:hAnsi="Courier New" w:cs="Courier New"/>
    </w:rPr>
  </w:style>
  <w:style w:type="character" w:styleId="WW8Num14z2" w:customStyle="1">
    <w:name w:val="WW8Num14z2"/>
    <w:qFormat/>
    <w:rsid w:val="008b3a0e"/>
    <w:rPr>
      <w:rFonts w:ascii="Wingdings" w:hAnsi="Wingdings" w:cs="Wingdings"/>
    </w:rPr>
  </w:style>
  <w:style w:type="character" w:styleId="WW8Num14z3" w:customStyle="1">
    <w:name w:val="WW8Num14z3"/>
    <w:qFormat/>
    <w:rsid w:val="008b3a0e"/>
    <w:rPr>
      <w:rFonts w:ascii="Symbol" w:hAnsi="Symbol" w:cs="Symbol"/>
    </w:rPr>
  </w:style>
  <w:style w:type="character" w:styleId="WW8Num15z0" w:customStyle="1">
    <w:name w:val="WW8Num15z0"/>
    <w:qFormat/>
    <w:rsid w:val="008b3a0e"/>
    <w:rPr/>
  </w:style>
  <w:style w:type="character" w:styleId="WW8Num15z1" w:customStyle="1">
    <w:name w:val="WW8Num15z1"/>
    <w:qFormat/>
    <w:rsid w:val="008b3a0e"/>
    <w:rPr/>
  </w:style>
  <w:style w:type="character" w:styleId="WW8Num15z2" w:customStyle="1">
    <w:name w:val="WW8Num15z2"/>
    <w:qFormat/>
    <w:rsid w:val="008b3a0e"/>
    <w:rPr/>
  </w:style>
  <w:style w:type="character" w:styleId="WW8Num15z3" w:customStyle="1">
    <w:name w:val="WW8Num15z3"/>
    <w:qFormat/>
    <w:rsid w:val="008b3a0e"/>
    <w:rPr/>
  </w:style>
  <w:style w:type="character" w:styleId="WW8Num15z4" w:customStyle="1">
    <w:name w:val="WW8Num15z4"/>
    <w:qFormat/>
    <w:rsid w:val="008b3a0e"/>
    <w:rPr/>
  </w:style>
  <w:style w:type="character" w:styleId="WW8Num15z5" w:customStyle="1">
    <w:name w:val="WW8Num15z5"/>
    <w:qFormat/>
    <w:rsid w:val="008b3a0e"/>
    <w:rPr/>
  </w:style>
  <w:style w:type="character" w:styleId="WW8Num15z6" w:customStyle="1">
    <w:name w:val="WW8Num15z6"/>
    <w:qFormat/>
    <w:rsid w:val="008b3a0e"/>
    <w:rPr/>
  </w:style>
  <w:style w:type="character" w:styleId="WW8Num15z7" w:customStyle="1">
    <w:name w:val="WW8Num15z7"/>
    <w:qFormat/>
    <w:rsid w:val="008b3a0e"/>
    <w:rPr/>
  </w:style>
  <w:style w:type="character" w:styleId="WW8Num15z8" w:customStyle="1">
    <w:name w:val="WW8Num15z8"/>
    <w:qFormat/>
    <w:rsid w:val="008b3a0e"/>
    <w:rPr/>
  </w:style>
  <w:style w:type="character" w:styleId="WW8Num16z0" w:customStyle="1">
    <w:name w:val="WW8Num16z0"/>
    <w:qFormat/>
    <w:rsid w:val="008b3a0e"/>
    <w:rPr/>
  </w:style>
  <w:style w:type="character" w:styleId="WW8Num16z1" w:customStyle="1">
    <w:name w:val="WW8Num16z1"/>
    <w:qFormat/>
    <w:rsid w:val="008b3a0e"/>
    <w:rPr/>
  </w:style>
  <w:style w:type="character" w:styleId="WW8Num16z2" w:customStyle="1">
    <w:name w:val="WW8Num16z2"/>
    <w:qFormat/>
    <w:rsid w:val="008b3a0e"/>
    <w:rPr/>
  </w:style>
  <w:style w:type="character" w:styleId="WW8Num16z3" w:customStyle="1">
    <w:name w:val="WW8Num16z3"/>
    <w:qFormat/>
    <w:rsid w:val="008b3a0e"/>
    <w:rPr/>
  </w:style>
  <w:style w:type="character" w:styleId="WW8Num16z4" w:customStyle="1">
    <w:name w:val="WW8Num16z4"/>
    <w:qFormat/>
    <w:rsid w:val="008b3a0e"/>
    <w:rPr/>
  </w:style>
  <w:style w:type="character" w:styleId="WW8Num16z5" w:customStyle="1">
    <w:name w:val="WW8Num16z5"/>
    <w:qFormat/>
    <w:rsid w:val="008b3a0e"/>
    <w:rPr/>
  </w:style>
  <w:style w:type="character" w:styleId="WW8Num16z6" w:customStyle="1">
    <w:name w:val="WW8Num16z6"/>
    <w:qFormat/>
    <w:rsid w:val="008b3a0e"/>
    <w:rPr/>
  </w:style>
  <w:style w:type="character" w:styleId="WW8Num16z7" w:customStyle="1">
    <w:name w:val="WW8Num16z7"/>
    <w:qFormat/>
    <w:rsid w:val="008b3a0e"/>
    <w:rPr/>
  </w:style>
  <w:style w:type="character" w:styleId="WW8Num16z8" w:customStyle="1">
    <w:name w:val="WW8Num16z8"/>
    <w:qFormat/>
    <w:rsid w:val="008b3a0e"/>
    <w:rPr/>
  </w:style>
  <w:style w:type="character" w:styleId="WW8Num17z0" w:customStyle="1">
    <w:name w:val="WW8Num17z0"/>
    <w:qFormat/>
    <w:rsid w:val="008b3a0e"/>
    <w:rPr>
      <w:i w:val="false"/>
    </w:rPr>
  </w:style>
  <w:style w:type="character" w:styleId="WW8Num17z1" w:customStyle="1">
    <w:name w:val="WW8Num17z1"/>
    <w:qFormat/>
    <w:rsid w:val="008b3a0e"/>
    <w:rPr/>
  </w:style>
  <w:style w:type="character" w:styleId="WW8Num17z2" w:customStyle="1">
    <w:name w:val="WW8Num17z2"/>
    <w:qFormat/>
    <w:rsid w:val="008b3a0e"/>
    <w:rPr/>
  </w:style>
  <w:style w:type="character" w:styleId="WW8Num17z3" w:customStyle="1">
    <w:name w:val="WW8Num17z3"/>
    <w:qFormat/>
    <w:rsid w:val="008b3a0e"/>
    <w:rPr/>
  </w:style>
  <w:style w:type="character" w:styleId="WW8Num17z4" w:customStyle="1">
    <w:name w:val="WW8Num17z4"/>
    <w:qFormat/>
    <w:rsid w:val="008b3a0e"/>
    <w:rPr/>
  </w:style>
  <w:style w:type="character" w:styleId="WW8Num17z5" w:customStyle="1">
    <w:name w:val="WW8Num17z5"/>
    <w:qFormat/>
    <w:rsid w:val="008b3a0e"/>
    <w:rPr/>
  </w:style>
  <w:style w:type="character" w:styleId="WW8Num17z6" w:customStyle="1">
    <w:name w:val="WW8Num17z6"/>
    <w:qFormat/>
    <w:rsid w:val="008b3a0e"/>
    <w:rPr/>
  </w:style>
  <w:style w:type="character" w:styleId="WW8Num17z7" w:customStyle="1">
    <w:name w:val="WW8Num17z7"/>
    <w:qFormat/>
    <w:rsid w:val="008b3a0e"/>
    <w:rPr/>
  </w:style>
  <w:style w:type="character" w:styleId="WW8Num17z8" w:customStyle="1">
    <w:name w:val="WW8Num17z8"/>
    <w:qFormat/>
    <w:rsid w:val="008b3a0e"/>
    <w:rPr/>
  </w:style>
  <w:style w:type="character" w:styleId="WW8Num18z0" w:customStyle="1">
    <w:name w:val="WW8Num18z0"/>
    <w:qFormat/>
    <w:rsid w:val="008b3a0e"/>
    <w:rPr/>
  </w:style>
  <w:style w:type="character" w:styleId="WW8Num18z1" w:customStyle="1">
    <w:name w:val="WW8Num18z1"/>
    <w:qFormat/>
    <w:rsid w:val="008b3a0e"/>
    <w:rPr/>
  </w:style>
  <w:style w:type="character" w:styleId="WW8Num18z2" w:customStyle="1">
    <w:name w:val="WW8Num18z2"/>
    <w:qFormat/>
    <w:rsid w:val="008b3a0e"/>
    <w:rPr/>
  </w:style>
  <w:style w:type="character" w:styleId="WW8Num18z3" w:customStyle="1">
    <w:name w:val="WW8Num18z3"/>
    <w:qFormat/>
    <w:rsid w:val="008b3a0e"/>
    <w:rPr/>
  </w:style>
  <w:style w:type="character" w:styleId="WW8Num18z4" w:customStyle="1">
    <w:name w:val="WW8Num18z4"/>
    <w:qFormat/>
    <w:rsid w:val="008b3a0e"/>
    <w:rPr/>
  </w:style>
  <w:style w:type="character" w:styleId="WW8Num18z5" w:customStyle="1">
    <w:name w:val="WW8Num18z5"/>
    <w:qFormat/>
    <w:rsid w:val="008b3a0e"/>
    <w:rPr/>
  </w:style>
  <w:style w:type="character" w:styleId="WW8Num18z6" w:customStyle="1">
    <w:name w:val="WW8Num18z6"/>
    <w:qFormat/>
    <w:rsid w:val="008b3a0e"/>
    <w:rPr/>
  </w:style>
  <w:style w:type="character" w:styleId="WW8Num18z7" w:customStyle="1">
    <w:name w:val="WW8Num18z7"/>
    <w:qFormat/>
    <w:rsid w:val="008b3a0e"/>
    <w:rPr/>
  </w:style>
  <w:style w:type="character" w:styleId="WW8Num18z8" w:customStyle="1">
    <w:name w:val="WW8Num18z8"/>
    <w:qFormat/>
    <w:rsid w:val="008b3a0e"/>
    <w:rPr/>
  </w:style>
  <w:style w:type="character" w:styleId="WW8Num19z0" w:customStyle="1">
    <w:name w:val="WW8Num19z0"/>
    <w:qFormat/>
    <w:rsid w:val="008b3a0e"/>
    <w:rPr/>
  </w:style>
  <w:style w:type="character" w:styleId="WW8Num19z1" w:customStyle="1">
    <w:name w:val="WW8Num19z1"/>
    <w:qFormat/>
    <w:rsid w:val="008b3a0e"/>
    <w:rPr/>
  </w:style>
  <w:style w:type="character" w:styleId="WW8Num19z2" w:customStyle="1">
    <w:name w:val="WW8Num19z2"/>
    <w:qFormat/>
    <w:rsid w:val="008b3a0e"/>
    <w:rPr/>
  </w:style>
  <w:style w:type="character" w:styleId="WW8Num19z3" w:customStyle="1">
    <w:name w:val="WW8Num19z3"/>
    <w:qFormat/>
    <w:rsid w:val="008b3a0e"/>
    <w:rPr/>
  </w:style>
  <w:style w:type="character" w:styleId="WW8Num19z4" w:customStyle="1">
    <w:name w:val="WW8Num19z4"/>
    <w:qFormat/>
    <w:rsid w:val="008b3a0e"/>
    <w:rPr/>
  </w:style>
  <w:style w:type="character" w:styleId="WW8Num19z5" w:customStyle="1">
    <w:name w:val="WW8Num19z5"/>
    <w:qFormat/>
    <w:rsid w:val="008b3a0e"/>
    <w:rPr/>
  </w:style>
  <w:style w:type="character" w:styleId="WW8Num19z6" w:customStyle="1">
    <w:name w:val="WW8Num19z6"/>
    <w:qFormat/>
    <w:rsid w:val="008b3a0e"/>
    <w:rPr/>
  </w:style>
  <w:style w:type="character" w:styleId="WW8Num19z7" w:customStyle="1">
    <w:name w:val="WW8Num19z7"/>
    <w:qFormat/>
    <w:rsid w:val="008b3a0e"/>
    <w:rPr/>
  </w:style>
  <w:style w:type="character" w:styleId="WW8Num19z8" w:customStyle="1">
    <w:name w:val="WW8Num19z8"/>
    <w:qFormat/>
    <w:rsid w:val="008b3a0e"/>
    <w:rPr/>
  </w:style>
  <w:style w:type="character" w:styleId="WW8Num20z0" w:customStyle="1">
    <w:name w:val="WW8Num20z0"/>
    <w:qFormat/>
    <w:rsid w:val="008b3a0e"/>
    <w:rPr/>
  </w:style>
  <w:style w:type="character" w:styleId="WW8Num20z1" w:customStyle="1">
    <w:name w:val="WW8Num20z1"/>
    <w:qFormat/>
    <w:rsid w:val="008b3a0e"/>
    <w:rPr/>
  </w:style>
  <w:style w:type="character" w:styleId="WW8Num20z2" w:customStyle="1">
    <w:name w:val="WW8Num20z2"/>
    <w:qFormat/>
    <w:rsid w:val="008b3a0e"/>
    <w:rPr/>
  </w:style>
  <w:style w:type="character" w:styleId="WW8Num20z3" w:customStyle="1">
    <w:name w:val="WW8Num20z3"/>
    <w:qFormat/>
    <w:rsid w:val="008b3a0e"/>
    <w:rPr/>
  </w:style>
  <w:style w:type="character" w:styleId="WW8Num20z4" w:customStyle="1">
    <w:name w:val="WW8Num20z4"/>
    <w:qFormat/>
    <w:rsid w:val="008b3a0e"/>
    <w:rPr/>
  </w:style>
  <w:style w:type="character" w:styleId="WW8Num20z5" w:customStyle="1">
    <w:name w:val="WW8Num20z5"/>
    <w:qFormat/>
    <w:rsid w:val="008b3a0e"/>
    <w:rPr/>
  </w:style>
  <w:style w:type="character" w:styleId="WW8Num20z6" w:customStyle="1">
    <w:name w:val="WW8Num20z6"/>
    <w:qFormat/>
    <w:rsid w:val="008b3a0e"/>
    <w:rPr/>
  </w:style>
  <w:style w:type="character" w:styleId="WW8Num20z7" w:customStyle="1">
    <w:name w:val="WW8Num20z7"/>
    <w:qFormat/>
    <w:rsid w:val="008b3a0e"/>
    <w:rPr/>
  </w:style>
  <w:style w:type="character" w:styleId="WW8Num20z8" w:customStyle="1">
    <w:name w:val="WW8Num20z8"/>
    <w:qFormat/>
    <w:rsid w:val="008b3a0e"/>
    <w:rPr/>
  </w:style>
  <w:style w:type="character" w:styleId="WW8Num21z0" w:customStyle="1">
    <w:name w:val="WW8Num21z0"/>
    <w:qFormat/>
    <w:rsid w:val="008b3a0e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8b3a0e"/>
    <w:rPr>
      <w:rFonts w:ascii="Courier New" w:hAnsi="Courier New" w:cs="Courier New"/>
    </w:rPr>
  </w:style>
  <w:style w:type="character" w:styleId="WW8Num21z2" w:customStyle="1">
    <w:name w:val="WW8Num21z2"/>
    <w:qFormat/>
    <w:rsid w:val="008b3a0e"/>
    <w:rPr>
      <w:rFonts w:ascii="Wingdings" w:hAnsi="Wingdings" w:cs="Wingdings"/>
    </w:rPr>
  </w:style>
  <w:style w:type="character" w:styleId="WW8Num21z3" w:customStyle="1">
    <w:name w:val="WW8Num21z3"/>
    <w:qFormat/>
    <w:rsid w:val="008b3a0e"/>
    <w:rPr>
      <w:rFonts w:ascii="Symbol" w:hAnsi="Symbol" w:cs="Symbol"/>
    </w:rPr>
  </w:style>
  <w:style w:type="character" w:styleId="WW8Num22z0" w:customStyle="1">
    <w:name w:val="WW8Num22z0"/>
    <w:qFormat/>
    <w:rsid w:val="008b3a0e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8b3a0e"/>
    <w:rPr>
      <w:rFonts w:ascii="Courier New" w:hAnsi="Courier New" w:cs="Courier New"/>
    </w:rPr>
  </w:style>
  <w:style w:type="character" w:styleId="WW8Num22z2" w:customStyle="1">
    <w:name w:val="WW8Num22z2"/>
    <w:qFormat/>
    <w:rsid w:val="008b3a0e"/>
    <w:rPr>
      <w:rFonts w:ascii="Wingdings" w:hAnsi="Wingdings" w:cs="Wingdings"/>
    </w:rPr>
  </w:style>
  <w:style w:type="character" w:styleId="WW8Num22z3" w:customStyle="1">
    <w:name w:val="WW8Num22z3"/>
    <w:qFormat/>
    <w:rsid w:val="008b3a0e"/>
    <w:rPr>
      <w:rFonts w:ascii="Symbol" w:hAnsi="Symbol" w:cs="Symbol"/>
    </w:rPr>
  </w:style>
  <w:style w:type="character" w:styleId="WW8Num23z0" w:customStyle="1">
    <w:name w:val="WW8Num23z0"/>
    <w:qFormat/>
    <w:rsid w:val="008b3a0e"/>
    <w:rPr/>
  </w:style>
  <w:style w:type="character" w:styleId="WW8Num23z1" w:customStyle="1">
    <w:name w:val="WW8Num23z1"/>
    <w:qFormat/>
    <w:rsid w:val="008b3a0e"/>
    <w:rPr/>
  </w:style>
  <w:style w:type="character" w:styleId="WW8Num23z2" w:customStyle="1">
    <w:name w:val="WW8Num23z2"/>
    <w:qFormat/>
    <w:rsid w:val="008b3a0e"/>
    <w:rPr/>
  </w:style>
  <w:style w:type="character" w:styleId="WW8Num23z3" w:customStyle="1">
    <w:name w:val="WW8Num23z3"/>
    <w:qFormat/>
    <w:rsid w:val="008b3a0e"/>
    <w:rPr/>
  </w:style>
  <w:style w:type="character" w:styleId="WW8Num23z4" w:customStyle="1">
    <w:name w:val="WW8Num23z4"/>
    <w:qFormat/>
    <w:rsid w:val="008b3a0e"/>
    <w:rPr/>
  </w:style>
  <w:style w:type="character" w:styleId="WW8Num23z5" w:customStyle="1">
    <w:name w:val="WW8Num23z5"/>
    <w:qFormat/>
    <w:rsid w:val="008b3a0e"/>
    <w:rPr/>
  </w:style>
  <w:style w:type="character" w:styleId="WW8Num23z6" w:customStyle="1">
    <w:name w:val="WW8Num23z6"/>
    <w:qFormat/>
    <w:rsid w:val="008b3a0e"/>
    <w:rPr/>
  </w:style>
  <w:style w:type="character" w:styleId="WW8Num23z7" w:customStyle="1">
    <w:name w:val="WW8Num23z7"/>
    <w:qFormat/>
    <w:rsid w:val="008b3a0e"/>
    <w:rPr/>
  </w:style>
  <w:style w:type="character" w:styleId="WW8Num23z8" w:customStyle="1">
    <w:name w:val="WW8Num23z8"/>
    <w:qFormat/>
    <w:rsid w:val="008b3a0e"/>
    <w:rPr/>
  </w:style>
  <w:style w:type="character" w:styleId="WW8Num24z0" w:customStyle="1">
    <w:name w:val="WW8Num24z0"/>
    <w:qFormat/>
    <w:rsid w:val="008b3a0e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8b3a0e"/>
    <w:rPr/>
  </w:style>
  <w:style w:type="character" w:styleId="WW8Num24z2" w:customStyle="1">
    <w:name w:val="WW8Num24z2"/>
    <w:qFormat/>
    <w:rsid w:val="008b3a0e"/>
    <w:rPr/>
  </w:style>
  <w:style w:type="character" w:styleId="WW8Num24z3" w:customStyle="1">
    <w:name w:val="WW8Num24z3"/>
    <w:qFormat/>
    <w:rsid w:val="008b3a0e"/>
    <w:rPr/>
  </w:style>
  <w:style w:type="character" w:styleId="WW8Num24z4" w:customStyle="1">
    <w:name w:val="WW8Num24z4"/>
    <w:qFormat/>
    <w:rsid w:val="008b3a0e"/>
    <w:rPr/>
  </w:style>
  <w:style w:type="character" w:styleId="WW8Num24z5" w:customStyle="1">
    <w:name w:val="WW8Num24z5"/>
    <w:qFormat/>
    <w:rsid w:val="008b3a0e"/>
    <w:rPr/>
  </w:style>
  <w:style w:type="character" w:styleId="WW8Num24z6" w:customStyle="1">
    <w:name w:val="WW8Num24z6"/>
    <w:qFormat/>
    <w:rsid w:val="008b3a0e"/>
    <w:rPr/>
  </w:style>
  <w:style w:type="character" w:styleId="WW8Num24z7" w:customStyle="1">
    <w:name w:val="WW8Num24z7"/>
    <w:qFormat/>
    <w:rsid w:val="008b3a0e"/>
    <w:rPr/>
  </w:style>
  <w:style w:type="character" w:styleId="WW8Num24z8" w:customStyle="1">
    <w:name w:val="WW8Num24z8"/>
    <w:qFormat/>
    <w:rsid w:val="008b3a0e"/>
    <w:rPr/>
  </w:style>
  <w:style w:type="character" w:styleId="WW8Num25z0" w:customStyle="1">
    <w:name w:val="WW8Num25z0"/>
    <w:qFormat/>
    <w:rsid w:val="008b3a0e"/>
    <w:rPr/>
  </w:style>
  <w:style w:type="character" w:styleId="WW8Num25z1" w:customStyle="1">
    <w:name w:val="WW8Num25z1"/>
    <w:qFormat/>
    <w:rsid w:val="008b3a0e"/>
    <w:rPr/>
  </w:style>
  <w:style w:type="character" w:styleId="WW8Num25z2" w:customStyle="1">
    <w:name w:val="WW8Num25z2"/>
    <w:qFormat/>
    <w:rsid w:val="008b3a0e"/>
    <w:rPr/>
  </w:style>
  <w:style w:type="character" w:styleId="WW8Num25z3" w:customStyle="1">
    <w:name w:val="WW8Num25z3"/>
    <w:qFormat/>
    <w:rsid w:val="008b3a0e"/>
    <w:rPr/>
  </w:style>
  <w:style w:type="character" w:styleId="WW8Num25z4" w:customStyle="1">
    <w:name w:val="WW8Num25z4"/>
    <w:qFormat/>
    <w:rsid w:val="008b3a0e"/>
    <w:rPr/>
  </w:style>
  <w:style w:type="character" w:styleId="WW8Num25z5" w:customStyle="1">
    <w:name w:val="WW8Num25z5"/>
    <w:qFormat/>
    <w:rsid w:val="008b3a0e"/>
    <w:rPr/>
  </w:style>
  <w:style w:type="character" w:styleId="WW8Num25z6" w:customStyle="1">
    <w:name w:val="WW8Num25z6"/>
    <w:qFormat/>
    <w:rsid w:val="008b3a0e"/>
    <w:rPr/>
  </w:style>
  <w:style w:type="character" w:styleId="WW8Num25z7" w:customStyle="1">
    <w:name w:val="WW8Num25z7"/>
    <w:qFormat/>
    <w:rsid w:val="008b3a0e"/>
    <w:rPr/>
  </w:style>
  <w:style w:type="character" w:styleId="WW8Num25z8" w:customStyle="1">
    <w:name w:val="WW8Num25z8"/>
    <w:qFormat/>
    <w:rsid w:val="008b3a0e"/>
    <w:rPr/>
  </w:style>
  <w:style w:type="character" w:styleId="WW8Num26z0" w:customStyle="1">
    <w:name w:val="WW8Num26z0"/>
    <w:qFormat/>
    <w:rsid w:val="008b3a0e"/>
    <w:rPr/>
  </w:style>
  <w:style w:type="character" w:styleId="WW8Num26z1" w:customStyle="1">
    <w:name w:val="WW8Num26z1"/>
    <w:qFormat/>
    <w:rsid w:val="008b3a0e"/>
    <w:rPr/>
  </w:style>
  <w:style w:type="character" w:styleId="WW8Num26z2" w:customStyle="1">
    <w:name w:val="WW8Num26z2"/>
    <w:qFormat/>
    <w:rsid w:val="008b3a0e"/>
    <w:rPr/>
  </w:style>
  <w:style w:type="character" w:styleId="WW8Num26z3" w:customStyle="1">
    <w:name w:val="WW8Num26z3"/>
    <w:qFormat/>
    <w:rsid w:val="008b3a0e"/>
    <w:rPr/>
  </w:style>
  <w:style w:type="character" w:styleId="WW8Num26z4" w:customStyle="1">
    <w:name w:val="WW8Num26z4"/>
    <w:qFormat/>
    <w:rsid w:val="008b3a0e"/>
    <w:rPr/>
  </w:style>
  <w:style w:type="character" w:styleId="WW8Num26z5" w:customStyle="1">
    <w:name w:val="WW8Num26z5"/>
    <w:qFormat/>
    <w:rsid w:val="008b3a0e"/>
    <w:rPr/>
  </w:style>
  <w:style w:type="character" w:styleId="WW8Num26z6" w:customStyle="1">
    <w:name w:val="WW8Num26z6"/>
    <w:qFormat/>
    <w:rsid w:val="008b3a0e"/>
    <w:rPr/>
  </w:style>
  <w:style w:type="character" w:styleId="WW8Num26z7" w:customStyle="1">
    <w:name w:val="WW8Num26z7"/>
    <w:qFormat/>
    <w:rsid w:val="008b3a0e"/>
    <w:rPr/>
  </w:style>
  <w:style w:type="character" w:styleId="WW8Num26z8" w:customStyle="1">
    <w:name w:val="WW8Num26z8"/>
    <w:qFormat/>
    <w:rsid w:val="008b3a0e"/>
    <w:rPr/>
  </w:style>
  <w:style w:type="character" w:styleId="WW8Num27z0" w:customStyle="1">
    <w:name w:val="WW8Num27z0"/>
    <w:qFormat/>
    <w:rsid w:val="008b3a0e"/>
    <w:rPr/>
  </w:style>
  <w:style w:type="character" w:styleId="WW8Num27z1" w:customStyle="1">
    <w:name w:val="WW8Num27z1"/>
    <w:qFormat/>
    <w:rsid w:val="008b3a0e"/>
    <w:rPr/>
  </w:style>
  <w:style w:type="character" w:styleId="WW8Num27z2" w:customStyle="1">
    <w:name w:val="WW8Num27z2"/>
    <w:qFormat/>
    <w:rsid w:val="008b3a0e"/>
    <w:rPr/>
  </w:style>
  <w:style w:type="character" w:styleId="WW8Num27z3" w:customStyle="1">
    <w:name w:val="WW8Num27z3"/>
    <w:qFormat/>
    <w:rsid w:val="008b3a0e"/>
    <w:rPr/>
  </w:style>
  <w:style w:type="character" w:styleId="WW8Num27z4" w:customStyle="1">
    <w:name w:val="WW8Num27z4"/>
    <w:qFormat/>
    <w:rsid w:val="008b3a0e"/>
    <w:rPr/>
  </w:style>
  <w:style w:type="character" w:styleId="WW8Num27z5" w:customStyle="1">
    <w:name w:val="WW8Num27z5"/>
    <w:qFormat/>
    <w:rsid w:val="008b3a0e"/>
    <w:rPr/>
  </w:style>
  <w:style w:type="character" w:styleId="WW8Num27z6" w:customStyle="1">
    <w:name w:val="WW8Num27z6"/>
    <w:qFormat/>
    <w:rsid w:val="008b3a0e"/>
    <w:rPr/>
  </w:style>
  <w:style w:type="character" w:styleId="WW8Num27z7" w:customStyle="1">
    <w:name w:val="WW8Num27z7"/>
    <w:qFormat/>
    <w:rsid w:val="008b3a0e"/>
    <w:rPr/>
  </w:style>
  <w:style w:type="character" w:styleId="WW8Num27z8" w:customStyle="1">
    <w:name w:val="WW8Num27z8"/>
    <w:qFormat/>
    <w:rsid w:val="008b3a0e"/>
    <w:rPr/>
  </w:style>
  <w:style w:type="character" w:styleId="WW8Num28z0" w:customStyle="1">
    <w:name w:val="WW8Num28z0"/>
    <w:qFormat/>
    <w:rsid w:val="008b3a0e"/>
    <w:rPr/>
  </w:style>
  <w:style w:type="character" w:styleId="WW8Num28z1" w:customStyle="1">
    <w:name w:val="WW8Num28z1"/>
    <w:qFormat/>
    <w:rsid w:val="008b3a0e"/>
    <w:rPr/>
  </w:style>
  <w:style w:type="character" w:styleId="WW8Num28z2" w:customStyle="1">
    <w:name w:val="WW8Num28z2"/>
    <w:qFormat/>
    <w:rsid w:val="008b3a0e"/>
    <w:rPr/>
  </w:style>
  <w:style w:type="character" w:styleId="WW8Num28z3" w:customStyle="1">
    <w:name w:val="WW8Num28z3"/>
    <w:qFormat/>
    <w:rsid w:val="008b3a0e"/>
    <w:rPr/>
  </w:style>
  <w:style w:type="character" w:styleId="WW8Num28z4" w:customStyle="1">
    <w:name w:val="WW8Num28z4"/>
    <w:qFormat/>
    <w:rsid w:val="008b3a0e"/>
    <w:rPr/>
  </w:style>
  <w:style w:type="character" w:styleId="WW8Num28z5" w:customStyle="1">
    <w:name w:val="WW8Num28z5"/>
    <w:qFormat/>
    <w:rsid w:val="008b3a0e"/>
    <w:rPr/>
  </w:style>
  <w:style w:type="character" w:styleId="WW8Num28z6" w:customStyle="1">
    <w:name w:val="WW8Num28z6"/>
    <w:qFormat/>
    <w:rsid w:val="008b3a0e"/>
    <w:rPr/>
  </w:style>
  <w:style w:type="character" w:styleId="WW8Num28z7" w:customStyle="1">
    <w:name w:val="WW8Num28z7"/>
    <w:qFormat/>
    <w:rsid w:val="008b3a0e"/>
    <w:rPr/>
  </w:style>
  <w:style w:type="character" w:styleId="WW8Num28z8" w:customStyle="1">
    <w:name w:val="WW8Num28z8"/>
    <w:qFormat/>
    <w:rsid w:val="008b3a0e"/>
    <w:rPr/>
  </w:style>
  <w:style w:type="character" w:styleId="WW8Num29z0" w:customStyle="1">
    <w:name w:val="WW8Num29z0"/>
    <w:qFormat/>
    <w:rsid w:val="008b3a0e"/>
    <w:rPr/>
  </w:style>
  <w:style w:type="character" w:styleId="WW8Num29z1" w:customStyle="1">
    <w:name w:val="WW8Num29z1"/>
    <w:qFormat/>
    <w:rsid w:val="008b3a0e"/>
    <w:rPr/>
  </w:style>
  <w:style w:type="character" w:styleId="WW8Num29z2" w:customStyle="1">
    <w:name w:val="WW8Num29z2"/>
    <w:qFormat/>
    <w:rsid w:val="008b3a0e"/>
    <w:rPr/>
  </w:style>
  <w:style w:type="character" w:styleId="WW8Num29z3" w:customStyle="1">
    <w:name w:val="WW8Num29z3"/>
    <w:qFormat/>
    <w:rsid w:val="008b3a0e"/>
    <w:rPr/>
  </w:style>
  <w:style w:type="character" w:styleId="WW8Num29z4" w:customStyle="1">
    <w:name w:val="WW8Num29z4"/>
    <w:qFormat/>
    <w:rsid w:val="008b3a0e"/>
    <w:rPr/>
  </w:style>
  <w:style w:type="character" w:styleId="WW8Num29z5" w:customStyle="1">
    <w:name w:val="WW8Num29z5"/>
    <w:qFormat/>
    <w:rsid w:val="008b3a0e"/>
    <w:rPr/>
  </w:style>
  <w:style w:type="character" w:styleId="WW8Num29z6" w:customStyle="1">
    <w:name w:val="WW8Num29z6"/>
    <w:qFormat/>
    <w:rsid w:val="008b3a0e"/>
    <w:rPr/>
  </w:style>
  <w:style w:type="character" w:styleId="WW8Num29z7" w:customStyle="1">
    <w:name w:val="WW8Num29z7"/>
    <w:qFormat/>
    <w:rsid w:val="008b3a0e"/>
    <w:rPr/>
  </w:style>
  <w:style w:type="character" w:styleId="WW8Num29z8" w:customStyle="1">
    <w:name w:val="WW8Num29z8"/>
    <w:qFormat/>
    <w:rsid w:val="008b3a0e"/>
    <w:rPr/>
  </w:style>
  <w:style w:type="character" w:styleId="WW8Num30z0" w:customStyle="1">
    <w:name w:val="WW8Num30z0"/>
    <w:qFormat/>
    <w:rsid w:val="008b3a0e"/>
    <w:rPr/>
  </w:style>
  <w:style w:type="character" w:styleId="WW8Num30z1" w:customStyle="1">
    <w:name w:val="WW8Num30z1"/>
    <w:qFormat/>
    <w:rsid w:val="008b3a0e"/>
    <w:rPr/>
  </w:style>
  <w:style w:type="character" w:styleId="WW8Num30z2" w:customStyle="1">
    <w:name w:val="WW8Num30z2"/>
    <w:qFormat/>
    <w:rsid w:val="008b3a0e"/>
    <w:rPr/>
  </w:style>
  <w:style w:type="character" w:styleId="WW8Num30z3" w:customStyle="1">
    <w:name w:val="WW8Num30z3"/>
    <w:qFormat/>
    <w:rsid w:val="008b3a0e"/>
    <w:rPr/>
  </w:style>
  <w:style w:type="character" w:styleId="WW8Num30z4" w:customStyle="1">
    <w:name w:val="WW8Num30z4"/>
    <w:qFormat/>
    <w:rsid w:val="008b3a0e"/>
    <w:rPr/>
  </w:style>
  <w:style w:type="character" w:styleId="WW8Num30z5" w:customStyle="1">
    <w:name w:val="WW8Num30z5"/>
    <w:qFormat/>
    <w:rsid w:val="008b3a0e"/>
    <w:rPr/>
  </w:style>
  <w:style w:type="character" w:styleId="WW8Num30z6" w:customStyle="1">
    <w:name w:val="WW8Num30z6"/>
    <w:qFormat/>
    <w:rsid w:val="008b3a0e"/>
    <w:rPr/>
  </w:style>
  <w:style w:type="character" w:styleId="WW8Num30z7" w:customStyle="1">
    <w:name w:val="WW8Num30z7"/>
    <w:qFormat/>
    <w:rsid w:val="008b3a0e"/>
    <w:rPr/>
  </w:style>
  <w:style w:type="character" w:styleId="WW8Num30z8" w:customStyle="1">
    <w:name w:val="WW8Num30z8"/>
    <w:qFormat/>
    <w:rsid w:val="008b3a0e"/>
    <w:rPr/>
  </w:style>
  <w:style w:type="character" w:styleId="WW8Num31z0" w:customStyle="1">
    <w:name w:val="WW8Num31z0"/>
    <w:qFormat/>
    <w:rsid w:val="008b3a0e"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sid w:val="008b3a0e"/>
    <w:rPr>
      <w:rFonts w:ascii="Courier New" w:hAnsi="Courier New" w:cs="Courier New"/>
    </w:rPr>
  </w:style>
  <w:style w:type="character" w:styleId="WW8Num31z2" w:customStyle="1">
    <w:name w:val="WW8Num31z2"/>
    <w:qFormat/>
    <w:rsid w:val="008b3a0e"/>
    <w:rPr>
      <w:rFonts w:ascii="Wingdings" w:hAnsi="Wingdings" w:cs="Wingdings"/>
    </w:rPr>
  </w:style>
  <w:style w:type="character" w:styleId="WW8Num31z3" w:customStyle="1">
    <w:name w:val="WW8Num31z3"/>
    <w:qFormat/>
    <w:rsid w:val="008b3a0e"/>
    <w:rPr>
      <w:rFonts w:ascii="Symbol" w:hAnsi="Symbol" w:cs="Symbol"/>
    </w:rPr>
  </w:style>
  <w:style w:type="character" w:styleId="Style14" w:customStyle="1">
    <w:name w:val="Интернет-ссылка"/>
    <w:rsid w:val="009c179c"/>
    <w:rPr>
      <w:color w:val="0000FF"/>
      <w:u w:val="single"/>
    </w:rPr>
  </w:style>
  <w:style w:type="character" w:styleId="21" w:customStyle="1">
    <w:name w:val="Заголовок 2 Знак"/>
    <w:qFormat/>
    <w:rsid w:val="008b3a0e"/>
    <w:rPr>
      <w:b/>
      <w:bCs/>
      <w:sz w:val="36"/>
      <w:szCs w:val="36"/>
    </w:rPr>
  </w:style>
  <w:style w:type="character" w:styleId="Appleconvertedspace" w:customStyle="1">
    <w:name w:val="apple-converted-space"/>
    <w:basedOn w:val="1"/>
    <w:qFormat/>
    <w:rsid w:val="008b3a0e"/>
    <w:rPr>
      <w:rFonts w:cs="Times New Roman"/>
    </w:rPr>
  </w:style>
  <w:style w:type="character" w:styleId="31" w:customStyle="1">
    <w:name w:val="Заголовок 3 Знак"/>
    <w:basedOn w:val="1"/>
    <w:qFormat/>
    <w:rsid w:val="008b3a0e"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5" w:customStyle="1">
    <w:name w:val="Символ нумерации"/>
    <w:qFormat/>
    <w:rsid w:val="008b3a0e"/>
    <w:rPr/>
  </w:style>
  <w:style w:type="character" w:styleId="Ins" w:customStyle="1">
    <w:name w:val="ins"/>
    <w:qFormat/>
    <w:rsid w:val="008b3a0e"/>
    <w:rPr/>
  </w:style>
  <w:style w:type="character" w:styleId="Strong">
    <w:name w:val="Strong"/>
    <w:qFormat/>
    <w:rsid w:val="008b3a0e"/>
    <w:rPr>
      <w:b/>
      <w:bCs/>
    </w:rPr>
  </w:style>
  <w:style w:type="character" w:styleId="41" w:customStyle="1">
    <w:name w:val="Основной текст (4)_"/>
    <w:basedOn w:val="1"/>
    <w:qFormat/>
    <w:rsid w:val="008b3a0e"/>
    <w:rPr>
      <w:rFonts w:ascii="Times New Roman" w:hAnsi="Times New Roman" w:cs="Times New Roman"/>
      <w:i/>
      <w:iCs/>
      <w:sz w:val="27"/>
      <w:szCs w:val="27"/>
      <w:shd w:fill="FFFFFF" w:val="clear"/>
    </w:rPr>
  </w:style>
  <w:style w:type="character" w:styleId="42" w:customStyle="1">
    <w:name w:val="Основной текст (4) + Полужирный"/>
    <w:basedOn w:val="41"/>
    <w:qFormat/>
    <w:rsid w:val="008b3a0e"/>
    <w:rPr>
      <w:rFonts w:ascii="Times New Roman" w:hAnsi="Times New Roman" w:cs="Times New Roman"/>
      <w:i w:val="false"/>
      <w:iCs w:val="false"/>
      <w:sz w:val="27"/>
      <w:szCs w:val="27"/>
      <w:shd w:fill="FFFFFF" w:val="clear"/>
    </w:rPr>
  </w:style>
  <w:style w:type="character" w:styleId="Style16" w:customStyle="1">
    <w:name w:val="Маркеры списка"/>
    <w:qFormat/>
    <w:rsid w:val="008b3a0e"/>
    <w:rPr>
      <w:rFonts w:ascii="OpenSymbol" w:hAnsi="OpenSymbol" w:eastAsia="OpenSymbol" w:cs="OpenSymbol"/>
    </w:rPr>
  </w:style>
  <w:style w:type="character" w:styleId="Style17" w:customStyle="1">
    <w:name w:val="Выделение"/>
    <w:qFormat/>
    <w:rsid w:val="00a77765"/>
    <w:rPr>
      <w:i/>
      <w:iCs/>
    </w:rPr>
  </w:style>
  <w:style w:type="character" w:styleId="ListLabel1" w:customStyle="1">
    <w:name w:val="ListLabel 1"/>
    <w:qFormat/>
    <w:rsid w:val="00a77765"/>
    <w:rPr>
      <w:color w:val="000000"/>
    </w:rPr>
  </w:style>
  <w:style w:type="character" w:styleId="Style18" w:customStyle="1">
    <w:name w:val="Выделение жирным"/>
    <w:qFormat/>
    <w:rsid w:val="00a77765"/>
    <w:rPr>
      <w:b/>
      <w:bCs/>
    </w:rPr>
  </w:style>
  <w:style w:type="paragraph" w:styleId="Style19" w:customStyle="1">
    <w:name w:val="Заголовок"/>
    <w:basedOn w:val="Normal"/>
    <w:next w:val="Style20"/>
    <w:qFormat/>
    <w:rsid w:val="008b3a0e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20">
    <w:name w:val="Body Text"/>
    <w:basedOn w:val="Normal"/>
    <w:rsid w:val="008b3a0e"/>
    <w:pPr>
      <w:spacing w:lineRule="auto" w:line="288" w:before="0" w:after="140"/>
    </w:pPr>
    <w:rPr/>
  </w:style>
  <w:style w:type="paragraph" w:styleId="Style21">
    <w:name w:val="List"/>
    <w:basedOn w:val="Style20"/>
    <w:rsid w:val="008b3a0e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Заголовок 11"/>
    <w:basedOn w:val="Style19"/>
    <w:qFormat/>
    <w:rsid w:val="008b3a0e"/>
    <w:pPr>
      <w:outlineLvl w:val="0"/>
    </w:pPr>
    <w:rPr>
      <w:b/>
      <w:bCs/>
      <w:sz w:val="36"/>
      <w:szCs w:val="36"/>
    </w:rPr>
  </w:style>
  <w:style w:type="paragraph" w:styleId="211" w:customStyle="1">
    <w:name w:val="Заголовок 21"/>
    <w:basedOn w:val="Normal"/>
    <w:qFormat/>
    <w:rsid w:val="008b3a0e"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11" w:customStyle="1">
    <w:name w:val="Заголовок 31"/>
    <w:basedOn w:val="Normal"/>
    <w:qFormat/>
    <w:rsid w:val="008b3a0e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1" w:customStyle="1">
    <w:name w:val="Заголовок 51"/>
    <w:basedOn w:val="Style19"/>
    <w:qFormat/>
    <w:rsid w:val="008b3a0e"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1" w:customStyle="1">
    <w:name w:val="Заголовок 61"/>
    <w:basedOn w:val="Style19"/>
    <w:qFormat/>
    <w:rsid w:val="008b3a0e"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paragraph" w:styleId="12" w:customStyle="1">
    <w:name w:val="Назва об'єкта1"/>
    <w:basedOn w:val="Normal"/>
    <w:qFormat/>
    <w:rsid w:val="00a777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b3a0e"/>
    <w:pPr>
      <w:suppressLineNumbers/>
    </w:pPr>
    <w:rPr>
      <w:rFonts w:cs="Mangal"/>
    </w:rPr>
  </w:style>
  <w:style w:type="paragraph" w:styleId="Style24">
    <w:name w:val="Title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8b3a0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rsid w:val="008b3a0e"/>
    <w:pPr>
      <w:suppressLineNumbers/>
    </w:pPr>
    <w:rPr>
      <w:rFonts w:cs="Mangal"/>
    </w:rPr>
  </w:style>
  <w:style w:type="paragraph" w:styleId="32" w:customStyle="1">
    <w:name w:val="Название объекта3"/>
    <w:basedOn w:val="Style19"/>
    <w:qFormat/>
    <w:rsid w:val="008b3a0e"/>
    <w:pPr>
      <w:jc w:val="center"/>
    </w:pPr>
    <w:rPr>
      <w:b/>
      <w:bCs/>
      <w:sz w:val="56"/>
      <w:szCs w:val="56"/>
    </w:rPr>
  </w:style>
  <w:style w:type="paragraph" w:styleId="33" w:customStyle="1">
    <w:name w:val="Указатель3"/>
    <w:basedOn w:val="Normal"/>
    <w:qFormat/>
    <w:rsid w:val="008b3a0e"/>
    <w:pPr>
      <w:suppressLineNumbers/>
    </w:pPr>
    <w:rPr>
      <w:rFonts w:cs="Mangal"/>
    </w:rPr>
  </w:style>
  <w:style w:type="paragraph" w:styleId="22" w:customStyle="1">
    <w:name w:val="Название объекта2"/>
    <w:basedOn w:val="Style19"/>
    <w:qFormat/>
    <w:rsid w:val="008b3a0e"/>
    <w:pPr>
      <w:jc w:val="center"/>
    </w:pPr>
    <w:rPr>
      <w:b/>
      <w:bCs/>
      <w:sz w:val="56"/>
      <w:szCs w:val="56"/>
    </w:rPr>
  </w:style>
  <w:style w:type="paragraph" w:styleId="23" w:customStyle="1">
    <w:name w:val="Указатель2"/>
    <w:basedOn w:val="Normal"/>
    <w:qFormat/>
    <w:rsid w:val="008b3a0e"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8b3a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8b3a0e"/>
    <w:pPr/>
    <w:rPr>
      <w:rFonts w:ascii="Tahoma" w:hAnsi="Tahoma" w:cs="Tahoma"/>
      <w:sz w:val="16"/>
      <w:szCs w:val="16"/>
    </w:rPr>
  </w:style>
  <w:style w:type="paragraph" w:styleId="Style25" w:customStyle="1">
    <w:name w:val="Знак"/>
    <w:basedOn w:val="Normal"/>
    <w:qFormat/>
    <w:rsid w:val="008b3a0e"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rsid w:val="0066404f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00000A"/>
      <w:sz w:val="22"/>
      <w:szCs w:val="22"/>
      <w:lang w:eastAsia="zh-CN" w:val="ru-RU" w:bidi="ar-SA"/>
    </w:rPr>
  </w:style>
  <w:style w:type="paragraph" w:styleId="15" w:customStyle="1">
    <w:name w:val="Обычный1"/>
    <w:basedOn w:val="Normal"/>
    <w:qFormat/>
    <w:rsid w:val="008b3a0e"/>
    <w:pPr/>
    <w:rPr>
      <w:sz w:val="24"/>
    </w:rPr>
  </w:style>
  <w:style w:type="paragraph" w:styleId="Style26" w:customStyle="1">
    <w:name w:val="Содержимое таблицы"/>
    <w:basedOn w:val="Normal"/>
    <w:qFormat/>
    <w:rsid w:val="008b3a0e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8b3a0e"/>
    <w:pPr>
      <w:jc w:val="center"/>
    </w:pPr>
    <w:rPr>
      <w:b/>
      <w:bCs/>
    </w:rPr>
  </w:style>
  <w:style w:type="paragraph" w:styleId="Style28" w:customStyle="1">
    <w:name w:val="Блочная цитата"/>
    <w:basedOn w:val="Normal"/>
    <w:qFormat/>
    <w:rsid w:val="008b3a0e"/>
    <w:pPr>
      <w:spacing w:before="0" w:after="283"/>
      <w:ind w:left="567" w:right="567" w:hanging="0"/>
    </w:pPr>
    <w:rPr/>
  </w:style>
  <w:style w:type="paragraph" w:styleId="Style29">
    <w:name w:val="Subtitle"/>
    <w:basedOn w:val="Style19"/>
    <w:qFormat/>
    <w:rsid w:val="008b3a0e"/>
    <w:pPr>
      <w:spacing w:before="60" w:after="120"/>
      <w:jc w:val="center"/>
    </w:pPr>
    <w:rPr>
      <w:sz w:val="36"/>
      <w:szCs w:val="36"/>
    </w:rPr>
  </w:style>
  <w:style w:type="paragraph" w:styleId="Style30" w:customStyle="1">
    <w:name w:val="Текст в заданном формате"/>
    <w:basedOn w:val="Normal"/>
    <w:qFormat/>
    <w:rsid w:val="008b3a0e"/>
    <w:pPr/>
    <w:rPr>
      <w:rFonts w:ascii="Liberation Mono" w:hAnsi="Liberation Mono" w:eastAsia="NSimSun" w:cs="Liberation Mono"/>
      <w:sz w:val="20"/>
    </w:rPr>
  </w:style>
  <w:style w:type="paragraph" w:styleId="16" w:customStyle="1">
    <w:name w:val="Библиография 1"/>
    <w:basedOn w:val="23"/>
    <w:qFormat/>
    <w:rsid w:val="008b3a0e"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rsid w:val="008b3a0e"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3d41c0"/>
    <w:pPr>
      <w:spacing w:before="0" w:after="0"/>
      <w:ind w:left="720" w:firstLine="720"/>
      <w:contextualSpacing/>
    </w:pPr>
    <w:rPr/>
  </w:style>
  <w:style w:type="paragraph" w:styleId="17" w:customStyle="1">
    <w:name w:val="Основной текст1"/>
    <w:basedOn w:val="Normal"/>
    <w:qFormat/>
    <w:rsid w:val="00a77765"/>
    <w:pPr>
      <w:widowControl w:val="false"/>
      <w:shd w:val="clear" w:color="auto" w:fill="FFFFFF"/>
      <w:spacing w:lineRule="exact" w:line="317" w:before="0" w:after="60"/>
      <w:jc w:val="center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a7776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A953-A19E-43DB-B0F5-C759F282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Application>LibreOffice/5.3.7.2$Windows_X86_64 LibreOffice_project/6b8ed514a9f8b44d37a1b96673cbbdd077e24059</Application>
  <Pages>7</Pages>
  <Words>1978</Words>
  <Characters>13249</Characters>
  <CharactersWithSpaces>15599</CharactersWithSpaces>
  <Paragraphs>116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2017-12-26T19:49:00Z</dcterms:created>
  <dc:creator>Rudenko</dc:creator>
  <dc:description/>
  <dc:language>ru-RU</dc:language>
  <cp:lastModifiedBy/>
  <dcterms:modified xsi:type="dcterms:W3CDTF">2018-02-19T11:48:48Z</dcterms:modified>
  <cp:revision>109</cp:revision>
  <dc:subject/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