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t xml:space="preserve"> </w:t>
      </w:r>
    </w:p>
    <w:p>
      <w:pPr>
        <w:pStyle w:val="Normal"/>
        <w:jc w:val="center"/>
        <w:rPr>
          <w:b/>
          <w:b/>
          <w:szCs w:val="28"/>
        </w:rPr>
      </w:pPr>
      <w:r>
        <w:rPr>
          <w:b/>
          <w:szCs w:val="28"/>
        </w:rPr>
      </w:r>
    </w:p>
    <w:p>
      <w:pPr>
        <w:pStyle w:val="Normal"/>
        <w:jc w:val="center"/>
        <w:rPr>
          <w:b/>
          <w:b/>
          <w:szCs w:val="28"/>
        </w:rPr>
      </w:pPr>
      <w:r>
        <w:rPr>
          <w:b/>
          <w:szCs w:val="28"/>
        </w:rPr>
        <w:t xml:space="preserve"> </w:t>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Cs w:val="28"/>
        </w:rPr>
        <w:t xml:space="preserve">  </w:t>
      </w:r>
      <w:r>
        <w:rPr>
          <w:bCs/>
          <w:sz w:val="24"/>
          <w:szCs w:val="24"/>
        </w:rPr>
        <w:t>01044,  м. Київ, вул. Хрещатик, 36</w:t>
      </w:r>
      <w:r>
        <w:rPr>
          <w:b/>
          <w:bCs/>
          <w:sz w:val="24"/>
          <w:szCs w:val="24"/>
        </w:rPr>
        <w:t xml:space="preserve">                                                               т./ф. 202-70-58                                                                         </w:t>
      </w:r>
      <w:r>
        <w:rPr>
          <w:bCs/>
          <w:sz w:val="24"/>
          <w:szCs w:val="24"/>
        </w:rPr>
        <w:t xml:space="preserve">                                                                                                                                         </w:t>
      </w:r>
    </w:p>
    <w:p>
      <w:pPr>
        <w:pStyle w:val="Normal"/>
        <w:pBdr>
          <w:top w:val="thinThickSmallGap" w:sz="24" w:space="1" w:color="000001"/>
        </w:pBdr>
        <w:tabs>
          <w:tab w:val="left" w:pos="6660" w:leader="none"/>
        </w:tabs>
        <w:ind w:hanging="0"/>
        <w:jc w:val="center"/>
        <w:rPr>
          <w:szCs w:val="28"/>
        </w:rPr>
      </w:pPr>
      <w:r>
        <w:rPr>
          <w:b/>
          <w:szCs w:val="28"/>
        </w:rPr>
        <w:t>ПРОТОКОЛ №20</w:t>
      </w:r>
    </w:p>
    <w:p>
      <w:pPr>
        <w:pStyle w:val="Normal"/>
        <w:ind w:hanging="0"/>
        <w:jc w:val="center"/>
        <w:rPr>
          <w:szCs w:val="28"/>
        </w:rPr>
      </w:pPr>
      <w:r>
        <w:rPr>
          <w:szCs w:val="28"/>
        </w:rPr>
        <w:t>засідання постійної комісії Київської міської ради</w:t>
      </w:r>
    </w:p>
    <w:p>
      <w:pPr>
        <w:pStyle w:val="Normal"/>
        <w:jc w:val="center"/>
        <w:rPr>
          <w:b/>
          <w:b/>
          <w:szCs w:val="28"/>
        </w:rPr>
      </w:pPr>
      <w:r>
        <w:rPr>
          <w:szCs w:val="28"/>
        </w:rPr>
        <w:t xml:space="preserve">з питань освіти, науки, сім'ї, молоді та спорту  </w:t>
      </w:r>
    </w:p>
    <w:p>
      <w:pPr>
        <w:pStyle w:val="Normal"/>
        <w:rPr>
          <w:b/>
          <w:b/>
          <w:szCs w:val="28"/>
        </w:rPr>
      </w:pPr>
      <w:r>
        <w:rPr>
          <w:b/>
          <w:szCs w:val="28"/>
        </w:rPr>
        <w:t xml:space="preserve">м. Київ, </w:t>
      </w:r>
    </w:p>
    <w:p>
      <w:pPr>
        <w:pStyle w:val="Normal"/>
        <w:rPr>
          <w:b/>
          <w:b/>
          <w:szCs w:val="28"/>
          <w:lang w:val="ru-RU"/>
        </w:rPr>
      </w:pPr>
      <w:r>
        <w:rPr>
          <w:b/>
          <w:szCs w:val="28"/>
        </w:rPr>
        <w:t>вул. Хрещатик, 36</w:t>
      </w:r>
    </w:p>
    <w:p>
      <w:pPr>
        <w:pStyle w:val="Normal"/>
        <w:rPr>
          <w:szCs w:val="28"/>
        </w:rPr>
      </w:pPr>
      <w:r>
        <w:rPr>
          <w:b/>
          <w:szCs w:val="28"/>
          <w:lang w:val="ru-RU"/>
        </w:rPr>
        <w:t xml:space="preserve">                                                                                                 </w:t>
      </w:r>
      <w:r>
        <w:rPr>
          <w:b/>
          <w:szCs w:val="28"/>
        </w:rPr>
        <w:t>05</w:t>
      </w:r>
      <w:r>
        <w:rPr>
          <w:b/>
          <w:bCs/>
          <w:szCs w:val="28"/>
        </w:rPr>
        <w:t>.10.2016</w:t>
      </w:r>
    </w:p>
    <w:tbl>
      <w:tblPr>
        <w:tblW w:w="10215" w:type="dxa"/>
        <w:jc w:val="left"/>
        <w:tblInd w:w="-601" w:type="dxa"/>
        <w:tblBorders/>
        <w:tblCellMar>
          <w:top w:w="0" w:type="dxa"/>
          <w:left w:w="108" w:type="dxa"/>
          <w:bottom w:w="0" w:type="dxa"/>
          <w:right w:w="108" w:type="dxa"/>
        </w:tblCellMar>
        <w:tblLook w:val="0000"/>
      </w:tblPr>
      <w:tblGrid>
        <w:gridCol w:w="2068"/>
        <w:gridCol w:w="8146"/>
      </w:tblGrid>
      <w:tr>
        <w:trPr>
          <w:trHeight w:val="1267" w:hRule="atLeast"/>
        </w:trPr>
        <w:tc>
          <w:tcPr>
            <w:tcW w:w="2068" w:type="dxa"/>
            <w:tcBorders/>
            <w:shd w:color="auto" w:fill="auto" w:val="clear"/>
          </w:tcPr>
          <w:p>
            <w:pPr>
              <w:pStyle w:val="Normal"/>
              <w:ind w:hanging="0"/>
              <w:rPr>
                <w:szCs w:val="28"/>
              </w:rPr>
            </w:pPr>
            <w:r>
              <w:rPr>
                <w:szCs w:val="28"/>
              </w:rPr>
              <w:t xml:space="preserve">       </w:t>
            </w:r>
            <w:r>
              <w:rPr>
                <w:szCs w:val="28"/>
              </w:rPr>
              <w:t xml:space="preserve">Присутні: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 xml:space="preserve">      </w:t>
            </w:r>
          </w:p>
        </w:tc>
        <w:tc>
          <w:tcPr>
            <w:tcW w:w="8146" w:type="dxa"/>
            <w:tcBorders/>
            <w:shd w:color="auto" w:fill="auto" w:val="clear"/>
          </w:tcPr>
          <w:p>
            <w:pPr>
              <w:pStyle w:val="Normal"/>
              <w:snapToGrid w:val="false"/>
              <w:ind w:left="0" w:hanging="0"/>
              <w:rPr>
                <w:szCs w:val="28"/>
              </w:rPr>
            </w:pPr>
            <w:r>
              <w:rPr>
                <w:szCs w:val="28"/>
              </w:rPr>
              <w:t>Старостенко Г.В.– голова комісії, головуюча</w:t>
            </w:r>
          </w:p>
          <w:p>
            <w:pPr>
              <w:pStyle w:val="Normal"/>
              <w:snapToGrid w:val="false"/>
              <w:ind w:left="0" w:hanging="0"/>
              <w:rPr>
                <w:szCs w:val="28"/>
              </w:rPr>
            </w:pPr>
            <w:r>
              <w:rPr>
                <w:szCs w:val="28"/>
              </w:rPr>
              <w:t>Паладій С.В.– заступник голови комісії</w:t>
            </w:r>
          </w:p>
          <w:p>
            <w:pPr>
              <w:pStyle w:val="Normal"/>
              <w:snapToGrid w:val="false"/>
              <w:ind w:left="0" w:hanging="0"/>
              <w:rPr>
                <w:szCs w:val="28"/>
              </w:rPr>
            </w:pPr>
            <w:r>
              <w:rPr>
                <w:szCs w:val="28"/>
              </w:rPr>
              <w:t>Шульга Н.І. -  секретар комісії</w:t>
            </w:r>
          </w:p>
          <w:p>
            <w:pPr>
              <w:pStyle w:val="Normal"/>
              <w:snapToGrid w:val="false"/>
              <w:ind w:left="0" w:hanging="0"/>
              <w:rPr>
                <w:szCs w:val="28"/>
              </w:rPr>
            </w:pPr>
            <w:r>
              <w:rPr>
                <w:szCs w:val="28"/>
              </w:rPr>
              <w:t>Васильчук В.В. - член комісії</w:t>
            </w:r>
          </w:p>
          <w:p>
            <w:pPr>
              <w:pStyle w:val="Normal"/>
              <w:ind w:left="0" w:hanging="0"/>
              <w:rPr>
                <w:szCs w:val="28"/>
              </w:rPr>
            </w:pPr>
            <w:r>
              <w:rPr>
                <w:szCs w:val="28"/>
              </w:rPr>
              <w:t>Гончаров О.В. - член комісії</w:t>
            </w:r>
          </w:p>
          <w:p>
            <w:pPr>
              <w:pStyle w:val="Normal"/>
              <w:snapToGrid w:val="false"/>
              <w:ind w:left="0" w:hanging="0"/>
              <w:rPr>
                <w:szCs w:val="28"/>
              </w:rPr>
            </w:pPr>
            <w:r>
              <w:rPr>
                <w:szCs w:val="28"/>
              </w:rPr>
              <w:t>Стрижов Д.С. - член комісії</w:t>
            </w:r>
          </w:p>
          <w:p>
            <w:pPr>
              <w:pStyle w:val="Normal"/>
              <w:ind w:left="0" w:hanging="0"/>
              <w:rPr/>
            </w:pPr>
            <w:r>
              <w:rPr>
                <w:szCs w:val="28"/>
              </w:rPr>
              <w:t>Руденко Н.А. –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w:t>
            </w:r>
          </w:p>
        </w:tc>
      </w:tr>
      <w:tr>
        <w:trPr>
          <w:trHeight w:val="6935" w:hRule="atLeast"/>
        </w:trPr>
        <w:tc>
          <w:tcPr>
            <w:tcW w:w="2068" w:type="dxa"/>
            <w:tcBorders/>
            <w:shd w:color="auto" w:fill="auto" w:val="clear"/>
          </w:tcPr>
          <w:p>
            <w:pPr>
              <w:pStyle w:val="Normal"/>
              <w:snapToGrid w:val="false"/>
              <w:ind w:hanging="0"/>
              <w:rPr>
                <w:szCs w:val="28"/>
              </w:rPr>
            </w:pPr>
            <w:r>
              <w:rPr>
                <w:szCs w:val="28"/>
              </w:rPr>
              <w:t xml:space="preserve"> </w:t>
            </w:r>
            <w:r>
              <w:rPr>
                <w:szCs w:val="28"/>
              </w:rPr>
              <w:t xml:space="preserve">Зареєстровані   </w:t>
            </w:r>
          </w:p>
          <w:p>
            <w:pPr>
              <w:pStyle w:val="Normal"/>
              <w:ind w:hanging="0"/>
              <w:rPr>
                <w:szCs w:val="28"/>
              </w:rPr>
            </w:pPr>
            <w:r>
              <w:rPr>
                <w:szCs w:val="28"/>
              </w:rPr>
              <w:t xml:space="preserve">     </w:t>
            </w:r>
            <w:r>
              <w:rPr>
                <w:szCs w:val="28"/>
              </w:rPr>
              <w:t xml:space="preserve">учасники </w:t>
            </w:r>
          </w:p>
          <w:p>
            <w:pPr>
              <w:pStyle w:val="Normal"/>
              <w:snapToGrid w:val="false"/>
              <w:ind w:hanging="0"/>
              <w:rPr/>
            </w:pPr>
            <w:r>
              <w:rPr>
                <w:szCs w:val="28"/>
              </w:rPr>
              <w:t xml:space="preserve">     </w:t>
            </w:r>
            <w:r>
              <w:rPr>
                <w:szCs w:val="28"/>
              </w:rPr>
              <w:t>засідання:</w:t>
            </w:r>
          </w:p>
        </w:tc>
        <w:tc>
          <w:tcPr>
            <w:tcW w:w="8146" w:type="dxa"/>
            <w:tcBorders/>
            <w:shd w:color="auto" w:fill="auto" w:val="clear"/>
          </w:tcPr>
          <w:p>
            <w:pPr>
              <w:pStyle w:val="Normal"/>
              <w:snapToGrid w:val="false"/>
              <w:ind w:hanging="0"/>
              <w:rPr>
                <w:color w:val="000000"/>
                <w:szCs w:val="28"/>
                <w:highlight w:val="white"/>
              </w:rPr>
            </w:pPr>
            <w:r>
              <w:rPr>
                <w:color w:val="000000"/>
                <w:szCs w:val="28"/>
                <w:shd w:fill="FFFFFF" w:val="clear"/>
              </w:rPr>
              <w:t>Фіданян О.Г. - директор Департаменту освіти і науки, молоді та спорту виконавчого органу Київської міської ради (КМДА)</w:t>
            </w:r>
          </w:p>
          <w:p>
            <w:pPr>
              <w:pStyle w:val="Normal"/>
              <w:snapToGrid w:val="false"/>
              <w:ind w:hanging="0"/>
              <w:rPr>
                <w:color w:val="000000"/>
                <w:szCs w:val="28"/>
                <w:highlight w:val="white"/>
              </w:rPr>
            </w:pPr>
            <w:r>
              <w:rPr>
                <w:color w:val="000000"/>
                <w:szCs w:val="28"/>
                <w:shd w:fill="FFFFFF" w:val="clear"/>
              </w:rPr>
              <w:t>Трофімов О.С. – заступник директора-начальник управління молоді та спорту Департаменту освіти і науки, молоді та спорту виконавчого органу Київської міської ради (КМДА)</w:t>
            </w:r>
          </w:p>
          <w:p>
            <w:pPr>
              <w:pStyle w:val="Normal"/>
              <w:snapToGrid w:val="false"/>
              <w:ind w:hanging="0"/>
              <w:rPr>
                <w:color w:val="000000"/>
                <w:szCs w:val="28"/>
                <w:highlight w:val="white"/>
              </w:rPr>
            </w:pPr>
            <w:r>
              <w:rPr>
                <w:color w:val="000000"/>
                <w:szCs w:val="28"/>
                <w:shd w:fill="FFFFFF" w:val="clear"/>
              </w:rPr>
              <w:t>Груз Г.М. – заступник начальника відділу управління молоді та спорту Департаменту освіти і науки, молоді та спорту виконавчого органу Київської міської ради (КМДА)</w:t>
            </w:r>
          </w:p>
          <w:p>
            <w:pPr>
              <w:pStyle w:val="Style19"/>
              <w:tabs>
                <w:tab w:val="left" w:pos="0" w:leader="none"/>
              </w:tabs>
              <w:snapToGrid w:val="false"/>
              <w:ind w:hanging="0"/>
              <w:rPr>
                <w:color w:val="000000"/>
                <w:szCs w:val="28"/>
                <w:highlight w:val="white"/>
                <w:u w:val="none"/>
              </w:rPr>
            </w:pPr>
            <w:r>
              <w:rPr>
                <w:color w:val="000000"/>
                <w:szCs w:val="28"/>
                <w:u w:val="none"/>
                <w:shd w:fill="FFFFFF" w:val="clear"/>
              </w:rPr>
              <w:t>Дворніков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 директора Департаменту земельних ресурсів виконавчого органу Київської міської ради (КМДА)</w:t>
            </w:r>
          </w:p>
          <w:p>
            <w:pPr>
              <w:pStyle w:val="Style19"/>
              <w:tabs>
                <w:tab w:val="left" w:pos="0" w:leader="none"/>
              </w:tabs>
              <w:snapToGrid w:val="false"/>
              <w:ind w:hanging="0"/>
              <w:rPr>
                <w:color w:val="000000"/>
                <w:szCs w:val="28"/>
                <w:highlight w:val="white"/>
                <w:u w:val="none"/>
              </w:rPr>
            </w:pPr>
            <w:r>
              <w:rPr>
                <w:color w:val="000000"/>
                <w:szCs w:val="28"/>
                <w:u w:val="none"/>
                <w:shd w:fill="FFFFFF" w:val="clear"/>
              </w:rPr>
              <w:t>Муха В.Ю.</w:t>
            </w:r>
            <w:r>
              <w:rPr>
                <w:color w:val="000000"/>
                <w:szCs w:val="28"/>
                <w:highlight w:val="white"/>
                <w:u w:val="none"/>
                <w:shd w:fill="FFFFFF" w:val="clear"/>
              </w:rPr>
              <w:t xml:space="preserve"> - депутат Київської міської ради</w:t>
            </w:r>
          </w:p>
          <w:p>
            <w:pPr>
              <w:pStyle w:val="Style19"/>
              <w:tabs>
                <w:tab w:val="left" w:pos="0" w:leader="none"/>
              </w:tabs>
              <w:snapToGrid w:val="false"/>
              <w:ind w:hanging="0"/>
              <w:rPr>
                <w:color w:val="000000"/>
                <w:szCs w:val="28"/>
                <w:highlight w:val="white"/>
                <w:u w:val="none"/>
              </w:rPr>
            </w:pPr>
            <w:r>
              <w:rPr>
                <w:color w:val="000000"/>
                <w:szCs w:val="28"/>
                <w:u w:val="none"/>
                <w:shd w:fill="FFFFFF" w:val="clear"/>
              </w:rPr>
              <w:t xml:space="preserve">Балицька О. - </w:t>
            </w:r>
            <w:r>
              <w:rPr>
                <w:color w:val="000000"/>
                <w:szCs w:val="28"/>
                <w:highlight w:val="white"/>
                <w:u w:val="none"/>
                <w:shd w:fill="FFFFFF" w:val="clear"/>
              </w:rPr>
              <w:t>депутат Київської міської ради</w:t>
            </w:r>
          </w:p>
          <w:p>
            <w:pPr>
              <w:pStyle w:val="Style19"/>
              <w:tabs>
                <w:tab w:val="left" w:pos="0" w:leader="none"/>
              </w:tabs>
              <w:snapToGrid w:val="false"/>
              <w:ind w:hanging="0"/>
              <w:rPr>
                <w:color w:val="000000"/>
                <w:szCs w:val="28"/>
                <w:highlight w:val="white"/>
                <w:u w:val="none"/>
              </w:rPr>
            </w:pPr>
            <w:r>
              <w:rPr>
                <w:color w:val="000000"/>
                <w:szCs w:val="28"/>
                <w:u w:val="none"/>
                <w:shd w:fill="FFFFFF" w:val="clear"/>
              </w:rPr>
              <w:t>Товмасян В.Р. – депутат Київської міської ради</w:t>
            </w:r>
          </w:p>
          <w:p>
            <w:pPr>
              <w:pStyle w:val="NoSpacing"/>
              <w:tabs>
                <w:tab w:val="left" w:pos="0" w:leader="none"/>
              </w:tabs>
              <w:snapToGrid w:val="false"/>
              <w:jc w:val="both"/>
              <w:rPr>
                <w:rFonts w:ascii="Times New Roman" w:hAnsi="Times New Roman" w:cs="Times New Roman"/>
                <w:color w:val="000000"/>
                <w:sz w:val="28"/>
                <w:szCs w:val="28"/>
                <w:highlight w:val="white"/>
                <w:u w:val="none"/>
                <w:lang w:val="uk-UA"/>
              </w:rPr>
            </w:pPr>
            <w:r>
              <w:rPr>
                <w:rFonts w:cs="Times New Roman" w:ascii="Times New Roman" w:hAnsi="Times New Roman"/>
                <w:color w:val="000000"/>
                <w:sz w:val="28"/>
                <w:szCs w:val="28"/>
                <w:highlight w:val="white"/>
                <w:u w:val="none"/>
                <w:shd w:fill="FFFFFF" w:val="clear"/>
                <w:lang w:val="uk-UA"/>
              </w:rPr>
              <w:t>Солецький Д.П. - спеціаліст  управління освіти Оболонської РДА</w:t>
            </w:r>
          </w:p>
          <w:p>
            <w:pPr>
              <w:pStyle w:val="NoSpacing"/>
              <w:tabs>
                <w:tab w:val="left" w:pos="0" w:leader="none"/>
              </w:tabs>
              <w:snapToGrid w:val="false"/>
              <w:jc w:val="both"/>
              <w:rPr>
                <w:rFonts w:ascii="Times New Roman" w:hAnsi="Times New Roman" w:cs="Times New Roman"/>
                <w:color w:val="000000"/>
                <w:sz w:val="28"/>
                <w:szCs w:val="28"/>
                <w:highlight w:val="white"/>
                <w:u w:val="none"/>
                <w:lang w:val="uk-UA"/>
              </w:rPr>
            </w:pPr>
            <w:r>
              <w:rPr>
                <w:rFonts w:cs="Times New Roman" w:ascii="Times New Roman" w:hAnsi="Times New Roman"/>
                <w:color w:val="000000"/>
                <w:sz w:val="28"/>
                <w:szCs w:val="28"/>
                <w:highlight w:val="white"/>
                <w:u w:val="none"/>
                <w:shd w:fill="FFFFFF" w:val="clear"/>
                <w:lang w:val="uk-UA"/>
              </w:rPr>
              <w:t>Скляр В.Л. - заступник начальника управління освіти Оболонської РДА</w:t>
            </w:r>
          </w:p>
          <w:p>
            <w:pPr>
              <w:pStyle w:val="NoSpacing"/>
              <w:tabs>
                <w:tab w:val="left" w:pos="0" w:leader="none"/>
              </w:tabs>
              <w:snapToGrid w:val="false"/>
              <w:jc w:val="both"/>
              <w:rPr>
                <w:rFonts w:ascii="Times New Roman" w:hAnsi="Times New Roman" w:cs="Times New Roman"/>
                <w:color w:val="000000"/>
                <w:sz w:val="28"/>
                <w:szCs w:val="28"/>
                <w:highlight w:val="white"/>
                <w:u w:val="none"/>
                <w:lang w:val="uk-UA"/>
              </w:rPr>
            </w:pPr>
            <w:r>
              <w:rPr>
                <w:rFonts w:cs="Times New Roman" w:ascii="Times New Roman" w:hAnsi="Times New Roman"/>
                <w:color w:val="000000"/>
                <w:sz w:val="28"/>
                <w:szCs w:val="28"/>
                <w:highlight w:val="white"/>
                <w:u w:val="none"/>
                <w:shd w:fill="FFFFFF" w:val="clear"/>
                <w:lang w:val="uk-UA"/>
              </w:rPr>
              <w:t>Федорчук О.В. - спеціаліст управління освіти Голосіївської РДА</w:t>
            </w:r>
          </w:p>
          <w:p>
            <w:pPr>
              <w:pStyle w:val="Normal"/>
              <w:suppressLineNumbers/>
              <w:tabs>
                <w:tab w:val="left" w:pos="0" w:leader="none"/>
              </w:tabs>
              <w:snapToGrid w:val="false"/>
              <w:ind w:hanging="0"/>
              <w:rPr/>
            </w:pPr>
            <w:r>
              <w:rPr/>
              <w:t>Борщ О.А. – представник громади батьків ДНЗ №541</w:t>
            </w:r>
          </w:p>
          <w:p>
            <w:pPr>
              <w:pStyle w:val="Normal"/>
              <w:suppressLineNumbers/>
              <w:tabs>
                <w:tab w:val="left" w:pos="0" w:leader="none"/>
              </w:tabs>
              <w:snapToGrid w:val="false"/>
              <w:ind w:hanging="0"/>
              <w:rPr/>
            </w:pPr>
            <w:r>
              <w:rPr/>
              <w:t>Лабчук О.В. - представник громади батьків ДНЗ №541</w:t>
            </w:r>
          </w:p>
          <w:p>
            <w:pPr>
              <w:pStyle w:val="Normal"/>
              <w:suppressLineNumbers/>
              <w:tabs>
                <w:tab w:val="left" w:pos="0" w:leader="none"/>
              </w:tabs>
              <w:snapToGrid w:val="false"/>
              <w:ind w:hanging="0"/>
              <w:rPr/>
            </w:pPr>
            <w:r>
              <w:rPr/>
              <w:t>Мітюк А.І. – директор ДЮСШ №17</w:t>
            </w:r>
          </w:p>
          <w:p>
            <w:pPr>
              <w:pStyle w:val="Normal"/>
              <w:suppressLineNumbers/>
              <w:tabs>
                <w:tab w:val="left" w:pos="0" w:leader="none"/>
              </w:tabs>
              <w:snapToGrid w:val="false"/>
              <w:ind w:hanging="0"/>
              <w:rPr/>
            </w:pPr>
            <w:r>
              <w:rPr/>
              <w:t>Воронко В.В. – адвокат ДЮСШ №17</w:t>
            </w:r>
          </w:p>
          <w:p>
            <w:pPr>
              <w:pStyle w:val="Normal"/>
              <w:suppressLineNumbers/>
              <w:tabs>
                <w:tab w:val="left" w:pos="0" w:leader="none"/>
              </w:tabs>
              <w:snapToGrid w:val="false"/>
              <w:ind w:hanging="0"/>
              <w:rPr/>
            </w:pPr>
            <w:r>
              <w:rPr/>
              <w:t>Каретко В.О. – голова Святошинської РДА</w:t>
            </w:r>
          </w:p>
          <w:p>
            <w:pPr>
              <w:pStyle w:val="Normal"/>
              <w:suppressLineNumbers/>
              <w:tabs>
                <w:tab w:val="left" w:pos="0" w:leader="none"/>
              </w:tabs>
              <w:snapToGrid w:val="false"/>
              <w:ind w:hanging="0"/>
              <w:rPr/>
            </w:pPr>
            <w:r>
              <w:rPr/>
              <w:t>Мостицька О.О. – радник голови Святошинської РДА</w:t>
            </w:r>
          </w:p>
          <w:p>
            <w:pPr>
              <w:pStyle w:val="Normal"/>
              <w:suppressLineNumbers/>
              <w:tabs>
                <w:tab w:val="left" w:pos="0" w:leader="none"/>
              </w:tabs>
              <w:snapToGrid w:val="false"/>
              <w:ind w:hanging="0"/>
              <w:rPr/>
            </w:pPr>
            <w:r>
              <w:rPr/>
              <w:t>Гусева Н.Л. – заступник голови Святошинської РДА</w:t>
            </w:r>
          </w:p>
          <w:p>
            <w:pPr>
              <w:pStyle w:val="Normal"/>
              <w:suppressLineNumbers/>
              <w:tabs>
                <w:tab w:val="left" w:pos="0" w:leader="none"/>
              </w:tabs>
              <w:snapToGrid w:val="false"/>
              <w:ind w:hanging="0"/>
              <w:rPr/>
            </w:pPr>
            <w:r>
              <w:rPr/>
              <w:t>Романова Т.В. – начальник відділу управління освіти Шевченківської РДА</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t xml:space="preserve">Остахнович Ю.В. – юрист клубу </w:t>
            </w:r>
            <w:r>
              <w:rPr>
                <w:rFonts w:cs="Times New Roman CYR" w:ascii="Times New Roman CYR" w:hAnsi="Times New Roman CYR"/>
                <w:color w:val="000000"/>
                <w:szCs w:val="28"/>
                <w:highlight w:val="white"/>
                <w:lang w:eastAsia="ru-RU"/>
              </w:rPr>
              <w:t>ТОВ «ФУТБОЛЬНИЙ КЛУБ «ДИНАМО» КИЇВ</w:t>
            </w:r>
            <w:r>
              <w:rPr>
                <w:rFonts w:cs="Times New Roman CYR" w:ascii="Times New Roman CYR" w:hAnsi="Times New Roman CYR"/>
                <w:color w:val="000000"/>
                <w:szCs w:val="28"/>
                <w:lang w:eastAsia="ru-RU"/>
              </w:rPr>
              <w:t>»</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Леонов Ю.П. – начальник відділу земельних відносин КП «Спецжитлофонд»</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Кривошей В.Т. – начальник УБАЗ Деснянської РДА</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Дюжев С.А. – Інститут архітектури та менеджменту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Депиярова А.С. – батьківський комітет та ОСН мікрорайону Чапаєвка – батьківський комітет та ОСН мікрорайону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Вланок Г. – батьківський комітет та ОСН мікрорайону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Яценко О. – батьківський комітет та ОСН мікрорайону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Гладська О. – батьківський комітет та ОСН мікрорайону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Козловська І. – батьківський комітет та ОСН мікрорайону</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Власенко Л.І. – представник ініціативної групи будинку №52 на вул. О.Гончара</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Логунов В.М. – заступник голови ОСББ, мешканець будинку №62 на вул. О.Гончара</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Цимбал М.А. - мешканець будинку №62 на вул. О.Гончара</w:t>
            </w:r>
          </w:p>
          <w:p>
            <w:pPr>
              <w:pStyle w:val="Normal"/>
              <w:suppressLineNumbers/>
              <w:tabs>
                <w:tab w:val="left" w:pos="0" w:leader="none"/>
              </w:tabs>
              <w:snapToGrid w:val="false"/>
              <w:ind w:hanging="0"/>
              <w:rPr>
                <w:rFonts w:ascii="Times New Roman CYR" w:hAnsi="Times New Roman CYR" w:cs="Times New Roman CYR"/>
                <w:color w:val="000000"/>
                <w:szCs w:val="28"/>
                <w:lang w:eastAsia="ru-RU"/>
              </w:rPr>
            </w:pPr>
            <w:r>
              <w:rPr>
                <w:rFonts w:cs="Times New Roman CYR" w:ascii="Times New Roman CYR" w:hAnsi="Times New Roman CYR"/>
                <w:color w:val="000000"/>
                <w:szCs w:val="28"/>
                <w:lang w:eastAsia="ru-RU"/>
              </w:rPr>
              <w:t>Пуганов О.І. - мешканець будинку №62 на вул. О.Гончара</w:t>
            </w:r>
          </w:p>
          <w:p>
            <w:pPr>
              <w:pStyle w:val="Normal"/>
              <w:suppressLineNumbers/>
              <w:tabs>
                <w:tab w:val="left" w:pos="0" w:leader="none"/>
              </w:tabs>
              <w:snapToGrid w:val="false"/>
              <w:ind w:hanging="0"/>
              <w:rPr/>
            </w:pPr>
            <w:r>
              <w:rPr/>
            </w:r>
          </w:p>
        </w:tc>
      </w:tr>
    </w:tbl>
    <w:p>
      <w:pPr>
        <w:pStyle w:val="Normal"/>
        <w:ind w:hanging="0"/>
        <w:jc w:val="center"/>
        <w:rPr>
          <w:sz w:val="30"/>
          <w:szCs w:val="30"/>
        </w:rPr>
      </w:pPr>
      <w:r>
        <w:rPr>
          <w:b/>
          <w:szCs w:val="28"/>
        </w:rPr>
        <w:t>ПОРЯДОК ДЕННИЙ:</w:t>
      </w:r>
    </w:p>
    <w:p>
      <w:pPr>
        <w:pStyle w:val="Normal"/>
        <w:ind w:hanging="0"/>
        <w:rPr>
          <w:sz w:val="30"/>
          <w:szCs w:val="30"/>
        </w:rPr>
      </w:pPr>
      <w:r>
        <w:rPr>
          <w:sz w:val="30"/>
          <w:szCs w:val="30"/>
        </w:rPr>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lang w:val="ru-RU" w:eastAsia="ru-RU"/>
        </w:rPr>
        <w:t xml:space="preserve">1. </w:t>
      </w:r>
      <w:r>
        <w:rPr>
          <w:color w:val="000000"/>
          <w:szCs w:val="28"/>
          <w:highlight w:val="white"/>
          <w:lang w:val="ru-RU" w:eastAsia="ru-RU"/>
        </w:rPr>
        <w:t xml:space="preserve"> </w:t>
      </w:r>
      <w:r>
        <w:rPr>
          <w:rFonts w:cs="Times New Roman CYR" w:ascii="Times New Roman CYR" w:hAnsi="Times New Roman CYR"/>
          <w:color w:val="000000"/>
          <w:szCs w:val="28"/>
          <w:highlight w:val="white"/>
          <w:lang w:eastAsia="ru-RU"/>
        </w:rPr>
        <w:t>Розгляд  проекту рішення  Київської міської ради “Про поновлення ТОВ "ФУТБОЛЬНИЙ КЛУБ "ДИНАМО" КИЇВ" договору оренди земельної ділянки для обслуговування теренкурних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(між існуючими футбольними полями та медико- реабілітаційним центром спортивної бази "Конча-Заспа") у Голосіївському районі м. Києва (справа А-21782)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№08/231-3903/ПР від  21.09.2016).</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val="ru-RU" w:eastAsia="ru-RU"/>
        </w:rPr>
        <w:t xml:space="preserve"> </w:t>
      </w:r>
      <w:r>
        <w:rPr>
          <w:color w:val="000000"/>
          <w:szCs w:val="28"/>
          <w:highlight w:val="white"/>
          <w:lang w:val="ru-RU" w:eastAsia="ru-RU"/>
        </w:rPr>
        <w:t xml:space="preserve">2. </w:t>
      </w:r>
      <w:r>
        <w:rPr>
          <w:rFonts w:cs="Times New Roman CYR" w:ascii="Times New Roman CYR" w:hAnsi="Times New Roman CYR"/>
          <w:color w:val="000000"/>
          <w:szCs w:val="28"/>
          <w:highlight w:val="white"/>
          <w:lang w:eastAsia="ru-RU"/>
        </w:rPr>
        <w:t>Розгляд  проекту рішення  Київської міської ради “Про поновлення ТОВ "ФУТБОЛЬНИЙ КЛУБ "ДИНАМО" КИЇВ" договору оренди земельної ділянки для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А-21785)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№08/231-3904/ПР від  21.09.2016).</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val="ru-RU" w:eastAsia="ru-RU"/>
        </w:rPr>
        <w:t xml:space="preserve"> </w:t>
      </w:r>
      <w:r>
        <w:rPr>
          <w:color w:val="000000"/>
          <w:szCs w:val="28"/>
          <w:highlight w:val="white"/>
          <w:lang w:val="ru-RU" w:eastAsia="ru-RU"/>
        </w:rPr>
        <w:t xml:space="preserve">3. </w:t>
      </w:r>
      <w:r>
        <w:rPr>
          <w:rFonts w:cs="Times New Roman CYR" w:ascii="Times New Roman CYR" w:hAnsi="Times New Roman CYR"/>
          <w:color w:val="000000"/>
          <w:szCs w:val="28"/>
          <w:highlight w:val="white"/>
          <w:lang w:eastAsia="ru-RU"/>
        </w:rPr>
        <w:t>Розгляд  проекту рішення  Київської міської ради  “Про поновлення ТОВ "ФУТБОЛЬНИЙ КЛУБ "ДИНАМО" КИЇВ" договору оренди земельної ділянки для будівництва,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А-21786)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№08/231-3905/ПР від  21.09.2016).</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val="ru-RU" w:eastAsia="ru-RU"/>
        </w:rPr>
        <w:t xml:space="preserve">4.  </w:t>
      </w:r>
      <w:r>
        <w:rPr>
          <w:rFonts w:cs="Times New Roman CYR" w:ascii="Times New Roman CYR" w:hAnsi="Times New Roman CYR"/>
          <w:color w:val="000000"/>
          <w:szCs w:val="28"/>
          <w:highlight w:val="white"/>
          <w:lang w:eastAsia="ru-RU"/>
        </w:rPr>
        <w:t>Розгляд  проекту рішення  Київської міської ради</w:t>
        <w:br/>
      </w:r>
      <w:r>
        <w:rPr>
          <w:color w:val="000000"/>
          <w:szCs w:val="28"/>
          <w:highlight w:val="white"/>
          <w:lang w:val="ru-RU" w:eastAsia="ru-RU"/>
        </w:rPr>
        <w:t>“</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облаштування теренкумних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(у 4-му кварталі Конча-Заспівського лісництва) у Голосіївському районі м. Києва (справа А-21784)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№08/231-3906/ПР від  21.09.2016).</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val="ru-RU" w:eastAsia="ru-RU"/>
        </w:rPr>
        <w:t xml:space="preserve">5. </w:t>
      </w:r>
      <w:r>
        <w:rPr>
          <w:i/>
          <w:iCs/>
          <w:color w:val="000000"/>
          <w:szCs w:val="28"/>
          <w:highlight w:val="white"/>
          <w:lang w:val="ru-RU" w:eastAsia="ru-RU"/>
        </w:rPr>
        <w:t xml:space="preserve"> </w:t>
      </w:r>
      <w:r>
        <w:rPr>
          <w:rFonts w:cs="Times New Roman CYR" w:ascii="Times New Roman CYR" w:hAnsi="Times New Roman CYR"/>
          <w:color w:val="000000"/>
          <w:szCs w:val="28"/>
          <w:highlight w:val="white"/>
          <w:lang w:eastAsia="ru-RU"/>
        </w:rPr>
        <w:t>Розгляд  проекту рішення  Київської міської ради “Про поновлення ТОВ "ФУТБОЛЬНИЙ КЛУБ" "ДИНАМО" КИЇВ" договору оренди земельної ділянки для експлуатації та обслуговування учбово-спортивної бази "Конча-Заспа" на Столичному шосе, 45 у Голосіївському районі м. Києва (справа А-21783)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№08/231-3939/ПР від  26.09.2016).</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6. </w:t>
      </w:r>
      <w:r>
        <w:rPr>
          <w:i/>
          <w:iCs/>
          <w:color w:val="000000"/>
          <w:szCs w:val="28"/>
          <w:highlight w:val="white"/>
          <w:lang w:eastAsia="ru-RU"/>
        </w:rPr>
        <w:t xml:space="preserve"> </w:t>
      </w:r>
      <w:r>
        <w:rPr>
          <w:rFonts w:cs="Times New Roman CYR" w:ascii="Times New Roman CYR" w:hAnsi="Times New Roman CYR"/>
          <w:color w:val="000000"/>
          <w:szCs w:val="28"/>
          <w:highlight w:val="white"/>
          <w:lang w:eastAsia="ru-RU"/>
        </w:rPr>
        <w:t>Розгляд  проекту рішення  Київської міської ради “Про розірвання договору оренди земельної ділянки від 18.07.2005 № 78-6-00287, укладеного між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Прирічній, 30 (затока "Собаче гирло") в Оболонському районі м. Києва (справа А-22656)</w:t>
      </w:r>
      <w:r>
        <w:rPr>
          <w:rFonts w:cs="Times New Roman CYR" w:ascii="Times New Roman CYR" w:hAnsi="Times New Roman CYR"/>
          <w:i/>
          <w:iCs/>
          <w:color w:val="000000"/>
          <w:szCs w:val="28"/>
          <w:highlight w:val="white"/>
          <w:lang w:eastAsia="ru-RU"/>
        </w:rPr>
        <w:t xml:space="preserve"> </w:t>
      </w:r>
      <w:r>
        <w:rPr>
          <w:rFonts w:cs="Times New Roman CYR" w:ascii="Times New Roman CYR" w:hAnsi="Times New Roman CYR"/>
          <w:color w:val="000000"/>
          <w:szCs w:val="28"/>
          <w:highlight w:val="white"/>
          <w:lang w:eastAsia="ru-RU"/>
        </w:rPr>
        <w:t>(</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№08/231-4008/ПР від  29.09.2016) .</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7. </w:t>
      </w:r>
      <w:r>
        <w:rPr>
          <w:rFonts w:cs="Times New Roman CYR" w:ascii="Times New Roman CYR" w:hAnsi="Times New Roman CYR"/>
          <w:color w:val="000000"/>
          <w:szCs w:val="28"/>
          <w:highlight w:val="white"/>
          <w:lang w:eastAsia="ru-RU"/>
        </w:rPr>
        <w:t>Розгляд  проекту рішення  Київської міської ради “Про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просп. Голосіївському, 94/96 у Голосіївському районі м. Києва для реконструкції, експлуатації та обслуговування будівель та споруд дошкільного навчального закладу № 658 (справа К-27832)”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№08/231-4021/ПР від 29.09.2016) .</w:t>
      </w:r>
    </w:p>
    <w:p>
      <w:pPr>
        <w:pStyle w:val="Normal"/>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8. </w:t>
      </w:r>
      <w:r>
        <w:rPr>
          <w:rFonts w:cs="Times New Roman CYR" w:ascii="Times New Roman CYR" w:hAnsi="Times New Roman CYR"/>
          <w:color w:val="000000"/>
          <w:szCs w:val="28"/>
          <w:highlight w:val="white"/>
          <w:lang w:eastAsia="ru-RU"/>
        </w:rPr>
        <w:t>Розгляд  проекту рішення  Київської міської ради</w:t>
      </w:r>
      <w:r>
        <w:rPr>
          <w:rFonts w:cs="Times New Roman CYR" w:ascii="Times New Roman CYR" w:hAnsi="Times New Roman CYR"/>
          <w:i/>
          <w:iCs/>
          <w:color w:val="000000"/>
          <w:szCs w:val="28"/>
          <w:highlight w:val="white"/>
          <w:lang w:eastAsia="ru-RU"/>
        </w:rPr>
        <w:br/>
      </w:r>
      <w:r>
        <w:rPr>
          <w:i/>
          <w:iCs/>
          <w:color w:val="000000"/>
          <w:szCs w:val="28"/>
          <w:highlight w:val="white"/>
          <w:lang w:eastAsia="ru-RU"/>
        </w:rPr>
        <w:t>“</w:t>
      </w:r>
      <w:r>
        <w:rPr>
          <w:rFonts w:cs="Times New Roman CYR" w:ascii="Times New Roman CYR" w:hAnsi="Times New Roman CYR"/>
          <w:color w:val="000000"/>
          <w:szCs w:val="28"/>
          <w:highlight w:val="white"/>
          <w:lang w:eastAsia="ru-RU"/>
        </w:rPr>
        <w:t xml:space="preserve">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вул. Васильківській, 18-б літ. "А" у Голосіївському районі м. Києва для реконструкції, експлуатації та обслуговування будівель і споруд дошкільного навчального закладу № 238 (справа К-27831) </w:t>
      </w:r>
      <w:r>
        <w:rPr>
          <w:rFonts w:cs="Times New Roman CYR" w:ascii="Times New Roman CYR" w:hAnsi="Times New Roman CYR"/>
          <w:i/>
          <w:iCs/>
          <w:color w:val="000000"/>
          <w:szCs w:val="28"/>
          <w:highlight w:val="white"/>
          <w:lang w:eastAsia="ru-RU"/>
        </w:rPr>
        <w:t xml:space="preserve"> </w:t>
      </w:r>
      <w:r>
        <w:rPr>
          <w:rFonts w:cs="Times New Roman CYR" w:ascii="Times New Roman CYR" w:hAnsi="Times New Roman CYR"/>
          <w:color w:val="000000"/>
          <w:szCs w:val="28"/>
          <w:highlight w:val="white"/>
          <w:lang w:eastAsia="ru-RU"/>
        </w:rPr>
        <w:t>(</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№08/231-4020/ПР від 29.09.2016).</w:t>
      </w:r>
    </w:p>
    <w:p>
      <w:pPr>
        <w:pStyle w:val="Normal"/>
        <w:tabs>
          <w:tab w:val="left" w:pos="0" w:leader="none"/>
        </w:tabs>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9. </w:t>
      </w:r>
      <w:r>
        <w:rPr>
          <w:rFonts w:cs="Times New Roman CYR" w:ascii="Times New Roman CYR" w:hAnsi="Times New Roman CYR"/>
          <w:color w:val="000000"/>
          <w:szCs w:val="28"/>
          <w:highlight w:val="white"/>
          <w:lang w:eastAsia="ru-RU"/>
        </w:rPr>
        <w:t>Розгляд звіту робочої групи по перевірці господарської діяльності ДЮСШ №17</w:t>
      </w:r>
      <w:r>
        <w:rPr>
          <w:rFonts w:cs="Times New Roman CYR" w:ascii="Times New Roman CYR" w:hAnsi="Times New Roman CYR"/>
          <w:i/>
          <w:iCs/>
          <w:color w:val="000000"/>
          <w:szCs w:val="28"/>
          <w:highlight w:val="white"/>
          <w:lang w:eastAsia="ru-RU"/>
        </w:rPr>
        <w:t>.</w:t>
      </w:r>
    </w:p>
    <w:p>
      <w:pPr>
        <w:pStyle w:val="Normal"/>
        <w:tabs>
          <w:tab w:val="left" w:pos="0" w:leader="none"/>
        </w:tabs>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10. </w:t>
      </w:r>
      <w:r>
        <w:rPr>
          <w:rFonts w:cs="Times New Roman CYR" w:ascii="Times New Roman CYR" w:hAnsi="Times New Roman CYR"/>
          <w:color w:val="000000"/>
          <w:szCs w:val="28"/>
          <w:highlight w:val="white"/>
          <w:lang w:eastAsia="ru-RU"/>
        </w:rPr>
        <w:t xml:space="preserve">Розгляд інформації підготовчої групи по вивченню проекту рішення Київської міської ради </w:t>
      </w:r>
      <w:r>
        <w:rPr>
          <w:rFonts w:cs="Times New Roman CYR" w:ascii="Times New Roman CYR" w:hAnsi="Times New Roman CYR"/>
          <w:i/>
          <w:iCs/>
          <w:color w:val="000000"/>
          <w:szCs w:val="28"/>
          <w:highlight w:val="white"/>
          <w:lang w:eastAsia="ru-RU"/>
        </w:rPr>
        <w:t>“</w:t>
      </w:r>
      <w:r>
        <w:rPr>
          <w:rFonts w:cs="Times New Roman CYR" w:ascii="Times New Roman CYR" w:hAnsi="Times New Roman CYR"/>
          <w:color w:val="000000"/>
          <w:szCs w:val="28"/>
          <w:highlight w:val="white"/>
          <w:lang w:eastAsia="ru-RU"/>
        </w:rPr>
        <w:t xml:space="preserve">Про надання дозволу на розроблення проекту землеустрою щодо відведення земельної ділянки комунальному підприємству з утримання та експлуатації житлового фонду спеціального призначення "Спецжитлофонд" на вул. Радистів, 36-а у Деснянському районі м. Києва для будівництва, обслуговування та експлуатації дошкільного навчального закладу та житлових будинків (справа К-27283) </w:t>
      </w:r>
      <w:r>
        <w:rPr>
          <w:rFonts w:cs="Times New Roman CYR" w:ascii="Times New Roman CYR" w:hAnsi="Times New Roman CYR"/>
          <w:i/>
          <w:iCs/>
          <w:color w:val="000000"/>
          <w:szCs w:val="28"/>
          <w:highlight w:val="white"/>
          <w:lang w:eastAsia="ru-RU"/>
        </w:rPr>
        <w:t>.</w:t>
      </w:r>
    </w:p>
    <w:p>
      <w:pPr>
        <w:pStyle w:val="Normal"/>
        <w:tabs>
          <w:tab w:val="left" w:pos="0" w:leader="none"/>
        </w:tabs>
        <w:suppressAutoHyphens w:val="false"/>
        <w:ind w:firstLine="794"/>
        <w:rPr>
          <w:rFonts w:ascii="Times New Roman CYR" w:hAnsi="Times New Roman CYR" w:cs="Times New Roman CYR"/>
          <w:i/>
          <w:i/>
          <w:iCs/>
          <w:color w:val="000000"/>
          <w:szCs w:val="28"/>
          <w:highlight w:val="white"/>
          <w:lang w:eastAsia="ru-RU"/>
        </w:rPr>
      </w:pPr>
      <w:r>
        <w:rPr>
          <w:color w:val="000000"/>
          <w:szCs w:val="28"/>
          <w:highlight w:val="white"/>
          <w:lang w:eastAsia="ru-RU"/>
        </w:rPr>
        <w:t xml:space="preserve">11. </w:t>
      </w:r>
      <w:r>
        <w:rPr>
          <w:rFonts w:cs="Times New Roman CYR" w:ascii="Times New Roman CYR" w:hAnsi="Times New Roman CYR"/>
          <w:color w:val="000000"/>
          <w:szCs w:val="28"/>
          <w:highlight w:val="white"/>
          <w:lang w:eastAsia="ru-RU"/>
        </w:rPr>
        <w:t xml:space="preserve">Розгляд місцевої  ініціативи про недопущення будівництва за адресою: м. Київ, вул. Бульварно-Кудрявська, 29, з метою збереження дошкільного навчального закладу №541 та дитячого ігрового майданчику, відновлення повноцінного функціонування дошкільного навчального закладу 13 у Шевченківському районі міста Києва </w:t>
      </w:r>
      <w:r>
        <w:rPr>
          <w:rFonts w:cs="Times New Roman CYR" w:ascii="Times New Roman CYR" w:hAnsi="Times New Roman CYR"/>
          <w:i/>
          <w:iCs/>
          <w:color w:val="000000"/>
          <w:szCs w:val="28"/>
          <w:highlight w:val="white"/>
          <w:lang w:eastAsia="ru-RU"/>
        </w:rPr>
        <w:t>.</w:t>
      </w:r>
    </w:p>
    <w:p>
      <w:pPr>
        <w:pStyle w:val="Normal"/>
        <w:tabs>
          <w:tab w:val="left" w:pos="0" w:leader="none"/>
        </w:tabs>
        <w:suppressAutoHyphens w:val="false"/>
        <w:ind w:firstLine="794"/>
        <w:rPr>
          <w:rFonts w:ascii="Times New Roman CYR" w:hAnsi="Times New Roman CYR" w:cs="Times New Roman CYR"/>
          <w:iCs/>
          <w:color w:val="000000"/>
          <w:szCs w:val="28"/>
          <w:highlight w:val="white"/>
          <w:lang w:eastAsia="ru-RU"/>
        </w:rPr>
      </w:pPr>
      <w:r>
        <w:rPr>
          <w:rFonts w:cs="Times New Roman CYR" w:ascii="Times New Roman CYR" w:hAnsi="Times New Roman CYR"/>
          <w:iCs/>
          <w:color w:val="000000"/>
          <w:szCs w:val="28"/>
          <w:highlight w:val="white"/>
          <w:lang w:eastAsia="ru-RU"/>
        </w:rPr>
        <w:t xml:space="preserve">12. Про </w:t>
      </w:r>
      <w:r>
        <w:rPr>
          <w:rFonts w:eastAsia="Calibri"/>
          <w:color w:val="000000"/>
          <w:szCs w:val="28"/>
          <w:u w:val="none"/>
          <w:shd w:fill="FFFFFF" w:val="clear"/>
        </w:rPr>
        <w:t>проведення</w:t>
      </w:r>
      <w:r>
        <w:rPr/>
        <w:t xml:space="preserve"> відбору кандидатур на заміщення вакантних посад директорів дитячо-юнацьких спортивних шкіл м. Києва у 2016 році.</w:t>
      </w:r>
    </w:p>
    <w:p>
      <w:pPr>
        <w:pStyle w:val="Normal"/>
        <w:tabs>
          <w:tab w:val="left" w:pos="0" w:leader="none"/>
        </w:tabs>
        <w:ind w:hanging="0"/>
        <w:rPr>
          <w:color w:val="000000"/>
          <w:szCs w:val="28"/>
        </w:rPr>
      </w:pPr>
      <w:r>
        <w:rPr>
          <w:color w:val="000000"/>
          <w:szCs w:val="28"/>
        </w:rPr>
      </w:r>
    </w:p>
    <w:p>
      <w:pPr>
        <w:pStyle w:val="NoSpacing"/>
        <w:jc w:val="both"/>
        <w:rPr>
          <w:sz w:val="30"/>
          <w:szCs w:val="30"/>
        </w:rPr>
      </w:pPr>
      <w:r>
        <w:rPr>
          <w:rFonts w:cs="Times New Roman" w:ascii="Times New Roman" w:hAnsi="Times New Roman"/>
          <w:b/>
          <w:sz w:val="30"/>
          <w:szCs w:val="30"/>
          <w:lang w:val="uk-UA"/>
        </w:rPr>
        <w:t xml:space="preserve">          </w:t>
      </w:r>
      <w:r>
        <w:rPr>
          <w:rFonts w:cs="Times New Roman" w:ascii="Times New Roman" w:hAnsi="Times New Roman"/>
          <w:b/>
          <w:sz w:val="30"/>
          <w:szCs w:val="30"/>
        </w:rPr>
        <w:t xml:space="preserve">ГОЛОСУВАЛИ:  </w:t>
      </w:r>
      <w:r>
        <w:rPr>
          <w:rFonts w:cs="Times New Roman" w:ascii="Times New Roman" w:hAnsi="Times New Roman"/>
          <w:sz w:val="30"/>
          <w:szCs w:val="30"/>
        </w:rPr>
        <w:t xml:space="preserve">«за» - </w:t>
      </w:r>
      <w:r>
        <w:rPr>
          <w:rFonts w:cs="Times New Roman" w:ascii="Times New Roman" w:hAnsi="Times New Roman"/>
          <w:sz w:val="30"/>
          <w:szCs w:val="30"/>
          <w:lang w:val="uk-UA"/>
        </w:rPr>
        <w:t>6</w:t>
      </w:r>
      <w:r>
        <w:rPr>
          <w:rFonts w:cs="Times New Roman" w:ascii="Times New Roman" w:hAnsi="Times New Roman"/>
          <w:sz w:val="30"/>
          <w:szCs w:val="30"/>
        </w:rPr>
        <w:t xml:space="preserve">,  </w:t>
      </w:r>
    </w:p>
    <w:p>
      <w:pPr>
        <w:pStyle w:val="Normal"/>
        <w:tabs>
          <w:tab w:val="left" w:pos="2295" w:leader="none"/>
          <w:tab w:val="left" w:pos="2385" w:leader="none"/>
          <w:tab w:val="left" w:pos="2805" w:leader="none"/>
        </w:tabs>
        <w:rPr>
          <w:sz w:val="30"/>
          <w:szCs w:val="30"/>
        </w:rPr>
      </w:pPr>
      <w:r>
        <w:rPr>
          <w:sz w:val="30"/>
          <w:szCs w:val="30"/>
        </w:rPr>
        <w:t xml:space="preserve">                                 </w:t>
      </w:r>
      <w:r>
        <w:rPr>
          <w:sz w:val="30"/>
          <w:szCs w:val="30"/>
        </w:rPr>
        <w:t>«проти» - немає,</w:t>
      </w:r>
    </w:p>
    <w:p>
      <w:pPr>
        <w:pStyle w:val="Normal"/>
        <w:tabs>
          <w:tab w:val="left" w:pos="2295" w:leader="none"/>
          <w:tab w:val="left" w:pos="2385" w:leader="none"/>
          <w:tab w:val="left" w:pos="2805" w:leader="none"/>
        </w:tabs>
        <w:rPr>
          <w:sz w:val="30"/>
          <w:szCs w:val="30"/>
        </w:rPr>
      </w:pPr>
      <w:r>
        <w:rPr>
          <w:sz w:val="30"/>
          <w:szCs w:val="30"/>
        </w:rPr>
        <w:t xml:space="preserve">                                </w:t>
      </w:r>
      <w:r>
        <w:rPr>
          <w:sz w:val="30"/>
          <w:szCs w:val="30"/>
        </w:rPr>
        <w:t xml:space="preserve">«утрималось» - немає. </w:t>
      </w:r>
    </w:p>
    <w:p>
      <w:pPr>
        <w:pStyle w:val="Normal"/>
        <w:ind w:hanging="0"/>
        <w:rPr/>
      </w:pPr>
      <w:r>
        <w:rPr>
          <w:sz w:val="30"/>
          <w:szCs w:val="30"/>
        </w:rPr>
        <w:t xml:space="preserve">                                          </w:t>
      </w:r>
      <w:r>
        <w:rPr>
          <w:i/>
          <w:sz w:val="30"/>
          <w:szCs w:val="30"/>
        </w:rPr>
        <w:t>Рішення прийнято.</w:t>
      </w:r>
    </w:p>
    <w:p>
      <w:pPr>
        <w:pStyle w:val="Normal"/>
        <w:ind w:hanging="0"/>
        <w:rPr>
          <w:b/>
          <w:b/>
          <w:sz w:val="30"/>
          <w:szCs w:val="30"/>
        </w:rPr>
      </w:pPr>
      <w:r>
        <w:rPr>
          <w:b/>
          <w:sz w:val="30"/>
          <w:szCs w:val="30"/>
        </w:rPr>
      </w:r>
    </w:p>
    <w:tbl>
      <w:tblPr>
        <w:tblW w:w="10200" w:type="dxa"/>
        <w:jc w:val="left"/>
        <w:tblInd w:w="-491" w:type="dxa"/>
        <w:tblBorders/>
        <w:tblCellMar>
          <w:top w:w="55" w:type="dxa"/>
          <w:left w:w="55" w:type="dxa"/>
          <w:bottom w:w="55" w:type="dxa"/>
          <w:right w:w="55" w:type="dxa"/>
        </w:tblCellMar>
        <w:tblLook w:val="0000"/>
      </w:tblPr>
      <w:tblGrid>
        <w:gridCol w:w="2323"/>
        <w:gridCol w:w="7876"/>
      </w:tblGrid>
      <w:tr>
        <w:trPr/>
        <w:tc>
          <w:tcPr>
            <w:tcW w:w="2323" w:type="dxa"/>
            <w:tcBorders/>
            <w:shd w:color="auto" w:fill="auto" w:val="clear"/>
          </w:tcPr>
          <w:p>
            <w:pPr>
              <w:pStyle w:val="Normal"/>
              <w:ind w:hanging="0"/>
              <w:rPr>
                <w:szCs w:val="28"/>
              </w:rPr>
            </w:pPr>
            <w:r>
              <w:rPr>
                <w:b/>
                <w:szCs w:val="28"/>
              </w:rPr>
              <w:t>1</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ВИСТУПИЛИ:</w:t>
            </w:r>
          </w:p>
          <w:p>
            <w:pPr>
              <w:pStyle w:val="Normal"/>
              <w:ind w:hanging="0"/>
              <w:rPr/>
            </w:pPr>
            <w:r>
              <w:rPr/>
            </w:r>
          </w:p>
          <w:p>
            <w:pPr>
              <w:pStyle w:val="Normal"/>
              <w:ind w:hanging="0"/>
              <w:rPr/>
            </w:pPr>
            <w:r>
              <w:rPr/>
            </w:r>
          </w:p>
          <w:p>
            <w:pPr>
              <w:pStyle w:val="Normal"/>
              <w:ind w:hanging="0"/>
              <w:rPr/>
            </w:pPr>
            <w:r>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2</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3</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pPr>
            <w:r>
              <w:rPr>
                <w:szCs w:val="28"/>
              </w:rPr>
              <w:t>УХВАЛИЛИ:</w:t>
            </w:r>
            <w:r>
              <w:rPr>
                <w:b/>
                <w:szCs w:val="28"/>
              </w:rPr>
              <w:t xml:space="preserve">  </w:t>
            </w:r>
          </w:p>
          <w:p>
            <w:pPr>
              <w:pStyle w:val="Normal"/>
              <w:ind w:hanging="0"/>
              <w:rPr/>
            </w:pPr>
            <w:r>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ГОЛОСУВАЛИ:</w:t>
            </w:r>
          </w:p>
          <w:p>
            <w:pPr>
              <w:pStyle w:val="Normal"/>
              <w:ind w:hanging="0"/>
              <w:rPr>
                <w:b/>
                <w:b/>
                <w:szCs w:val="28"/>
              </w:rPr>
            </w:pPr>
            <w:r>
              <w:rPr>
                <w:b/>
                <w:szCs w:val="28"/>
              </w:rPr>
            </w:r>
          </w:p>
          <w:p>
            <w:pPr>
              <w:pStyle w:val="Normal"/>
              <w:ind w:hanging="0"/>
              <w:rPr/>
            </w:pPr>
            <w:r>
              <w:rPr>
                <w:b/>
                <w:szCs w:val="28"/>
              </w:rPr>
              <w:t>4</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5</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6</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7</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8</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ВИСТУПИЛИ:</w:t>
            </w:r>
          </w:p>
          <w:p>
            <w:pPr>
              <w:pStyle w:val="Normal"/>
              <w:ind w:hanging="0"/>
              <w:rPr/>
            </w:pPr>
            <w:r>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9</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b/>
                <w:szCs w:val="28"/>
              </w:rPr>
              <w:t>10</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ВИСТУПИЛИ:</w:t>
            </w:r>
          </w:p>
          <w:p>
            <w:pPr>
              <w:pStyle w:val="Normal"/>
              <w:ind w:hanging="0"/>
              <w:rPr/>
            </w:pPr>
            <w:r>
              <w:rPr/>
            </w:r>
          </w:p>
          <w:p>
            <w:pPr>
              <w:pStyle w:val="Normal"/>
              <w:ind w:hanging="0"/>
              <w:rPr/>
            </w:pPr>
            <w:r>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b/>
                <w:szCs w:val="28"/>
              </w:rPr>
              <w:t>11</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ВИСТУПИЛИ:</w:t>
            </w:r>
          </w:p>
          <w:p>
            <w:pPr>
              <w:pStyle w:val="Normal"/>
              <w:ind w:hanging="0"/>
              <w:rPr>
                <w:szCs w:val="28"/>
              </w:rPr>
            </w:pPr>
            <w:r>
              <w:rPr>
                <w:szCs w:val="28"/>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b/>
                <w:szCs w:val="28"/>
              </w:rPr>
              <w:t>12</w:t>
            </w:r>
            <w:r>
              <w:rPr>
                <w:szCs w:val="28"/>
              </w:rPr>
              <w:t xml:space="preserve">.СЛУХАЛИ: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ВИСТУПИЛИ:</w:t>
            </w:r>
          </w:p>
          <w:p>
            <w:pPr>
              <w:pStyle w:val="Normal"/>
              <w:ind w:hanging="0"/>
              <w:rPr/>
            </w:pPr>
            <w:r>
              <w:rPr/>
            </w:r>
          </w:p>
          <w:p>
            <w:pPr>
              <w:pStyle w:val="Normal"/>
              <w:ind w:hanging="0"/>
              <w:rPr>
                <w:szCs w:val="28"/>
              </w:rPr>
            </w:pPr>
            <w:r>
              <w:rPr>
                <w:szCs w:val="28"/>
              </w:rPr>
              <w:t>УХВАЛИЛИ:</w:t>
            </w:r>
            <w:r>
              <w:rPr>
                <w:b/>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ГОЛОСУВАЛИ:</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Голова</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pPr>
            <w:r>
              <w:rPr>
                <w:szCs w:val="28"/>
              </w:rPr>
              <w:t>Секретар</w:t>
            </w:r>
          </w:p>
        </w:tc>
        <w:tc>
          <w:tcPr>
            <w:tcW w:w="7876" w:type="dxa"/>
            <w:tcBorders/>
            <w:shd w:color="auto" w:fill="auto" w:val="clear"/>
          </w:tcPr>
          <w:p>
            <w:pPr>
              <w:pStyle w:val="Normal"/>
              <w:spacing w:lineRule="auto" w:line="240"/>
              <w:ind w:hanging="0"/>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який </w:t>
            </w:r>
            <w:r>
              <w:rPr>
                <w:rStyle w:val="Strong"/>
                <w:b w:val="false"/>
                <w:bCs w:val="false"/>
                <w:color w:val="000000"/>
                <w:szCs w:val="28"/>
                <w:shd w:fill="FFFFFF" w:val="clear"/>
              </w:rPr>
              <w:t>поінформував</w:t>
            </w:r>
            <w:r>
              <w:rPr>
                <w:rStyle w:val="Strong"/>
                <w:b w:val="false"/>
                <w:bCs w:val="false"/>
                <w:color w:val="000000"/>
                <w:szCs w:val="28"/>
                <w:highlight w:val="white"/>
                <w:shd w:fill="FFFFFF" w:val="clear"/>
              </w:rPr>
              <w:t xml:space="preserve"> про проект рішення  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обслуговування теренкурних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(між існуючими футбольними полями та медико-реабілітаційним центром спортивної бази «Конча-Заспа») у Голосіївському районі м. Києва (справа А-21782) (</w:t>
            </w:r>
            <w:r>
              <w:rPr>
                <w:rFonts w:cs="Times New Roman CYR" w:ascii="Times New Roman CYR" w:hAnsi="Times New Roman CYR"/>
                <w:i/>
                <w:iCs/>
                <w:color w:val="000000"/>
                <w:szCs w:val="28"/>
                <w:highlight w:val="white"/>
                <w:lang w:eastAsia="ru-RU"/>
              </w:rPr>
              <w:t xml:space="preserve">доручення заступника міського голови-секретаря Київської міської ради В. Прокопіва №08/231-3903/ПР від  21.09.2016) </w:t>
            </w:r>
          </w:p>
          <w:p>
            <w:pPr>
              <w:pStyle w:val="Normal"/>
              <w:spacing w:lineRule="auto" w:line="240"/>
              <w:ind w:hanging="0"/>
              <w:rPr>
                <w:szCs w:val="28"/>
              </w:rPr>
            </w:pPr>
            <w:r>
              <w:rPr>
                <w:szCs w:val="28"/>
              </w:rPr>
            </w:r>
          </w:p>
          <w:p>
            <w:pPr>
              <w:pStyle w:val="Normal"/>
              <w:spacing w:lineRule="auto" w:line="240"/>
              <w:ind w:hanging="0"/>
              <w:rPr/>
            </w:pPr>
            <w:r>
              <w:rPr>
                <w:szCs w:val="28"/>
              </w:rPr>
              <w:t xml:space="preserve">Старостенко Г.В., Остахнович Ю.В., Депиярова А.С., Козловська І., Васильчук В.В., Дворніков В.М., Дехтярова А.С., </w:t>
            </w:r>
            <w:r>
              <w:rPr>
                <w:szCs w:val="28"/>
              </w:rPr>
              <w:t>Г</w:t>
            </w:r>
            <w:r>
              <w:rPr>
                <w:szCs w:val="28"/>
              </w:rPr>
              <w:t>ладська К.І., Дюжев С.А.</w:t>
            </w:r>
          </w:p>
          <w:p>
            <w:pPr>
              <w:pStyle w:val="Normal"/>
              <w:spacing w:lineRule="auto" w:line="240"/>
              <w:ind w:hanging="0"/>
              <w:rPr>
                <w:szCs w:val="28"/>
              </w:rPr>
            </w:pPr>
            <w:r>
              <w:rPr>
                <w:szCs w:val="28"/>
              </w:rPr>
            </w:r>
          </w:p>
          <w:p>
            <w:pPr>
              <w:pStyle w:val="Normal"/>
              <w:spacing w:lineRule="auto" w:line="240"/>
              <w:ind w:hanging="0"/>
              <w:rPr/>
            </w:pPr>
            <w:r>
              <w:rPr>
                <w:color w:val="000000"/>
                <w:szCs w:val="28"/>
                <w:shd w:fill="FFFFFF" w:val="clear"/>
              </w:rPr>
              <w:t xml:space="preserve">Створити підготовчу групу на чолі з депутатом Київської міської ради Васильчуком В.В. по вивченню проекту рішення </w:t>
            </w:r>
            <w:r>
              <w:rPr>
                <w:rStyle w:val="Strong"/>
                <w:b w:val="false"/>
                <w:bCs w:val="false"/>
                <w:color w:val="000000"/>
                <w:szCs w:val="28"/>
                <w:highlight w:val="white"/>
                <w:shd w:fill="FFFFFF" w:val="clear"/>
              </w:rPr>
              <w:t xml:space="preserve">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обслуговування теренкурних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(між існуючими футбольними полями та медико-реабілітаційним центром спортивної бази «Конча-Заспа») у Голосіївському районі м. Києва (справа А-21782)</w:t>
            </w:r>
            <w:r>
              <w:rPr>
                <w:rFonts w:cs="Times New Roman CYR" w:ascii="Times New Roman CYR" w:hAnsi="Times New Roman CYR"/>
                <w:color w:val="000000"/>
                <w:szCs w:val="28"/>
                <w:lang w:eastAsia="ru-RU"/>
              </w:rPr>
              <w:t>.</w:t>
            </w:r>
          </w:p>
          <w:p>
            <w:pPr>
              <w:pStyle w:val="Normal"/>
              <w:spacing w:lineRule="auto" w:line="240"/>
              <w:ind w:hanging="0"/>
              <w:rPr/>
            </w:pPr>
            <w:r>
              <w:rPr/>
            </w:r>
          </w:p>
          <w:p>
            <w:pPr>
              <w:pStyle w:val="Normal"/>
              <w:spacing w:lineRule="auto" w:line="240"/>
              <w:ind w:hanging="0"/>
              <w:rPr/>
            </w:pPr>
            <w:r>
              <w:rPr>
                <w:color w:val="000000"/>
                <w:szCs w:val="28"/>
                <w:highlight w:val="white"/>
                <w:u w:val="none"/>
                <w:shd w:fill="FFFFFF" w:val="clear"/>
              </w:rPr>
              <w:t>За –</w:t>
            </w:r>
            <w:r>
              <w:rPr>
                <w:color w:val="000000"/>
                <w:szCs w:val="28"/>
                <w:u w:val="none"/>
                <w:shd w:fill="FFFFFF" w:val="clear"/>
              </w:rPr>
              <w:t xml:space="preserve"> 6</w:t>
            </w:r>
            <w:r>
              <w:rPr>
                <w:color w:val="000000"/>
                <w:szCs w:val="28"/>
                <w:highlight w:val="white"/>
                <w:u w:val="none"/>
                <w:shd w:fill="FFFFFF" w:val="clear"/>
              </w:rPr>
              <w:t>, проти – немає, утри</w:t>
            </w:r>
            <w:r>
              <w:rPr>
                <w:color w:val="000000"/>
                <w:szCs w:val="28"/>
                <w:u w:val="none"/>
                <w:shd w:fill="FFFFFF" w:val="clear"/>
              </w:rPr>
              <w:t>малось – немає</w:t>
            </w:r>
            <w:r>
              <w:rPr>
                <w:color w:val="000000"/>
                <w:szCs w:val="28"/>
                <w:highlight w:val="white"/>
                <w:u w:val="none"/>
                <w:shd w:fill="FFFFFF" w:val="clear"/>
              </w:rPr>
              <w:t xml:space="preserve">. </w:t>
            </w:r>
            <w:r>
              <w:rPr>
                <w:i/>
                <w:iCs/>
                <w:color w:val="000000"/>
                <w:szCs w:val="28"/>
                <w:highlight w:val="white"/>
                <w:u w:val="none"/>
                <w:shd w:fill="FFFFFF" w:val="clear"/>
              </w:rPr>
              <w:t>Рішення прийнято.</w:t>
            </w:r>
          </w:p>
          <w:p>
            <w:pPr>
              <w:pStyle w:val="Normal"/>
              <w:spacing w:lineRule="auto" w:line="240"/>
              <w:ind w:hanging="0"/>
              <w:rPr/>
            </w:pPr>
            <w:r>
              <w:rPr/>
            </w:r>
          </w:p>
          <w:p>
            <w:pPr>
              <w:pStyle w:val="Normal"/>
              <w:suppressAutoHyphens w:val="false"/>
              <w:spacing w:lineRule="auto" w:line="240"/>
              <w:ind w:hanging="0"/>
              <w:rPr>
                <w:rFonts w:ascii="Times New Roman CYR" w:hAnsi="Times New Roman CYR" w:cs="Times New Roman CYR"/>
                <w:i/>
                <w:i/>
                <w:iCs/>
                <w:color w:val="000000"/>
                <w:szCs w:val="28"/>
                <w:highlight w:val="white"/>
                <w:lang w:eastAsia="ru-RU"/>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який </w:t>
            </w:r>
            <w:r>
              <w:rPr>
                <w:rStyle w:val="Strong"/>
                <w:b w:val="false"/>
                <w:bCs w:val="false"/>
                <w:color w:val="000000"/>
                <w:szCs w:val="28"/>
                <w:shd w:fill="FFFFFF" w:val="clear"/>
              </w:rPr>
              <w:t>поінформував</w:t>
            </w:r>
            <w:r>
              <w:rPr>
                <w:rStyle w:val="Strong"/>
                <w:b w:val="false"/>
                <w:bCs w:val="false"/>
                <w:color w:val="000000"/>
                <w:szCs w:val="28"/>
                <w:highlight w:val="white"/>
                <w:shd w:fill="FFFFFF" w:val="clear"/>
              </w:rPr>
              <w:t xml:space="preserve"> про проект рішення  </w:t>
            </w:r>
            <w:r>
              <w:rPr>
                <w:rFonts w:cs="Times New Roman CYR" w:ascii="Times New Roman CYR" w:hAnsi="Times New Roman CYR"/>
                <w:color w:val="000000"/>
                <w:szCs w:val="28"/>
                <w:highlight w:val="white"/>
                <w:lang w:eastAsia="ru-RU"/>
              </w:rPr>
              <w:t>Київської міської ради «Про поновлення ТОВ «ФУТБОЛЬНИЙ КЛУБ «ДИНАМО» КИЇВ» договору оренди земельної ділянки для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А-21785)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№08/231-3904/ПР від  21.09.2016) (доп. Департамент земельних ресурсів, представники Клубу).</w:t>
            </w:r>
          </w:p>
          <w:p>
            <w:pPr>
              <w:pStyle w:val="Normal"/>
              <w:spacing w:lineRule="auto" w:line="240"/>
              <w:ind w:hanging="0"/>
              <w:rPr/>
            </w:pPr>
            <w:r>
              <w:rPr/>
            </w:r>
          </w:p>
          <w:p>
            <w:pPr>
              <w:pStyle w:val="Normal"/>
              <w:spacing w:lineRule="auto" w:line="240"/>
              <w:ind w:hanging="0"/>
              <w:rPr/>
            </w:pPr>
            <w:r>
              <w:rPr>
                <w:szCs w:val="28"/>
              </w:rPr>
              <w:t xml:space="preserve">Старостенко Г.В., Васильчук В.В. </w:t>
            </w:r>
          </w:p>
          <w:p>
            <w:pPr>
              <w:pStyle w:val="Normal"/>
              <w:spacing w:lineRule="auto" w:line="240"/>
              <w:ind w:hanging="0"/>
              <w:rPr/>
            </w:pPr>
            <w:r>
              <w:rPr/>
            </w:r>
          </w:p>
          <w:p>
            <w:pPr>
              <w:pStyle w:val="Normal"/>
              <w:spacing w:lineRule="auto" w:line="240"/>
              <w:ind w:hanging="0"/>
              <w:rPr>
                <w:rFonts w:ascii="Times New Roman CYR" w:hAnsi="Times New Roman CYR" w:cs="Times New Roman CYR"/>
                <w:color w:val="000000"/>
                <w:szCs w:val="28"/>
                <w:lang w:eastAsia="ru-RU"/>
              </w:rPr>
            </w:pPr>
            <w:r>
              <w:rPr>
                <w:color w:val="000000"/>
                <w:szCs w:val="28"/>
                <w:shd w:fill="FFFFFF" w:val="clear"/>
              </w:rPr>
              <w:t xml:space="preserve">Створити підготовчу групу на чолі з депутатом Київської міської ради Васильчуком В.В. по вивченню проекту рішення </w:t>
            </w:r>
            <w:r>
              <w:rPr>
                <w:rStyle w:val="Strong"/>
                <w:b w:val="false"/>
                <w:bCs w:val="false"/>
                <w:color w:val="000000"/>
                <w:szCs w:val="28"/>
                <w:highlight w:val="white"/>
                <w:shd w:fill="FFFFFF" w:val="clear"/>
              </w:rPr>
              <w:t xml:space="preserve">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А-21785)</w:t>
            </w:r>
          </w:p>
          <w:p>
            <w:pPr>
              <w:pStyle w:val="Normal"/>
              <w:spacing w:lineRule="auto" w:line="240"/>
              <w:ind w:hanging="0"/>
              <w:rPr/>
            </w:pPr>
            <w:r>
              <w:rPr/>
            </w:r>
          </w:p>
          <w:p>
            <w:pPr>
              <w:pStyle w:val="Normal"/>
              <w:spacing w:lineRule="auto" w:line="240"/>
              <w:ind w:hanging="0"/>
              <w:rPr/>
            </w:pPr>
            <w:r>
              <w:rPr>
                <w:color w:val="000000"/>
                <w:szCs w:val="28"/>
                <w:u w:val="none"/>
                <w:shd w:fill="FFFFFF" w:val="clear"/>
              </w:rPr>
              <w:t>За – 6</w:t>
            </w:r>
            <w:r>
              <w:rPr>
                <w:color w:val="000000"/>
                <w:szCs w:val="28"/>
                <w:highlight w:val="white"/>
                <w:u w:val="none"/>
                <w:shd w:fill="FFFFFF" w:val="clear"/>
              </w:rPr>
              <w:t>, пр</w:t>
            </w:r>
            <w:r>
              <w:rPr>
                <w:color w:val="000000"/>
                <w:szCs w:val="28"/>
                <w:u w:val="none"/>
                <w:shd w:fill="FFFFFF" w:val="clear"/>
              </w:rPr>
              <w:t>оти – немає, утрималось – немає</w:t>
            </w:r>
            <w:r>
              <w:rPr>
                <w:color w:val="000000"/>
                <w:szCs w:val="28"/>
                <w:highlight w:val="white"/>
                <w:u w:val="none"/>
                <w:shd w:fill="FFFFFF" w:val="clear"/>
              </w:rPr>
              <w:t xml:space="preserve">. </w:t>
            </w:r>
            <w:r>
              <w:rPr>
                <w:i/>
                <w:iCs/>
                <w:color w:val="000000"/>
                <w:szCs w:val="28"/>
                <w:highlight w:val="white"/>
                <w:u w:val="none"/>
                <w:shd w:fill="FFFFFF" w:val="clear"/>
              </w:rPr>
              <w:t>Рішення прийнято.</w:t>
            </w:r>
          </w:p>
          <w:p>
            <w:pPr>
              <w:pStyle w:val="Normal"/>
              <w:spacing w:lineRule="auto" w:line="240"/>
              <w:ind w:firstLine="283"/>
              <w:rPr/>
            </w:pPr>
            <w:r>
              <w:rPr/>
            </w:r>
          </w:p>
          <w:p>
            <w:pPr>
              <w:pStyle w:val="Normal"/>
              <w:spacing w:lineRule="auto" w:line="240"/>
              <w:ind w:hanging="0"/>
              <w:rPr>
                <w:rFonts w:ascii="Times New Roman CYR" w:hAnsi="Times New Roman CYR" w:cs="Times New Roman CYR"/>
                <w:i/>
                <w:i/>
                <w:iCs/>
                <w:color w:val="000000"/>
                <w:szCs w:val="28"/>
                <w:lang w:eastAsia="ru-RU"/>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 xml:space="preserve">рішення  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будівництва,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А-21786) (</w:t>
            </w:r>
            <w:r>
              <w:rPr>
                <w:rFonts w:cs="Times New Roman CYR" w:ascii="Times New Roman CYR" w:hAnsi="Times New Roman CYR"/>
                <w:i/>
                <w:iCs/>
                <w:color w:val="000000"/>
                <w:szCs w:val="28"/>
                <w:highlight w:val="white"/>
                <w:lang w:eastAsia="ru-RU"/>
              </w:rPr>
              <w:t xml:space="preserve">доручення заступника міського голови-секретаря Київської міської ради В. Прокопіва №08/231-3905/ПР від  21.09.2016) </w:t>
            </w:r>
          </w:p>
          <w:p>
            <w:pPr>
              <w:pStyle w:val="Normal"/>
              <w:spacing w:lineRule="auto" w:line="240"/>
              <w:ind w:hanging="0"/>
              <w:rPr>
                <w:i/>
                <w:i/>
                <w:iCs/>
                <w:color w:val="000000"/>
                <w:szCs w:val="28"/>
              </w:rPr>
            </w:pPr>
            <w:r>
              <w:rPr>
                <w:i/>
                <w:iCs/>
                <w:color w:val="000000"/>
                <w:szCs w:val="28"/>
              </w:rPr>
            </w:r>
          </w:p>
          <w:p>
            <w:pPr>
              <w:pStyle w:val="Normal"/>
              <w:spacing w:lineRule="auto" w:line="240"/>
              <w:ind w:hanging="0"/>
              <w:rPr>
                <w:szCs w:val="28"/>
              </w:rPr>
            </w:pPr>
            <w:r>
              <w:rPr>
                <w:szCs w:val="28"/>
              </w:rPr>
              <w:t>Старостенко Г.В., Васильчук В.В.</w:t>
            </w:r>
          </w:p>
          <w:p>
            <w:pPr>
              <w:pStyle w:val="Normal"/>
              <w:spacing w:lineRule="auto" w:line="240"/>
              <w:ind w:firstLine="283"/>
              <w:rPr>
                <w:szCs w:val="28"/>
              </w:rPr>
            </w:pPr>
            <w:r>
              <w:rPr>
                <w:szCs w:val="28"/>
              </w:rPr>
            </w:r>
          </w:p>
          <w:p>
            <w:pPr>
              <w:pStyle w:val="Normal"/>
              <w:spacing w:lineRule="auto" w:line="240"/>
              <w:ind w:hanging="0"/>
              <w:rPr>
                <w:rFonts w:ascii="Times New Roman CYR" w:hAnsi="Times New Roman CYR" w:cs="Times New Roman CYR"/>
                <w:color w:val="000000"/>
                <w:szCs w:val="28"/>
                <w:highlight w:val="white"/>
                <w:lang w:eastAsia="ru-RU"/>
              </w:rPr>
            </w:pPr>
            <w:r>
              <w:rPr>
                <w:color w:val="000000"/>
                <w:szCs w:val="28"/>
                <w:shd w:fill="FFFFFF" w:val="clear"/>
              </w:rPr>
              <w:t xml:space="preserve">Створити підготовчу групу на чолі з депутатом Київської міської ради Васильчуком В.В. по вивченню проекту рішення </w:t>
            </w:r>
            <w:r>
              <w:rPr>
                <w:rStyle w:val="Strong"/>
                <w:b w:val="false"/>
                <w:bCs w:val="false"/>
                <w:color w:val="000000"/>
                <w:szCs w:val="28"/>
                <w:highlight w:val="white"/>
                <w:shd w:fill="FFFFFF" w:val="clear"/>
              </w:rPr>
              <w:t xml:space="preserve">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будівництва, експлуатації та обслуговування футбольних полів (для розширення учбово-спортивної бази "Конча-Заспа") на Столичному шосе, 45 у Голосіївському районі м. Києва (справа А-21786).</w:t>
            </w:r>
          </w:p>
          <w:p>
            <w:pPr>
              <w:pStyle w:val="Normal"/>
              <w:spacing w:lineRule="auto" w:line="240"/>
              <w:ind w:hanging="0"/>
              <w:rPr>
                <w:color w:val="000000"/>
                <w:szCs w:val="28"/>
                <w:highlight w:val="white"/>
              </w:rPr>
            </w:pPr>
            <w:r>
              <w:rPr>
                <w:color w:val="000000"/>
                <w:szCs w:val="28"/>
                <w:highlight w:val="white"/>
              </w:rPr>
            </w:r>
          </w:p>
          <w:p>
            <w:pPr>
              <w:pStyle w:val="Normal"/>
              <w:spacing w:lineRule="auto" w:line="240"/>
              <w:ind w:hanging="0"/>
              <w:rPr/>
            </w:pPr>
            <w:r>
              <w:rPr>
                <w:color w:val="000000"/>
                <w:szCs w:val="28"/>
                <w:u w:val="none"/>
                <w:shd w:fill="FFFFFF" w:val="clear"/>
              </w:rPr>
              <w:t>За – 6</w:t>
            </w:r>
            <w:r>
              <w:rPr>
                <w:color w:val="000000"/>
                <w:szCs w:val="28"/>
                <w:highlight w:val="white"/>
                <w:u w:val="none"/>
                <w:shd w:fill="FFFFFF" w:val="clear"/>
              </w:rPr>
              <w:t xml:space="preserve">, проти – немає, утрималось – немає. </w:t>
            </w:r>
            <w:r>
              <w:rPr>
                <w:i/>
                <w:iCs/>
                <w:color w:val="000000"/>
                <w:szCs w:val="28"/>
                <w:highlight w:val="white"/>
                <w:u w:val="none"/>
                <w:shd w:fill="FFFFFF" w:val="clear"/>
              </w:rPr>
              <w:t>Рішення прийнято.</w:t>
            </w:r>
          </w:p>
          <w:p>
            <w:pPr>
              <w:pStyle w:val="Normal"/>
              <w:spacing w:lineRule="auto" w:line="240"/>
              <w:ind w:hanging="0"/>
              <w:rPr/>
            </w:pPr>
            <w:r>
              <w:rPr/>
            </w:r>
          </w:p>
          <w:p>
            <w:pPr>
              <w:pStyle w:val="Normal"/>
              <w:spacing w:lineRule="auto" w:line="240"/>
              <w:ind w:hanging="0"/>
              <w:rPr>
                <w:sz w:val="26"/>
                <w:szCs w:val="26"/>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 xml:space="preserve">рішення  Київської міської ради </w:t>
            </w:r>
            <w:r>
              <w:rPr>
                <w:color w:val="000000"/>
                <w:szCs w:val="28"/>
                <w:highlight w:val="white"/>
                <w:lang w:val="ru-RU" w:eastAsia="ru-RU"/>
              </w:rPr>
              <w:t>«</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облаштування теренкумних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(у 4-му кварталі Конча-Заспівського лісництва) у Голосіївському районі м. Києва (справа А-21784)   (</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№08/231-3906/ПР від  21.09.2016)</w:t>
            </w:r>
          </w:p>
          <w:p>
            <w:pPr>
              <w:pStyle w:val="Normal"/>
              <w:spacing w:lineRule="auto" w:line="240"/>
              <w:ind w:firstLine="283"/>
              <w:rPr>
                <w:sz w:val="26"/>
                <w:szCs w:val="26"/>
              </w:rPr>
            </w:pPr>
            <w:r>
              <w:rPr>
                <w:sz w:val="26"/>
                <w:szCs w:val="26"/>
              </w:rPr>
            </w:r>
          </w:p>
          <w:p>
            <w:pPr>
              <w:pStyle w:val="Normal"/>
              <w:spacing w:lineRule="auto" w:line="240"/>
              <w:ind w:hanging="0"/>
              <w:rPr/>
            </w:pPr>
            <w:r>
              <w:rPr/>
              <w:t>Старостенко Г.В.,</w:t>
            </w:r>
            <w:r>
              <w:rPr>
                <w:color w:val="000000"/>
                <w:szCs w:val="28"/>
                <w:u w:val="none"/>
                <w:shd w:fill="FFFFFF" w:val="clear"/>
              </w:rPr>
              <w:t>Васильчук В.В.</w:t>
            </w:r>
          </w:p>
          <w:p>
            <w:pPr>
              <w:pStyle w:val="Normal"/>
              <w:spacing w:lineRule="auto" w:line="240"/>
              <w:ind w:hanging="0"/>
              <w:rPr/>
            </w:pPr>
            <w:r>
              <w:rPr/>
            </w:r>
          </w:p>
          <w:p>
            <w:pPr>
              <w:pStyle w:val="Normal"/>
              <w:spacing w:lineRule="auto" w:line="240"/>
              <w:ind w:hanging="0"/>
              <w:rPr>
                <w:rFonts w:ascii="Times New Roman CYR" w:hAnsi="Times New Roman CYR" w:cs="Times New Roman CYR"/>
                <w:color w:val="000000"/>
                <w:szCs w:val="28"/>
                <w:lang w:eastAsia="ru-RU"/>
              </w:rPr>
            </w:pPr>
            <w:r>
              <w:rPr>
                <w:color w:val="000000"/>
                <w:szCs w:val="28"/>
                <w:shd w:fill="FFFFFF" w:val="clear"/>
              </w:rPr>
              <w:t xml:space="preserve">Створити підготовчу групу на чолі з депутатом Київської міської ради Васильчуком В.В. по вивченню проекту рішення </w:t>
            </w:r>
            <w:r>
              <w:rPr>
                <w:rStyle w:val="Strong"/>
                <w:b w:val="false"/>
                <w:bCs w:val="false"/>
                <w:color w:val="000000"/>
                <w:szCs w:val="28"/>
                <w:highlight w:val="white"/>
                <w:shd w:fill="FFFFFF" w:val="clear"/>
              </w:rPr>
              <w:t xml:space="preserve">Київської міської ради </w:t>
            </w:r>
            <w:r>
              <w:rPr>
                <w:color w:val="000000"/>
                <w:szCs w:val="28"/>
                <w:highlight w:val="white"/>
                <w:lang w:val="ru-RU" w:eastAsia="ru-RU"/>
              </w:rPr>
              <w:t>«</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облаштування теренкумних маршрутів та будівництва спортивного знаряддя (з максимальним збереженням зелених насаджень) (для розширення учбово-спортивної бази «Конча-Заспа») на Столичному шосе, 45 (у 4-му кварталі Конча-Заспівського лісництва) у Голосіївському районі м. Києва (справа А-21784)</w:t>
            </w:r>
            <w:r>
              <w:rPr>
                <w:rFonts w:cs="Times New Roman CYR" w:ascii="Times New Roman CYR" w:hAnsi="Times New Roman CYR"/>
                <w:color w:val="000000"/>
                <w:szCs w:val="28"/>
                <w:lang w:eastAsia="ru-RU"/>
              </w:rPr>
              <w:t>.</w:t>
            </w:r>
          </w:p>
          <w:p>
            <w:pPr>
              <w:pStyle w:val="Normal"/>
              <w:spacing w:lineRule="auto" w:line="240"/>
              <w:ind w:hanging="0"/>
              <w:rPr/>
            </w:pPr>
            <w:r>
              <w:rPr/>
            </w:r>
          </w:p>
          <w:p>
            <w:pPr>
              <w:pStyle w:val="Normal"/>
              <w:spacing w:lineRule="auto" w:line="240"/>
              <w:ind w:hanging="0"/>
              <w:rPr/>
            </w:pPr>
            <w:r>
              <w:rPr>
                <w:color w:val="000000"/>
                <w:szCs w:val="28"/>
                <w:highlight w:val="white"/>
                <w:u w:val="none"/>
                <w:shd w:fill="FFFFFF" w:val="clear"/>
              </w:rPr>
              <w:t xml:space="preserve">За – </w:t>
            </w:r>
            <w:r>
              <w:rPr>
                <w:color w:val="000000"/>
                <w:szCs w:val="28"/>
                <w:u w:val="none"/>
                <w:shd w:fill="FFFFFF" w:val="clear"/>
              </w:rPr>
              <w:t>6</w:t>
            </w:r>
            <w:r>
              <w:rPr>
                <w:color w:val="000000"/>
                <w:szCs w:val="28"/>
                <w:highlight w:val="white"/>
                <w:u w:val="none"/>
                <w:shd w:fill="FFFFFF" w:val="clear"/>
              </w:rPr>
              <w:t xml:space="preserve">, проти – немає, утрималось – немає. </w:t>
            </w:r>
            <w:r>
              <w:rPr>
                <w:i/>
                <w:iCs/>
                <w:color w:val="000000"/>
                <w:szCs w:val="28"/>
                <w:highlight w:val="white"/>
                <w:u w:val="none"/>
                <w:shd w:fill="FFFFFF" w:val="clear"/>
              </w:rPr>
              <w:t>Рішення прийнято.</w:t>
            </w:r>
          </w:p>
          <w:p>
            <w:pPr>
              <w:pStyle w:val="Normal"/>
              <w:spacing w:lineRule="auto" w:line="240"/>
              <w:ind w:hanging="0"/>
              <w:rPr/>
            </w:pPr>
            <w:r>
              <w:rPr/>
            </w:r>
          </w:p>
          <w:p>
            <w:pPr>
              <w:pStyle w:val="Normal"/>
              <w:spacing w:lineRule="auto" w:line="240"/>
              <w:ind w:hanging="0"/>
              <w:rPr>
                <w:rFonts w:ascii="Times New Roman CYR" w:hAnsi="Times New Roman CYR" w:cs="Times New Roman CYR"/>
                <w:i/>
                <w:i/>
                <w:iCs/>
                <w:color w:val="000000"/>
                <w:szCs w:val="28"/>
                <w:highlight w:val="white"/>
                <w:lang w:eastAsia="ru-RU"/>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 xml:space="preserve">рішення  Київської міської ради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експлуатації та обслуговування учбово-спортивної бази "Конча-Заспа" на Столичному шосе, 45 у Голосіївському районі м. Києва (справа А-21783)  (</w:t>
            </w:r>
            <w:r>
              <w:rPr>
                <w:rFonts w:cs="Times New Roman CYR" w:ascii="Times New Roman CYR" w:hAnsi="Times New Roman CYR"/>
                <w:i/>
                <w:iCs/>
                <w:color w:val="000000"/>
                <w:szCs w:val="28"/>
                <w:highlight w:val="white"/>
                <w:lang w:eastAsia="ru-RU"/>
              </w:rPr>
              <w:t xml:space="preserve">доручення заступника міського голови-секретаря Київської міської ради В. Прокопіва №08/231-3939/ПР від  26.09.2016) </w:t>
            </w:r>
          </w:p>
          <w:p>
            <w:pPr>
              <w:pStyle w:val="Normal"/>
              <w:spacing w:lineRule="auto" w:line="240"/>
              <w:ind w:hanging="0"/>
              <w:rPr>
                <w:iCs/>
                <w:color w:val="000000"/>
                <w:sz w:val="26"/>
                <w:szCs w:val="26"/>
                <w:highlight w:val="white"/>
              </w:rPr>
            </w:pPr>
            <w:r>
              <w:rPr>
                <w:iCs/>
                <w:color w:val="000000"/>
                <w:sz w:val="26"/>
                <w:szCs w:val="26"/>
                <w:highlight w:val="white"/>
              </w:rPr>
            </w:r>
          </w:p>
          <w:p>
            <w:pPr>
              <w:pStyle w:val="Normal"/>
              <w:spacing w:lineRule="auto" w:line="240"/>
              <w:ind w:hanging="0"/>
              <w:rPr/>
            </w:pPr>
            <w:r>
              <w:rPr/>
              <w:t>Старостенко Г.В., Васильчук В.В.</w:t>
            </w:r>
          </w:p>
          <w:p>
            <w:pPr>
              <w:pStyle w:val="Normal"/>
              <w:spacing w:lineRule="auto" w:line="240"/>
              <w:ind w:hanging="0"/>
              <w:rPr/>
            </w:pPr>
            <w:r>
              <w:rPr/>
            </w:r>
          </w:p>
          <w:p>
            <w:pPr>
              <w:pStyle w:val="Normal"/>
              <w:spacing w:lineRule="auto" w:line="240"/>
              <w:ind w:hanging="0"/>
              <w:rPr>
                <w:rFonts w:ascii="Times New Roman CYR" w:hAnsi="Times New Roman CYR" w:cs="Times New Roman CYR"/>
                <w:color w:val="000000"/>
                <w:szCs w:val="28"/>
                <w:lang w:eastAsia="ru-RU"/>
              </w:rPr>
            </w:pPr>
            <w:r>
              <w:rPr>
                <w:color w:val="000000"/>
                <w:szCs w:val="28"/>
                <w:shd w:fill="FFFFFF" w:val="clear"/>
              </w:rPr>
              <w:t xml:space="preserve">Створити підготовчу групу на чолі з депутатом Київської міської ради Васильчуком В.В. по вивченню проекту рішення </w:t>
            </w:r>
            <w:r>
              <w:rPr>
                <w:rStyle w:val="Strong"/>
                <w:b w:val="false"/>
                <w:bCs w:val="false"/>
                <w:color w:val="000000"/>
                <w:szCs w:val="28"/>
                <w:highlight w:val="white"/>
                <w:shd w:fill="FFFFFF" w:val="clear"/>
              </w:rPr>
              <w:t>Київської міської ради</w:t>
            </w:r>
            <w:r>
              <w:rPr/>
              <w:t xml:space="preserve"> </w:t>
            </w:r>
            <w:r>
              <w:rPr>
                <w:rFonts w:cs="Times New Roman CYR" w:ascii="Times New Roman CYR" w:hAnsi="Times New Roman CYR"/>
                <w:color w:val="000000"/>
                <w:szCs w:val="28"/>
                <w:highlight w:val="white"/>
                <w:lang w:eastAsia="ru-RU"/>
              </w:rPr>
              <w:t>«Про поновлення ТОВ «ФУТБОЛЬНИЙ КЛУБ» «ДИНАМО» КИЇВ» договору оренди земельної ділянки для експлуатації та обслуговування учбово-спортивної бази "Конча-Заспа" на Столичному шосе, 45 у Голосіївському районі м. Києва (справа А-21783)</w:t>
            </w:r>
            <w:r>
              <w:rPr>
                <w:rFonts w:cs="Times New Roman CYR" w:ascii="Times New Roman CYR" w:hAnsi="Times New Roman CYR"/>
                <w:color w:val="000000"/>
                <w:szCs w:val="28"/>
                <w:lang w:eastAsia="ru-RU"/>
              </w:rPr>
              <w:t>.</w:t>
            </w:r>
          </w:p>
          <w:p>
            <w:pPr>
              <w:pStyle w:val="Normal"/>
              <w:spacing w:lineRule="auto" w:line="240"/>
              <w:ind w:hanging="0"/>
              <w:rPr/>
            </w:pPr>
            <w:r>
              <w:rPr/>
            </w:r>
          </w:p>
          <w:p>
            <w:pPr>
              <w:pStyle w:val="Normal"/>
              <w:spacing w:lineRule="auto" w:line="240"/>
              <w:ind w:hanging="0"/>
              <w:rPr>
                <w:szCs w:val="28"/>
              </w:rPr>
            </w:pPr>
            <w:r>
              <w:rPr>
                <w:color w:val="000000"/>
                <w:szCs w:val="28"/>
                <w:highlight w:val="white"/>
                <w:u w:val="none"/>
                <w:shd w:fill="FFFFFF" w:val="clear"/>
              </w:rPr>
              <w:t xml:space="preserve">За – </w:t>
            </w:r>
            <w:r>
              <w:rPr>
                <w:color w:val="000000"/>
                <w:szCs w:val="28"/>
                <w:u w:val="none"/>
                <w:shd w:fill="FFFFFF" w:val="clear"/>
              </w:rPr>
              <w:t>6</w:t>
            </w:r>
            <w:r>
              <w:rPr>
                <w:color w:val="000000"/>
                <w:szCs w:val="28"/>
                <w:highlight w:val="white"/>
                <w:u w:val="none"/>
                <w:shd w:fill="FFFFFF" w:val="clear"/>
              </w:rPr>
              <w:t xml:space="preserve">, проти – немає, утрималось – немає. </w:t>
            </w:r>
            <w:r>
              <w:rPr>
                <w:i/>
                <w:iCs/>
                <w:color w:val="000000"/>
                <w:szCs w:val="28"/>
                <w:highlight w:val="white"/>
                <w:u w:val="none"/>
                <w:shd w:fill="FFFFFF" w:val="clear"/>
              </w:rPr>
              <w:t>Рішення прийнято.</w:t>
            </w:r>
          </w:p>
          <w:p>
            <w:pPr>
              <w:pStyle w:val="Normal"/>
              <w:spacing w:lineRule="auto" w:line="240"/>
              <w:ind w:hanging="0"/>
              <w:rPr>
                <w:szCs w:val="28"/>
              </w:rPr>
            </w:pPr>
            <w:r>
              <w:rPr>
                <w:szCs w:val="28"/>
              </w:rPr>
            </w:r>
          </w:p>
          <w:p>
            <w:pPr>
              <w:pStyle w:val="Style19"/>
              <w:tabs>
                <w:tab w:val="left" w:pos="0" w:leader="none"/>
              </w:tabs>
              <w:spacing w:lineRule="auto" w:line="240"/>
              <w:ind w:hanging="0"/>
              <w:rPr>
                <w:i/>
                <w:i/>
                <w:iCs/>
                <w:color w:val="000000"/>
                <w:szCs w:val="28"/>
                <w:highlight w:val="white"/>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рішення  Київської міської ради</w:t>
            </w:r>
            <w:r>
              <w:rPr>
                <w:color w:val="000000"/>
                <w:szCs w:val="28"/>
                <w:u w:val="none"/>
                <w:shd w:fill="FFFFFF" w:val="clear"/>
              </w:rPr>
              <w:t xml:space="preserve"> </w:t>
            </w:r>
            <w:r>
              <w:rPr>
                <w:rFonts w:cs="Times New Roman CYR" w:ascii="Times New Roman CYR" w:hAnsi="Times New Roman CYR"/>
                <w:color w:val="000000"/>
                <w:szCs w:val="28"/>
                <w:highlight w:val="white"/>
                <w:lang w:eastAsia="ru-RU"/>
              </w:rPr>
              <w:t>«Про розірвання договору оренди земельної ділянки від 18.07.2005 № 78-6-00287, укладеного між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Прирічній, 30 (затока «Собаче гирло») в Оболонському районі м. Києва (справа А-22656)»</w:t>
            </w:r>
            <w:r>
              <w:rPr>
                <w:rFonts w:cs="Times New Roman CYR" w:ascii="Times New Roman CYR" w:hAnsi="Times New Roman CYR"/>
                <w:i/>
                <w:iCs/>
                <w:color w:val="000000"/>
                <w:szCs w:val="28"/>
                <w:highlight w:val="white"/>
                <w:lang w:eastAsia="ru-RU"/>
              </w:rPr>
              <w:t xml:space="preserve"> </w:t>
            </w:r>
            <w:r>
              <w:rPr>
                <w:rFonts w:cs="Times New Roman CYR" w:ascii="Times New Roman CYR" w:hAnsi="Times New Roman CYR"/>
                <w:color w:val="000000"/>
                <w:szCs w:val="28"/>
                <w:highlight w:val="white"/>
                <w:lang w:eastAsia="ru-RU"/>
              </w:rPr>
              <w:t>(</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№08/231-4008/ПР від  29.09.2016)</w:t>
            </w:r>
          </w:p>
          <w:p>
            <w:pPr>
              <w:pStyle w:val="Style19"/>
              <w:tabs>
                <w:tab w:val="left" w:pos="0" w:leader="none"/>
              </w:tabs>
              <w:spacing w:lineRule="auto" w:line="240"/>
              <w:ind w:hanging="0"/>
              <w:rPr>
                <w:i/>
                <w:i/>
                <w:iCs/>
                <w:color w:val="000000"/>
                <w:szCs w:val="28"/>
                <w:shd w:fill="FFFFFF" w:val="clear"/>
              </w:rPr>
            </w:pPr>
            <w:r>
              <w:rPr>
                <w:i/>
                <w:iCs/>
                <w:color w:val="000000"/>
                <w:szCs w:val="28"/>
                <w:shd w:fill="FFFFFF" w:val="clear"/>
              </w:rPr>
            </w:r>
          </w:p>
          <w:p>
            <w:pPr>
              <w:pStyle w:val="Style19"/>
              <w:tabs>
                <w:tab w:val="left" w:pos="0" w:leader="none"/>
              </w:tabs>
              <w:spacing w:lineRule="auto" w:line="240"/>
              <w:ind w:hanging="0"/>
              <w:rPr>
                <w:color w:val="000000"/>
                <w:szCs w:val="28"/>
                <w:highlight w:val="white"/>
              </w:rPr>
            </w:pPr>
            <w:r>
              <w:rPr>
                <w:color w:val="000000"/>
                <w:szCs w:val="28"/>
                <w:shd w:fill="FFFFFF" w:val="clear"/>
              </w:rPr>
              <w:t>Старостенко Г.В., Трофімов О.С., Васильчук В.В., Шульга Н.І., Дюжев С.А.</w:t>
            </w:r>
          </w:p>
          <w:p>
            <w:pPr>
              <w:pStyle w:val="Style19"/>
              <w:tabs>
                <w:tab w:val="left" w:pos="0" w:leader="none"/>
              </w:tabs>
              <w:spacing w:lineRule="auto" w:line="240"/>
              <w:ind w:hanging="0"/>
              <w:rPr>
                <w:color w:val="000000"/>
                <w:szCs w:val="28"/>
                <w:shd w:fill="FFFFFF" w:val="clear"/>
              </w:rPr>
            </w:pPr>
            <w:r>
              <w:rPr>
                <w:color w:val="000000"/>
                <w:szCs w:val="28"/>
                <w:shd w:fill="FFFFFF" w:val="clear"/>
              </w:rPr>
            </w:r>
          </w:p>
          <w:p>
            <w:pPr>
              <w:pStyle w:val="Normal"/>
              <w:tabs>
                <w:tab w:val="left" w:pos="0" w:leader="none"/>
              </w:tabs>
              <w:spacing w:lineRule="auto" w:line="240"/>
              <w:ind w:firstLine="576"/>
              <w:rPr>
                <w:color w:val="000000"/>
                <w:szCs w:val="28"/>
                <w:highlight w:val="white"/>
              </w:rPr>
            </w:pPr>
            <w:r>
              <w:rPr>
                <w:color w:val="000000"/>
                <w:szCs w:val="28"/>
                <w:highlight w:val="white"/>
                <w:shd w:fill="FFFFFF" w:val="clear"/>
              </w:rPr>
              <w:t xml:space="preserve">1)Підтримати  проект рішення  Київської міської ради </w:t>
            </w:r>
            <w:r>
              <w:rPr>
                <w:rFonts w:cs="Times New Roman CYR" w:ascii="Times New Roman CYR" w:hAnsi="Times New Roman CYR"/>
                <w:color w:val="000000"/>
                <w:szCs w:val="28"/>
                <w:highlight w:val="white"/>
                <w:lang w:eastAsia="ru-RU"/>
              </w:rPr>
              <w:t>«Про розірвання договору оренди земельної ділянки від 18.07.2005 № 78-6-00287, укладеного між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Прирічній, 30 (затока «Собаче гирло») в Оболонському районі м. Києва (справа А-22656)»</w:t>
            </w:r>
            <w:r>
              <w:rPr>
                <w:rFonts w:cs="Times New Roman CYR" w:ascii="Times New Roman CYR" w:hAnsi="Times New Roman CYR"/>
                <w:i/>
                <w:iCs/>
                <w:color w:val="000000"/>
                <w:szCs w:val="28"/>
                <w:highlight w:val="white"/>
                <w:lang w:eastAsia="ru-RU"/>
              </w:rPr>
              <w:t xml:space="preserve"> </w:t>
            </w:r>
            <w:r>
              <w:rPr>
                <w:i/>
                <w:iCs/>
                <w:color w:val="000000"/>
                <w:szCs w:val="28"/>
                <w:highlight w:val="white"/>
              </w:rPr>
              <w:t xml:space="preserve"> </w:t>
            </w:r>
            <w:r>
              <w:rPr>
                <w:color w:val="000000"/>
                <w:szCs w:val="28"/>
                <w:highlight w:val="white"/>
                <w:shd w:fill="FFFFFF" w:val="clear"/>
              </w:rPr>
              <w:t xml:space="preserve">та </w:t>
            </w:r>
            <w:r>
              <w:rPr>
                <w:color w:val="000000"/>
                <w:szCs w:val="28"/>
                <w:highlight w:val="white"/>
                <w:u w:val="none"/>
                <w:shd w:fill="FFFFFF" w:val="clear"/>
              </w:rPr>
              <w:t xml:space="preserve">рекомендувати  його для розгляду на  пленарному засіданні сесії Київської міської ради. </w:t>
            </w:r>
          </w:p>
          <w:p>
            <w:pPr>
              <w:pStyle w:val="Style19"/>
              <w:tabs>
                <w:tab w:val="left" w:pos="0" w:leader="none"/>
              </w:tabs>
              <w:spacing w:lineRule="auto" w:line="240"/>
              <w:ind w:firstLine="576"/>
              <w:rPr/>
            </w:pPr>
            <w:r>
              <w:rPr>
                <w:color w:val="000000"/>
                <w:szCs w:val="28"/>
                <w:shd w:fill="FFFFFF" w:val="clear"/>
              </w:rPr>
              <w:t xml:space="preserve">2) </w:t>
            </w:r>
            <w:r>
              <w:rPr>
                <w:color w:val="000000"/>
                <w:szCs w:val="28"/>
                <w:shd w:fill="FFFFFF" w:val="clear"/>
              </w:rPr>
              <w:t xml:space="preserve">Доручити </w:t>
            </w:r>
            <w:r>
              <w:rPr>
                <w:color w:val="000000"/>
                <w:szCs w:val="28"/>
                <w:shd w:fill="FFFFFF" w:val="clear"/>
              </w:rPr>
              <w:t xml:space="preserve">Департаменту земельних ресурсів </w:t>
            </w:r>
            <w:r>
              <w:rPr>
                <w:color w:val="000000"/>
                <w:szCs w:val="28"/>
                <w:shd w:fill="FFFFFF" w:val="clear"/>
              </w:rPr>
              <w:t xml:space="preserve">разом </w:t>
            </w:r>
            <w:r>
              <w:rPr>
                <w:color w:val="000000"/>
                <w:szCs w:val="28"/>
                <w:shd w:fill="FFFFFF" w:val="clear"/>
              </w:rPr>
              <w:t xml:space="preserve">з Департаментом освіти і науки, молоді та спору </w:t>
            </w:r>
            <w:r>
              <w:rPr>
                <w:color w:val="000000"/>
                <w:szCs w:val="28"/>
                <w:shd w:fill="FFFFFF" w:val="clear"/>
              </w:rPr>
              <w:t xml:space="preserve">терміново </w:t>
            </w:r>
            <w:r>
              <w:rPr>
                <w:color w:val="000000"/>
                <w:szCs w:val="28"/>
                <w:shd w:fill="FFFFFF" w:val="clear"/>
              </w:rPr>
              <w:t xml:space="preserve">підготувати проект рішення про закріплення земельної ділянки за </w:t>
            </w:r>
            <w:r>
              <w:rPr>
                <w:color w:val="000000"/>
                <w:szCs w:val="28"/>
                <w:u w:val="none"/>
              </w:rPr>
              <w:t>спеціалізованою дитячо-юнацькою спортивною  школою</w:t>
            </w:r>
            <w:r>
              <w:rPr>
                <w:color w:val="000000"/>
                <w:szCs w:val="28"/>
                <w:highlight w:val="white"/>
                <w:u w:val="none"/>
              </w:rPr>
              <w:t xml:space="preserve"> олімпійського резерву  з вітрильного спорту</w:t>
            </w:r>
            <w:r>
              <w:rPr>
                <w:color w:val="000000"/>
                <w:szCs w:val="28"/>
                <w:highlight w:val="white"/>
              </w:rPr>
              <w:t xml:space="preserve"> </w:t>
            </w:r>
            <w:r>
              <w:rPr>
                <w:color w:val="000000"/>
                <w:szCs w:val="28"/>
                <w:shd w:fill="FFFFFF" w:val="clear"/>
              </w:rPr>
              <w:t>у відповідних межах.</w:t>
            </w:r>
          </w:p>
          <w:p>
            <w:pPr>
              <w:pStyle w:val="Normal"/>
              <w:tabs>
                <w:tab w:val="left" w:pos="0" w:leader="none"/>
              </w:tabs>
              <w:spacing w:lineRule="auto" w:line="240"/>
              <w:ind w:hanging="0"/>
              <w:rPr>
                <w:color w:val="000000"/>
                <w:szCs w:val="28"/>
                <w:u w:val="none"/>
                <w:shd w:fill="FFFFFF" w:val="clear"/>
              </w:rPr>
            </w:pPr>
            <w:r>
              <w:rPr>
                <w:color w:val="000000"/>
                <w:szCs w:val="28"/>
                <w:u w:val="none"/>
                <w:shd w:fill="FFFFFF" w:val="clear"/>
              </w:rPr>
            </w:r>
          </w:p>
          <w:p>
            <w:pPr>
              <w:pStyle w:val="Normal"/>
              <w:tabs>
                <w:tab w:val="left" w:pos="0" w:leader="none"/>
              </w:tabs>
              <w:spacing w:lineRule="auto" w:line="240"/>
              <w:ind w:hanging="0"/>
              <w:rPr>
                <w:color w:val="000000"/>
                <w:szCs w:val="28"/>
                <w:highlight w:val="white"/>
              </w:rPr>
            </w:pPr>
            <w:r>
              <w:rPr>
                <w:color w:val="000000"/>
                <w:szCs w:val="28"/>
                <w:highlight w:val="white"/>
                <w:u w:val="none"/>
                <w:shd w:fill="FFFFFF" w:val="clear"/>
              </w:rPr>
              <w:t xml:space="preserve">За – </w:t>
            </w:r>
            <w:r>
              <w:rPr>
                <w:color w:val="000000"/>
                <w:szCs w:val="28"/>
                <w:u w:val="none"/>
                <w:shd w:fill="FFFFFF" w:val="clear"/>
              </w:rPr>
              <w:t>6</w:t>
            </w:r>
            <w:r>
              <w:rPr>
                <w:color w:val="000000"/>
                <w:szCs w:val="28"/>
                <w:highlight w:val="white"/>
                <w:u w:val="none"/>
                <w:shd w:fill="FFFFFF" w:val="clear"/>
              </w:rPr>
              <w:t xml:space="preserve">, проти – немає, утрималось – немає. </w:t>
            </w:r>
            <w:r>
              <w:rPr>
                <w:i/>
                <w:iCs/>
                <w:color w:val="000000"/>
                <w:szCs w:val="28"/>
                <w:highlight w:val="white"/>
                <w:u w:val="none"/>
                <w:shd w:fill="FFFFFF" w:val="clear"/>
              </w:rPr>
              <w:t>Рішення прийнято.</w:t>
            </w:r>
          </w:p>
          <w:p>
            <w:pPr>
              <w:pStyle w:val="Normal"/>
              <w:tabs>
                <w:tab w:val="left" w:pos="0" w:leader="none"/>
              </w:tabs>
              <w:spacing w:lineRule="auto" w:line="240"/>
              <w:ind w:hanging="0"/>
              <w:rPr>
                <w:color w:val="000000"/>
                <w:szCs w:val="28"/>
                <w:shd w:fill="FFFFFF" w:val="clear"/>
              </w:rPr>
            </w:pPr>
            <w:r>
              <w:rPr>
                <w:color w:val="000000"/>
                <w:szCs w:val="28"/>
                <w:shd w:fill="FFFFFF" w:val="clear"/>
              </w:rPr>
            </w:r>
          </w:p>
          <w:p>
            <w:pPr>
              <w:pStyle w:val="Style19"/>
              <w:tabs>
                <w:tab w:val="left" w:pos="0" w:leader="none"/>
              </w:tabs>
              <w:spacing w:lineRule="auto" w:line="240"/>
              <w:ind w:hanging="0"/>
              <w:rPr>
                <w:rFonts w:ascii="Times New Roman CYR" w:hAnsi="Times New Roman CYR" w:cs="Times New Roman CYR"/>
                <w:i/>
                <w:i/>
                <w:iCs/>
                <w:color w:val="000000"/>
                <w:szCs w:val="28"/>
                <w:lang w:eastAsia="ru-RU"/>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рішення  Київської міської ради</w:t>
            </w:r>
            <w:r>
              <w:rPr>
                <w:rFonts w:cs="Times New Roman CYR" w:ascii="Times New Roman CYR" w:hAnsi="Times New Roman CYR"/>
                <w:color w:val="000000"/>
                <w:szCs w:val="28"/>
                <w:highlight w:val="white"/>
                <w:lang w:eastAsia="ru-RU"/>
              </w:rPr>
              <w:t xml:space="preserve"> «Про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просп. Голосіївському, 94/96 у Голосіївському районі м. Києва для реконструкції, експлуатації та обслуговування будівель та споруд дошкільного навчального закладу № 658 (справа К-27832)»  (</w:t>
            </w:r>
            <w:r>
              <w:rPr>
                <w:rFonts w:cs="Times New Roman CYR" w:ascii="Times New Roman CYR" w:hAnsi="Times New Roman CYR"/>
                <w:i/>
                <w:iCs/>
                <w:color w:val="000000"/>
                <w:szCs w:val="28"/>
                <w:highlight w:val="white"/>
                <w:lang w:eastAsia="ru-RU"/>
              </w:rPr>
              <w:t xml:space="preserve">доручення заступника міського голови-секретаря Київської міської ради В. Прокопіва №08/231-4021/ПР від 29.09.2016) </w:t>
            </w:r>
          </w:p>
          <w:p>
            <w:pPr>
              <w:pStyle w:val="Style19"/>
              <w:tabs>
                <w:tab w:val="left" w:pos="0" w:leader="none"/>
              </w:tabs>
              <w:spacing w:lineRule="auto" w:line="240"/>
              <w:ind w:hanging="0"/>
              <w:rPr/>
            </w:pPr>
            <w:r>
              <w:rPr/>
            </w:r>
          </w:p>
          <w:p>
            <w:pPr>
              <w:pStyle w:val="Style19"/>
              <w:tabs>
                <w:tab w:val="left" w:pos="0" w:leader="none"/>
              </w:tabs>
              <w:spacing w:lineRule="auto" w:line="240"/>
              <w:ind w:hanging="0"/>
              <w:rPr/>
            </w:pPr>
            <w:r>
              <w:rPr>
                <w:color w:val="000000"/>
                <w:szCs w:val="28"/>
                <w:shd w:fill="FFFFFF" w:val="clear"/>
              </w:rPr>
              <w:t>Старостенко Г.В., Федорчук О.В., Паладій С.В., Дворніков В.М.</w:t>
            </w:r>
          </w:p>
          <w:p>
            <w:pPr>
              <w:pStyle w:val="Style19"/>
              <w:tabs>
                <w:tab w:val="left" w:pos="0" w:leader="none"/>
              </w:tabs>
              <w:spacing w:lineRule="auto" w:line="240"/>
              <w:ind w:hanging="0"/>
              <w:rPr/>
            </w:pPr>
            <w:r>
              <w:rPr/>
            </w:r>
          </w:p>
          <w:p>
            <w:pPr>
              <w:pStyle w:val="Normal"/>
              <w:tabs>
                <w:tab w:val="left" w:pos="0" w:leader="none"/>
              </w:tabs>
              <w:spacing w:lineRule="auto" w:line="240"/>
              <w:ind w:hanging="0"/>
              <w:rPr>
                <w:color w:val="000000"/>
                <w:szCs w:val="28"/>
                <w:highlight w:val="white"/>
              </w:rPr>
            </w:pPr>
            <w:r>
              <w:rPr>
                <w:color w:val="000000"/>
                <w:szCs w:val="28"/>
                <w:highlight w:val="white"/>
                <w:shd w:fill="FFFFFF" w:val="clear"/>
              </w:rPr>
              <w:t xml:space="preserve">Підтримати  проект рішення  Київської міської ради </w:t>
            </w:r>
            <w:r>
              <w:rPr>
                <w:rFonts w:cs="Times New Roman CYR" w:ascii="Times New Roman CYR" w:hAnsi="Times New Roman CYR"/>
                <w:color w:val="000000"/>
                <w:szCs w:val="28"/>
                <w:highlight w:val="white"/>
                <w:lang w:eastAsia="ru-RU"/>
              </w:rPr>
              <w:t xml:space="preserve">«Про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просп. Голосіївському, 94/96 у Голосіївському районі м. Києва для реконструкції, експлуатації та обслуговування будівель та споруд дошкільного навчального закладу № 658 (справа К-27832)»  </w:t>
            </w:r>
            <w:r>
              <w:rPr>
                <w:color w:val="000000"/>
                <w:szCs w:val="28"/>
                <w:highlight w:val="white"/>
              </w:rPr>
              <w:t xml:space="preserve"> </w:t>
            </w:r>
            <w:r>
              <w:rPr>
                <w:color w:val="000000"/>
                <w:szCs w:val="28"/>
                <w:highlight w:val="white"/>
                <w:shd w:fill="FFFFFF" w:val="clear"/>
              </w:rPr>
              <w:t xml:space="preserve">та </w:t>
            </w:r>
            <w:r>
              <w:rPr>
                <w:color w:val="000000"/>
                <w:szCs w:val="28"/>
                <w:highlight w:val="white"/>
                <w:u w:val="none"/>
                <w:shd w:fill="FFFFFF" w:val="clear"/>
              </w:rPr>
              <w:t xml:space="preserve">рекомендувати  його для розгляду на  пленарному засіданні сесії Київської міської ради. </w:t>
            </w:r>
          </w:p>
          <w:p>
            <w:pPr>
              <w:pStyle w:val="Style19"/>
              <w:tabs>
                <w:tab w:val="left" w:pos="0" w:leader="none"/>
              </w:tabs>
              <w:spacing w:lineRule="auto" w:line="240"/>
              <w:ind w:hanging="0"/>
              <w:rPr>
                <w:color w:val="000000"/>
                <w:szCs w:val="28"/>
                <w:shd w:fill="FFFFFF" w:val="clear"/>
              </w:rPr>
            </w:pPr>
            <w:r>
              <w:rPr>
                <w:color w:val="000000"/>
                <w:szCs w:val="28"/>
                <w:shd w:fill="FFFFFF" w:val="clear"/>
              </w:rPr>
            </w:r>
          </w:p>
          <w:p>
            <w:pPr>
              <w:pStyle w:val="Normal"/>
              <w:tabs>
                <w:tab w:val="left" w:pos="0" w:leader="none"/>
              </w:tabs>
              <w:spacing w:lineRule="auto" w:line="240"/>
              <w:ind w:hanging="0"/>
              <w:rPr>
                <w:color w:val="000000"/>
                <w:szCs w:val="28"/>
                <w:highlight w:val="white"/>
              </w:rPr>
            </w:pPr>
            <w:r>
              <w:rPr>
                <w:color w:val="000000"/>
                <w:szCs w:val="28"/>
                <w:highlight w:val="white"/>
                <w:u w:val="none"/>
                <w:shd w:fill="FFFFFF" w:val="clear"/>
              </w:rPr>
              <w:t xml:space="preserve">За – </w:t>
            </w:r>
            <w:r>
              <w:rPr>
                <w:color w:val="000000"/>
                <w:szCs w:val="28"/>
                <w:u w:val="none"/>
                <w:shd w:fill="FFFFFF" w:val="clear"/>
              </w:rPr>
              <w:t>6</w:t>
            </w:r>
            <w:r>
              <w:rPr>
                <w:color w:val="000000"/>
                <w:szCs w:val="28"/>
                <w:highlight w:val="white"/>
                <w:u w:val="none"/>
                <w:shd w:fill="FFFFFF" w:val="clear"/>
              </w:rPr>
              <w:t xml:space="preserve">, проти – </w:t>
            </w:r>
            <w:r>
              <w:rPr>
                <w:color w:val="000000"/>
                <w:szCs w:val="28"/>
                <w:u w:val="none"/>
                <w:shd w:fill="FFFFFF" w:val="clear"/>
              </w:rPr>
              <w:t>немає</w:t>
            </w:r>
            <w:r>
              <w:rPr>
                <w:color w:val="000000"/>
                <w:szCs w:val="28"/>
                <w:highlight w:val="white"/>
                <w:u w:val="none"/>
                <w:shd w:fill="FFFFFF" w:val="clear"/>
              </w:rPr>
              <w:t xml:space="preserve">, утрималось – немає. </w:t>
            </w:r>
            <w:r>
              <w:rPr>
                <w:i/>
                <w:iCs/>
                <w:color w:val="000000"/>
                <w:szCs w:val="28"/>
                <w:highlight w:val="white"/>
                <w:u w:val="none"/>
                <w:shd w:fill="FFFFFF" w:val="clear"/>
              </w:rPr>
              <w:t>Рішення прийнято.</w:t>
            </w:r>
          </w:p>
          <w:p>
            <w:pPr>
              <w:pStyle w:val="Normal"/>
              <w:tabs>
                <w:tab w:val="left" w:pos="0" w:leader="none"/>
              </w:tabs>
              <w:spacing w:lineRule="auto" w:line="240"/>
              <w:ind w:hanging="0"/>
              <w:rPr>
                <w:color w:val="000000"/>
                <w:szCs w:val="28"/>
                <w:shd w:fill="FFFFFF" w:val="clear"/>
              </w:rPr>
            </w:pPr>
            <w:r>
              <w:rPr>
                <w:color w:val="000000"/>
                <w:szCs w:val="28"/>
                <w:shd w:fill="FFFFFF" w:val="clear"/>
              </w:rPr>
            </w:r>
          </w:p>
          <w:p>
            <w:pPr>
              <w:pStyle w:val="Style19"/>
              <w:tabs>
                <w:tab w:val="left" w:pos="0" w:leader="none"/>
              </w:tabs>
              <w:spacing w:lineRule="auto" w:line="240"/>
              <w:ind w:hanging="0"/>
              <w:rPr>
                <w:rFonts w:ascii="Times New Roman CYR" w:hAnsi="Times New Roman CYR" w:cs="Times New Roman CYR"/>
                <w:i/>
                <w:i/>
                <w:iCs/>
                <w:color w:val="000000"/>
                <w:szCs w:val="28"/>
                <w:lang w:eastAsia="ru-RU"/>
              </w:rPr>
            </w:pPr>
            <w:r>
              <w:rPr>
                <w:color w:val="000000"/>
                <w:szCs w:val="28"/>
                <w:u w:val="none"/>
                <w:shd w:fill="FFFFFF" w:val="clear"/>
              </w:rPr>
              <w:t>Дворнікова В.М.</w:t>
            </w:r>
            <w:r>
              <w:rPr>
                <w:color w:val="000000"/>
                <w:szCs w:val="28"/>
                <w:highlight w:val="white"/>
                <w:u w:val="none"/>
                <w:shd w:fill="FFFFFF" w:val="clear"/>
              </w:rPr>
              <w:t xml:space="preserve"> </w:t>
            </w:r>
            <w:r>
              <w:rPr>
                <w:color w:val="000000"/>
                <w:szCs w:val="28"/>
                <w:u w:val="none"/>
                <w:shd w:fill="FFFFFF" w:val="clear"/>
              </w:rPr>
              <w:t>–</w:t>
            </w:r>
            <w:r>
              <w:rPr>
                <w:color w:val="000000"/>
                <w:szCs w:val="28"/>
                <w:highlight w:val="white"/>
                <w:u w:val="none"/>
                <w:shd w:fill="FFFFFF" w:val="clear"/>
              </w:rPr>
              <w:t xml:space="preserve"> </w:t>
            </w:r>
            <w:r>
              <w:rPr>
                <w:color w:val="000000"/>
                <w:szCs w:val="28"/>
                <w:u w:val="none"/>
                <w:shd w:fill="FFFFFF" w:val="clear"/>
              </w:rPr>
              <w:t xml:space="preserve">І </w:t>
            </w:r>
            <w:r>
              <w:rPr>
                <w:color w:val="000000"/>
                <w:szCs w:val="28"/>
                <w:highlight w:val="white"/>
                <w:u w:val="none"/>
                <w:shd w:fill="FFFFFF" w:val="clear"/>
              </w:rPr>
              <w:t>заступник</w:t>
            </w:r>
            <w:r>
              <w:rPr>
                <w:color w:val="000000"/>
                <w:szCs w:val="28"/>
                <w:u w:val="none"/>
                <w:shd w:fill="FFFFFF" w:val="clear"/>
              </w:rPr>
              <w:t>а</w:t>
            </w:r>
            <w:r>
              <w:rPr>
                <w:color w:val="000000"/>
                <w:szCs w:val="28"/>
                <w:highlight w:val="white"/>
                <w:u w:val="none"/>
                <w:shd w:fill="FFFFFF" w:val="clear"/>
              </w:rPr>
              <w:t xml:space="preserve"> директора Департаменту земельних ресурсів виконавчого органу Київської міської ради (КМДА)</w:t>
            </w:r>
            <w:r>
              <w:rPr>
                <w:color w:val="000000"/>
                <w:szCs w:val="28"/>
                <w:u w:val="none"/>
                <w:shd w:fill="FFFFFF" w:val="clear"/>
              </w:rPr>
              <w:t xml:space="preserve">, </w:t>
            </w:r>
            <w:r>
              <w:rPr>
                <w:rStyle w:val="Strong"/>
                <w:b w:val="false"/>
                <w:bCs w:val="false"/>
                <w:color w:val="000000"/>
                <w:szCs w:val="28"/>
                <w:highlight w:val="white"/>
                <w:shd w:fill="FFFFFF" w:val="clear"/>
              </w:rPr>
              <w:t xml:space="preserve">який поінформував про проект </w:t>
            </w:r>
            <w:r>
              <w:rPr>
                <w:color w:val="000000"/>
                <w:szCs w:val="28"/>
                <w:highlight w:val="white"/>
                <w:u w:val="none"/>
                <w:shd w:fill="FFFFFF" w:val="clear"/>
              </w:rPr>
              <w:t>рішення  Київської міської ради</w:t>
            </w:r>
            <w:r>
              <w:rPr>
                <w:i/>
                <w:iCs/>
                <w:color w:val="000000"/>
                <w:sz w:val="26"/>
                <w:szCs w:val="28"/>
                <w:shd w:fill="FFFFFF" w:val="clear"/>
              </w:rPr>
              <w:t xml:space="preserve"> </w:t>
            </w:r>
            <w:r>
              <w:rPr>
                <w:i/>
                <w:iCs/>
                <w:color w:val="000000"/>
                <w:szCs w:val="28"/>
                <w:highlight w:val="white"/>
                <w:lang w:eastAsia="ru-RU"/>
              </w:rPr>
              <w:t>«</w:t>
            </w:r>
            <w:r>
              <w:rPr>
                <w:rFonts w:cs="Times New Roman CYR" w:ascii="Times New Roman CYR" w:hAnsi="Times New Roman CYR"/>
                <w:color w:val="000000"/>
                <w:szCs w:val="28"/>
                <w:highlight w:val="white"/>
                <w:lang w:eastAsia="ru-RU"/>
              </w:rPr>
              <w:t xml:space="preserve">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вул. Васильківській, 18-б літ. «А» у Голосіївському районі м. Києва для реконструкції, експлуатації та обслуговування будівель і споруд дошкільного навчального закладу № 238 (справа К-27831)» </w:t>
            </w:r>
            <w:r>
              <w:rPr>
                <w:rFonts w:cs="Times New Roman CYR" w:ascii="Times New Roman CYR" w:hAnsi="Times New Roman CYR"/>
                <w:i/>
                <w:iCs/>
                <w:color w:val="000000"/>
                <w:szCs w:val="28"/>
                <w:highlight w:val="white"/>
                <w:lang w:eastAsia="ru-RU"/>
              </w:rPr>
              <w:t xml:space="preserve"> </w:t>
            </w:r>
            <w:r>
              <w:rPr>
                <w:rFonts w:cs="Times New Roman CYR" w:ascii="Times New Roman CYR" w:hAnsi="Times New Roman CYR"/>
                <w:color w:val="000000"/>
                <w:szCs w:val="28"/>
                <w:highlight w:val="white"/>
                <w:lang w:eastAsia="ru-RU"/>
              </w:rPr>
              <w:t>(</w:t>
            </w:r>
            <w:r>
              <w:rPr>
                <w:rFonts w:cs="Times New Roman CYR" w:ascii="Times New Roman CYR" w:hAnsi="Times New Roman CYR"/>
                <w:i/>
                <w:iCs/>
                <w:color w:val="000000"/>
                <w:szCs w:val="28"/>
                <w:highlight w:val="white"/>
                <w:lang w:eastAsia="ru-RU"/>
              </w:rPr>
              <w:t>доручення заступника міського голови-секретаря Київської міської ради В. Прокопіва №08/231-4020/ПР від 29.09.2016)</w:t>
            </w:r>
          </w:p>
          <w:p>
            <w:pPr>
              <w:pStyle w:val="Style19"/>
              <w:tabs>
                <w:tab w:val="left" w:pos="0" w:leader="none"/>
              </w:tabs>
              <w:spacing w:lineRule="auto" w:line="240"/>
              <w:ind w:hanging="0"/>
              <w:rPr>
                <w:i/>
                <w:i/>
                <w:iCs/>
                <w:color w:val="000000"/>
                <w:sz w:val="26"/>
                <w:szCs w:val="28"/>
                <w:shd w:fill="FFFFFF" w:val="clear"/>
              </w:rPr>
            </w:pPr>
            <w:r>
              <w:rPr>
                <w:i/>
                <w:iCs/>
                <w:color w:val="000000"/>
                <w:sz w:val="26"/>
                <w:szCs w:val="28"/>
                <w:shd w:fill="FFFFFF" w:val="clear"/>
              </w:rPr>
            </w:r>
          </w:p>
          <w:p>
            <w:pPr>
              <w:pStyle w:val="Style19"/>
              <w:tabs>
                <w:tab w:val="left" w:pos="0" w:leader="none"/>
              </w:tabs>
              <w:spacing w:lineRule="auto" w:line="240"/>
              <w:ind w:hanging="0"/>
              <w:rPr>
                <w:color w:val="000000"/>
                <w:szCs w:val="28"/>
                <w:highlight w:val="white"/>
              </w:rPr>
            </w:pPr>
            <w:r>
              <w:rPr>
                <w:color w:val="000000"/>
                <w:szCs w:val="28"/>
                <w:highlight w:val="white"/>
                <w:shd w:fill="FFFFFF" w:val="clear"/>
              </w:rPr>
              <w:t xml:space="preserve">Старостенко Г.В., </w:t>
            </w:r>
            <w:r>
              <w:rPr>
                <w:color w:val="000000"/>
                <w:szCs w:val="28"/>
                <w:shd w:fill="FFFFFF" w:val="clear"/>
              </w:rPr>
              <w:t>Федорчук О.В.</w:t>
            </w:r>
          </w:p>
          <w:p>
            <w:pPr>
              <w:pStyle w:val="Normal"/>
              <w:tabs>
                <w:tab w:val="left" w:pos="0" w:leader="none"/>
              </w:tabs>
              <w:spacing w:lineRule="auto" w:line="240"/>
              <w:ind w:hanging="0"/>
              <w:rPr>
                <w:color w:val="000000"/>
                <w:szCs w:val="28"/>
                <w:shd w:fill="FFFFFF" w:val="clear"/>
              </w:rPr>
            </w:pPr>
            <w:r>
              <w:rPr>
                <w:color w:val="000000"/>
                <w:szCs w:val="28"/>
                <w:shd w:fill="FFFFFF" w:val="clear"/>
              </w:rPr>
            </w:r>
          </w:p>
          <w:p>
            <w:pPr>
              <w:pStyle w:val="Normal"/>
              <w:tabs>
                <w:tab w:val="left" w:pos="0" w:leader="none"/>
              </w:tabs>
              <w:spacing w:lineRule="auto" w:line="240"/>
              <w:ind w:hanging="0"/>
              <w:rPr>
                <w:highlight w:val="white"/>
              </w:rPr>
            </w:pPr>
            <w:r>
              <w:rPr>
                <w:color w:val="000000"/>
                <w:szCs w:val="28"/>
                <w:highlight w:val="white"/>
                <w:shd w:fill="FFFFFF" w:val="clear"/>
              </w:rPr>
              <w:t xml:space="preserve">Підтримати  проект рішення  Київської міської ради </w:t>
            </w:r>
            <w:r>
              <w:rPr>
                <w:i/>
                <w:iCs/>
                <w:color w:val="000000"/>
                <w:szCs w:val="28"/>
                <w:highlight w:val="white"/>
                <w:lang w:eastAsia="ru-RU"/>
              </w:rPr>
              <w:t>«</w:t>
            </w:r>
            <w:r>
              <w:rPr>
                <w:rFonts w:cs="Times New Roman CYR" w:ascii="Times New Roman CYR" w:hAnsi="Times New Roman CYR"/>
                <w:color w:val="000000"/>
                <w:szCs w:val="28"/>
                <w:highlight w:val="white"/>
                <w:lang w:eastAsia="ru-RU"/>
              </w:rPr>
              <w:t xml:space="preserve">Про надання дозволу на розроблення проекту землеустрою щодо відведення земельної ділянки управлінню освіти Голосіївської районної в місті Києві державної адміністрації на вул. Васильківській, 18-б літ. «А» у Голосіївському районі м. Києва для реконструкції, експлуатації та обслуговування будівель і споруд дошкільного навчального закладу № 238 (справа К-27831)» </w:t>
            </w:r>
            <w:r>
              <w:rPr>
                <w:rFonts w:cs="Times New Roman CYR" w:ascii="Times New Roman CYR" w:hAnsi="Times New Roman CYR"/>
                <w:i/>
                <w:iCs/>
                <w:color w:val="000000"/>
                <w:szCs w:val="28"/>
                <w:highlight w:val="white"/>
                <w:lang w:eastAsia="ru-RU"/>
              </w:rPr>
              <w:t xml:space="preserve"> </w:t>
            </w:r>
            <w:r>
              <w:rPr>
                <w:rFonts w:eastAsia="Calibri"/>
                <w:i/>
                <w:iCs/>
                <w:color w:val="000000"/>
                <w:szCs w:val="28"/>
                <w:highlight w:val="white"/>
                <w:u w:val="none"/>
                <w:shd w:fill="FFFFFF" w:val="clear"/>
              </w:rPr>
              <w:t xml:space="preserve"> </w:t>
            </w:r>
            <w:r>
              <w:rPr>
                <w:color w:val="000000"/>
                <w:szCs w:val="28"/>
                <w:highlight w:val="white"/>
                <w:shd w:fill="FFFFFF" w:val="clear"/>
              </w:rPr>
              <w:t xml:space="preserve">та </w:t>
            </w:r>
            <w:r>
              <w:rPr>
                <w:color w:val="000000"/>
                <w:szCs w:val="28"/>
                <w:highlight w:val="white"/>
                <w:u w:val="none"/>
                <w:shd w:fill="FFFFFF" w:val="clear"/>
              </w:rPr>
              <w:t xml:space="preserve">рекомендувати  його для розгляду на  пленарному засіданні сесії Київської міської ради. </w:t>
            </w:r>
          </w:p>
          <w:p>
            <w:pPr>
              <w:pStyle w:val="Normal"/>
              <w:tabs>
                <w:tab w:val="left" w:pos="0" w:leader="none"/>
              </w:tabs>
              <w:spacing w:lineRule="auto" w:line="240"/>
              <w:ind w:hanging="0"/>
              <w:rPr>
                <w:highlight w:val="white"/>
              </w:rPr>
            </w:pPr>
            <w:r>
              <w:rPr>
                <w:highlight w:val="white"/>
              </w:rPr>
            </w:r>
          </w:p>
          <w:p>
            <w:pPr>
              <w:pStyle w:val="Normal"/>
              <w:tabs>
                <w:tab w:val="left" w:pos="0" w:leader="none"/>
              </w:tabs>
              <w:spacing w:lineRule="auto" w:line="240"/>
              <w:ind w:hanging="0"/>
              <w:rPr>
                <w:color w:val="000000"/>
                <w:szCs w:val="28"/>
                <w:highlight w:val="white"/>
              </w:rPr>
            </w:pPr>
            <w:r>
              <w:rPr>
                <w:color w:val="000000"/>
                <w:szCs w:val="28"/>
                <w:highlight w:val="white"/>
                <w:u w:val="none"/>
                <w:shd w:fill="FFFFFF" w:val="clear"/>
              </w:rPr>
              <w:t xml:space="preserve">За –  6, проти – немає, утрималось – немає. </w:t>
            </w:r>
            <w:r>
              <w:rPr>
                <w:i/>
                <w:iCs/>
                <w:color w:val="000000"/>
                <w:szCs w:val="28"/>
                <w:highlight w:val="white"/>
                <w:u w:val="none"/>
                <w:shd w:fill="FFFFFF" w:val="clear"/>
              </w:rPr>
              <w:t>Рішення прийнято.</w:t>
            </w:r>
          </w:p>
          <w:p>
            <w:pPr>
              <w:pStyle w:val="Normal"/>
              <w:tabs>
                <w:tab w:val="left" w:pos="0" w:leader="none"/>
              </w:tabs>
              <w:spacing w:lineRule="auto" w:line="240"/>
              <w:ind w:hanging="0"/>
              <w:rPr>
                <w:color w:val="000000"/>
                <w:szCs w:val="28"/>
                <w:shd w:fill="FFFFFF" w:val="clear"/>
              </w:rPr>
            </w:pPr>
            <w:r>
              <w:rPr>
                <w:color w:val="000000"/>
                <w:szCs w:val="28"/>
                <w:shd w:fill="FFFFFF" w:val="clear"/>
              </w:rPr>
            </w:r>
          </w:p>
          <w:p>
            <w:pPr>
              <w:pStyle w:val="Style19"/>
              <w:tabs>
                <w:tab w:val="left" w:pos="0" w:leader="none"/>
              </w:tabs>
              <w:spacing w:lineRule="auto" w:line="240"/>
              <w:ind w:hanging="0"/>
              <w:rPr/>
            </w:pPr>
            <w:r>
              <w:rPr>
                <w:rFonts w:eastAsia="Calibri"/>
                <w:color w:val="000000"/>
                <w:szCs w:val="28"/>
              </w:rPr>
              <w:t xml:space="preserve">Паладія С.В. – заступника голови комісії, голову робочої групи  щодо звіту </w:t>
            </w:r>
            <w:r>
              <w:rPr>
                <w:rFonts w:cs="Times New Roman CYR" w:ascii="Times New Roman CYR" w:hAnsi="Times New Roman CYR"/>
                <w:color w:val="000000"/>
                <w:szCs w:val="28"/>
                <w:highlight w:val="white"/>
                <w:lang w:eastAsia="ru-RU"/>
              </w:rPr>
              <w:t>робочої групи по перевірці господарської діяльності ДЮСШ №1</w:t>
            </w:r>
            <w:r>
              <w:rPr>
                <w:rFonts w:cs="Times New Roman CYR" w:ascii="Times New Roman CYR" w:hAnsi="Times New Roman CYR"/>
                <w:color w:val="000000"/>
                <w:szCs w:val="28"/>
                <w:lang w:eastAsia="ru-RU"/>
              </w:rPr>
              <w:t>7.</w:t>
            </w:r>
          </w:p>
          <w:p>
            <w:pPr>
              <w:pStyle w:val="Style19"/>
              <w:tabs>
                <w:tab w:val="left" w:pos="0" w:leader="none"/>
              </w:tabs>
              <w:spacing w:lineRule="auto" w:line="240"/>
              <w:ind w:hanging="0"/>
              <w:rPr/>
            </w:pPr>
            <w:r>
              <w:rPr/>
            </w:r>
          </w:p>
          <w:p>
            <w:pPr>
              <w:pStyle w:val="Style19"/>
              <w:tabs>
                <w:tab w:val="left" w:pos="0" w:leader="none"/>
              </w:tabs>
              <w:spacing w:lineRule="auto" w:line="240"/>
              <w:ind w:hanging="0"/>
              <w:rPr>
                <w:color w:val="000000"/>
                <w:szCs w:val="28"/>
                <w:highlight w:val="white"/>
              </w:rPr>
            </w:pPr>
            <w:r>
              <w:rPr>
                <w:color w:val="000000"/>
                <w:szCs w:val="28"/>
                <w:shd w:fill="FFFFFF" w:val="clear"/>
              </w:rPr>
              <w:t xml:space="preserve">Старостенко Г.В., Каретко В.О., Товмасян В.Р., Паладій С.В., Шульга Н.І., Мітюк А.І., Воронко В.В.. Муха В.Ю., Гончаров О.В. </w:t>
            </w:r>
          </w:p>
          <w:p>
            <w:pPr>
              <w:pStyle w:val="Style19"/>
              <w:tabs>
                <w:tab w:val="left" w:pos="0" w:leader="none"/>
              </w:tabs>
              <w:spacing w:lineRule="auto" w:line="240"/>
              <w:ind w:hanging="0"/>
              <w:rPr>
                <w:color w:val="000000"/>
                <w:szCs w:val="28"/>
                <w:shd w:fill="FFFFFF" w:val="clear"/>
              </w:rPr>
            </w:pPr>
            <w:r>
              <w:rPr>
                <w:color w:val="000000"/>
                <w:szCs w:val="28"/>
                <w:shd w:fill="FFFFFF" w:val="clear"/>
              </w:rPr>
            </w:r>
          </w:p>
          <w:p>
            <w:pPr>
              <w:pStyle w:val="Normal"/>
              <w:tabs>
                <w:tab w:val="left" w:pos="0" w:leader="none"/>
              </w:tabs>
              <w:spacing w:lineRule="auto" w:line="240"/>
              <w:rPr/>
            </w:pPr>
            <w:r>
              <w:rPr>
                <w:color w:val="000000"/>
                <w:szCs w:val="28"/>
                <w:highlight w:val="white"/>
                <w:shd w:fill="FFFFFF" w:val="clear"/>
              </w:rPr>
              <w:t xml:space="preserve">1)Звіт </w:t>
            </w:r>
            <w:r>
              <w:rPr>
                <w:rFonts w:eastAsia="Calibri"/>
                <w:color w:val="000000"/>
                <w:szCs w:val="28"/>
                <w:highlight w:val="white"/>
              </w:rPr>
              <w:t>робочої групи</w:t>
            </w:r>
            <w:r>
              <w:rPr>
                <w:rFonts w:cs="Times New Roman CYR" w:ascii="Times New Roman CYR" w:hAnsi="Times New Roman CYR"/>
                <w:color w:val="000000"/>
                <w:szCs w:val="28"/>
                <w:highlight w:val="white"/>
                <w:lang w:eastAsia="ru-RU"/>
              </w:rPr>
              <w:t xml:space="preserve"> по перевірці господарської діяльності ДЮСШ №17 </w:t>
            </w:r>
            <w:r>
              <w:rPr>
                <w:rFonts w:cs="Times New Roman CYR" w:ascii="Times New Roman CYR" w:hAnsi="Times New Roman CYR"/>
                <w:iCs/>
                <w:color w:val="000000"/>
                <w:szCs w:val="28"/>
                <w:lang w:eastAsia="ru-RU"/>
              </w:rPr>
              <w:t>взяти до розгляду.</w:t>
            </w:r>
          </w:p>
          <w:p>
            <w:pPr>
              <w:pStyle w:val="Normal"/>
              <w:tabs>
                <w:tab w:val="left" w:pos="0" w:leader="none"/>
              </w:tabs>
              <w:spacing w:lineRule="auto" w:line="240"/>
              <w:rPr>
                <w:highlight w:val="white"/>
              </w:rPr>
            </w:pPr>
            <w:r>
              <w:rPr>
                <w:rFonts w:eastAsia="Calibri"/>
                <w:iCs/>
                <w:color w:val="000000"/>
                <w:szCs w:val="28"/>
              </w:rPr>
              <w:t>2) Повернутися до розгляду питання господарської діяльності ДЮСШ №17 після отримання інформації робочої групи, створеної постійною комісією Київської міської ради з питань власності та перевірки Департаменту внутрішнього фінансового контролю та аудиту для прийняття об’єктивного рішення.</w:t>
            </w:r>
          </w:p>
          <w:p>
            <w:pPr>
              <w:pStyle w:val="Normal"/>
              <w:tabs>
                <w:tab w:val="left" w:pos="0" w:leader="none"/>
              </w:tabs>
              <w:spacing w:lineRule="auto" w:line="240"/>
              <w:rPr>
                <w:highlight w:val="white"/>
              </w:rPr>
            </w:pPr>
            <w:r>
              <w:rPr>
                <w:highlight w:val="white"/>
              </w:rPr>
            </w:r>
          </w:p>
          <w:p>
            <w:pPr>
              <w:pStyle w:val="Normal"/>
              <w:tabs>
                <w:tab w:val="left" w:pos="0" w:leader="none"/>
              </w:tabs>
              <w:spacing w:lineRule="auto" w:line="240"/>
              <w:ind w:hanging="0"/>
              <w:rPr>
                <w:color w:val="000000"/>
                <w:szCs w:val="28"/>
                <w:highlight w:val="white"/>
              </w:rPr>
            </w:pPr>
            <w:r>
              <w:rPr>
                <w:color w:val="000000"/>
                <w:szCs w:val="28"/>
                <w:highlight w:val="white"/>
                <w:u w:val="none"/>
                <w:shd w:fill="FFFFFF" w:val="clear"/>
              </w:rPr>
              <w:t xml:space="preserve">За –6, проти – немає, утрималось – немає. </w:t>
            </w:r>
            <w:r>
              <w:rPr>
                <w:i/>
                <w:iCs/>
                <w:color w:val="000000"/>
                <w:szCs w:val="28"/>
                <w:highlight w:val="white"/>
                <w:u w:val="none"/>
                <w:shd w:fill="FFFFFF" w:val="clear"/>
              </w:rPr>
              <w:t>Рішення прийнято.</w:t>
            </w:r>
          </w:p>
          <w:p>
            <w:pPr>
              <w:pStyle w:val="Style19"/>
              <w:tabs>
                <w:tab w:val="left" w:pos="0" w:leader="none"/>
              </w:tabs>
              <w:spacing w:lineRule="auto" w:line="240"/>
              <w:ind w:hanging="0"/>
              <w:rPr>
                <w:color w:val="000000"/>
                <w:szCs w:val="28"/>
                <w:shd w:fill="FFFFFF" w:val="clear"/>
              </w:rPr>
            </w:pPr>
            <w:r>
              <w:rPr>
                <w:color w:val="000000"/>
                <w:szCs w:val="28"/>
                <w:shd w:fill="FFFFFF" w:val="clear"/>
              </w:rPr>
            </w:r>
          </w:p>
          <w:p>
            <w:pPr>
              <w:pStyle w:val="Style19"/>
              <w:tabs>
                <w:tab w:val="left" w:pos="0" w:leader="none"/>
              </w:tabs>
              <w:spacing w:lineRule="auto" w:line="240"/>
              <w:ind w:hanging="0"/>
              <w:rPr>
                <w:rFonts w:ascii="Times New Roman CYR" w:hAnsi="Times New Roman CYR" w:cs="Times New Roman CYR"/>
                <w:color w:val="000000"/>
                <w:szCs w:val="28"/>
                <w:lang w:eastAsia="ru-RU"/>
              </w:rPr>
            </w:pPr>
            <w:r>
              <w:rPr>
                <w:rFonts w:eastAsia="Calibri"/>
                <w:color w:val="000000"/>
                <w:szCs w:val="28"/>
              </w:rPr>
              <w:t xml:space="preserve">Паладія С.В. – заступника голови комісії, голови підготовчої групи  щодо </w:t>
            </w:r>
            <w:r>
              <w:rPr>
                <w:rFonts w:cs="Times New Roman CYR" w:ascii="Times New Roman CYR" w:hAnsi="Times New Roman CYR"/>
                <w:color w:val="000000"/>
                <w:szCs w:val="28"/>
                <w:highlight w:val="white"/>
                <w:lang w:eastAsia="ru-RU"/>
              </w:rPr>
              <w:t xml:space="preserve">інформації по проекту рішення Київської міської ради </w:t>
            </w:r>
            <w:r>
              <w:rPr>
                <w:rFonts w:cs="Times New Roman CYR" w:ascii="Times New Roman CYR" w:hAnsi="Times New Roman CYR"/>
                <w:i/>
                <w:iCs/>
                <w:color w:val="000000"/>
                <w:szCs w:val="28"/>
                <w:highlight w:val="white"/>
                <w:lang w:eastAsia="ru-RU"/>
              </w:rPr>
              <w:t>«</w:t>
            </w:r>
            <w:r>
              <w:rPr>
                <w:rFonts w:cs="Times New Roman CYR" w:ascii="Times New Roman CYR" w:hAnsi="Times New Roman CYR"/>
                <w:color w:val="000000"/>
                <w:szCs w:val="28"/>
                <w:highlight w:val="white"/>
                <w:lang w:eastAsia="ru-RU"/>
              </w:rPr>
              <w:t>Про надання дозволу на розроблення проекту землеустрою щодо відведення земельної ділянки комунальному підприємству з утримання та експлуатації житлового фонду спеціального призначення «Спецжитлофонд» на вул. Радистів, 36-а у Деснянському районі м. Києва для будівництва, обслуговування та експлуатації дошкільного навчального закладу та житлових будинків (справа К-27283)</w:t>
            </w:r>
            <w:r>
              <w:rPr>
                <w:rFonts w:cs="Times New Roman CYR" w:ascii="Times New Roman CYR" w:hAnsi="Times New Roman CYR"/>
                <w:color w:val="000000"/>
                <w:szCs w:val="28"/>
                <w:lang w:eastAsia="ru-RU"/>
              </w:rPr>
              <w:t>».</w:t>
            </w:r>
          </w:p>
          <w:p>
            <w:pPr>
              <w:pStyle w:val="Style19"/>
              <w:tabs>
                <w:tab w:val="left" w:pos="0" w:leader="none"/>
              </w:tabs>
              <w:spacing w:lineRule="auto" w:line="240"/>
              <w:ind w:hanging="0"/>
              <w:rPr/>
            </w:pPr>
            <w:r>
              <w:rPr/>
            </w:r>
          </w:p>
          <w:p>
            <w:pPr>
              <w:pStyle w:val="Style19"/>
              <w:tabs>
                <w:tab w:val="left" w:pos="0" w:leader="none"/>
              </w:tabs>
              <w:spacing w:lineRule="auto" w:line="240"/>
              <w:ind w:hanging="0"/>
              <w:rPr/>
            </w:pPr>
            <w:r>
              <w:rPr>
                <w:color w:val="000000"/>
                <w:szCs w:val="28"/>
                <w:shd w:fill="FFFFFF" w:val="clear"/>
              </w:rPr>
              <w:t>Леонов Ю.П., Шульга Н.І., Васильчук В.В., Паладій С.В.,Гончаров О.В., Дюжев С.Ю.</w:t>
            </w:r>
          </w:p>
          <w:p>
            <w:pPr>
              <w:pStyle w:val="Style19"/>
              <w:tabs>
                <w:tab w:val="left" w:pos="0" w:leader="none"/>
              </w:tabs>
              <w:spacing w:lineRule="auto" w:line="240"/>
              <w:ind w:hanging="0"/>
              <w:rPr/>
            </w:pPr>
            <w:r>
              <w:rPr/>
            </w:r>
          </w:p>
          <w:p>
            <w:pPr>
              <w:pStyle w:val="Style19"/>
              <w:tabs>
                <w:tab w:val="left" w:pos="0" w:leader="none"/>
              </w:tabs>
              <w:spacing w:lineRule="auto" w:line="240"/>
              <w:ind w:hanging="0"/>
              <w:rPr>
                <w:rFonts w:ascii="Times New Roman CYR" w:hAnsi="Times New Roman CYR" w:cs="Times New Roman CYR"/>
                <w:color w:val="000000"/>
                <w:szCs w:val="28"/>
                <w:lang w:eastAsia="ru-RU"/>
              </w:rPr>
            </w:pPr>
            <w:r>
              <w:rPr>
                <w:color w:val="000000"/>
                <w:szCs w:val="28"/>
                <w:shd w:fill="FFFFFF" w:val="clear"/>
              </w:rPr>
              <w:t xml:space="preserve">      </w:t>
            </w:r>
            <w:r>
              <w:rPr>
                <w:color w:val="000000"/>
                <w:szCs w:val="28"/>
                <w:shd w:fill="FFFFFF" w:val="clear"/>
              </w:rPr>
              <w:t xml:space="preserve">1) Звіт підготовчої групи </w:t>
            </w:r>
            <w:r>
              <w:rPr>
                <w:rFonts w:eastAsia="Calibri"/>
                <w:color w:val="000000"/>
                <w:szCs w:val="28"/>
                <w:highlight w:val="white"/>
              </w:rPr>
              <w:t xml:space="preserve">по вивченню </w:t>
            </w:r>
            <w:r>
              <w:rPr>
                <w:rFonts w:eastAsia="Calibri"/>
                <w:color w:val="000000"/>
                <w:szCs w:val="28"/>
                <w:highlight w:val="white"/>
                <w:u w:val="none"/>
                <w:shd w:fill="FFFFFF" w:val="clear"/>
              </w:rPr>
              <w:t xml:space="preserve">проекту рішення  Київської міської ради </w:t>
            </w:r>
            <w:r>
              <w:rPr>
                <w:rFonts w:cs="Times New Roman CYR" w:ascii="Times New Roman CYR" w:hAnsi="Times New Roman CYR"/>
                <w:i/>
                <w:iCs/>
                <w:color w:val="000000"/>
                <w:szCs w:val="28"/>
                <w:highlight w:val="white"/>
                <w:lang w:eastAsia="ru-RU"/>
              </w:rPr>
              <w:t>«</w:t>
            </w:r>
            <w:r>
              <w:rPr>
                <w:rFonts w:cs="Times New Roman CYR" w:ascii="Times New Roman CYR" w:hAnsi="Times New Roman CYR"/>
                <w:color w:val="000000"/>
                <w:szCs w:val="28"/>
                <w:highlight w:val="white"/>
                <w:lang w:eastAsia="ru-RU"/>
              </w:rPr>
              <w:t>Про надання дозволу на розроблення проекту землеустрою щодо відведення земельної ділянки комунальному підприємству з утримання та експлуатації житлового фонду спеціального призначення «Спецжитлофонд» на вул. Радистів, 36-а у Деснянському районі м. Києва для будівництва, обслуговування та експлуатації дошкільного навчального закладу та житлових будинків (справа К-27283)</w:t>
            </w:r>
            <w:r>
              <w:rPr>
                <w:rFonts w:cs="Times New Roman CYR" w:ascii="Times New Roman CYR" w:hAnsi="Times New Roman CYR"/>
                <w:color w:val="000000"/>
                <w:szCs w:val="28"/>
                <w:lang w:eastAsia="ru-RU"/>
              </w:rPr>
              <w:t xml:space="preserve">» </w:t>
            </w:r>
            <w:r>
              <w:rPr>
                <w:rFonts w:eastAsia="Calibri"/>
                <w:color w:val="000000"/>
                <w:szCs w:val="28"/>
                <w:u w:val="none"/>
                <w:shd w:fill="FFFFFF" w:val="clear"/>
              </w:rPr>
              <w:t>взяти до відома.</w:t>
            </w:r>
          </w:p>
          <w:p>
            <w:pPr>
              <w:pStyle w:val="Style13"/>
              <w:spacing w:lineRule="auto" w:line="240" w:before="0" w:after="0"/>
              <w:ind w:left="0" w:right="0" w:firstLine="567"/>
              <w:rPr/>
            </w:pPr>
            <w:r>
              <w:rPr>
                <w:color w:val="000000"/>
                <w:szCs w:val="28"/>
                <w:shd w:fill="FFFFFF" w:val="clear"/>
              </w:rPr>
              <w:t xml:space="preserve">2) Підтримати </w:t>
            </w:r>
            <w:r>
              <w:rPr>
                <w:rStyle w:val="Strong"/>
                <w:rFonts w:eastAsia="Calibri"/>
                <w:b w:val="false"/>
                <w:bCs w:val="false"/>
                <w:color w:val="000000"/>
                <w:szCs w:val="28"/>
                <w:highlight w:val="white"/>
                <w:shd w:fill="FFFFFF" w:val="clear"/>
              </w:rPr>
              <w:t xml:space="preserve">проект </w:t>
            </w:r>
            <w:r>
              <w:rPr>
                <w:rFonts w:eastAsia="Calibri"/>
                <w:color w:val="000000"/>
                <w:szCs w:val="28"/>
                <w:highlight w:val="white"/>
                <w:u w:val="none"/>
                <w:shd w:fill="FFFFFF" w:val="clear"/>
              </w:rPr>
              <w:t xml:space="preserve">рішення Київської міської ради </w:t>
            </w:r>
            <w:r>
              <w:rPr>
                <w:rFonts w:cs="Times New Roman CYR" w:ascii="Times New Roman CYR" w:hAnsi="Times New Roman CYR"/>
                <w:i/>
                <w:iCs/>
                <w:color w:val="000000"/>
                <w:szCs w:val="28"/>
                <w:highlight w:val="white"/>
                <w:lang w:eastAsia="ru-RU"/>
              </w:rPr>
              <w:t>«</w:t>
            </w:r>
            <w:r>
              <w:rPr>
                <w:rFonts w:cs="Times New Roman CYR" w:ascii="Times New Roman CYR" w:hAnsi="Times New Roman CYR"/>
                <w:color w:val="000000"/>
                <w:szCs w:val="28"/>
                <w:highlight w:val="white"/>
                <w:lang w:eastAsia="ru-RU"/>
              </w:rPr>
              <w:t>Про надання дозволу на розроблення проекту землеустрою щодо відведення земельної ділянки комунальному підприємству з утримання та експлуатації житлового фонду спеціального призначення «Спецжитлофонд» на вул. Радистів, 36-а у Деснянському районі м. Києва для будівництва, обслуговування та експлуатації дошкільного навчального закладу та житлових будинків (справа К-27283)</w:t>
            </w:r>
            <w:r>
              <w:rPr>
                <w:rFonts w:cs="Times New Roman CYR" w:ascii="Times New Roman CYR" w:hAnsi="Times New Roman CYR"/>
                <w:color w:val="000000"/>
                <w:szCs w:val="28"/>
                <w:lang w:eastAsia="ru-RU"/>
              </w:rPr>
              <w:t xml:space="preserve">» </w:t>
            </w:r>
            <w:r>
              <w:rPr>
                <w:color w:val="000000"/>
                <w:szCs w:val="28"/>
              </w:rPr>
              <w:t>за умови першочергового будівництва дошкільного навчального закладу.</w:t>
            </w:r>
          </w:p>
          <w:p>
            <w:pPr>
              <w:pStyle w:val="Style13"/>
              <w:spacing w:lineRule="auto" w:line="240" w:before="0" w:after="0"/>
              <w:ind w:left="0" w:right="0" w:firstLine="567"/>
              <w:rPr/>
            </w:pPr>
            <w:r>
              <w:rPr>
                <w:color w:val="000000"/>
                <w:szCs w:val="28"/>
              </w:rPr>
              <w:t xml:space="preserve">3) Рекомендувати </w:t>
            </w:r>
            <w:r>
              <w:rPr>
                <w:rFonts w:cs="Times New Roman CYR" w:ascii="Times New Roman CYR" w:hAnsi="Times New Roman CYR"/>
                <w:color w:val="000000"/>
                <w:szCs w:val="28"/>
                <w:highlight w:val="white"/>
                <w:lang w:eastAsia="ru-RU"/>
              </w:rPr>
              <w:t>комунальному підприємству з утримання та експлуатації житлового фонду спеціального призначення «Спецжитлофонд» звернутися до виконавчого органу Київської міської ради (Київської міської державної адміністрації) щодо будівництва дошкільного навчального закладу на вул. Радистів, 36-а у Деснянському районі м. Києва  за рахунок Бюджету міста Києва.</w:t>
            </w:r>
          </w:p>
          <w:p>
            <w:pPr>
              <w:pStyle w:val="Style13"/>
              <w:spacing w:lineRule="auto" w:line="240" w:before="0" w:after="0"/>
              <w:ind w:hanging="0"/>
              <w:rPr>
                <w:color w:val="000000"/>
                <w:szCs w:val="28"/>
              </w:rPr>
            </w:pPr>
            <w:r>
              <w:rPr>
                <w:color w:val="000000"/>
                <w:szCs w:val="28"/>
              </w:rPr>
            </w:r>
          </w:p>
          <w:p>
            <w:pPr>
              <w:pStyle w:val="Normal"/>
              <w:tabs>
                <w:tab w:val="left" w:pos="0" w:leader="none"/>
              </w:tabs>
              <w:spacing w:lineRule="auto" w:line="240"/>
              <w:ind w:hanging="0"/>
              <w:rPr>
                <w:color w:val="000000"/>
                <w:szCs w:val="28"/>
                <w:highlight w:val="white"/>
              </w:rPr>
            </w:pPr>
            <w:r>
              <w:rPr>
                <w:rFonts w:eastAsia="Calibri"/>
                <w:color w:val="000000"/>
                <w:szCs w:val="28"/>
                <w:highlight w:val="white"/>
                <w:u w:val="none"/>
                <w:shd w:fill="FFFFFF" w:val="clear"/>
              </w:rPr>
              <w:t xml:space="preserve">За – </w:t>
            </w:r>
            <w:r>
              <w:rPr>
                <w:rFonts w:eastAsia="Calibri"/>
                <w:color w:val="000000"/>
                <w:szCs w:val="28"/>
                <w:u w:val="none"/>
                <w:shd w:fill="FFFFFF" w:val="clear"/>
              </w:rPr>
              <w:t>5</w:t>
            </w:r>
            <w:r>
              <w:rPr>
                <w:rFonts w:eastAsia="Calibri"/>
                <w:color w:val="000000"/>
                <w:szCs w:val="28"/>
                <w:highlight w:val="white"/>
                <w:u w:val="none"/>
                <w:shd w:fill="FFFFFF" w:val="clear"/>
              </w:rPr>
              <w:t>, пр</w:t>
            </w:r>
            <w:r>
              <w:rPr>
                <w:rFonts w:eastAsia="Calibri"/>
                <w:color w:val="000000"/>
                <w:szCs w:val="28"/>
                <w:u w:val="none"/>
                <w:shd w:fill="FFFFFF" w:val="clear"/>
              </w:rPr>
              <w:t>оти – немає, утрималось – немає, не голосував -1.</w:t>
            </w:r>
            <w:r>
              <w:rPr>
                <w:rFonts w:eastAsia="Calibri"/>
                <w:color w:val="000000"/>
                <w:szCs w:val="28"/>
                <w:highlight w:val="white"/>
                <w:u w:val="none"/>
                <w:shd w:fill="FFFFFF" w:val="clear"/>
              </w:rPr>
              <w:t xml:space="preserve"> </w:t>
            </w:r>
            <w:r>
              <w:rPr>
                <w:rFonts w:eastAsia="Calibri"/>
                <w:i/>
                <w:iCs/>
                <w:color w:val="000000"/>
                <w:szCs w:val="28"/>
                <w:highlight w:val="white"/>
                <w:u w:val="none"/>
                <w:shd w:fill="FFFFFF" w:val="clear"/>
              </w:rPr>
              <w:t>Рішення прийнято.</w:t>
            </w:r>
          </w:p>
          <w:p>
            <w:pPr>
              <w:pStyle w:val="Normal"/>
              <w:tabs>
                <w:tab w:val="left" w:pos="0" w:leader="none"/>
              </w:tabs>
              <w:spacing w:lineRule="auto" w:line="240"/>
              <w:ind w:hanging="0"/>
              <w:rPr>
                <w:color w:val="000000"/>
                <w:szCs w:val="28"/>
                <w:shd w:fill="FFFFFF" w:val="clear"/>
              </w:rPr>
            </w:pPr>
            <w:r>
              <w:rPr>
                <w:color w:val="000000"/>
                <w:szCs w:val="28"/>
                <w:shd w:fill="FFFFFF" w:val="clear"/>
              </w:rPr>
            </w:r>
          </w:p>
          <w:p>
            <w:pPr>
              <w:pStyle w:val="Normal"/>
              <w:tabs>
                <w:tab w:val="left" w:pos="0" w:leader="none"/>
              </w:tabs>
              <w:spacing w:lineRule="auto" w:line="240"/>
              <w:ind w:hanging="0"/>
              <w:rPr>
                <w:szCs w:val="28"/>
              </w:rPr>
            </w:pPr>
            <w:r>
              <w:rPr>
                <w:color w:val="000000"/>
                <w:szCs w:val="28"/>
                <w:shd w:fill="FFFFFF" w:val="clear"/>
              </w:rPr>
              <w:t xml:space="preserve">Шульгу Н.І. – секретаря комісії щодо </w:t>
            </w:r>
            <w:r>
              <w:rPr>
                <w:rFonts w:cs="Times New Roman CYR" w:ascii="Times New Roman CYR" w:hAnsi="Times New Roman CYR"/>
                <w:color w:val="000000"/>
                <w:szCs w:val="28"/>
                <w:highlight w:val="white"/>
                <w:lang w:eastAsia="ru-RU"/>
              </w:rPr>
              <w:t xml:space="preserve">місцевої  ініціативи про недопущення будівництва за адресою: м. Київ, вул. Бульварно-Кудрявська, 29, з метою збереження дошкільного навчального закладу №541 та дитячого ігрового майданчику, відновлення повноцінного функціонування дошкільного навчального закладу </w:t>
            </w:r>
            <w:r>
              <w:rPr>
                <w:rFonts w:cs="Times New Roman CYR" w:ascii="Times New Roman CYR" w:hAnsi="Times New Roman CYR"/>
                <w:color w:val="000000"/>
                <w:szCs w:val="28"/>
                <w:highlight w:val="white"/>
                <w:lang w:eastAsia="ru-RU"/>
              </w:rPr>
              <w:t>№</w:t>
            </w:r>
            <w:r>
              <w:rPr>
                <w:rFonts w:cs="Times New Roman CYR" w:ascii="Times New Roman CYR" w:hAnsi="Times New Roman CYR"/>
                <w:color w:val="000000"/>
                <w:szCs w:val="28"/>
                <w:highlight w:val="white"/>
                <w:lang w:eastAsia="ru-RU"/>
              </w:rPr>
              <w:t>13 у Шевченківському районі міста Києва</w:t>
            </w:r>
            <w:r>
              <w:rPr>
                <w:rFonts w:cs="Times New Roman CYR" w:ascii="Times New Roman CYR" w:hAnsi="Times New Roman CYR"/>
                <w:color w:val="000000"/>
                <w:szCs w:val="28"/>
                <w:lang w:eastAsia="ru-RU"/>
              </w:rPr>
              <w:t>.</w:t>
            </w:r>
          </w:p>
          <w:p>
            <w:pPr>
              <w:pStyle w:val="Normal"/>
              <w:spacing w:lineRule="auto" w:line="240"/>
              <w:ind w:hanging="0"/>
              <w:rPr>
                <w:szCs w:val="28"/>
              </w:rPr>
            </w:pPr>
            <w:r>
              <w:rPr>
                <w:szCs w:val="28"/>
              </w:rPr>
            </w:r>
          </w:p>
          <w:p>
            <w:pPr>
              <w:pStyle w:val="Normal"/>
              <w:spacing w:lineRule="auto" w:line="240"/>
              <w:ind w:hanging="0"/>
              <w:rPr>
                <w:rFonts w:eastAsia="Calibri"/>
                <w:color w:val="000000"/>
                <w:highlight w:val="white"/>
                <w:u w:val="none"/>
              </w:rPr>
            </w:pPr>
            <w:r>
              <w:rPr>
                <w:rFonts w:eastAsia="Calibri"/>
                <w:color w:val="000000"/>
                <w:u w:val="none"/>
                <w:shd w:fill="FFFFFF" w:val="clear"/>
              </w:rPr>
              <w:t>Дворніков Ю.М., Балицька О., Васильчук В.В., Гончаров О.В.</w:t>
            </w:r>
          </w:p>
          <w:p>
            <w:pPr>
              <w:pStyle w:val="Normal"/>
              <w:spacing w:lineRule="auto" w:line="240"/>
              <w:ind w:hanging="0"/>
              <w:rPr>
                <w:rFonts w:eastAsia="Calibri"/>
                <w:color w:val="000000"/>
                <w:u w:val="none"/>
                <w:shd w:fill="FFFFFF" w:val="clear"/>
              </w:rPr>
            </w:pPr>
            <w:r>
              <w:rPr>
                <w:rFonts w:eastAsia="Calibri"/>
                <w:color w:val="000000"/>
                <w:u w:val="none"/>
                <w:shd w:fill="FFFFFF" w:val="clear"/>
              </w:rPr>
            </w:r>
          </w:p>
          <w:p>
            <w:pPr>
              <w:pStyle w:val="Normal"/>
              <w:tabs>
                <w:tab w:val="left" w:pos="0" w:leader="none"/>
              </w:tabs>
              <w:spacing w:lineRule="auto" w:line="240"/>
              <w:ind w:hanging="0"/>
              <w:rPr/>
            </w:pPr>
            <w:r>
              <w:rPr>
                <w:rFonts w:eastAsia="Calibri"/>
                <w:color w:val="000000"/>
                <w:u w:val="none"/>
                <w:shd w:fill="FFFFFF" w:val="clear"/>
              </w:rPr>
              <w:t xml:space="preserve">  </w:t>
            </w:r>
            <w:r>
              <w:rPr>
                <w:rFonts w:eastAsia="Calibri"/>
                <w:color w:val="000000"/>
                <w:u w:val="none"/>
                <w:shd w:fill="FFFFFF" w:val="clear"/>
              </w:rPr>
              <w:t xml:space="preserve">1)Підтримати місцеву ініціативу </w:t>
            </w:r>
            <w:r>
              <w:rPr>
                <w:rFonts w:cs="Times New Roman CYR" w:ascii="Times New Roman CYR" w:hAnsi="Times New Roman CYR"/>
                <w:color w:val="000000"/>
                <w:szCs w:val="28"/>
                <w:highlight w:val="white"/>
                <w:lang w:eastAsia="ru-RU"/>
              </w:rPr>
              <w:t xml:space="preserve">про недопущення будівництва за адресою: м. Київ, вул. Бульварно-Кудрявська, 29, з метою збереження дошкільного навчального закладу №541 та дитячого ігрового майданчику, відновлення повноцінного функціонування дошкільного навчального закладу </w:t>
            </w:r>
            <w:r>
              <w:rPr>
                <w:rFonts w:cs="Times New Roman CYR" w:ascii="Times New Roman CYR" w:hAnsi="Times New Roman CYR"/>
                <w:color w:val="000000"/>
                <w:szCs w:val="28"/>
                <w:highlight w:val="white"/>
                <w:lang w:eastAsia="ru-RU"/>
              </w:rPr>
              <w:t>№</w:t>
            </w:r>
            <w:r>
              <w:rPr>
                <w:rFonts w:cs="Times New Roman CYR" w:ascii="Times New Roman CYR" w:hAnsi="Times New Roman CYR"/>
                <w:color w:val="000000"/>
                <w:szCs w:val="28"/>
                <w:highlight w:val="white"/>
                <w:lang w:eastAsia="ru-RU"/>
              </w:rPr>
              <w:t>13 у Шевченківському районі міста Києва</w:t>
            </w:r>
            <w:r>
              <w:rPr>
                <w:rFonts w:cs="Times New Roman CYR" w:ascii="Times New Roman CYR" w:hAnsi="Times New Roman CYR"/>
                <w:color w:val="000000"/>
                <w:szCs w:val="28"/>
                <w:lang w:eastAsia="ru-RU"/>
              </w:rPr>
              <w:t>.</w:t>
            </w:r>
          </w:p>
          <w:p>
            <w:pPr>
              <w:pStyle w:val="Normal"/>
              <w:tabs>
                <w:tab w:val="left" w:pos="0" w:leader="none"/>
              </w:tabs>
              <w:spacing w:lineRule="auto" w:line="240"/>
              <w:ind w:hanging="0"/>
              <w:rPr/>
            </w:pPr>
            <w:r>
              <w:rPr/>
              <w:t xml:space="preserve">   </w:t>
            </w:r>
            <w:r>
              <w:rPr/>
              <w:t xml:space="preserve">2)Доручити Департаменту земельних ресурсів, Департаменту комунальної власності м. Києва, Шевченківській РДА розглянути місцеву ініціативу </w:t>
            </w:r>
            <w:r>
              <w:rPr>
                <w:rFonts w:cs="Times New Roman CYR" w:ascii="Times New Roman CYR" w:hAnsi="Times New Roman CYR"/>
                <w:color w:val="000000"/>
                <w:szCs w:val="28"/>
                <w:highlight w:val="white"/>
                <w:lang w:eastAsia="ru-RU"/>
              </w:rPr>
              <w:t xml:space="preserve">про недопущення будівництва за адресою: м. Київ, вул. Бульварно-Кудрявська, 29, з метою збереження дошкільного навчального закладу №541 та дитячого ігрового майданчику, відновлення повноцінного функціонування дошкільного навчального закладу </w:t>
            </w:r>
            <w:r>
              <w:rPr>
                <w:rFonts w:cs="Times New Roman CYR" w:ascii="Times New Roman CYR" w:hAnsi="Times New Roman CYR"/>
                <w:color w:val="000000"/>
                <w:szCs w:val="28"/>
                <w:highlight w:val="white"/>
                <w:lang w:eastAsia="ru-RU"/>
              </w:rPr>
              <w:t>№</w:t>
            </w:r>
            <w:r>
              <w:rPr>
                <w:rFonts w:cs="Times New Roman CYR" w:ascii="Times New Roman CYR" w:hAnsi="Times New Roman CYR"/>
                <w:color w:val="000000"/>
                <w:szCs w:val="28"/>
                <w:highlight w:val="white"/>
                <w:lang w:eastAsia="ru-RU"/>
              </w:rPr>
              <w:t>13 у Шевченківському районі міста Києва</w:t>
            </w:r>
            <w:r>
              <w:rPr>
                <w:rFonts w:cs="Times New Roman CYR" w:ascii="Times New Roman CYR" w:hAnsi="Times New Roman CYR"/>
                <w:color w:val="000000"/>
                <w:szCs w:val="28"/>
                <w:lang w:eastAsia="ru-RU"/>
              </w:rPr>
              <w:t xml:space="preserve"> та надати пропозиції по цьому питанню.</w:t>
            </w:r>
          </w:p>
          <w:p>
            <w:pPr>
              <w:pStyle w:val="Normal"/>
              <w:spacing w:lineRule="auto" w:line="240"/>
              <w:ind w:hanging="0"/>
              <w:rPr>
                <w:szCs w:val="28"/>
              </w:rPr>
            </w:pPr>
            <w:r>
              <w:rPr>
                <w:szCs w:val="28"/>
              </w:rPr>
            </w:r>
          </w:p>
          <w:p>
            <w:pPr>
              <w:pStyle w:val="Normal"/>
              <w:spacing w:lineRule="auto" w:line="240"/>
              <w:ind w:hanging="0"/>
              <w:rPr>
                <w:szCs w:val="28"/>
              </w:rPr>
            </w:pPr>
            <w:r>
              <w:rPr>
                <w:rFonts w:eastAsia="Calibri"/>
                <w:color w:val="000000"/>
                <w:szCs w:val="28"/>
                <w:highlight w:val="white"/>
                <w:u w:val="none"/>
                <w:shd w:fill="FFFFFF" w:val="clear"/>
              </w:rPr>
              <w:t xml:space="preserve">За – </w:t>
            </w:r>
            <w:r>
              <w:rPr>
                <w:rFonts w:eastAsia="Calibri"/>
                <w:color w:val="000000"/>
                <w:szCs w:val="28"/>
                <w:u w:val="none"/>
                <w:shd w:fill="FFFFFF" w:val="clear"/>
              </w:rPr>
              <w:t>4</w:t>
            </w:r>
            <w:r>
              <w:rPr>
                <w:rFonts w:eastAsia="Calibri"/>
                <w:color w:val="000000"/>
                <w:szCs w:val="28"/>
                <w:highlight w:val="white"/>
                <w:u w:val="none"/>
                <w:shd w:fill="FFFFFF" w:val="clear"/>
              </w:rPr>
              <w:t>, пр</w:t>
            </w:r>
            <w:r>
              <w:rPr>
                <w:rFonts w:eastAsia="Calibri"/>
                <w:color w:val="000000"/>
                <w:szCs w:val="28"/>
                <w:u w:val="none"/>
                <w:shd w:fill="FFFFFF" w:val="clear"/>
              </w:rPr>
              <w:t>оти – немає, утрималось – немає, не голосував -2.</w:t>
            </w:r>
            <w:r>
              <w:rPr>
                <w:rFonts w:eastAsia="Calibri"/>
                <w:color w:val="000000"/>
                <w:szCs w:val="28"/>
                <w:highlight w:val="white"/>
                <w:u w:val="none"/>
                <w:shd w:fill="FFFFFF" w:val="clear"/>
              </w:rPr>
              <w:t xml:space="preserve"> </w:t>
            </w:r>
            <w:r>
              <w:rPr>
                <w:rFonts w:eastAsia="Calibri"/>
                <w:i/>
                <w:iCs/>
                <w:color w:val="000000"/>
                <w:szCs w:val="28"/>
                <w:highlight w:val="white"/>
                <w:u w:val="none"/>
                <w:shd w:fill="FFFFFF" w:val="clear"/>
              </w:rPr>
              <w:t>Рішення прийнято.</w:t>
            </w:r>
          </w:p>
          <w:p>
            <w:pPr>
              <w:pStyle w:val="Normal"/>
              <w:spacing w:lineRule="auto" w:line="240"/>
              <w:ind w:hanging="0"/>
              <w:rPr>
                <w:szCs w:val="28"/>
              </w:rPr>
            </w:pPr>
            <w:r>
              <w:rPr>
                <w:szCs w:val="28"/>
              </w:rPr>
            </w:r>
          </w:p>
          <w:p>
            <w:pPr>
              <w:pStyle w:val="Style19"/>
              <w:tabs>
                <w:tab w:val="left" w:pos="0" w:leader="none"/>
              </w:tabs>
              <w:spacing w:lineRule="auto" w:line="240"/>
              <w:ind w:hanging="0"/>
              <w:rPr/>
            </w:pPr>
            <w:r>
              <w:rPr>
                <w:rFonts w:eastAsia="Calibri"/>
                <w:color w:val="000000"/>
                <w:szCs w:val="28"/>
                <w:u w:val="none"/>
                <w:shd w:fill="FFFFFF" w:val="clear"/>
              </w:rPr>
              <w:t>Васильчука В.В. – члена комісії щодо проведення</w:t>
            </w:r>
            <w:r>
              <w:rPr/>
              <w:t xml:space="preserve"> відбору кандидатур на заміщення вакантних посад директорів дитячо-юнацьких спортивних шкіл м. Києва у 2016 році.</w:t>
            </w:r>
          </w:p>
          <w:p>
            <w:pPr>
              <w:pStyle w:val="Style19"/>
              <w:tabs>
                <w:tab w:val="left" w:pos="0" w:leader="none"/>
              </w:tabs>
              <w:spacing w:lineRule="auto" w:line="240"/>
              <w:ind w:hanging="0"/>
              <w:rPr/>
            </w:pPr>
            <w:r>
              <w:rPr/>
            </w:r>
          </w:p>
          <w:p>
            <w:pPr>
              <w:pStyle w:val="Style19"/>
              <w:tabs>
                <w:tab w:val="left" w:pos="0" w:leader="none"/>
              </w:tabs>
              <w:spacing w:lineRule="auto" w:line="240"/>
              <w:ind w:hanging="0"/>
              <w:rPr>
                <w:highlight w:val="white"/>
              </w:rPr>
            </w:pPr>
            <w:r>
              <w:rPr>
                <w:highlight w:val="white"/>
              </w:rPr>
              <w:t>Трофімов О.С., Шульга Н.І., Гончаров О.В., Васильчук В.В.</w:t>
            </w:r>
          </w:p>
          <w:p>
            <w:pPr>
              <w:pStyle w:val="Style19"/>
              <w:tabs>
                <w:tab w:val="left" w:pos="0" w:leader="none"/>
              </w:tabs>
              <w:spacing w:lineRule="auto" w:line="240"/>
              <w:ind w:hanging="0"/>
              <w:rPr>
                <w:highlight w:val="white"/>
              </w:rPr>
            </w:pPr>
            <w:r>
              <w:rPr>
                <w:highlight w:val="white"/>
              </w:rPr>
            </w:r>
          </w:p>
          <w:p>
            <w:pPr>
              <w:pStyle w:val="Style19"/>
              <w:tabs>
                <w:tab w:val="left" w:pos="0" w:leader="none"/>
              </w:tabs>
              <w:spacing w:lineRule="auto" w:line="240"/>
              <w:ind w:hanging="0"/>
              <w:rPr/>
            </w:pPr>
            <w:r>
              <w:rPr>
                <w:highlight w:val="white"/>
              </w:rPr>
              <w:t xml:space="preserve">Доручити Департаменту освіти і науки, молоді та спорту внести зміни до складу комісії </w:t>
            </w:r>
            <w:r>
              <w:rPr>
                <w:rFonts w:eastAsia="Calibri"/>
                <w:color w:val="000000"/>
                <w:szCs w:val="28"/>
                <w:u w:val="none"/>
                <w:shd w:fill="FFFFFF" w:val="clear"/>
              </w:rPr>
              <w:t>щодо проведення</w:t>
            </w:r>
            <w:r>
              <w:rPr/>
              <w:t xml:space="preserve"> відбору кандидатур на заміщення вакантних посад директорів дитячо-юнацьких спортивних шкіл м. Києва у 2016 році, а саме замінити  Стрижова Д.С. – депутата Київської міської ради на Васильчука В.В. – депутата Київської міської ради (за згодою).</w:t>
            </w:r>
          </w:p>
          <w:p>
            <w:pPr>
              <w:pStyle w:val="Normal"/>
              <w:spacing w:lineRule="auto" w:line="240"/>
              <w:ind w:hanging="0"/>
              <w:rPr>
                <w:highlight w:val="white"/>
              </w:rPr>
            </w:pPr>
            <w:r>
              <w:rPr>
                <w:highlight w:val="white"/>
              </w:rPr>
            </w:r>
          </w:p>
          <w:p>
            <w:pPr>
              <w:pStyle w:val="Normal"/>
              <w:spacing w:lineRule="auto" w:line="240"/>
              <w:ind w:hanging="0"/>
              <w:rPr>
                <w:szCs w:val="28"/>
              </w:rPr>
            </w:pPr>
            <w:r>
              <w:rPr>
                <w:rFonts w:eastAsia="Calibri"/>
                <w:color w:val="000000"/>
                <w:szCs w:val="28"/>
                <w:highlight w:val="white"/>
                <w:u w:val="none"/>
                <w:shd w:fill="FFFFFF" w:val="clear"/>
              </w:rPr>
              <w:t xml:space="preserve">За – </w:t>
            </w:r>
            <w:r>
              <w:rPr>
                <w:rFonts w:eastAsia="Calibri"/>
                <w:color w:val="000000"/>
                <w:szCs w:val="28"/>
                <w:u w:val="none"/>
                <w:shd w:fill="FFFFFF" w:val="clear"/>
              </w:rPr>
              <w:t>5</w:t>
            </w:r>
            <w:r>
              <w:rPr>
                <w:rFonts w:eastAsia="Calibri"/>
                <w:color w:val="000000"/>
                <w:szCs w:val="28"/>
                <w:highlight w:val="white"/>
                <w:u w:val="none"/>
                <w:shd w:fill="FFFFFF" w:val="clear"/>
              </w:rPr>
              <w:t>, пр</w:t>
            </w:r>
            <w:r>
              <w:rPr>
                <w:rFonts w:eastAsia="Calibri"/>
                <w:color w:val="000000"/>
                <w:szCs w:val="28"/>
                <w:u w:val="none"/>
                <w:shd w:fill="FFFFFF" w:val="clear"/>
              </w:rPr>
              <w:t>оти – немає, утрималось – немає, не голосував -1.</w:t>
            </w:r>
            <w:r>
              <w:rPr>
                <w:rFonts w:eastAsia="Calibri"/>
                <w:color w:val="000000"/>
                <w:szCs w:val="28"/>
                <w:highlight w:val="white"/>
                <w:u w:val="none"/>
                <w:shd w:fill="FFFFFF" w:val="clear"/>
              </w:rPr>
              <w:t xml:space="preserve"> </w:t>
            </w:r>
            <w:r>
              <w:rPr>
                <w:rFonts w:eastAsia="Calibri"/>
                <w:i/>
                <w:iCs/>
                <w:color w:val="000000"/>
                <w:szCs w:val="28"/>
                <w:highlight w:val="white"/>
                <w:u w:val="none"/>
                <w:shd w:fill="FFFFFF" w:val="clear"/>
              </w:rPr>
              <w:t>Рішення прийнято.</w:t>
            </w:r>
          </w:p>
          <w:p>
            <w:pPr>
              <w:pStyle w:val="Normal"/>
              <w:spacing w:lineRule="auto" w:line="240"/>
              <w:ind w:hanging="0"/>
              <w:rPr>
                <w:szCs w:val="28"/>
              </w:rPr>
            </w:pPr>
            <w:r>
              <w:rPr>
                <w:szCs w:val="28"/>
              </w:rPr>
            </w:r>
          </w:p>
          <w:p>
            <w:pPr>
              <w:pStyle w:val="Normal"/>
              <w:spacing w:lineRule="auto" w:line="240"/>
              <w:ind w:hanging="0"/>
              <w:rPr>
                <w:szCs w:val="28"/>
              </w:rPr>
            </w:pPr>
            <w:r>
              <w:rPr>
                <w:szCs w:val="28"/>
              </w:rPr>
            </w:r>
          </w:p>
          <w:p>
            <w:pPr>
              <w:pStyle w:val="Normal"/>
              <w:spacing w:lineRule="auto" w:line="240"/>
              <w:ind w:hanging="0"/>
              <w:rPr>
                <w:szCs w:val="28"/>
              </w:rPr>
            </w:pPr>
            <w:r>
              <w:rPr>
                <w:szCs w:val="28"/>
              </w:rPr>
              <w:t>комісії                                                                   Г.Старостенко</w:t>
            </w:r>
          </w:p>
          <w:p>
            <w:pPr>
              <w:pStyle w:val="Normal"/>
              <w:spacing w:lineRule="auto" w:line="240"/>
              <w:ind w:hanging="0"/>
              <w:rPr>
                <w:szCs w:val="28"/>
              </w:rPr>
            </w:pPr>
            <w:r>
              <w:rPr>
                <w:szCs w:val="28"/>
              </w:rPr>
            </w:r>
          </w:p>
          <w:p>
            <w:pPr>
              <w:pStyle w:val="Normal"/>
              <w:spacing w:lineRule="auto" w:line="240"/>
              <w:ind w:hanging="0"/>
              <w:rPr>
                <w:szCs w:val="28"/>
              </w:rPr>
            </w:pPr>
            <w:r>
              <w:rPr>
                <w:szCs w:val="28"/>
              </w:rPr>
            </w:r>
          </w:p>
          <w:p>
            <w:pPr>
              <w:pStyle w:val="Normal"/>
              <w:spacing w:lineRule="auto" w:line="240"/>
              <w:ind w:hanging="0"/>
              <w:rPr>
                <w:szCs w:val="28"/>
              </w:rPr>
            </w:pPr>
            <w:r>
              <w:rPr>
                <w:szCs w:val="28"/>
              </w:rPr>
            </w:r>
          </w:p>
          <w:p>
            <w:pPr>
              <w:pStyle w:val="Normal"/>
              <w:spacing w:lineRule="auto" w:line="240"/>
              <w:ind w:hanging="0"/>
              <w:rPr>
                <w:szCs w:val="28"/>
              </w:rPr>
            </w:pPr>
            <w:r>
              <w:rPr>
                <w:szCs w:val="28"/>
              </w:rPr>
              <w:t>комісії                                                                    Н.Шульга</w:t>
            </w:r>
          </w:p>
          <w:p>
            <w:pPr>
              <w:pStyle w:val="Normal"/>
              <w:spacing w:lineRule="auto" w:line="240"/>
              <w:rPr>
                <w:szCs w:val="28"/>
              </w:rPr>
            </w:pPr>
            <w:r>
              <w:rPr>
                <w:szCs w:val="28"/>
              </w:rPr>
            </w:r>
          </w:p>
          <w:p>
            <w:pPr>
              <w:pStyle w:val="Normal"/>
              <w:spacing w:lineRule="auto" w:line="240"/>
              <w:rPr>
                <w:sz w:val="4"/>
                <w:szCs w:val="4"/>
              </w:rPr>
            </w:pPr>
            <w:r>
              <w:rPr>
                <w:sz w:val="4"/>
                <w:szCs w:val="4"/>
              </w:rPr>
            </w:r>
          </w:p>
          <w:p>
            <w:pPr>
              <w:pStyle w:val="Normal"/>
              <w:spacing w:lineRule="auto" w:line="240"/>
              <w:rPr/>
            </w:pPr>
            <w:r>
              <w:rPr/>
            </w:r>
          </w:p>
        </w:tc>
      </w:tr>
    </w:tbl>
    <w:p>
      <w:pPr>
        <w:pStyle w:val="Normal"/>
        <w:ind w:hanging="0"/>
        <w:rPr/>
      </w:pPr>
      <w:r>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1">
    <w:name w:val="Заголовок 1"/>
    <w:basedOn w:val="Style12"/>
    <w:qFormat/>
    <w:pPr>
      <w:outlineLvl w:val="0"/>
    </w:pPr>
    <w:rPr>
      <w:b/>
      <w:bCs/>
      <w:sz w:val="36"/>
      <w:szCs w:val="36"/>
    </w:rPr>
  </w:style>
  <w:style w:type="paragraph" w:styleId="2">
    <w:name w:val="Заголовок 2"/>
    <w:basedOn w:val="Normal"/>
    <w:qFormat/>
    <w:pPr>
      <w:spacing w:before="280" w:after="280"/>
      <w:ind w:left="0" w:hanging="0"/>
      <w:jc w:val="left"/>
      <w:outlineLvl w:val="1"/>
    </w:pPr>
    <w:rPr>
      <w:b/>
      <w:bCs/>
      <w:sz w:val="36"/>
      <w:szCs w:val="36"/>
    </w:rPr>
  </w:style>
  <w:style w:type="paragraph" w:styleId="3">
    <w:name w:val="Заголовок 3"/>
    <w:basedOn w:val="Normal"/>
    <w:qFormat/>
    <w:pPr>
      <w:keepNext/>
      <w:spacing w:before="240" w:after="60"/>
      <w:outlineLvl w:val="2"/>
    </w:pPr>
    <w:rPr>
      <w:rFonts w:ascii="Cambria" w:hAnsi="Cambria"/>
      <w:b/>
      <w:bCs/>
      <w:sz w:val="26"/>
      <w:szCs w:val="26"/>
    </w:rPr>
  </w:style>
  <w:style w:type="paragraph" w:styleId="5">
    <w:name w:val="Заголовок 5"/>
    <w:basedOn w:val="Style12"/>
    <w:qFormat/>
    <w:pPr>
      <w:spacing w:before="120" w:after="60"/>
      <w:outlineLvl w:val="4"/>
    </w:pPr>
    <w:rPr>
      <w:rFonts w:ascii="Liberation Serif" w:hAnsi="Liberation Serif" w:eastAsia="SimSun"/>
      <w:b/>
      <w:bCs/>
      <w:sz w:val="20"/>
      <w:szCs w:val="20"/>
    </w:rPr>
  </w:style>
  <w:style w:type="paragraph" w:styleId="6">
    <w:name w:val="Заголовок 6"/>
    <w:basedOn w:val="Style12"/>
    <w:qFormat/>
    <w:pPr>
      <w:spacing w:before="60" w:after="60"/>
      <w:outlineLvl w:val="5"/>
    </w:pPr>
    <w:rPr>
      <w:rFonts w:ascii="Liberation Serif" w:hAnsi="Liberation Serif" w:eastAsia="SimSun"/>
      <w:b/>
      <w:bCs/>
      <w:sz w:val="14"/>
      <w:szCs w:val="14"/>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000000"/>
    </w:rPr>
  </w:style>
  <w:style w:type="character" w:styleId="WW8Num3z0" w:customStyle="1">
    <w:name w:val="WW8Num3z0"/>
    <w:qFormat/>
    <w:rPr>
      <w:rFonts w:ascii="Symbol" w:hAnsi="Symbol" w:cs="OpenSymbol"/>
    </w:rPr>
  </w:style>
  <w:style w:type="character" w:styleId="WW8Num3z1" w:customStyle="1">
    <w:name w:val="WW8Num3z1"/>
    <w:qFormat/>
    <w:rPr>
      <w:rFonts w:ascii="OpenSymbol" w:hAnsi="Open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Calibri"/>
      <w:color w:val="000000"/>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51"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b/>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Times New Roman" w:hAnsi="Times New Roman"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11" w:customStyle="1">
    <w:name w:val="Основной шрифт абзаца1"/>
    <w:qFormat/>
    <w:rPr/>
  </w:style>
  <w:style w:type="character" w:styleId="Style9">
    <w:name w:val="Интернет-ссылка"/>
    <w:rPr>
      <w:color w:val="0000FF"/>
      <w:u w:val="single"/>
    </w:rPr>
  </w:style>
  <w:style w:type="character" w:styleId="22" w:customStyle="1">
    <w:name w:val="Заголовок 2 Знак"/>
    <w:qFormat/>
    <w:rPr>
      <w:b/>
      <w:bCs/>
      <w:sz w:val="36"/>
      <w:szCs w:val="36"/>
    </w:rPr>
  </w:style>
  <w:style w:type="character" w:styleId="Appleconvertedspace" w:customStyle="1">
    <w:name w:val="apple-converted-space"/>
    <w:basedOn w:val="11"/>
    <w:qFormat/>
    <w:rPr>
      <w:rFonts w:cs="Times New Roman"/>
    </w:rPr>
  </w:style>
  <w:style w:type="character" w:styleId="32" w:customStyle="1">
    <w:name w:val="Заголовок 3 Знак"/>
    <w:basedOn w:val="11"/>
    <w:qFormat/>
    <w:rPr>
      <w:rFonts w:ascii="Cambria" w:hAnsi="Cambria" w:eastAsia="Times New Roman" w:cs="Times New Roman"/>
      <w:b/>
      <w:bCs/>
      <w:sz w:val="26"/>
      <w:szCs w:val="26"/>
      <w:lang w:val="uk-UA"/>
    </w:rPr>
  </w:style>
  <w:style w:type="character" w:styleId="Style10" w:customStyle="1">
    <w:name w:val="Символ нумерации"/>
    <w:qFormat/>
    <w:rPr/>
  </w:style>
  <w:style w:type="character" w:styleId="Ins" w:customStyle="1">
    <w:name w:val="ins"/>
    <w:qFormat/>
    <w:rPr/>
  </w:style>
  <w:style w:type="character" w:styleId="Strong">
    <w:name w:val="Strong"/>
    <w:qFormat/>
    <w:rPr>
      <w:b/>
      <w:bCs/>
    </w:rPr>
  </w:style>
  <w:style w:type="character" w:styleId="41" w:customStyle="1">
    <w:name w:val="Основной текст (4)_"/>
    <w:basedOn w:val="DefaultParagraphFont"/>
    <w:qFormat/>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Pr>
      <w:rFonts w:ascii="Times New Roman" w:hAnsi="Times New Roman" w:cs="Times New Roman"/>
      <w:i w:val="false"/>
      <w:iCs w:val="false"/>
      <w:sz w:val="27"/>
      <w:szCs w:val="27"/>
      <w:shd w:fill="FFFFFF" w:val="clear"/>
    </w:rPr>
  </w:style>
  <w:style w:type="character" w:styleId="Style11" w:customStyle="1">
    <w:name w:val="Маркеры списка"/>
    <w:qFormat/>
    <w:rPr>
      <w:rFonts w:ascii="OpenSymbol" w:hAnsi="OpenSymbol" w:eastAsia="OpenSymbol" w:cs="OpenSymbol"/>
    </w:rPr>
  </w:style>
  <w:style w:type="paragraph" w:styleId="Style12" w:customStyle="1">
    <w:name w:val="Заголовок"/>
    <w:basedOn w:val="Normal"/>
    <w:next w:val="Style13"/>
    <w:qFormat/>
    <w:pPr>
      <w:keepNext/>
      <w:spacing w:before="240" w:after="120"/>
    </w:pPr>
    <w:rPr>
      <w:rFonts w:ascii="Liberation Sans" w:hAnsi="Liberation Sans" w:eastAsia="Microsoft YaHei" w:cs="Mangal"/>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rPr>
  </w:style>
  <w:style w:type="paragraph" w:styleId="43" w:customStyle="1">
    <w:name w:val="Название объекта4"/>
    <w:basedOn w:val="Normal"/>
    <w:qFormat/>
    <w:pPr>
      <w:suppressLineNumbers/>
      <w:spacing w:before="120" w:after="120"/>
    </w:pPr>
    <w:rPr>
      <w:rFonts w:cs="Mangal"/>
      <w:i/>
      <w:iCs/>
      <w:sz w:val="24"/>
      <w:szCs w:val="24"/>
    </w:rPr>
  </w:style>
  <w:style w:type="paragraph" w:styleId="44" w:customStyle="1">
    <w:name w:val="Указатель4"/>
    <w:basedOn w:val="Normal"/>
    <w:qFormat/>
    <w:pPr>
      <w:suppressLineNumbers/>
    </w:pPr>
    <w:rPr>
      <w:rFonts w:cs="Mangal"/>
    </w:rPr>
  </w:style>
  <w:style w:type="paragraph" w:styleId="33" w:customStyle="1">
    <w:name w:val="Название объекта3"/>
    <w:basedOn w:val="Style12"/>
    <w:qFormat/>
    <w:pPr>
      <w:jc w:val="center"/>
    </w:pPr>
    <w:rPr>
      <w:b/>
      <w:bCs/>
      <w:sz w:val="56"/>
      <w:szCs w:val="56"/>
    </w:rPr>
  </w:style>
  <w:style w:type="paragraph" w:styleId="34" w:customStyle="1">
    <w:name w:val="Указатель3"/>
    <w:basedOn w:val="Normal"/>
    <w:qFormat/>
    <w:pPr>
      <w:suppressLineNumbers/>
    </w:pPr>
    <w:rPr>
      <w:rFonts w:cs="Mangal"/>
    </w:rPr>
  </w:style>
  <w:style w:type="paragraph" w:styleId="23" w:customStyle="1">
    <w:name w:val="Название объекта2"/>
    <w:basedOn w:val="Style12"/>
    <w:qFormat/>
    <w:pPr>
      <w:jc w:val="center"/>
    </w:pPr>
    <w:rPr>
      <w:b/>
      <w:bCs/>
      <w:sz w:val="56"/>
      <w:szCs w:val="56"/>
    </w:rPr>
  </w:style>
  <w:style w:type="paragraph" w:styleId="24" w:customStyle="1">
    <w:name w:val="Указатель2"/>
    <w:basedOn w:val="Normal"/>
    <w:qFormat/>
    <w:pPr>
      <w:suppressLineNumbers/>
    </w:pPr>
    <w:rPr>
      <w:rFonts w:cs="Mangal"/>
    </w:rPr>
  </w:style>
  <w:style w:type="paragraph" w:styleId="12" w:customStyle="1">
    <w:name w:val="Название объекта1"/>
    <w:basedOn w:val="Normal"/>
    <w:qFormat/>
    <w:pPr>
      <w:suppressLineNumbers/>
      <w:spacing w:before="120" w:after="120"/>
    </w:pPr>
    <w:rPr>
      <w:rFonts w:cs="Mangal"/>
      <w:i/>
      <w:iCs/>
      <w:sz w:val="24"/>
      <w:szCs w:val="24"/>
    </w:rPr>
  </w:style>
  <w:style w:type="paragraph" w:styleId="13" w:customStyle="1">
    <w:name w:val="Указатель1"/>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Style17" w:customStyle="1">
    <w:name w:val=" Знак"/>
    <w:basedOn w:val="Normal"/>
    <w:qFormat/>
    <w:pPr>
      <w:ind w:hanging="0"/>
      <w:jc w:val="left"/>
    </w:pPr>
    <w:rPr>
      <w:rFonts w:ascii="Verdana" w:hAnsi="Verdana" w:cs="Verdana"/>
      <w:sz w:val="20"/>
      <w:lang w:val="en-US"/>
    </w:rPr>
  </w:style>
  <w:style w:type="paragraph" w:styleId="Style18" w:customStyle="1">
    <w:name w:val="Знак"/>
    <w:basedOn w:val="Normal"/>
    <w:qFormat/>
    <w:pPr>
      <w:ind w:hanging="0"/>
      <w:jc w:val="left"/>
    </w:pPr>
    <w:rPr>
      <w:rFonts w:ascii="Verdana" w:hAnsi="Verdana" w:cs="Verdana"/>
      <w:sz w:val="20"/>
      <w:lang w:val="en-US"/>
    </w:rPr>
  </w:style>
  <w:style w:type="paragraph" w:styleId="NoSpacing">
    <w:name w:val="No Spacing"/>
    <w:qFormat/>
    <w:pPr>
      <w:widowControl/>
      <w:suppressAutoHyphens w:val="true"/>
      <w:bidi w:val="0"/>
      <w:jc w:val="left"/>
    </w:pPr>
    <w:rPr>
      <w:rFonts w:ascii="Calibri" w:hAnsi="Calibri" w:eastAsia="Times New Roman" w:cs="Calibri"/>
      <w:color w:val="00000A"/>
      <w:sz w:val="22"/>
      <w:szCs w:val="22"/>
      <w:lang w:val="ru-RU" w:eastAsia="zh-CN" w:bidi="ar-SA"/>
    </w:rPr>
  </w:style>
  <w:style w:type="paragraph" w:styleId="14" w:customStyle="1">
    <w:name w:val="Обычный1"/>
    <w:basedOn w:val="Normal"/>
    <w:qFormat/>
    <w:pPr/>
    <w:rPr>
      <w:sz w:val="24"/>
    </w:rPr>
  </w:style>
  <w:style w:type="paragraph" w:styleId="Style19" w:customStyle="1">
    <w:name w:val="Содержимое таблицы"/>
    <w:basedOn w:val="Normal"/>
    <w:qFormat/>
    <w:pPr>
      <w:suppressLineNumbers/>
    </w:pPr>
    <w:rPr/>
  </w:style>
  <w:style w:type="paragraph" w:styleId="Style20" w:customStyle="1">
    <w:name w:val="Заголовок таблицы"/>
    <w:basedOn w:val="Style19"/>
    <w:qFormat/>
    <w:pPr>
      <w:jc w:val="center"/>
    </w:pPr>
    <w:rPr>
      <w:b/>
      <w:bCs/>
    </w:rPr>
  </w:style>
  <w:style w:type="paragraph" w:styleId="Style21" w:customStyle="1">
    <w:name w:val="Блочная цитата"/>
    <w:basedOn w:val="Normal"/>
    <w:qFormat/>
    <w:pPr>
      <w:spacing w:before="0" w:after="283"/>
      <w:ind w:left="567" w:right="567" w:hanging="0"/>
    </w:pPr>
    <w:rPr/>
  </w:style>
  <w:style w:type="paragraph" w:styleId="Style22">
    <w:name w:val="Подзаголовок"/>
    <w:basedOn w:val="Style12"/>
    <w:qFormat/>
    <w:pPr>
      <w:spacing w:before="60" w:after="120"/>
      <w:jc w:val="center"/>
    </w:pPr>
    <w:rPr>
      <w:sz w:val="36"/>
      <w:szCs w:val="36"/>
    </w:rPr>
  </w:style>
  <w:style w:type="paragraph" w:styleId="Style23" w:customStyle="1">
    <w:name w:val="Текст в заданном формате"/>
    <w:basedOn w:val="Normal"/>
    <w:qFormat/>
    <w:pPr/>
    <w:rPr>
      <w:rFonts w:ascii="Liberation Mono" w:hAnsi="Liberation Mono" w:eastAsia="NSimSun" w:cs="Liberation Mono"/>
      <w:sz w:val="20"/>
    </w:rPr>
  </w:style>
  <w:style w:type="paragraph" w:styleId="15" w:customStyle="1">
    <w:name w:val="Библиография 1"/>
    <w:basedOn w:val="24"/>
    <w:qFormat/>
    <w:pPr>
      <w:tabs>
        <w:tab w:val="right" w:pos="9354" w:leader="dot"/>
      </w:tabs>
      <w:ind w:hanging="0"/>
    </w:pPr>
    <w:rPr/>
  </w:style>
  <w:style w:type="paragraph" w:styleId="45" w:customStyle="1">
    <w:name w:val="Основной текст (4)"/>
    <w:basedOn w:val="Normal"/>
    <w:qFormat/>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numbering" w:styleId="NoList" w:default="1">
    <w:name w:val="No List"/>
    <w:uiPriority w:val="99"/>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6708-367C-456A-817A-21CE2DDD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LibreOffice/5.0.4.2$Windows_x86 LibreOffice_project/2b9802c1994aa0b7dc6079e128979269cf95bc78</Application>
  <Paragraphs>178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2016-10-10T19:16:00Z</dcterms:created>
  <dc:creator>Rudenko</dc:creator>
  <dc:language>ru-RU</dc:language>
  <cp:lastPrinted>2016-10-12T11:11:34Z</cp:lastPrinted>
  <dcterms:modified xsi:type="dcterms:W3CDTF">2016-10-12T11:12:04Z</dcterms:modified>
  <cp:revision>41</cp:revision>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