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F8" w:rsidRPr="0059405D" w:rsidRDefault="008260F8" w:rsidP="008260F8">
      <w:pPr>
        <w:spacing w:after="0" w:line="240" w:lineRule="auto"/>
        <w:jc w:val="center"/>
        <w:rPr>
          <w:rFonts w:ascii="Times New Roman" w:hAnsi="Times New Roman" w:cs="Times New Roman"/>
          <w:sz w:val="28"/>
          <w:szCs w:val="28"/>
        </w:rPr>
      </w:pPr>
      <w:r w:rsidRPr="0059405D">
        <w:rPr>
          <w:rFonts w:ascii="Times New Roman" w:hAnsi="Times New Roman" w:cs="Times New Roman"/>
          <w:b/>
          <w:bCs/>
          <w:sz w:val="28"/>
          <w:szCs w:val="28"/>
        </w:rPr>
        <w:t>Зведена  інформація діяльності</w:t>
      </w:r>
    </w:p>
    <w:p w:rsidR="008260F8" w:rsidRPr="0059405D" w:rsidRDefault="008260F8" w:rsidP="008260F8">
      <w:pPr>
        <w:spacing w:after="0" w:line="240" w:lineRule="auto"/>
        <w:jc w:val="center"/>
        <w:rPr>
          <w:rFonts w:ascii="Times New Roman" w:hAnsi="Times New Roman" w:cs="Times New Roman"/>
          <w:sz w:val="28"/>
          <w:szCs w:val="28"/>
        </w:rPr>
      </w:pPr>
      <w:r w:rsidRPr="0059405D">
        <w:rPr>
          <w:rFonts w:ascii="Times New Roman" w:hAnsi="Times New Roman" w:cs="Times New Roman"/>
          <w:b/>
          <w:sz w:val="28"/>
          <w:szCs w:val="28"/>
        </w:rPr>
        <w:t>постійної  комісії Київради  з  питань освіти, науки,</w:t>
      </w:r>
    </w:p>
    <w:p w:rsidR="008260F8" w:rsidRDefault="008260F8" w:rsidP="008260F8">
      <w:pPr>
        <w:spacing w:line="240" w:lineRule="auto"/>
        <w:jc w:val="center"/>
        <w:rPr>
          <w:rFonts w:ascii="Times New Roman" w:hAnsi="Times New Roman" w:cs="Times New Roman"/>
          <w:b/>
          <w:sz w:val="28"/>
          <w:szCs w:val="28"/>
        </w:rPr>
      </w:pPr>
      <w:r w:rsidRPr="0059405D">
        <w:rPr>
          <w:rFonts w:ascii="Times New Roman" w:hAnsi="Times New Roman" w:cs="Times New Roman"/>
          <w:b/>
          <w:sz w:val="28"/>
          <w:szCs w:val="28"/>
        </w:rPr>
        <w:t>сім'ї, молоді та спорту</w:t>
      </w:r>
    </w:p>
    <w:p w:rsidR="00833B4B" w:rsidRDefault="00833B4B" w:rsidP="008260F8">
      <w:pPr>
        <w:spacing w:line="240" w:lineRule="auto"/>
        <w:jc w:val="center"/>
        <w:rPr>
          <w:rFonts w:ascii="Times New Roman" w:hAnsi="Times New Roman" w:cs="Times New Roman"/>
          <w:b/>
          <w:sz w:val="28"/>
          <w:szCs w:val="28"/>
        </w:rPr>
      </w:pPr>
    </w:p>
    <w:tbl>
      <w:tblPr>
        <w:tblW w:w="0" w:type="auto"/>
        <w:tblInd w:w="-721" w:type="dxa"/>
        <w:tblLayout w:type="fixed"/>
        <w:tblCellMar>
          <w:left w:w="0" w:type="dxa"/>
          <w:right w:w="0" w:type="dxa"/>
        </w:tblCellMar>
        <w:tblLook w:val="0000" w:firstRow="0" w:lastRow="0" w:firstColumn="0" w:lastColumn="0" w:noHBand="0" w:noVBand="0"/>
      </w:tblPr>
      <w:tblGrid>
        <w:gridCol w:w="1254"/>
        <w:gridCol w:w="1242"/>
        <w:gridCol w:w="1362"/>
        <w:gridCol w:w="1336"/>
        <w:gridCol w:w="1438"/>
        <w:gridCol w:w="1331"/>
        <w:gridCol w:w="1389"/>
      </w:tblGrid>
      <w:tr w:rsidR="00833B4B" w:rsidRPr="00833B4B" w:rsidTr="006B06E7">
        <w:tc>
          <w:tcPr>
            <w:tcW w:w="1254"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Назва постійної комісії Київради</w:t>
            </w:r>
          </w:p>
        </w:tc>
        <w:tc>
          <w:tcPr>
            <w:tcW w:w="1242"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Проведе-них</w:t>
            </w:r>
            <w:r w:rsidRPr="00833B4B">
              <w:rPr>
                <w:rFonts w:ascii="Times New Roman" w:hAnsi="Times New Roman" w:cs="Times New Roman"/>
                <w:sz w:val="26"/>
                <w:szCs w:val="26"/>
                <w:lang w:val="ru-RU"/>
              </w:rPr>
              <w:t xml:space="preserve"> </w:t>
            </w:r>
            <w:r w:rsidRPr="00833B4B">
              <w:rPr>
                <w:rFonts w:ascii="Times New Roman" w:hAnsi="Times New Roman" w:cs="Times New Roman"/>
                <w:sz w:val="26"/>
                <w:szCs w:val="26"/>
              </w:rPr>
              <w:t xml:space="preserve">засідань </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ПК</w:t>
            </w:r>
          </w:p>
        </w:tc>
        <w:tc>
          <w:tcPr>
            <w:tcW w:w="1362"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питань</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розгляну-тих</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 xml:space="preserve">на </w:t>
            </w:r>
            <w:proofErr w:type="spellStart"/>
            <w:r w:rsidRPr="00833B4B">
              <w:rPr>
                <w:rFonts w:ascii="Times New Roman" w:hAnsi="Times New Roman" w:cs="Times New Roman"/>
                <w:sz w:val="26"/>
                <w:szCs w:val="26"/>
              </w:rPr>
              <w:t>засідан</w:t>
            </w:r>
            <w:proofErr w:type="spellEnd"/>
            <w:r w:rsidRPr="00833B4B">
              <w:rPr>
                <w:rFonts w:ascii="Times New Roman" w:hAnsi="Times New Roman" w:cs="Times New Roman"/>
                <w:sz w:val="26"/>
                <w:szCs w:val="26"/>
              </w:rPr>
              <w:t>-</w:t>
            </w:r>
          </w:p>
          <w:p w:rsidR="00833B4B" w:rsidRPr="00833B4B" w:rsidRDefault="00833B4B" w:rsidP="00833B4B">
            <w:pPr>
              <w:spacing w:line="240" w:lineRule="auto"/>
              <w:jc w:val="both"/>
              <w:rPr>
                <w:rFonts w:ascii="Times New Roman" w:hAnsi="Times New Roman" w:cs="Times New Roman"/>
                <w:sz w:val="26"/>
                <w:szCs w:val="26"/>
              </w:rPr>
            </w:pPr>
            <w:proofErr w:type="spellStart"/>
            <w:r w:rsidRPr="00833B4B">
              <w:rPr>
                <w:rFonts w:ascii="Times New Roman" w:hAnsi="Times New Roman" w:cs="Times New Roman"/>
                <w:sz w:val="26"/>
                <w:szCs w:val="26"/>
              </w:rPr>
              <w:t>нях</w:t>
            </w:r>
            <w:proofErr w:type="spellEnd"/>
            <w:r w:rsidRPr="00833B4B">
              <w:rPr>
                <w:rFonts w:ascii="Times New Roman" w:hAnsi="Times New Roman" w:cs="Times New Roman"/>
                <w:sz w:val="26"/>
                <w:szCs w:val="26"/>
              </w:rPr>
              <w:t xml:space="preserve"> комісії</w:t>
            </w:r>
          </w:p>
        </w:tc>
        <w:tc>
          <w:tcPr>
            <w:tcW w:w="1336"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рішень</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прийнятих,</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сесіями</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Київради</w:t>
            </w:r>
          </w:p>
        </w:tc>
        <w:tc>
          <w:tcPr>
            <w:tcW w:w="1438"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833B4B" w:rsidP="00833B4B">
            <w:pPr>
              <w:spacing w:line="240" w:lineRule="auto"/>
              <w:jc w:val="both"/>
              <w:rPr>
                <w:rFonts w:ascii="Times New Roman" w:hAnsi="Times New Roman" w:cs="Times New Roman"/>
                <w:sz w:val="26"/>
                <w:szCs w:val="26"/>
              </w:rPr>
            </w:pPr>
            <w:proofErr w:type="spellStart"/>
            <w:r w:rsidRPr="00833B4B">
              <w:rPr>
                <w:rFonts w:ascii="Times New Roman" w:hAnsi="Times New Roman" w:cs="Times New Roman"/>
                <w:sz w:val="26"/>
                <w:szCs w:val="26"/>
              </w:rPr>
              <w:t>кореспон</w:t>
            </w:r>
            <w:proofErr w:type="spellEnd"/>
            <w:r w:rsidRPr="00833B4B">
              <w:rPr>
                <w:rFonts w:ascii="Times New Roman" w:hAnsi="Times New Roman" w:cs="Times New Roman"/>
                <w:sz w:val="26"/>
                <w:szCs w:val="26"/>
              </w:rPr>
              <w:t>-</w:t>
            </w:r>
          </w:p>
          <w:p w:rsidR="00833B4B" w:rsidRPr="00833B4B" w:rsidRDefault="00833B4B" w:rsidP="00833B4B">
            <w:pPr>
              <w:spacing w:line="240" w:lineRule="auto"/>
              <w:jc w:val="both"/>
              <w:rPr>
                <w:rFonts w:ascii="Times New Roman" w:hAnsi="Times New Roman" w:cs="Times New Roman"/>
                <w:sz w:val="26"/>
                <w:szCs w:val="26"/>
              </w:rPr>
            </w:pPr>
            <w:proofErr w:type="spellStart"/>
            <w:r w:rsidRPr="00833B4B">
              <w:rPr>
                <w:rFonts w:ascii="Times New Roman" w:hAnsi="Times New Roman" w:cs="Times New Roman"/>
                <w:sz w:val="26"/>
                <w:szCs w:val="26"/>
              </w:rPr>
              <w:t>денції</w:t>
            </w:r>
            <w:proofErr w:type="spellEnd"/>
            <w:r w:rsidRPr="00833B4B">
              <w:rPr>
                <w:rFonts w:ascii="Times New Roman" w:hAnsi="Times New Roman" w:cs="Times New Roman"/>
                <w:sz w:val="26"/>
                <w:szCs w:val="26"/>
              </w:rPr>
              <w:t>, яка надійшла</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на розгляд</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до  ПК</w:t>
            </w:r>
          </w:p>
        </w:tc>
        <w:tc>
          <w:tcPr>
            <w:tcW w:w="1331"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рішень</w:t>
            </w:r>
          </w:p>
          <w:p w:rsidR="00833B4B" w:rsidRPr="00833B4B" w:rsidRDefault="00833B4B" w:rsidP="00833B4B">
            <w:pPr>
              <w:spacing w:line="240" w:lineRule="auto"/>
              <w:jc w:val="both"/>
              <w:rPr>
                <w:rFonts w:ascii="Times New Roman" w:hAnsi="Times New Roman" w:cs="Times New Roman"/>
                <w:sz w:val="26"/>
                <w:szCs w:val="26"/>
              </w:rPr>
            </w:pPr>
            <w:proofErr w:type="spellStart"/>
            <w:r w:rsidRPr="00833B4B">
              <w:rPr>
                <w:rFonts w:ascii="Times New Roman" w:hAnsi="Times New Roman" w:cs="Times New Roman"/>
                <w:sz w:val="26"/>
                <w:szCs w:val="26"/>
              </w:rPr>
              <w:t>прийня</w:t>
            </w:r>
            <w:proofErr w:type="spellEnd"/>
            <w:r w:rsidRPr="00833B4B">
              <w:rPr>
                <w:rFonts w:ascii="Times New Roman" w:hAnsi="Times New Roman" w:cs="Times New Roman"/>
                <w:sz w:val="26"/>
                <w:szCs w:val="26"/>
              </w:rPr>
              <w:t>-</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тих за</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планом</w:t>
            </w:r>
          </w:p>
        </w:tc>
        <w:tc>
          <w:tcPr>
            <w:tcW w:w="1389"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кість</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рішень</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прийнятих поза</w:t>
            </w:r>
          </w:p>
          <w:p w:rsidR="00833B4B" w:rsidRPr="00833B4B" w:rsidRDefault="00833B4B" w:rsidP="00833B4B">
            <w:pPr>
              <w:spacing w:line="240" w:lineRule="auto"/>
              <w:jc w:val="both"/>
              <w:rPr>
                <w:rFonts w:ascii="Times New Roman" w:hAnsi="Times New Roman" w:cs="Times New Roman"/>
                <w:sz w:val="26"/>
                <w:szCs w:val="26"/>
              </w:rPr>
            </w:pPr>
            <w:r w:rsidRPr="00833B4B">
              <w:rPr>
                <w:rFonts w:ascii="Times New Roman" w:hAnsi="Times New Roman" w:cs="Times New Roman"/>
                <w:sz w:val="26"/>
                <w:szCs w:val="26"/>
              </w:rPr>
              <w:t>планом</w:t>
            </w:r>
          </w:p>
        </w:tc>
      </w:tr>
      <w:tr w:rsidR="00833B4B" w:rsidRPr="00833B4B" w:rsidTr="006B06E7">
        <w:trPr>
          <w:trHeight w:val="1728"/>
        </w:trPr>
        <w:tc>
          <w:tcPr>
            <w:tcW w:w="1254"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center"/>
              <w:rPr>
                <w:rFonts w:ascii="Times New Roman" w:hAnsi="Times New Roman" w:cs="Times New Roman"/>
                <w:sz w:val="26"/>
                <w:szCs w:val="26"/>
              </w:rPr>
            </w:pPr>
            <w:r w:rsidRPr="00833B4B">
              <w:rPr>
                <w:rFonts w:ascii="Times New Roman" w:hAnsi="Times New Roman" w:cs="Times New Roman"/>
                <w:sz w:val="26"/>
                <w:szCs w:val="26"/>
              </w:rPr>
              <w:t>ПК Київради з питань освіти, науки, сім'ї, молоді та спорту</w:t>
            </w:r>
          </w:p>
        </w:tc>
        <w:tc>
          <w:tcPr>
            <w:tcW w:w="1242"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center"/>
              <w:rPr>
                <w:rFonts w:ascii="Times New Roman" w:hAnsi="Times New Roman" w:cs="Times New Roman"/>
                <w:sz w:val="26"/>
                <w:szCs w:val="26"/>
              </w:rPr>
            </w:pPr>
          </w:p>
          <w:p w:rsidR="00833B4B" w:rsidRPr="00833B4B" w:rsidRDefault="00833B4B" w:rsidP="00833B4B">
            <w:pPr>
              <w:spacing w:line="240" w:lineRule="auto"/>
              <w:jc w:val="center"/>
              <w:rPr>
                <w:rFonts w:ascii="Times New Roman" w:hAnsi="Times New Roman" w:cs="Times New Roman"/>
                <w:sz w:val="26"/>
                <w:szCs w:val="26"/>
              </w:rPr>
            </w:pPr>
            <w:r w:rsidRPr="00833B4B">
              <w:rPr>
                <w:rFonts w:ascii="Times New Roman" w:hAnsi="Times New Roman" w:cs="Times New Roman"/>
                <w:sz w:val="26"/>
                <w:szCs w:val="26"/>
              </w:rPr>
              <w:t>1</w:t>
            </w:r>
            <w:r>
              <w:rPr>
                <w:rFonts w:ascii="Times New Roman" w:hAnsi="Times New Roman" w:cs="Times New Roman"/>
                <w:sz w:val="26"/>
                <w:szCs w:val="26"/>
              </w:rPr>
              <w:t>3</w:t>
            </w:r>
          </w:p>
          <w:p w:rsidR="00833B4B" w:rsidRPr="00833B4B" w:rsidRDefault="00833B4B" w:rsidP="00833B4B">
            <w:pPr>
              <w:spacing w:line="240" w:lineRule="auto"/>
              <w:jc w:val="center"/>
              <w:rPr>
                <w:rFonts w:ascii="Times New Roman" w:hAnsi="Times New Roman" w:cs="Times New Roman"/>
                <w:sz w:val="26"/>
                <w:szCs w:val="26"/>
              </w:rPr>
            </w:pPr>
          </w:p>
        </w:tc>
        <w:tc>
          <w:tcPr>
            <w:tcW w:w="1362"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center"/>
              <w:rPr>
                <w:rFonts w:ascii="Times New Roman" w:hAnsi="Times New Roman" w:cs="Times New Roman"/>
                <w:sz w:val="26"/>
                <w:szCs w:val="26"/>
              </w:rPr>
            </w:pPr>
            <w:r w:rsidRPr="00833B4B">
              <w:rPr>
                <w:rFonts w:ascii="Times New Roman" w:hAnsi="Times New Roman" w:cs="Times New Roman"/>
                <w:sz w:val="26"/>
                <w:szCs w:val="26"/>
              </w:rPr>
              <w:t>107,</w:t>
            </w:r>
          </w:p>
          <w:p w:rsidR="00833B4B" w:rsidRPr="00833B4B" w:rsidRDefault="00833B4B" w:rsidP="00833B4B">
            <w:pPr>
              <w:spacing w:line="240" w:lineRule="auto"/>
              <w:jc w:val="center"/>
              <w:rPr>
                <w:rFonts w:ascii="Times New Roman" w:hAnsi="Times New Roman" w:cs="Times New Roman"/>
                <w:sz w:val="26"/>
                <w:szCs w:val="26"/>
              </w:rPr>
            </w:pPr>
            <w:r w:rsidRPr="00833B4B">
              <w:rPr>
                <w:rFonts w:ascii="Times New Roman" w:hAnsi="Times New Roman" w:cs="Times New Roman"/>
                <w:sz w:val="26"/>
                <w:szCs w:val="26"/>
              </w:rPr>
              <w:t xml:space="preserve">(у </w:t>
            </w:r>
            <w:proofErr w:type="spellStart"/>
            <w:r w:rsidRPr="00833B4B">
              <w:rPr>
                <w:rFonts w:ascii="Times New Roman" w:hAnsi="Times New Roman" w:cs="Times New Roman"/>
                <w:sz w:val="26"/>
                <w:szCs w:val="26"/>
              </w:rPr>
              <w:t>т.ч</w:t>
            </w:r>
            <w:proofErr w:type="spellEnd"/>
            <w:r w:rsidRPr="00833B4B">
              <w:rPr>
                <w:rFonts w:ascii="Times New Roman" w:hAnsi="Times New Roman" w:cs="Times New Roman"/>
                <w:sz w:val="26"/>
                <w:szCs w:val="26"/>
              </w:rPr>
              <w:t xml:space="preserve">.  </w:t>
            </w:r>
            <w:r>
              <w:rPr>
                <w:rFonts w:ascii="Times New Roman" w:hAnsi="Times New Roman" w:cs="Times New Roman"/>
                <w:sz w:val="26"/>
                <w:szCs w:val="26"/>
              </w:rPr>
              <w:t>44</w:t>
            </w:r>
            <w:r w:rsidRPr="00833B4B">
              <w:rPr>
                <w:rFonts w:ascii="Times New Roman" w:hAnsi="Times New Roman" w:cs="Times New Roman"/>
                <w:sz w:val="26"/>
                <w:szCs w:val="26"/>
              </w:rPr>
              <w:t xml:space="preserve"> проектів рішень Київради)</w:t>
            </w:r>
          </w:p>
        </w:tc>
        <w:tc>
          <w:tcPr>
            <w:tcW w:w="1336" w:type="dxa"/>
            <w:tcBorders>
              <w:top w:val="single" w:sz="4" w:space="0" w:color="000001"/>
              <w:left w:val="single" w:sz="4" w:space="0" w:color="000001"/>
              <w:bottom w:val="single" w:sz="4" w:space="0" w:color="000001"/>
              <w:right w:val="single" w:sz="4" w:space="0" w:color="000001"/>
            </w:tcBorders>
          </w:tcPr>
          <w:p w:rsidR="00833B4B" w:rsidRPr="00833B4B" w:rsidRDefault="008D1DC2"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1438" w:type="dxa"/>
            <w:tcBorders>
              <w:top w:val="single" w:sz="4" w:space="0" w:color="000001"/>
              <w:left w:val="single" w:sz="4" w:space="0" w:color="000001"/>
              <w:bottom w:val="single" w:sz="4" w:space="0" w:color="000001"/>
              <w:right w:val="single" w:sz="4" w:space="0" w:color="000001"/>
            </w:tcBorders>
          </w:tcPr>
          <w:p w:rsidR="00833B4B" w:rsidRPr="00833B4B" w:rsidRDefault="00833B4B" w:rsidP="009E5D8C">
            <w:pPr>
              <w:spacing w:line="240" w:lineRule="auto"/>
              <w:jc w:val="center"/>
              <w:rPr>
                <w:rFonts w:ascii="Times New Roman" w:hAnsi="Times New Roman" w:cs="Times New Roman"/>
                <w:sz w:val="26"/>
                <w:szCs w:val="26"/>
              </w:rPr>
            </w:pPr>
            <w:r>
              <w:rPr>
                <w:rFonts w:ascii="Times New Roman" w:hAnsi="Times New Roman" w:cs="Times New Roman"/>
                <w:sz w:val="26"/>
                <w:szCs w:val="26"/>
              </w:rPr>
              <w:t>4</w:t>
            </w:r>
            <w:r w:rsidR="009E5D8C">
              <w:rPr>
                <w:rFonts w:ascii="Times New Roman" w:hAnsi="Times New Roman" w:cs="Times New Roman"/>
                <w:sz w:val="26"/>
                <w:szCs w:val="26"/>
              </w:rPr>
              <w:t>95</w:t>
            </w:r>
          </w:p>
        </w:tc>
        <w:tc>
          <w:tcPr>
            <w:tcW w:w="1331" w:type="dxa"/>
            <w:tcBorders>
              <w:top w:val="single" w:sz="4" w:space="0" w:color="000001"/>
              <w:left w:val="single" w:sz="4" w:space="0" w:color="000001"/>
              <w:bottom w:val="single" w:sz="4" w:space="0" w:color="000001"/>
              <w:right w:val="single" w:sz="4" w:space="0" w:color="000001"/>
            </w:tcBorders>
          </w:tcPr>
          <w:p w:rsidR="00833B4B" w:rsidRPr="00833B4B" w:rsidRDefault="008D1DC2"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1389" w:type="dxa"/>
            <w:tcBorders>
              <w:top w:val="single" w:sz="4" w:space="0" w:color="000001"/>
              <w:left w:val="single" w:sz="4" w:space="0" w:color="000001"/>
              <w:bottom w:val="single" w:sz="4" w:space="0" w:color="000001"/>
              <w:right w:val="single" w:sz="4" w:space="0" w:color="000001"/>
            </w:tcBorders>
          </w:tcPr>
          <w:p w:rsidR="00833B4B" w:rsidRPr="00833B4B" w:rsidRDefault="008D1DC2"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12</w:t>
            </w:r>
          </w:p>
        </w:tc>
      </w:tr>
    </w:tbl>
    <w:p w:rsidR="00833B4B" w:rsidRDefault="00833B4B" w:rsidP="00833B4B">
      <w:pPr>
        <w:spacing w:line="240" w:lineRule="auto"/>
        <w:jc w:val="both"/>
        <w:rPr>
          <w:rFonts w:ascii="Times New Roman" w:hAnsi="Times New Roman" w:cs="Times New Roman"/>
          <w:b/>
          <w:sz w:val="28"/>
          <w:szCs w:val="28"/>
        </w:rPr>
      </w:pPr>
    </w:p>
    <w:p w:rsidR="00833B4B" w:rsidRPr="00833B4B" w:rsidRDefault="00833B4B" w:rsidP="00833B4B">
      <w:pPr>
        <w:spacing w:line="240" w:lineRule="auto"/>
        <w:jc w:val="center"/>
        <w:rPr>
          <w:rFonts w:ascii="Times New Roman" w:hAnsi="Times New Roman" w:cs="Times New Roman"/>
          <w:sz w:val="28"/>
          <w:szCs w:val="28"/>
        </w:rPr>
      </w:pPr>
      <w:r w:rsidRPr="00833B4B">
        <w:rPr>
          <w:rFonts w:ascii="Times New Roman" w:hAnsi="Times New Roman" w:cs="Times New Roman"/>
          <w:sz w:val="28"/>
          <w:szCs w:val="28"/>
        </w:rPr>
        <w:t>Найбільш важливі для життєдіяльності міста Києва рішення:</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На засіданнях постійної комісії Київради з питань освіти, науки, сім'ї, молоді та спорту за 20</w:t>
      </w:r>
      <w:r>
        <w:rPr>
          <w:rFonts w:ascii="Times New Roman" w:hAnsi="Times New Roman" w:cs="Times New Roman"/>
          <w:sz w:val="28"/>
          <w:szCs w:val="28"/>
        </w:rPr>
        <w:t>20</w:t>
      </w:r>
      <w:r w:rsidRPr="00833B4B">
        <w:rPr>
          <w:rFonts w:ascii="Times New Roman" w:hAnsi="Times New Roman" w:cs="Times New Roman"/>
          <w:sz w:val="28"/>
          <w:szCs w:val="28"/>
        </w:rPr>
        <w:t xml:space="preserve"> </w:t>
      </w:r>
      <w:bookmarkStart w:id="0" w:name="_GoBack"/>
      <w:bookmarkEnd w:id="0"/>
      <w:r w:rsidRPr="00833B4B">
        <w:rPr>
          <w:rFonts w:ascii="Times New Roman" w:hAnsi="Times New Roman" w:cs="Times New Roman"/>
          <w:sz w:val="28"/>
          <w:szCs w:val="28"/>
        </w:rPr>
        <w:t>рік були відпрацьовані та погоджені питання, які пов’язані:</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зі збереженням та забезпеченням стабільної роботи на належному рівні закладів освіти, спорту  та центрів соціальних служб для сім’ї, дітей та молоді в місті Києві;</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захистом дітей дошкільного та шкільного віку, студентської молоді, педагогічних, наукових, інших працівників закладів та установ освіти і науки м. Києва;</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соціальної роботи з дітьми, сім’ями та молоддю у місті Києві;</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розвитку освіти, науки та спорту в м. Києві;</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організації відпочинку дітей, оздоровлення та санаторно-курортного лікування;</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погодженням надання приміщень закладів освіти міста Києва  в оренду;</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погодженням надання дозволу на розроблення проекту землеустрою щодо відведення земельної ділянки в місті Києві;</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lastRenderedPageBreak/>
        <w:t>- централізованого, комплексного забезпечення дошкільних, загальноосвітніх та позашкільних навчальних закладів фізичною охороною, системами відеоспостереження та турнікетами;</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xml:space="preserve">-  забезпеченням навчальних закладів </w:t>
      </w:r>
      <w:proofErr w:type="spellStart"/>
      <w:r w:rsidRPr="00833B4B">
        <w:rPr>
          <w:rFonts w:ascii="Times New Roman" w:hAnsi="Times New Roman" w:cs="Times New Roman"/>
          <w:sz w:val="28"/>
          <w:szCs w:val="28"/>
        </w:rPr>
        <w:t>м.Києва</w:t>
      </w:r>
      <w:proofErr w:type="spellEnd"/>
      <w:r w:rsidRPr="00833B4B">
        <w:rPr>
          <w:rFonts w:ascii="Times New Roman" w:hAnsi="Times New Roman" w:cs="Times New Roman"/>
          <w:sz w:val="28"/>
          <w:szCs w:val="28"/>
        </w:rPr>
        <w:t xml:space="preserve"> правом постійного користування земельними ділянками, на яких вони розташовуються.</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Крім цього, на засіданнях постійної комісії були розглянуті, погоджені та рекомендовані для розгляду на сесії Київської міської ради проекти рішення Київської міської ради:</w:t>
      </w:r>
    </w:p>
    <w:p w:rsidR="00790E53" w:rsidRPr="00ED25D5" w:rsidRDefault="00790E53" w:rsidP="00ED25D5">
      <w:pPr>
        <w:pStyle w:val="ab"/>
        <w:numPr>
          <w:ilvl w:val="0"/>
          <w:numId w:val="12"/>
        </w:numPr>
        <w:spacing w:after="0"/>
        <w:ind w:left="0" w:firstLine="426"/>
        <w:jc w:val="both"/>
        <w:rPr>
          <w:rFonts w:ascii="Times New Roman" w:hAnsi="Times New Roman" w:cs="Times New Roman"/>
          <w:bCs/>
          <w:iCs/>
          <w:color w:val="000000" w:themeColor="text1"/>
          <w:sz w:val="28"/>
          <w:szCs w:val="28"/>
        </w:rPr>
      </w:pPr>
      <w:r w:rsidRPr="00ED25D5">
        <w:rPr>
          <w:rFonts w:ascii="Times New Roman" w:hAnsi="Times New Roman" w:cs="Times New Roman"/>
          <w:bCs/>
          <w:iCs/>
          <w:sz w:val="28"/>
          <w:szCs w:val="28"/>
        </w:rPr>
        <w:t>«</w:t>
      </w:r>
      <w:hyperlink r:id="rId8" w:history="1">
        <w:r w:rsidRPr="00ED25D5">
          <w:rPr>
            <w:rStyle w:val="af0"/>
            <w:rFonts w:ascii="Times New Roman" w:hAnsi="Times New Roman" w:cs="Times New Roman"/>
            <w:bCs/>
            <w:iCs/>
            <w:color w:val="000000" w:themeColor="text1"/>
            <w:sz w:val="28"/>
            <w:szCs w:val="28"/>
            <w:u w:val="none"/>
          </w:rPr>
          <w:t>Про створення комунального закладу «Заклад дошкільної освіти (ясла-садок) №741 Дарницького району м. Києва»</w:t>
        </w:r>
      </w:hyperlink>
      <w:r w:rsidR="00F94473" w:rsidRPr="00ED25D5">
        <w:rPr>
          <w:rFonts w:ascii="Times New Roman" w:hAnsi="Times New Roman" w:cs="Times New Roman"/>
          <w:sz w:val="28"/>
          <w:szCs w:val="28"/>
        </w:rPr>
        <w:t>.</w:t>
      </w:r>
    </w:p>
    <w:p w:rsidR="00F94473" w:rsidRPr="00AC78CA" w:rsidRDefault="00790E53" w:rsidP="00833B4B">
      <w:pPr>
        <w:pStyle w:val="ab"/>
        <w:numPr>
          <w:ilvl w:val="0"/>
          <w:numId w:val="12"/>
        </w:numPr>
        <w:spacing w:after="0"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bCs/>
          <w:iCs/>
          <w:sz w:val="28"/>
          <w:szCs w:val="28"/>
        </w:rPr>
        <w:t>«</w:t>
      </w:r>
      <w:r w:rsidRPr="00AC78CA">
        <w:rPr>
          <w:rFonts w:ascii="Times New Roman" w:hAnsi="Times New Roman" w:cs="Times New Roman"/>
          <w:bCs/>
          <w:iCs/>
          <w:sz w:val="28"/>
          <w:szCs w:val="28"/>
          <w:lang w:bidi="uk-UA"/>
        </w:rPr>
        <w:t>Про створення комунального закладу «Заклад дошкільної освіти (ясла-садок) № 327 Деснянського району міста Києва»</w:t>
      </w:r>
      <w:r w:rsidR="00F94473" w:rsidRPr="00AC78CA">
        <w:rPr>
          <w:rFonts w:ascii="Times New Roman" w:hAnsi="Times New Roman" w:cs="Times New Roman"/>
          <w:bCs/>
          <w:iCs/>
          <w:sz w:val="28"/>
          <w:szCs w:val="28"/>
          <w:lang w:bidi="uk-UA"/>
        </w:rPr>
        <w:t>.</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внесення змін до рішення Київської міської ради від 09. Жовтня 2018 року №1741/5805 «Про деякі питання організації зарахування дітей до комунальних закладів дошкільної освіти 2 міста Києва».</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bCs/>
          <w:iCs/>
          <w:sz w:val="28"/>
          <w:szCs w:val="28"/>
        </w:rPr>
        <w:t>«Про затвердження списку стипендіатів на отримання  персональної стипендії Київської міської ради в галузі освіти  для обдарованих дітей міста Києва».</w:t>
      </w:r>
    </w:p>
    <w:p w:rsidR="00790E5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bCs/>
          <w:iCs/>
          <w:sz w:val="28"/>
          <w:szCs w:val="28"/>
        </w:rPr>
        <w:t>«Про внесення змін до міської цільової програми «Діти. Сім’я. Столиця на 2019-2021 роки».</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bCs/>
          <w:iCs/>
          <w:sz w:val="28"/>
          <w:szCs w:val="28"/>
        </w:rPr>
        <w:t>«Про внесення змін міської комплексної цільової програми «Молодь та спорт столиці» на 2019 – 2021 роки», затвердженої рішенням Київської міської ради від 18 грудня 2018 № 464/6515».</w:t>
      </w:r>
    </w:p>
    <w:p w:rsidR="00790E53" w:rsidRPr="00AC78CA" w:rsidRDefault="00790E5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bCs/>
          <w:iCs/>
          <w:color w:val="000000" w:themeColor="text1"/>
          <w:sz w:val="28"/>
          <w:szCs w:val="28"/>
        </w:rPr>
        <w:t>«Про присвоєння ліцею-інтернату № 23 «Кадетський корпус» з посиленою військово-фізичною підготовкою Шевченківського району м. Києва імені Володимира Великого»</w:t>
      </w:r>
      <w:r w:rsidR="00F94473" w:rsidRPr="00AC78CA">
        <w:rPr>
          <w:rFonts w:ascii="Times New Roman" w:hAnsi="Times New Roman" w:cs="Times New Roman"/>
          <w:bCs/>
          <w:iCs/>
          <w:color w:val="000000" w:themeColor="text1"/>
          <w:sz w:val="28"/>
          <w:szCs w:val="28"/>
        </w:rPr>
        <w:t>.</w:t>
      </w:r>
    </w:p>
    <w:p w:rsidR="00790E53" w:rsidRPr="00AC78CA" w:rsidRDefault="00790E5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bCs/>
          <w:iCs/>
          <w:color w:val="000000" w:themeColor="text1"/>
          <w:sz w:val="28"/>
          <w:szCs w:val="28"/>
        </w:rPr>
        <w:t>«Про створення Центру соціальної підтримки дітей та сімей Дніпровського району міста Києва»</w:t>
      </w:r>
      <w:r w:rsidR="00F94473" w:rsidRPr="00AC78CA">
        <w:rPr>
          <w:rFonts w:ascii="Times New Roman" w:hAnsi="Times New Roman" w:cs="Times New Roman"/>
          <w:bCs/>
          <w:iCs/>
          <w:color w:val="000000" w:themeColor="text1"/>
          <w:sz w:val="28"/>
          <w:szCs w:val="28"/>
        </w:rPr>
        <w:t>.</w:t>
      </w:r>
    </w:p>
    <w:p w:rsidR="00790E53" w:rsidRPr="00AC78CA" w:rsidRDefault="00790E5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bCs/>
          <w:iCs/>
          <w:color w:val="000000" w:themeColor="text1"/>
          <w:sz w:val="28"/>
          <w:szCs w:val="28"/>
        </w:rPr>
        <w:t>«Про зміну найменування дитячо-юнацької спортивної школи «ЛОКОМОТИВ» на дитячо-юнацька спортивна школа «АРСЕНАЛ-КИЇВ»</w:t>
      </w:r>
      <w:r w:rsidR="00F94473" w:rsidRPr="00AC78CA">
        <w:rPr>
          <w:rFonts w:ascii="Times New Roman" w:hAnsi="Times New Roman" w:cs="Times New Roman"/>
          <w:bCs/>
          <w:iCs/>
          <w:color w:val="000000" w:themeColor="text1"/>
          <w:sz w:val="28"/>
          <w:szCs w:val="28"/>
        </w:rPr>
        <w:t>.</w:t>
      </w:r>
    </w:p>
    <w:p w:rsidR="00790E53" w:rsidRPr="00AC78CA" w:rsidRDefault="00790E5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внесення змін до статутів шкіл вищої спортивної майстерності».</w:t>
      </w:r>
    </w:p>
    <w:p w:rsidR="00790E53" w:rsidRPr="00AC78CA" w:rsidRDefault="00790E5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внесення змін до Міської комплексної цільової програми «Освіта Києва. 2019-2023 роки», затвердженої рішенням Київської міської ради від 18 грудня 2018 року №467/6518».</w:t>
      </w:r>
    </w:p>
    <w:p w:rsidR="00790E53" w:rsidRPr="00AC78CA" w:rsidRDefault="00790E53" w:rsidP="00AC78CA">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внесення змін до статутів дитячо-юнацьких спортивних шкіл»</w:t>
      </w:r>
      <w:r w:rsidR="00F94473" w:rsidRPr="00AC78CA">
        <w:rPr>
          <w:rFonts w:ascii="Times New Roman" w:hAnsi="Times New Roman" w:cs="Times New Roman"/>
          <w:sz w:val="28"/>
          <w:szCs w:val="28"/>
        </w:rPr>
        <w:t>.</w:t>
      </w:r>
    </w:p>
    <w:p w:rsidR="00790E53" w:rsidRPr="00AC78CA" w:rsidRDefault="00790E53" w:rsidP="00ED25D5">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bCs/>
          <w:iCs/>
          <w:color w:val="000000" w:themeColor="text1"/>
          <w:sz w:val="28"/>
          <w:szCs w:val="28"/>
        </w:rPr>
        <w:t>«Про звернення Київської міської ради до Президента України та Кабінету Міністрів України щодо вжиття належних заходів для безоплатної передачі з державної до комунальної власності територіальної громади міста Києва будівлі дошкільного навчального закладу у Дарницькому районі міста Києва»</w:t>
      </w:r>
      <w:r w:rsidR="00F94473" w:rsidRPr="00AC78CA">
        <w:rPr>
          <w:rFonts w:ascii="Times New Roman" w:hAnsi="Times New Roman" w:cs="Times New Roman"/>
          <w:bCs/>
          <w:iCs/>
          <w:color w:val="000000" w:themeColor="text1"/>
          <w:sz w:val="28"/>
          <w:szCs w:val="28"/>
        </w:rPr>
        <w:t>.</w:t>
      </w:r>
    </w:p>
    <w:p w:rsidR="00790E53" w:rsidRPr="00AC78CA" w:rsidRDefault="00790E5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зміну найменування комунального підприємства «Шкільне харчування»</w:t>
      </w:r>
      <w:r w:rsidR="00F94473" w:rsidRPr="00AC78CA">
        <w:rPr>
          <w:rFonts w:ascii="Times New Roman" w:hAnsi="Times New Roman" w:cs="Times New Roman"/>
          <w:sz w:val="28"/>
          <w:szCs w:val="28"/>
        </w:rPr>
        <w:t>.</w:t>
      </w:r>
    </w:p>
    <w:p w:rsidR="00790E53" w:rsidRPr="00AC78CA" w:rsidRDefault="00790E5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lastRenderedPageBreak/>
        <w:t>«Про порушення перед Головою Верховної Ради України клопотання про нагородження Грамотою Верховної Ради України народного художнього колективу хореографічного ансамблю «Квіти України» Київського Палацу дітей та юнацтва»</w:t>
      </w:r>
      <w:r w:rsidR="00F94473" w:rsidRPr="00AC78CA">
        <w:rPr>
          <w:rFonts w:ascii="Times New Roman" w:hAnsi="Times New Roman" w:cs="Times New Roman"/>
          <w:sz w:val="28"/>
          <w:szCs w:val="28"/>
        </w:rPr>
        <w:t>.</w:t>
      </w:r>
    </w:p>
    <w:p w:rsidR="00790E53" w:rsidRPr="00AC78CA" w:rsidRDefault="00790E5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зміну типу та найменування дитячо-юнацької спортивної школи з боротьби дзюдо «</w:t>
      </w:r>
      <w:proofErr w:type="spellStart"/>
      <w:r w:rsidRPr="00AC78CA">
        <w:rPr>
          <w:rFonts w:ascii="Times New Roman" w:hAnsi="Times New Roman" w:cs="Times New Roman"/>
          <w:sz w:val="28"/>
          <w:szCs w:val="28"/>
        </w:rPr>
        <w:t>Іппон</w:t>
      </w:r>
      <w:proofErr w:type="spellEnd"/>
      <w:r w:rsidRPr="00AC78CA">
        <w:rPr>
          <w:rFonts w:ascii="Times New Roman" w:hAnsi="Times New Roman" w:cs="Times New Roman"/>
          <w:sz w:val="28"/>
          <w:szCs w:val="28"/>
        </w:rPr>
        <w:t>»</w:t>
      </w:r>
      <w:r w:rsidR="00F94473" w:rsidRPr="00AC78CA">
        <w:rPr>
          <w:rFonts w:ascii="Times New Roman" w:hAnsi="Times New Roman" w:cs="Times New Roman"/>
          <w:sz w:val="28"/>
          <w:szCs w:val="28"/>
        </w:rPr>
        <w:t>.</w:t>
      </w:r>
    </w:p>
    <w:p w:rsidR="00790E5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bCs/>
          <w:iCs/>
          <w:sz w:val="28"/>
          <w:szCs w:val="28"/>
        </w:rPr>
        <w:t>«Про внесення змін до рішення Київради від 21 квітня 2015 року № 415/1280 «Про затвердження Положення про оренду майна територіальної громади міста Києва».</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затвердження Положення про конкурс на посаду керівника закладу дошкільної та загальної середньої освіти, що належить до комунальної власності територіальної громади міста Києва».</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 xml:space="preserve">«Про надання Деснянській районній в місті Києві державній адміністрації дозволу на розроблення проекту землеустрою щодо відведення земельної ділянки у постійне користування для будівництва та обслуговування будівель закладу освіти у 20-му мікрорайоні житлового масиву </w:t>
      </w:r>
      <w:proofErr w:type="spellStart"/>
      <w:r w:rsidRPr="00AC78CA">
        <w:rPr>
          <w:rFonts w:ascii="Times New Roman" w:hAnsi="Times New Roman" w:cs="Times New Roman"/>
          <w:sz w:val="28"/>
          <w:szCs w:val="28"/>
        </w:rPr>
        <w:t>Вигурівщина</w:t>
      </w:r>
      <w:proofErr w:type="spellEnd"/>
      <w:r w:rsidRPr="00AC78CA">
        <w:rPr>
          <w:rFonts w:ascii="Times New Roman" w:hAnsi="Times New Roman" w:cs="Times New Roman"/>
          <w:sz w:val="28"/>
          <w:szCs w:val="28"/>
        </w:rPr>
        <w:t xml:space="preserve"> - Троєщина у Деснянському районі міста Києва» (справа 476019644).</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надання управлінню освіти, молоді та спорту Святошинської районної в місті Києві державної адміністрації земельної ділянки у постійне користування для будівництва та обслуговування будівель закладів освіти (для експлуатації та обслуговування будівель і споруд спеціалізованої школи № 40) на вул. Львівській, 6/3 у Святошинському районі міста Києва» (справа 476418443).</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 xml:space="preserve">«Про надання управлінню освіти, молоді та спорту Святошинської районної в місті Києві державної адміністрації земельної ділянки у постійне користування для будівництва та обслуговування будівель закладів освіти (для експлуатації та обслуговування будівель і споруд дошкільного навчального закладу № 249) на </w:t>
      </w:r>
      <w:proofErr w:type="spellStart"/>
      <w:r w:rsidRPr="00AC78CA">
        <w:rPr>
          <w:rFonts w:ascii="Times New Roman" w:hAnsi="Times New Roman" w:cs="Times New Roman"/>
          <w:sz w:val="28"/>
          <w:szCs w:val="28"/>
        </w:rPr>
        <w:t>бульв</w:t>
      </w:r>
      <w:proofErr w:type="spellEnd"/>
      <w:r w:rsidRPr="00AC78CA">
        <w:rPr>
          <w:rFonts w:ascii="Times New Roman" w:hAnsi="Times New Roman" w:cs="Times New Roman"/>
          <w:sz w:val="28"/>
          <w:szCs w:val="28"/>
        </w:rPr>
        <w:t>. Ромена Роллана, 3а у Святошинському районі міста Києва» (справа 677504103).</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надання управлінню освіти Шевченківської районної в місті Києві державної адміністрації земельної ділянки у постійне користування для будівництва та обслуговування будівель закладів освіти (для експлуатації та обслуговування будівель і споруд закладу освіти) на вул. Прорізній, 14 у Шевченківському районі міста Києва» (справа 572741215).</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 Лісній, 28 в Оболонському районі міста 4 Києва» (справа 441415670).</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 xml:space="preserve">«Про передачу КОМПЛЕКСНІЙ ДИТЯЧО-ЮНАЦЬКІЙ СПОРТИВНІЙ ШКОЛІ № 15 у постійне користування земельної ділянки для будівництва та обслуговування будівель закладів освіти (для експлуатації та обслуговування будівель і споруд Комплексної дитячо-юнацької спортивної школи № 15) на вул. Маршала Якубовського, 7А у </w:t>
      </w:r>
      <w:proofErr w:type="spellStart"/>
      <w:r w:rsidRPr="00AC78CA">
        <w:rPr>
          <w:rFonts w:ascii="Times New Roman" w:hAnsi="Times New Roman" w:cs="Times New Roman"/>
          <w:sz w:val="28"/>
          <w:szCs w:val="28"/>
        </w:rPr>
        <w:t>Голосiївському</w:t>
      </w:r>
      <w:proofErr w:type="spellEnd"/>
      <w:r w:rsidRPr="00AC78CA">
        <w:rPr>
          <w:rFonts w:ascii="Times New Roman" w:hAnsi="Times New Roman" w:cs="Times New Roman"/>
          <w:sz w:val="28"/>
          <w:szCs w:val="28"/>
        </w:rPr>
        <w:t xml:space="preserve"> районі міста Києва» (справа 648194180).</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lastRenderedPageBreak/>
        <w:t>«Про надання ЗАГАЛЬНООСВІТНЬОМУ НАВЧАЛЬНОМУ ЗАКЛАДУ «КИЇВСЬКИЙ СПОРТИВНИЙ ЛІЦЕЙ–ІНТЕРНАТ» в постійне користування земельної ділянки для експлуатації та обслуговування будівель ліцею-інтернату на вул. Героїв Севастополя, 37 у Солом’янському районі міста Києва» (справа 427412246)».</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передачу управлінню освіти Голосіївської районної в місті Києві державної адміністрації та КОМПЛЕКСНІЙ ДИТЯЧО-ЮНАЦЬКІЙ СПОРТИНІЙ ШКОЛІ «ШКОЛА СПОРТУ» у постійне користування земельної ділянки для експлуатації та обслуговування будівель і споруд закладу освіти на вул. Жилянській, 46 у Голосіївському районі міста Києва» (справа 420413619).</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 xml:space="preserve">«Про надання ДЕРЖАВНОМУ НАВЧАЛЬНОМУ ЗАКЛАДУ «КИЇВСЬКИЙ ПРОФЕСІЙНИЙ КОЛЕДЖ З ПОСИЛЕНОЮ ВІЙСЬКОВОЮ ТА ФІЗИЧНОЮ ПІДГОТОВКОЮ» земельних ділянок у постійне користування для будівництва та обслуговування будівель закладів освіти на </w:t>
      </w:r>
      <w:proofErr w:type="spellStart"/>
      <w:r w:rsidRPr="00AC78CA">
        <w:rPr>
          <w:rFonts w:ascii="Times New Roman" w:hAnsi="Times New Roman" w:cs="Times New Roman"/>
          <w:sz w:val="28"/>
          <w:szCs w:val="28"/>
        </w:rPr>
        <w:t>бульв</w:t>
      </w:r>
      <w:proofErr w:type="spellEnd"/>
      <w:r w:rsidRPr="00AC78CA">
        <w:rPr>
          <w:rFonts w:ascii="Times New Roman" w:hAnsi="Times New Roman" w:cs="Times New Roman"/>
          <w:sz w:val="28"/>
          <w:szCs w:val="28"/>
        </w:rPr>
        <w:t>. Тараса Шевченка, 27, 54-56, 56 у Шевченківському районі міста Києва» (справа 502139460).</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внесення змін до рішення Київської міської ради від 28 листопада 2017 року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надання комунальному підприємству виконавчого органу Київської міської ради (КМДА) «Київське інвестиційне агентство» у постійне користування земельної ділянки для будівництва середньої загальноосвітньої школи на вул. Суздальській, 10 у Солом’янському районі міста Києва».</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надання управлінню освіти Дарницької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 Княжий Затон, 12-Б у Дарницькому районі міста Києва» (680653916).</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 xml:space="preserve">«Про надання Управлінню освіти Солом'янської районної в місті Києві державної адміністрації дозволу на розроблення </w:t>
      </w:r>
      <w:proofErr w:type="spellStart"/>
      <w:r w:rsidRPr="00AC78CA">
        <w:rPr>
          <w:rFonts w:ascii="Times New Roman" w:hAnsi="Times New Roman" w:cs="Times New Roman"/>
          <w:sz w:val="28"/>
          <w:szCs w:val="28"/>
        </w:rPr>
        <w:t>проєкту</w:t>
      </w:r>
      <w:proofErr w:type="spellEnd"/>
      <w:r w:rsidRPr="00AC78CA">
        <w:rPr>
          <w:rFonts w:ascii="Times New Roman" w:hAnsi="Times New Roman" w:cs="Times New Roman"/>
          <w:sz w:val="28"/>
          <w:szCs w:val="28"/>
        </w:rPr>
        <w:t xml:space="preserve"> землеустрою щодо відведення земельної ділянки у постійне користування для обслуговування закладу загальної середньої освіти № 22 на </w:t>
      </w:r>
      <w:proofErr w:type="spellStart"/>
      <w:r w:rsidRPr="00AC78CA">
        <w:rPr>
          <w:rFonts w:ascii="Times New Roman" w:hAnsi="Times New Roman" w:cs="Times New Roman"/>
          <w:sz w:val="28"/>
          <w:szCs w:val="28"/>
        </w:rPr>
        <w:t>просп</w:t>
      </w:r>
      <w:proofErr w:type="spellEnd"/>
      <w:r w:rsidRPr="00AC78CA">
        <w:rPr>
          <w:rFonts w:ascii="Times New Roman" w:hAnsi="Times New Roman" w:cs="Times New Roman"/>
          <w:sz w:val="28"/>
          <w:szCs w:val="28"/>
        </w:rPr>
        <w:t>. Відрадному, 36-А у Солом'янському районі міста Києва» (К-36531).</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 xml:space="preserve">«Про надання Київському Палацу дітей та юнацтва у постійне користування земельної ділянки для експлуатації та обслуговування будівлі </w:t>
      </w:r>
      <w:proofErr w:type="spellStart"/>
      <w:r w:rsidRPr="00AC78CA">
        <w:rPr>
          <w:rFonts w:ascii="Times New Roman" w:hAnsi="Times New Roman" w:cs="Times New Roman"/>
          <w:sz w:val="28"/>
          <w:szCs w:val="28"/>
        </w:rPr>
        <w:t>автомотосектору</w:t>
      </w:r>
      <w:proofErr w:type="spellEnd"/>
      <w:r w:rsidRPr="00AC78CA">
        <w:rPr>
          <w:rFonts w:ascii="Times New Roman" w:hAnsi="Times New Roman" w:cs="Times New Roman"/>
          <w:sz w:val="28"/>
          <w:szCs w:val="28"/>
        </w:rPr>
        <w:t xml:space="preserve"> у Тверському тупику, 7-А у Печерському районі міста Києва» (363900424).</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внесення змін до рішення Київської міської ради від 20.09.2012 № 200/8484 «Про визначення 3 переліку земельних ділянок для опрацювання можливості продажу їх на земельних торгах» (333832151).</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надання ТОВАРИСТВУ З ОБМЕЖЕНОЮ ВІДПОВІДАЛЬНІСТЮ «НАВЧАЛЬНОВИХОВНИЙ КОМПЛЕКС «НОВОПЕЧЕРСЬКА ШКОЛА» в постійне користування земельної ділянки для реконструкції та обслуговування загальноосвітньої школи на вул. Михайла Драгомирова, 9-Б у Печерському районі міста Києва (530039638)</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lastRenderedPageBreak/>
        <w:t>«Про передачу ТОВАРИСТВУ З ОБМЕЖЕНОЮ ВІДПОВІДАЛЬНІСТЮ «СПК БВ Чайка» земельної ділянки в оренду для експлуатації та обслуговування водно-спортивної бази на вул. Набережній, урочище Чорторий, 12 у Дніпровському районі міста Києва (689414788).</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 xml:space="preserve">«Про відмову управлінню освіти Дарницької районної в місті Києві державної адміністрації у наданні дозволу на розроблення </w:t>
      </w:r>
      <w:proofErr w:type="spellStart"/>
      <w:r w:rsidRPr="00AC78CA">
        <w:rPr>
          <w:rFonts w:ascii="Times New Roman" w:hAnsi="Times New Roman" w:cs="Times New Roman"/>
          <w:sz w:val="28"/>
          <w:szCs w:val="28"/>
        </w:rPr>
        <w:t>проєкту</w:t>
      </w:r>
      <w:proofErr w:type="spellEnd"/>
      <w:r w:rsidRPr="00AC78CA">
        <w:rPr>
          <w:rFonts w:ascii="Times New Roman" w:hAnsi="Times New Roman" w:cs="Times New Roman"/>
          <w:sz w:val="28"/>
          <w:szCs w:val="28"/>
        </w:rPr>
        <w:t xml:space="preserve"> землеустрою щодо відведення земельної ділянки у постійне користування для будівництва, експлуатації та обслуговування закладу дошкільної освіти між магістральним каналом БСН та вул. Левадною у Дарницькому районі міста Києва (660520185).</w:t>
      </w:r>
    </w:p>
    <w:p w:rsidR="00F94473" w:rsidRPr="00AC78CA" w:rsidRDefault="00F94473" w:rsidP="00790E53">
      <w:pPr>
        <w:pStyle w:val="ab"/>
        <w:numPr>
          <w:ilvl w:val="0"/>
          <w:numId w:val="12"/>
        </w:numPr>
        <w:spacing w:line="240" w:lineRule="auto"/>
        <w:ind w:left="0" w:firstLine="426"/>
        <w:jc w:val="both"/>
        <w:rPr>
          <w:rFonts w:ascii="Times New Roman" w:hAnsi="Times New Roman" w:cs="Times New Roman"/>
          <w:bCs/>
          <w:iCs/>
          <w:color w:val="000000" w:themeColor="text1"/>
          <w:sz w:val="28"/>
          <w:szCs w:val="28"/>
        </w:rPr>
      </w:pPr>
      <w:r w:rsidRPr="00AC78CA">
        <w:rPr>
          <w:rFonts w:ascii="Times New Roman" w:hAnsi="Times New Roman" w:cs="Times New Roman"/>
          <w:sz w:val="28"/>
          <w:szCs w:val="28"/>
        </w:rPr>
        <w:t>«Про внесення змін до рішення Київської міської ради від 10 липня 2018 року № 1264/5328 (667733889)»</w:t>
      </w:r>
      <w:r w:rsidR="00027C64">
        <w:rPr>
          <w:rFonts w:ascii="Times New Roman" w:hAnsi="Times New Roman" w:cs="Times New Roman"/>
          <w:sz w:val="28"/>
          <w:szCs w:val="28"/>
        </w:rPr>
        <w:t xml:space="preserve"> та ін</w:t>
      </w:r>
      <w:r w:rsidRPr="00AC78CA">
        <w:rPr>
          <w:rFonts w:ascii="Times New Roman" w:hAnsi="Times New Roman" w:cs="Times New Roman"/>
          <w:sz w:val="28"/>
          <w:szCs w:val="28"/>
        </w:rPr>
        <w:t>.</w:t>
      </w:r>
    </w:p>
    <w:p w:rsidR="004A2276" w:rsidRDefault="008C3760" w:rsidP="008C3760">
      <w:pPr>
        <w:spacing w:line="240" w:lineRule="auto"/>
        <w:ind w:firstLine="709"/>
        <w:jc w:val="both"/>
        <w:rPr>
          <w:rFonts w:ascii="Times New Roman" w:hAnsi="Times New Roman" w:cs="Times New Roman"/>
          <w:bCs/>
          <w:iCs/>
          <w:color w:val="000000" w:themeColor="text1"/>
          <w:sz w:val="28"/>
          <w:szCs w:val="28"/>
        </w:rPr>
      </w:pPr>
      <w:r w:rsidRPr="00053D51">
        <w:rPr>
          <w:rFonts w:ascii="Times New Roman" w:hAnsi="Times New Roman" w:cs="Times New Roman"/>
          <w:bCs/>
          <w:iCs/>
          <w:color w:val="000000" w:themeColor="text1"/>
          <w:sz w:val="28"/>
          <w:szCs w:val="28"/>
        </w:rPr>
        <w:t>Було розглянуто та опрацьовано</w:t>
      </w:r>
      <w:r w:rsidR="004A2276">
        <w:rPr>
          <w:rFonts w:ascii="Times New Roman" w:hAnsi="Times New Roman" w:cs="Times New Roman"/>
          <w:bCs/>
          <w:iCs/>
          <w:color w:val="000000" w:themeColor="text1"/>
          <w:sz w:val="28"/>
          <w:szCs w:val="28"/>
        </w:rPr>
        <w:t>:</w:t>
      </w:r>
    </w:p>
    <w:p w:rsidR="008C3760" w:rsidRPr="00053D51" w:rsidRDefault="004A2276" w:rsidP="008C3760">
      <w:pPr>
        <w:spacing w:line="24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1) 2</w:t>
      </w:r>
      <w:r w:rsidR="008C3760" w:rsidRPr="00053D51">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(дві)</w:t>
      </w:r>
      <w:r w:rsidR="008C3760">
        <w:rPr>
          <w:rFonts w:ascii="Times New Roman" w:hAnsi="Times New Roman" w:cs="Times New Roman"/>
          <w:bCs/>
          <w:iCs/>
          <w:color w:val="000000" w:themeColor="text1"/>
          <w:sz w:val="28"/>
          <w:szCs w:val="28"/>
        </w:rPr>
        <w:t xml:space="preserve"> </w:t>
      </w:r>
      <w:r w:rsidR="008C3760" w:rsidRPr="00053D51">
        <w:rPr>
          <w:rFonts w:ascii="Times New Roman" w:hAnsi="Times New Roman" w:cs="Times New Roman"/>
          <w:bCs/>
          <w:iCs/>
          <w:color w:val="000000" w:themeColor="text1"/>
          <w:sz w:val="28"/>
          <w:szCs w:val="28"/>
        </w:rPr>
        <w:t>місцев</w:t>
      </w:r>
      <w:r>
        <w:rPr>
          <w:rFonts w:ascii="Times New Roman" w:hAnsi="Times New Roman" w:cs="Times New Roman"/>
          <w:bCs/>
          <w:iCs/>
          <w:color w:val="000000" w:themeColor="text1"/>
          <w:sz w:val="28"/>
          <w:szCs w:val="28"/>
        </w:rPr>
        <w:t>і</w:t>
      </w:r>
      <w:r w:rsidR="008C3760" w:rsidRPr="00053D51">
        <w:rPr>
          <w:rFonts w:ascii="Times New Roman" w:hAnsi="Times New Roman" w:cs="Times New Roman"/>
          <w:bCs/>
          <w:iCs/>
          <w:color w:val="000000" w:themeColor="text1"/>
          <w:sz w:val="28"/>
          <w:szCs w:val="28"/>
        </w:rPr>
        <w:t xml:space="preserve"> ініціатив</w:t>
      </w:r>
      <w:r>
        <w:rPr>
          <w:rFonts w:ascii="Times New Roman" w:hAnsi="Times New Roman" w:cs="Times New Roman"/>
          <w:bCs/>
          <w:iCs/>
          <w:color w:val="000000" w:themeColor="text1"/>
          <w:sz w:val="28"/>
          <w:szCs w:val="28"/>
        </w:rPr>
        <w:t>и</w:t>
      </w:r>
      <w:r w:rsidR="008C3760" w:rsidRPr="00053D51">
        <w:rPr>
          <w:rFonts w:ascii="Times New Roman" w:hAnsi="Times New Roman" w:cs="Times New Roman"/>
          <w:bCs/>
          <w:iCs/>
          <w:color w:val="000000" w:themeColor="text1"/>
          <w:sz w:val="28"/>
          <w:szCs w:val="28"/>
        </w:rPr>
        <w:t xml:space="preserve"> в термін визначений  рішенням Київської міської ради  №545/1549 від 08.12.2016 “Про затвердження Порядку внесення та розгляду місцевих ініціатив в місті Києві”:</w:t>
      </w:r>
    </w:p>
    <w:p w:rsidR="008C3760" w:rsidRPr="003D088D" w:rsidRDefault="008C3760" w:rsidP="008C3760">
      <w:pPr>
        <w:spacing w:line="240" w:lineRule="auto"/>
        <w:ind w:firstLine="709"/>
        <w:jc w:val="both"/>
        <w:rPr>
          <w:rFonts w:ascii="Times New Roman" w:hAnsi="Times New Roman" w:cs="Times New Roman"/>
          <w:bCs/>
          <w:i/>
          <w:iCs/>
          <w:color w:val="000000" w:themeColor="text1"/>
          <w:sz w:val="28"/>
          <w:szCs w:val="28"/>
        </w:rPr>
      </w:pPr>
      <w:r w:rsidRPr="003D088D">
        <w:rPr>
          <w:rFonts w:ascii="Times New Roman" w:hAnsi="Times New Roman" w:cs="Times New Roman"/>
          <w:bCs/>
          <w:iCs/>
          <w:color w:val="000000" w:themeColor="text1"/>
          <w:sz w:val="28"/>
          <w:szCs w:val="28"/>
        </w:rPr>
        <w:t xml:space="preserve">- </w:t>
      </w:r>
      <w:r w:rsidRPr="00E96476">
        <w:rPr>
          <w:rFonts w:ascii="Times New Roman" w:hAnsi="Times New Roman" w:cs="Times New Roman"/>
          <w:bCs/>
          <w:iCs/>
          <w:sz w:val="28"/>
          <w:szCs w:val="28"/>
        </w:rPr>
        <w:t>«Щодо виділення школі I-III ступенів №292 імені гетьмана України Івана Мазепи коштів в сумі  3 500 000 грн. 00 коп. для проведення капітально</w:t>
      </w:r>
      <w:r>
        <w:rPr>
          <w:rFonts w:ascii="Times New Roman" w:hAnsi="Times New Roman" w:cs="Times New Roman"/>
          <w:bCs/>
          <w:iCs/>
          <w:sz w:val="28"/>
          <w:szCs w:val="28"/>
        </w:rPr>
        <w:t>го ремонту харчоблоку, їдальні і місць загального користування</w:t>
      </w:r>
      <w:r w:rsidRPr="00E96476">
        <w:rPr>
          <w:rFonts w:ascii="Times New Roman" w:hAnsi="Times New Roman" w:cs="Times New Roman"/>
          <w:bCs/>
          <w:iCs/>
          <w:sz w:val="28"/>
          <w:szCs w:val="28"/>
        </w:rPr>
        <w:t>»</w:t>
      </w:r>
      <w:r w:rsidR="00ED25D5">
        <w:rPr>
          <w:rFonts w:ascii="Times New Roman" w:hAnsi="Times New Roman" w:cs="Times New Roman"/>
          <w:bCs/>
          <w:iCs/>
          <w:sz w:val="28"/>
          <w:szCs w:val="28"/>
        </w:rPr>
        <w:t>;</w:t>
      </w:r>
    </w:p>
    <w:p w:rsidR="008C3760" w:rsidRDefault="008C3760" w:rsidP="004A2276">
      <w:pPr>
        <w:spacing w:line="240" w:lineRule="auto"/>
        <w:ind w:firstLine="709"/>
        <w:jc w:val="both"/>
        <w:rPr>
          <w:rFonts w:ascii="Times New Roman" w:hAnsi="Times New Roman" w:cs="Times New Roman"/>
          <w:b/>
          <w:bCs/>
          <w:i/>
          <w:iCs/>
          <w:sz w:val="28"/>
          <w:szCs w:val="28"/>
        </w:rPr>
      </w:pPr>
      <w:r w:rsidRPr="003D088D">
        <w:rPr>
          <w:rFonts w:ascii="Times New Roman" w:hAnsi="Times New Roman" w:cs="Times New Roman"/>
          <w:bCs/>
          <w:iCs/>
          <w:color w:val="000000" w:themeColor="text1"/>
          <w:sz w:val="28"/>
          <w:szCs w:val="28"/>
        </w:rPr>
        <w:t xml:space="preserve">- </w:t>
      </w:r>
      <w:r w:rsidR="005E54BB" w:rsidRPr="005E54BB">
        <w:rPr>
          <w:rFonts w:ascii="Times New Roman" w:hAnsi="Times New Roman" w:cs="Times New Roman"/>
          <w:sz w:val="28"/>
          <w:szCs w:val="28"/>
        </w:rPr>
        <w:t>«Щодо виділення школі I-III ступенів №292 імені гетьмана України Івана Мазепи коштів в сумі 3 500 000 грн. 00 коп. для проведення капітального ремонту даху»</w:t>
      </w:r>
      <w:r w:rsidR="00ED25D5">
        <w:rPr>
          <w:rFonts w:ascii="Times New Roman" w:hAnsi="Times New Roman" w:cs="Times New Roman"/>
          <w:sz w:val="28"/>
          <w:szCs w:val="28"/>
        </w:rPr>
        <w:t>.</w:t>
      </w:r>
    </w:p>
    <w:p w:rsidR="006C3021" w:rsidRPr="004A2276" w:rsidRDefault="004A2276" w:rsidP="00FA32FF">
      <w:pPr>
        <w:spacing w:line="240" w:lineRule="auto"/>
        <w:ind w:firstLine="567"/>
        <w:jc w:val="both"/>
        <w:rPr>
          <w:rFonts w:ascii="Times New Roman" w:hAnsi="Times New Roman" w:cs="Times New Roman"/>
          <w:bCs/>
          <w:iCs/>
          <w:sz w:val="28"/>
          <w:szCs w:val="28"/>
        </w:rPr>
      </w:pPr>
      <w:r w:rsidRPr="004A2276">
        <w:rPr>
          <w:rFonts w:ascii="Times New Roman" w:hAnsi="Times New Roman" w:cs="Times New Roman"/>
          <w:bCs/>
          <w:iCs/>
          <w:sz w:val="28"/>
          <w:szCs w:val="28"/>
        </w:rPr>
        <w:t>2) 1</w:t>
      </w:r>
      <w:r w:rsidR="006C3021" w:rsidRPr="004A2276">
        <w:rPr>
          <w:rFonts w:ascii="Times New Roman" w:hAnsi="Times New Roman" w:cs="Times New Roman"/>
          <w:bCs/>
          <w:iCs/>
          <w:sz w:val="28"/>
          <w:szCs w:val="28"/>
        </w:rPr>
        <w:t xml:space="preserve"> (</w:t>
      </w:r>
      <w:r>
        <w:rPr>
          <w:rFonts w:ascii="Times New Roman" w:hAnsi="Times New Roman" w:cs="Times New Roman"/>
          <w:bCs/>
          <w:iCs/>
          <w:sz w:val="28"/>
          <w:szCs w:val="28"/>
        </w:rPr>
        <w:t>один</w:t>
      </w:r>
      <w:r w:rsidR="006C3021" w:rsidRPr="004A2276">
        <w:rPr>
          <w:rFonts w:ascii="Times New Roman" w:hAnsi="Times New Roman" w:cs="Times New Roman"/>
          <w:bCs/>
          <w:iCs/>
          <w:sz w:val="28"/>
          <w:szCs w:val="28"/>
        </w:rPr>
        <w:t xml:space="preserve">) </w:t>
      </w:r>
      <w:proofErr w:type="spellStart"/>
      <w:r w:rsidR="00D4045E" w:rsidRPr="004A2276">
        <w:rPr>
          <w:rFonts w:ascii="Times New Roman" w:hAnsi="Times New Roman" w:cs="Times New Roman"/>
          <w:bCs/>
          <w:iCs/>
          <w:sz w:val="28"/>
          <w:szCs w:val="28"/>
        </w:rPr>
        <w:t>про</w:t>
      </w:r>
      <w:r w:rsidR="00C019B6" w:rsidRPr="004A2276">
        <w:rPr>
          <w:rFonts w:ascii="Times New Roman" w:hAnsi="Times New Roman" w:cs="Times New Roman"/>
          <w:bCs/>
          <w:iCs/>
          <w:sz w:val="28"/>
          <w:szCs w:val="28"/>
        </w:rPr>
        <w:t>є</w:t>
      </w:r>
      <w:r>
        <w:rPr>
          <w:rFonts w:ascii="Times New Roman" w:hAnsi="Times New Roman" w:cs="Times New Roman"/>
          <w:bCs/>
          <w:iCs/>
          <w:sz w:val="28"/>
          <w:szCs w:val="28"/>
        </w:rPr>
        <w:t>кт</w:t>
      </w:r>
      <w:proofErr w:type="spellEnd"/>
      <w:r>
        <w:rPr>
          <w:rFonts w:ascii="Times New Roman" w:hAnsi="Times New Roman" w:cs="Times New Roman"/>
          <w:bCs/>
          <w:iCs/>
          <w:sz w:val="28"/>
          <w:szCs w:val="28"/>
        </w:rPr>
        <w:t xml:space="preserve"> розпорядження</w:t>
      </w:r>
      <w:r w:rsidR="006C3021" w:rsidRPr="004A2276">
        <w:rPr>
          <w:rFonts w:ascii="Times New Roman" w:hAnsi="Times New Roman" w:cs="Times New Roman"/>
          <w:bCs/>
          <w:iCs/>
          <w:sz w:val="28"/>
          <w:szCs w:val="28"/>
        </w:rPr>
        <w:t xml:space="preserve"> виконавчого органу Київської міської ради (КМДА):</w:t>
      </w:r>
    </w:p>
    <w:p w:rsidR="00FA39F0" w:rsidRPr="00ED25D5" w:rsidRDefault="00A56191" w:rsidP="00ED25D5">
      <w:pPr>
        <w:spacing w:line="240" w:lineRule="auto"/>
        <w:ind w:firstLine="567"/>
        <w:jc w:val="both"/>
        <w:rPr>
          <w:rFonts w:ascii="Times New Roman" w:hAnsi="Times New Roman" w:cs="Times New Roman"/>
          <w:bCs/>
          <w:iCs/>
          <w:color w:val="000000" w:themeColor="text1"/>
          <w:sz w:val="28"/>
          <w:szCs w:val="28"/>
        </w:rPr>
      </w:pPr>
      <w:r w:rsidRPr="00A56191">
        <w:rPr>
          <w:rFonts w:ascii="Times New Roman" w:hAnsi="Times New Roman" w:cs="Times New Roman"/>
          <w:bCs/>
          <w:iCs/>
          <w:sz w:val="28"/>
          <w:szCs w:val="28"/>
        </w:rPr>
        <w:t xml:space="preserve"> - </w:t>
      </w:r>
      <w:r w:rsidR="008C3760" w:rsidRPr="00B16783">
        <w:rPr>
          <w:rFonts w:ascii="Times New Roman" w:hAnsi="Times New Roman" w:cs="Times New Roman"/>
          <w:bCs/>
          <w:iCs/>
          <w:color w:val="000000" w:themeColor="text1"/>
          <w:sz w:val="28"/>
          <w:szCs w:val="28"/>
        </w:rPr>
        <w:t>«Про внесення змін до Положення про Департамент молоді та спорту виконавчого органу Київської міської ради (КМДА)</w:t>
      </w:r>
      <w:r w:rsidR="008C3760">
        <w:rPr>
          <w:rFonts w:ascii="Times New Roman" w:hAnsi="Times New Roman" w:cs="Times New Roman"/>
          <w:bCs/>
          <w:iCs/>
          <w:color w:val="000000" w:themeColor="text1"/>
          <w:sz w:val="28"/>
          <w:szCs w:val="28"/>
        </w:rPr>
        <w:t>»</w:t>
      </w:r>
      <w:r w:rsidR="00ED25D5">
        <w:rPr>
          <w:rFonts w:ascii="Times New Roman" w:hAnsi="Times New Roman" w:cs="Times New Roman"/>
          <w:bCs/>
          <w:iCs/>
          <w:color w:val="000000" w:themeColor="text1"/>
          <w:sz w:val="28"/>
          <w:szCs w:val="28"/>
        </w:rPr>
        <w:t>.</w:t>
      </w:r>
    </w:p>
    <w:p w:rsidR="00B47F4F" w:rsidRPr="00ED25D5" w:rsidRDefault="00B47F4F" w:rsidP="00B47F4F">
      <w:pPr>
        <w:spacing w:line="240" w:lineRule="auto"/>
        <w:jc w:val="center"/>
        <w:rPr>
          <w:rFonts w:ascii="Times New Roman" w:hAnsi="Times New Roman" w:cs="Times New Roman"/>
          <w:bCs/>
          <w:i/>
          <w:iCs/>
          <w:sz w:val="28"/>
          <w:szCs w:val="28"/>
          <w:lang w:val="ru-RU"/>
        </w:rPr>
      </w:pPr>
      <w:r w:rsidRPr="00ED25D5">
        <w:rPr>
          <w:rFonts w:ascii="Times New Roman" w:hAnsi="Times New Roman" w:cs="Times New Roman"/>
          <w:bCs/>
          <w:i/>
          <w:iCs/>
          <w:sz w:val="28"/>
          <w:szCs w:val="28"/>
        </w:rPr>
        <w:t>За сприяння постійної комісії проведено наступні заходи:</w:t>
      </w:r>
    </w:p>
    <w:p w:rsidR="00B47F4F" w:rsidRPr="00256536" w:rsidRDefault="00B47F4F" w:rsidP="00FA32FF">
      <w:pPr>
        <w:spacing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Депутати Київради, члени постійної комісії, брали участь у різноманітних заходах з організації відпочинку та дозвілля дітей та молоді, сприяння діяльності молодіжних, дитячих та інших громадських організацій.</w:t>
      </w:r>
    </w:p>
    <w:p w:rsidR="00B47F4F" w:rsidRPr="00256536" w:rsidRDefault="00B47F4F" w:rsidP="00FA32FF">
      <w:pPr>
        <w:spacing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 xml:space="preserve">Були членами різних: </w:t>
      </w:r>
    </w:p>
    <w:p w:rsidR="00B47F4F" w:rsidRPr="00256536" w:rsidRDefault="00B47F4F" w:rsidP="00FA32FF">
      <w:pPr>
        <w:spacing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1) Конкурсних комісій:</w:t>
      </w:r>
    </w:p>
    <w:p w:rsidR="00B47F4F" w:rsidRPr="00256536" w:rsidRDefault="00B47F4F" w:rsidP="00FA32FF">
      <w:pPr>
        <w:spacing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 з призначення персональних стипендій Київської міської ради в галузі освіти для обдарованих дітей міста Києва;</w:t>
      </w:r>
    </w:p>
    <w:p w:rsidR="00ED25D5" w:rsidRDefault="00B47F4F" w:rsidP="00FA32FF">
      <w:pPr>
        <w:spacing w:line="240" w:lineRule="auto"/>
        <w:ind w:firstLine="709"/>
        <w:jc w:val="both"/>
        <w:rPr>
          <w:rFonts w:ascii="Times New Roman" w:hAnsi="Times New Roman" w:cs="Times New Roman"/>
          <w:bCs/>
          <w:iCs/>
          <w:color w:val="000000" w:themeColor="text1"/>
          <w:sz w:val="28"/>
          <w:szCs w:val="28"/>
        </w:rPr>
      </w:pPr>
      <w:r w:rsidRPr="00256536">
        <w:rPr>
          <w:rFonts w:ascii="Times New Roman" w:hAnsi="Times New Roman" w:cs="Times New Roman"/>
          <w:bCs/>
          <w:iCs/>
          <w:color w:val="000000" w:themeColor="text1"/>
          <w:sz w:val="28"/>
          <w:szCs w:val="28"/>
        </w:rPr>
        <w:t xml:space="preserve">- </w:t>
      </w:r>
      <w:r w:rsidR="00ED25D5">
        <w:rPr>
          <w:rFonts w:ascii="Times New Roman" w:hAnsi="Times New Roman" w:cs="Times New Roman"/>
          <w:bCs/>
          <w:iCs/>
          <w:color w:val="000000" w:themeColor="text1"/>
          <w:sz w:val="28"/>
          <w:szCs w:val="28"/>
        </w:rPr>
        <w:t>з</w:t>
      </w:r>
      <w:r w:rsidRPr="00256536">
        <w:rPr>
          <w:rFonts w:ascii="Times New Roman" w:hAnsi="Times New Roman" w:cs="Times New Roman"/>
          <w:bCs/>
          <w:iCs/>
          <w:color w:val="000000" w:themeColor="text1"/>
          <w:sz w:val="28"/>
          <w:szCs w:val="28"/>
        </w:rPr>
        <w:t xml:space="preserve"> проведення  відбору кандидатур на заміщення вакантних посад керівників загальноосвітніх та дошкільних закладів </w:t>
      </w:r>
      <w:r w:rsidR="00C019B6">
        <w:rPr>
          <w:rFonts w:ascii="Times New Roman" w:hAnsi="Times New Roman" w:cs="Times New Roman"/>
          <w:bCs/>
          <w:iCs/>
          <w:color w:val="000000" w:themeColor="text1"/>
          <w:sz w:val="28"/>
          <w:szCs w:val="28"/>
        </w:rPr>
        <w:t xml:space="preserve">освіти </w:t>
      </w:r>
      <w:r w:rsidR="00ED25D5">
        <w:rPr>
          <w:rFonts w:ascii="Times New Roman" w:hAnsi="Times New Roman" w:cs="Times New Roman"/>
          <w:bCs/>
          <w:iCs/>
          <w:color w:val="000000" w:themeColor="text1"/>
          <w:sz w:val="28"/>
          <w:szCs w:val="28"/>
        </w:rPr>
        <w:t>міста Києва</w:t>
      </w:r>
      <w:r w:rsidR="00E73741">
        <w:rPr>
          <w:rFonts w:ascii="Times New Roman" w:hAnsi="Times New Roman" w:cs="Times New Roman"/>
          <w:bCs/>
          <w:iCs/>
          <w:color w:val="000000" w:themeColor="text1"/>
          <w:sz w:val="28"/>
          <w:szCs w:val="28"/>
        </w:rPr>
        <w:t>.</w:t>
      </w:r>
    </w:p>
    <w:p w:rsidR="00ED25D5" w:rsidRPr="00256536" w:rsidRDefault="00ED25D5" w:rsidP="00FA32FF">
      <w:pPr>
        <w:spacing w:line="240" w:lineRule="auto"/>
        <w:ind w:firstLine="709"/>
        <w:jc w:val="both"/>
        <w:rPr>
          <w:rFonts w:ascii="Times New Roman" w:hAnsi="Times New Roman" w:cs="Times New Roman"/>
          <w:bCs/>
          <w:iCs/>
          <w:color w:val="000000" w:themeColor="text1"/>
          <w:sz w:val="28"/>
          <w:szCs w:val="28"/>
          <w:lang w:val="ru-RU"/>
        </w:rPr>
      </w:pPr>
      <w:r>
        <w:rPr>
          <w:rFonts w:ascii="Times New Roman" w:hAnsi="Times New Roman" w:cs="Times New Roman"/>
          <w:bCs/>
          <w:iCs/>
          <w:color w:val="000000" w:themeColor="text1"/>
          <w:sz w:val="28"/>
          <w:szCs w:val="28"/>
        </w:rPr>
        <w:t>2) Р</w:t>
      </w:r>
      <w:r w:rsidRPr="00ED25D5">
        <w:rPr>
          <w:rFonts w:ascii="Times New Roman" w:hAnsi="Times New Roman" w:cs="Times New Roman"/>
          <w:bCs/>
          <w:iCs/>
          <w:color w:val="000000" w:themeColor="text1"/>
          <w:sz w:val="28"/>
          <w:szCs w:val="28"/>
        </w:rPr>
        <w:t>егіональної ради професійної (професійно-технічної) освіти міста Києва</w:t>
      </w:r>
      <w:r w:rsidR="00E73741">
        <w:rPr>
          <w:rFonts w:ascii="Times New Roman" w:hAnsi="Times New Roman" w:cs="Times New Roman"/>
          <w:bCs/>
          <w:iCs/>
          <w:color w:val="000000" w:themeColor="text1"/>
          <w:sz w:val="28"/>
          <w:szCs w:val="28"/>
        </w:rPr>
        <w:t>.</w:t>
      </w:r>
    </w:p>
    <w:p w:rsidR="00B47F4F" w:rsidRPr="00256536" w:rsidRDefault="00ED25D5" w:rsidP="00FA32FF">
      <w:pPr>
        <w:spacing w:line="240" w:lineRule="auto"/>
        <w:ind w:firstLine="709"/>
        <w:jc w:val="both"/>
        <w:rPr>
          <w:rFonts w:ascii="Times New Roman" w:hAnsi="Times New Roman" w:cs="Times New Roman"/>
          <w:bCs/>
          <w:iCs/>
          <w:color w:val="000000" w:themeColor="text1"/>
          <w:sz w:val="28"/>
          <w:szCs w:val="28"/>
          <w:lang w:val="ru-RU"/>
        </w:rPr>
      </w:pPr>
      <w:r>
        <w:rPr>
          <w:rFonts w:ascii="Times New Roman" w:hAnsi="Times New Roman" w:cs="Times New Roman"/>
          <w:bCs/>
          <w:iCs/>
          <w:color w:val="000000" w:themeColor="text1"/>
          <w:sz w:val="28"/>
          <w:szCs w:val="28"/>
        </w:rPr>
        <w:lastRenderedPageBreak/>
        <w:t>3</w:t>
      </w:r>
      <w:r w:rsidR="00B47F4F" w:rsidRPr="00256536">
        <w:rPr>
          <w:rFonts w:ascii="Times New Roman" w:hAnsi="Times New Roman" w:cs="Times New Roman"/>
          <w:bCs/>
          <w:iCs/>
          <w:color w:val="000000" w:themeColor="text1"/>
          <w:sz w:val="28"/>
          <w:szCs w:val="28"/>
        </w:rPr>
        <w:t>) Робочих груп створених  постійною комісією Київської міської ради з питань освіти, науки,</w:t>
      </w:r>
      <w:r>
        <w:rPr>
          <w:rFonts w:ascii="Times New Roman" w:hAnsi="Times New Roman" w:cs="Times New Roman"/>
          <w:bCs/>
          <w:iCs/>
          <w:color w:val="000000" w:themeColor="text1"/>
          <w:sz w:val="28"/>
          <w:szCs w:val="28"/>
        </w:rPr>
        <w:t xml:space="preserve"> </w:t>
      </w:r>
      <w:r w:rsidR="00B47F4F" w:rsidRPr="00256536">
        <w:rPr>
          <w:rFonts w:ascii="Times New Roman" w:hAnsi="Times New Roman" w:cs="Times New Roman"/>
          <w:bCs/>
          <w:iCs/>
          <w:color w:val="000000" w:themeColor="text1"/>
          <w:sz w:val="28"/>
          <w:szCs w:val="28"/>
        </w:rPr>
        <w:t xml:space="preserve">сім'ї, молоді та спорту: </w:t>
      </w:r>
    </w:p>
    <w:p w:rsidR="00B47F4F" w:rsidRDefault="00011844" w:rsidP="008C3760">
      <w:pPr>
        <w:spacing w:line="24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8C3760" w:rsidRPr="00886439">
        <w:rPr>
          <w:rFonts w:ascii="Times New Roman" w:hAnsi="Times New Roman" w:cs="Times New Roman"/>
          <w:bCs/>
          <w:iCs/>
          <w:color w:val="000000" w:themeColor="text1"/>
          <w:sz w:val="28"/>
          <w:szCs w:val="28"/>
        </w:rPr>
        <w:t>щодо вирішення конфліктної ситуації та  належної роботи Печерської гімназії № 75 м. Києва</w:t>
      </w:r>
      <w:r w:rsidR="004A2276">
        <w:rPr>
          <w:rFonts w:ascii="Times New Roman" w:hAnsi="Times New Roman" w:cs="Times New Roman"/>
          <w:bCs/>
          <w:iCs/>
          <w:color w:val="000000" w:themeColor="text1"/>
          <w:sz w:val="28"/>
          <w:szCs w:val="28"/>
        </w:rPr>
        <w:t>;</w:t>
      </w:r>
    </w:p>
    <w:p w:rsidR="002E01C0" w:rsidRPr="00256536" w:rsidRDefault="00D32572" w:rsidP="008C3760">
      <w:pPr>
        <w:spacing w:line="24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432FF7" w:rsidRPr="00432FF7">
        <w:rPr>
          <w:rFonts w:ascii="Times New Roman" w:hAnsi="Times New Roman" w:cs="Times New Roman"/>
          <w:sz w:val="28"/>
          <w:szCs w:val="28"/>
        </w:rPr>
        <w:t xml:space="preserve">щодо доопрацювання </w:t>
      </w:r>
      <w:proofErr w:type="spellStart"/>
      <w:r w:rsidR="00432FF7" w:rsidRPr="00432FF7">
        <w:rPr>
          <w:rFonts w:ascii="Times New Roman" w:hAnsi="Times New Roman" w:cs="Times New Roman"/>
          <w:sz w:val="28"/>
          <w:szCs w:val="28"/>
        </w:rPr>
        <w:t>проєкту</w:t>
      </w:r>
      <w:proofErr w:type="spellEnd"/>
      <w:r w:rsidR="00432FF7" w:rsidRPr="00432FF7">
        <w:rPr>
          <w:rFonts w:ascii="Times New Roman" w:hAnsi="Times New Roman" w:cs="Times New Roman"/>
          <w:sz w:val="28"/>
          <w:szCs w:val="28"/>
        </w:rPr>
        <w:t xml:space="preserve"> рішення Київської міської ради «Про затвердження Положення про конкурс на посаду керівника закладу дошкільної, загальної середньої та позашкільної освіти комунальної власності територіальної громади міста Києва»</w:t>
      </w:r>
      <w:r w:rsidR="004A2276">
        <w:rPr>
          <w:rFonts w:ascii="Times New Roman" w:hAnsi="Times New Roman" w:cs="Times New Roman"/>
          <w:sz w:val="28"/>
          <w:szCs w:val="28"/>
        </w:rPr>
        <w:t>.</w:t>
      </w:r>
    </w:p>
    <w:p w:rsidR="00E73741" w:rsidRPr="00E73741" w:rsidRDefault="00E73741" w:rsidP="00E73741">
      <w:pPr>
        <w:spacing w:after="0" w:line="240" w:lineRule="auto"/>
        <w:ind w:firstLine="709"/>
        <w:jc w:val="center"/>
        <w:rPr>
          <w:rFonts w:ascii="Times New Roman" w:hAnsi="Times New Roman" w:cs="Times New Roman"/>
          <w:bCs/>
          <w:i/>
          <w:iCs/>
          <w:color w:val="000000" w:themeColor="text1"/>
          <w:sz w:val="28"/>
          <w:szCs w:val="28"/>
        </w:rPr>
      </w:pPr>
      <w:r w:rsidRPr="00E73741">
        <w:rPr>
          <w:rFonts w:ascii="Times New Roman" w:hAnsi="Times New Roman" w:cs="Times New Roman"/>
          <w:bCs/>
          <w:i/>
          <w:iCs/>
          <w:color w:val="000000" w:themeColor="text1"/>
          <w:sz w:val="28"/>
          <w:szCs w:val="28"/>
        </w:rPr>
        <w:t>Організація роботи постійної комісії Київської міської ради</w:t>
      </w:r>
    </w:p>
    <w:p w:rsidR="00E73741" w:rsidRPr="00E73741" w:rsidRDefault="00E73741" w:rsidP="00E73741">
      <w:pPr>
        <w:spacing w:after="0" w:line="240" w:lineRule="auto"/>
        <w:ind w:firstLine="709"/>
        <w:jc w:val="center"/>
        <w:rPr>
          <w:rFonts w:ascii="Times New Roman" w:hAnsi="Times New Roman" w:cs="Times New Roman"/>
          <w:bCs/>
          <w:i/>
          <w:iCs/>
          <w:color w:val="000000" w:themeColor="text1"/>
          <w:sz w:val="28"/>
          <w:szCs w:val="28"/>
        </w:rPr>
      </w:pPr>
      <w:r w:rsidRPr="00E73741">
        <w:rPr>
          <w:rFonts w:ascii="Times New Roman" w:hAnsi="Times New Roman" w:cs="Times New Roman"/>
          <w:bCs/>
          <w:i/>
          <w:iCs/>
          <w:color w:val="000000" w:themeColor="text1"/>
          <w:sz w:val="28"/>
          <w:szCs w:val="28"/>
        </w:rPr>
        <w:t>з питань освіти, науки, сім'ї, молоді та спорту</w:t>
      </w:r>
    </w:p>
    <w:p w:rsidR="00E73741" w:rsidRDefault="00E73741" w:rsidP="00E73741">
      <w:pPr>
        <w:spacing w:after="0" w:line="240" w:lineRule="auto"/>
        <w:ind w:firstLine="709"/>
        <w:jc w:val="both"/>
        <w:rPr>
          <w:rFonts w:ascii="Times New Roman" w:hAnsi="Times New Roman" w:cs="Times New Roman"/>
          <w:bCs/>
          <w:iCs/>
          <w:color w:val="000000" w:themeColor="text1"/>
          <w:sz w:val="28"/>
          <w:szCs w:val="28"/>
        </w:rPr>
      </w:pPr>
    </w:p>
    <w:p w:rsidR="00E73741" w:rsidRPr="00E73741" w:rsidRDefault="00E73741" w:rsidP="00E73741">
      <w:pPr>
        <w:spacing w:after="0" w:line="240" w:lineRule="auto"/>
        <w:ind w:firstLine="709"/>
        <w:jc w:val="both"/>
        <w:rPr>
          <w:rFonts w:ascii="Times New Roman" w:hAnsi="Times New Roman" w:cs="Times New Roman"/>
          <w:bCs/>
          <w:iCs/>
          <w:color w:val="000000" w:themeColor="text1"/>
          <w:sz w:val="28"/>
          <w:szCs w:val="28"/>
        </w:rPr>
      </w:pPr>
      <w:r w:rsidRPr="00E73741">
        <w:rPr>
          <w:rFonts w:ascii="Times New Roman" w:hAnsi="Times New Roman" w:cs="Times New Roman"/>
          <w:bCs/>
          <w:iCs/>
          <w:color w:val="000000" w:themeColor="text1"/>
          <w:sz w:val="28"/>
          <w:szCs w:val="28"/>
        </w:rPr>
        <w:t xml:space="preserve"> Постійна комісія Київської міської ради веде свою роботу шляхом проведення засідань, виїзних засідань, робочих нарад, зустрічей, круглих столів, презентацій та інше.</w:t>
      </w:r>
    </w:p>
    <w:p w:rsidR="00E73741" w:rsidRPr="00E73741" w:rsidRDefault="00E73741" w:rsidP="00E73741">
      <w:pPr>
        <w:spacing w:line="240" w:lineRule="auto"/>
        <w:ind w:firstLine="709"/>
        <w:jc w:val="both"/>
        <w:rPr>
          <w:rFonts w:ascii="Times New Roman" w:hAnsi="Times New Roman" w:cs="Times New Roman"/>
          <w:bCs/>
          <w:iCs/>
          <w:color w:val="000000" w:themeColor="text1"/>
          <w:sz w:val="28"/>
          <w:szCs w:val="28"/>
        </w:rPr>
      </w:pPr>
      <w:r w:rsidRPr="00E73741">
        <w:rPr>
          <w:rFonts w:ascii="Times New Roman" w:hAnsi="Times New Roman" w:cs="Times New Roman"/>
          <w:bCs/>
          <w:iCs/>
          <w:color w:val="000000" w:themeColor="text1"/>
          <w:sz w:val="28"/>
          <w:szCs w:val="28"/>
        </w:rPr>
        <w:t xml:space="preserve">    Депутатами постійної комісії затверджено функціональні напрямки діяльності комісії та план роботи по підготовці </w:t>
      </w:r>
      <w:proofErr w:type="spellStart"/>
      <w:r w:rsidRPr="00E73741">
        <w:rPr>
          <w:rFonts w:ascii="Times New Roman" w:hAnsi="Times New Roman" w:cs="Times New Roman"/>
          <w:bCs/>
          <w:iCs/>
          <w:color w:val="000000" w:themeColor="text1"/>
          <w:sz w:val="28"/>
          <w:szCs w:val="28"/>
        </w:rPr>
        <w:t>про</w:t>
      </w:r>
      <w:r>
        <w:rPr>
          <w:rFonts w:ascii="Times New Roman" w:hAnsi="Times New Roman" w:cs="Times New Roman"/>
          <w:bCs/>
          <w:iCs/>
          <w:color w:val="000000" w:themeColor="text1"/>
          <w:sz w:val="28"/>
          <w:szCs w:val="28"/>
        </w:rPr>
        <w:t>є</w:t>
      </w:r>
      <w:r w:rsidRPr="00E73741">
        <w:rPr>
          <w:rFonts w:ascii="Times New Roman" w:hAnsi="Times New Roman" w:cs="Times New Roman"/>
          <w:bCs/>
          <w:iCs/>
          <w:color w:val="000000" w:themeColor="text1"/>
          <w:sz w:val="28"/>
          <w:szCs w:val="28"/>
        </w:rPr>
        <w:t>ктів</w:t>
      </w:r>
      <w:proofErr w:type="spellEnd"/>
      <w:r w:rsidRPr="00E73741">
        <w:rPr>
          <w:rFonts w:ascii="Times New Roman" w:hAnsi="Times New Roman" w:cs="Times New Roman"/>
          <w:bCs/>
          <w:iCs/>
          <w:color w:val="000000" w:themeColor="text1"/>
          <w:sz w:val="28"/>
          <w:szCs w:val="28"/>
        </w:rPr>
        <w:t xml:space="preserve"> рішень Київської міської ради  на наступний рік. Кожне засідання постійної комісії відбувається за участю представників засобів масової інформації (ЗМІ), представників профільних Департаментів, управлінь та служб виконавчого органу Київської міської ради (Київської міської державної адміністрації), представників районних в м. Києві державних адміністрацій, громадських організацій, громадян тощо.</w:t>
      </w:r>
    </w:p>
    <w:p w:rsidR="00E73741" w:rsidRPr="00E73741" w:rsidRDefault="00E73741" w:rsidP="00E73741">
      <w:pPr>
        <w:spacing w:line="240" w:lineRule="auto"/>
        <w:ind w:firstLine="709"/>
        <w:jc w:val="both"/>
        <w:rPr>
          <w:rFonts w:ascii="Times New Roman" w:hAnsi="Times New Roman" w:cs="Times New Roman"/>
          <w:bCs/>
          <w:iCs/>
          <w:color w:val="000000" w:themeColor="text1"/>
          <w:sz w:val="28"/>
          <w:szCs w:val="28"/>
        </w:rPr>
      </w:pPr>
      <w:r w:rsidRPr="00E73741">
        <w:rPr>
          <w:rFonts w:ascii="Times New Roman" w:hAnsi="Times New Roman" w:cs="Times New Roman"/>
          <w:bCs/>
          <w:iCs/>
          <w:color w:val="000000" w:themeColor="text1"/>
          <w:sz w:val="28"/>
          <w:szCs w:val="28"/>
        </w:rPr>
        <w:t xml:space="preserve">    Також, постійна комісія здійснює роботу зі зверненнями мешканців                     м. Києва шляхом проведення особистого прийому громадян.</w:t>
      </w:r>
    </w:p>
    <w:p w:rsidR="00E73741" w:rsidRPr="00E73741" w:rsidRDefault="00E73741" w:rsidP="00E73741">
      <w:pPr>
        <w:spacing w:line="240" w:lineRule="auto"/>
        <w:ind w:firstLine="709"/>
        <w:jc w:val="both"/>
        <w:rPr>
          <w:rFonts w:ascii="Times New Roman" w:hAnsi="Times New Roman" w:cs="Times New Roman"/>
          <w:bCs/>
          <w:iCs/>
          <w:color w:val="000000" w:themeColor="text1"/>
          <w:sz w:val="28"/>
          <w:szCs w:val="28"/>
        </w:rPr>
      </w:pPr>
      <w:r w:rsidRPr="00E73741">
        <w:rPr>
          <w:rFonts w:ascii="Times New Roman" w:hAnsi="Times New Roman" w:cs="Times New Roman"/>
          <w:bCs/>
          <w:iCs/>
          <w:color w:val="000000" w:themeColor="text1"/>
          <w:sz w:val="28"/>
          <w:szCs w:val="28"/>
        </w:rPr>
        <w:t xml:space="preserve">    Члени постійної комісії Київської міської ради з питань освіти, науки,</w:t>
      </w:r>
      <w:r w:rsidRPr="00E73741">
        <w:rPr>
          <w:rFonts w:ascii="Times New Roman" w:hAnsi="Times New Roman" w:cs="Times New Roman"/>
          <w:b/>
          <w:bCs/>
          <w:iCs/>
          <w:color w:val="000000" w:themeColor="text1"/>
          <w:sz w:val="28"/>
          <w:szCs w:val="28"/>
        </w:rPr>
        <w:t xml:space="preserve"> </w:t>
      </w:r>
      <w:r w:rsidRPr="00E73741">
        <w:rPr>
          <w:rFonts w:ascii="Times New Roman" w:hAnsi="Times New Roman" w:cs="Times New Roman"/>
          <w:bCs/>
          <w:iCs/>
          <w:color w:val="000000" w:themeColor="text1"/>
          <w:sz w:val="28"/>
          <w:szCs w:val="28"/>
        </w:rPr>
        <w:t>сім'ї, молоді та спорту також входять до різноманітних тимчасових контрольних комісій Київської міської ради та робочих груп, що пов’язані з життєдіяльністю міста Києва.</w:t>
      </w:r>
    </w:p>
    <w:p w:rsidR="00AA2346" w:rsidRPr="00AA2346" w:rsidRDefault="00AA2346" w:rsidP="00AA2346">
      <w:pPr>
        <w:spacing w:line="240" w:lineRule="auto"/>
        <w:ind w:firstLine="709"/>
        <w:jc w:val="both"/>
        <w:rPr>
          <w:rFonts w:ascii="Times New Roman" w:hAnsi="Times New Roman" w:cs="Times New Roman"/>
          <w:bCs/>
          <w:i/>
          <w:iCs/>
          <w:color w:val="000000" w:themeColor="text1"/>
          <w:sz w:val="28"/>
          <w:szCs w:val="28"/>
        </w:rPr>
      </w:pPr>
    </w:p>
    <w:p w:rsidR="0059405D" w:rsidRPr="00B81BD0" w:rsidRDefault="00B47F4F" w:rsidP="00B81BD0">
      <w:pPr>
        <w:spacing w:line="240" w:lineRule="auto"/>
        <w:ind w:firstLine="709"/>
        <w:jc w:val="both"/>
        <w:rPr>
          <w:rFonts w:ascii="Times New Roman" w:hAnsi="Times New Roman" w:cs="Times New Roman"/>
          <w:bCs/>
          <w:iCs/>
          <w:color w:val="000000" w:themeColor="text1"/>
          <w:sz w:val="28"/>
          <w:szCs w:val="28"/>
        </w:rPr>
      </w:pPr>
      <w:r w:rsidRPr="00BA47EF">
        <w:rPr>
          <w:rFonts w:ascii="Times New Roman" w:hAnsi="Times New Roman" w:cs="Times New Roman"/>
          <w:bCs/>
          <w:iCs/>
          <w:color w:val="000000" w:themeColor="text1"/>
          <w:sz w:val="28"/>
          <w:szCs w:val="28"/>
        </w:rPr>
        <w:t xml:space="preserve">  </w:t>
      </w:r>
    </w:p>
    <w:sectPr w:rsidR="0059405D" w:rsidRPr="00B81BD0" w:rsidSect="00E15574">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FA" w:rsidRDefault="00325DFA" w:rsidP="00847F3D">
      <w:pPr>
        <w:spacing w:after="0" w:line="240" w:lineRule="auto"/>
      </w:pPr>
      <w:r>
        <w:separator/>
      </w:r>
    </w:p>
  </w:endnote>
  <w:endnote w:type="continuationSeparator" w:id="0">
    <w:p w:rsidR="00325DFA" w:rsidRDefault="00325DFA" w:rsidP="0084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0"/>
    <w:family w:val="roman"/>
    <w:pitch w:val="variable"/>
    <w:sig w:usb0="00000203" w:usb1="00000000" w:usb2="00000000" w:usb3="00000000" w:csb0="00000005" w:csb1="00000000"/>
  </w:font>
  <w:font w:name="Liberation Sans">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411414"/>
      <w:docPartObj>
        <w:docPartGallery w:val="Page Numbers (Bottom of Page)"/>
        <w:docPartUnique/>
      </w:docPartObj>
    </w:sdtPr>
    <w:sdtEndPr/>
    <w:sdtContent>
      <w:p w:rsidR="00F32FB5" w:rsidRDefault="000F16DF">
        <w:pPr>
          <w:pStyle w:val="ae"/>
          <w:jc w:val="right"/>
        </w:pPr>
        <w:r>
          <w:fldChar w:fldCharType="begin"/>
        </w:r>
        <w:r w:rsidR="00F32FB5">
          <w:instrText>PAGE   \* MERGEFORMAT</w:instrText>
        </w:r>
        <w:r>
          <w:fldChar w:fldCharType="separate"/>
        </w:r>
        <w:r w:rsidR="009E5D8C">
          <w:rPr>
            <w:noProof/>
          </w:rPr>
          <w:t>6</w:t>
        </w:r>
        <w:r>
          <w:fldChar w:fldCharType="end"/>
        </w:r>
      </w:p>
    </w:sdtContent>
  </w:sdt>
  <w:p w:rsidR="00F32FB5" w:rsidRDefault="00F32FB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FA" w:rsidRDefault="00325DFA" w:rsidP="00847F3D">
      <w:pPr>
        <w:spacing w:after="0" w:line="240" w:lineRule="auto"/>
      </w:pPr>
      <w:r>
        <w:separator/>
      </w:r>
    </w:p>
  </w:footnote>
  <w:footnote w:type="continuationSeparator" w:id="0">
    <w:p w:rsidR="00325DFA" w:rsidRDefault="00325DFA" w:rsidP="00847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193"/>
    <w:multiLevelType w:val="hybridMultilevel"/>
    <w:tmpl w:val="05D078CA"/>
    <w:lvl w:ilvl="0" w:tplc="1FFA2634">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4B4300A"/>
    <w:multiLevelType w:val="hybridMultilevel"/>
    <w:tmpl w:val="6D189634"/>
    <w:lvl w:ilvl="0" w:tplc="1584C9C6">
      <w:start w:val="3"/>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64E1AD2"/>
    <w:multiLevelType w:val="hybridMultilevel"/>
    <w:tmpl w:val="7942695E"/>
    <w:lvl w:ilvl="0" w:tplc="A976A1D6">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A2A1E27"/>
    <w:multiLevelType w:val="hybridMultilevel"/>
    <w:tmpl w:val="DF7AF79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4" w15:restartNumberingAfterBreak="0">
    <w:nsid w:val="24144DAC"/>
    <w:multiLevelType w:val="hybridMultilevel"/>
    <w:tmpl w:val="325AECE2"/>
    <w:lvl w:ilvl="0" w:tplc="97C04764">
      <w:start w:val="3"/>
      <w:numFmt w:val="bullet"/>
      <w:lvlText w:val="-"/>
      <w:lvlJc w:val="left"/>
      <w:pPr>
        <w:ind w:left="1059" w:hanging="360"/>
      </w:pPr>
      <w:rPr>
        <w:rFonts w:ascii="Times New Roman" w:eastAsiaTheme="minorHAns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5" w15:restartNumberingAfterBreak="0">
    <w:nsid w:val="419A042A"/>
    <w:multiLevelType w:val="hybridMultilevel"/>
    <w:tmpl w:val="CA524064"/>
    <w:lvl w:ilvl="0" w:tplc="8B1292E4">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43FE1FEE"/>
    <w:multiLevelType w:val="hybridMultilevel"/>
    <w:tmpl w:val="B7163FC2"/>
    <w:lvl w:ilvl="0" w:tplc="9DC4DB82">
      <w:start w:val="1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4E7C3981"/>
    <w:multiLevelType w:val="hybridMultilevel"/>
    <w:tmpl w:val="680E68BC"/>
    <w:lvl w:ilvl="0" w:tplc="265C23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A22018"/>
    <w:multiLevelType w:val="hybridMultilevel"/>
    <w:tmpl w:val="F274149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9" w15:restartNumberingAfterBreak="0">
    <w:nsid w:val="71064446"/>
    <w:multiLevelType w:val="hybridMultilevel"/>
    <w:tmpl w:val="C2D6038A"/>
    <w:lvl w:ilvl="0" w:tplc="3E023C18">
      <w:start w:val="3"/>
      <w:numFmt w:val="bullet"/>
      <w:lvlText w:val="-"/>
      <w:lvlJc w:val="left"/>
      <w:pPr>
        <w:ind w:left="1059" w:hanging="360"/>
      </w:pPr>
      <w:rPr>
        <w:rFonts w:ascii="Times New Roman" w:eastAsiaTheme="minorHAns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0" w15:restartNumberingAfterBreak="0">
    <w:nsid w:val="72C25849"/>
    <w:multiLevelType w:val="hybridMultilevel"/>
    <w:tmpl w:val="6B7AB69A"/>
    <w:lvl w:ilvl="0" w:tplc="0419000F">
      <w:start w:val="1"/>
      <w:numFmt w:val="decimal"/>
      <w:lvlText w:val="%1."/>
      <w:lvlJc w:val="left"/>
      <w:pPr>
        <w:ind w:left="644"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1" w15:restartNumberingAfterBreak="0">
    <w:nsid w:val="7CB926BB"/>
    <w:multiLevelType w:val="hybridMultilevel"/>
    <w:tmpl w:val="C08EC1BA"/>
    <w:lvl w:ilvl="0" w:tplc="9D5ED026">
      <w:start w:val="1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
  </w:num>
  <w:num w:numId="4">
    <w:abstractNumId w:val="5"/>
  </w:num>
  <w:num w:numId="5">
    <w:abstractNumId w:val="9"/>
  </w:num>
  <w:num w:numId="6">
    <w:abstractNumId w:val="4"/>
  </w:num>
  <w:num w:numId="7">
    <w:abstractNumId w:val="0"/>
  </w:num>
  <w:num w:numId="8">
    <w:abstractNumId w:val="7"/>
  </w:num>
  <w:num w:numId="9">
    <w:abstractNumId w:val="2"/>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C0"/>
    <w:rsid w:val="000021FF"/>
    <w:rsid w:val="00011844"/>
    <w:rsid w:val="00027C64"/>
    <w:rsid w:val="000316CF"/>
    <w:rsid w:val="00037691"/>
    <w:rsid w:val="00045C37"/>
    <w:rsid w:val="00053D51"/>
    <w:rsid w:val="00055507"/>
    <w:rsid w:val="000914C4"/>
    <w:rsid w:val="000E1D1A"/>
    <w:rsid w:val="000E1F2E"/>
    <w:rsid w:val="000F16DF"/>
    <w:rsid w:val="0012696D"/>
    <w:rsid w:val="00164806"/>
    <w:rsid w:val="00167B1A"/>
    <w:rsid w:val="00183788"/>
    <w:rsid w:val="00192CF7"/>
    <w:rsid w:val="001B65F3"/>
    <w:rsid w:val="001C3FDB"/>
    <w:rsid w:val="00232FB1"/>
    <w:rsid w:val="00256536"/>
    <w:rsid w:val="00260BE6"/>
    <w:rsid w:val="002760F3"/>
    <w:rsid w:val="00276A05"/>
    <w:rsid w:val="00287AB6"/>
    <w:rsid w:val="00294B8C"/>
    <w:rsid w:val="002D22C0"/>
    <w:rsid w:val="002E01C0"/>
    <w:rsid w:val="002E6AEC"/>
    <w:rsid w:val="0030297D"/>
    <w:rsid w:val="00303301"/>
    <w:rsid w:val="00314D89"/>
    <w:rsid w:val="00325DFA"/>
    <w:rsid w:val="00344BAD"/>
    <w:rsid w:val="00346CD4"/>
    <w:rsid w:val="00391FD6"/>
    <w:rsid w:val="00393686"/>
    <w:rsid w:val="003B3FD5"/>
    <w:rsid w:val="003D088D"/>
    <w:rsid w:val="003D1420"/>
    <w:rsid w:val="003D1C59"/>
    <w:rsid w:val="003D6019"/>
    <w:rsid w:val="00423193"/>
    <w:rsid w:val="00432FF7"/>
    <w:rsid w:val="00444943"/>
    <w:rsid w:val="004511D3"/>
    <w:rsid w:val="004544FD"/>
    <w:rsid w:val="00461E9B"/>
    <w:rsid w:val="00464590"/>
    <w:rsid w:val="00477CDD"/>
    <w:rsid w:val="00482F1F"/>
    <w:rsid w:val="0049144E"/>
    <w:rsid w:val="004A1874"/>
    <w:rsid w:val="004A2276"/>
    <w:rsid w:val="004D0CD7"/>
    <w:rsid w:val="004E40BB"/>
    <w:rsid w:val="004F7999"/>
    <w:rsid w:val="00525491"/>
    <w:rsid w:val="00582419"/>
    <w:rsid w:val="0058482C"/>
    <w:rsid w:val="005854AB"/>
    <w:rsid w:val="00586C2E"/>
    <w:rsid w:val="0059405D"/>
    <w:rsid w:val="005A29F8"/>
    <w:rsid w:val="005B75B3"/>
    <w:rsid w:val="005E54BB"/>
    <w:rsid w:val="006260D2"/>
    <w:rsid w:val="0065008A"/>
    <w:rsid w:val="00651863"/>
    <w:rsid w:val="006556BB"/>
    <w:rsid w:val="00661AF4"/>
    <w:rsid w:val="00682283"/>
    <w:rsid w:val="00692465"/>
    <w:rsid w:val="006A3BD1"/>
    <w:rsid w:val="006A3F6C"/>
    <w:rsid w:val="006A4984"/>
    <w:rsid w:val="006C3021"/>
    <w:rsid w:val="006E2221"/>
    <w:rsid w:val="006F5630"/>
    <w:rsid w:val="00706F15"/>
    <w:rsid w:val="00734FDF"/>
    <w:rsid w:val="00761934"/>
    <w:rsid w:val="00790E53"/>
    <w:rsid w:val="007B4A84"/>
    <w:rsid w:val="00802A30"/>
    <w:rsid w:val="00804EA5"/>
    <w:rsid w:val="00807E17"/>
    <w:rsid w:val="00816C0A"/>
    <w:rsid w:val="00817D7C"/>
    <w:rsid w:val="008260F8"/>
    <w:rsid w:val="00827563"/>
    <w:rsid w:val="00833B4B"/>
    <w:rsid w:val="00847F3D"/>
    <w:rsid w:val="00882C17"/>
    <w:rsid w:val="0089705F"/>
    <w:rsid w:val="008A5657"/>
    <w:rsid w:val="008B37AD"/>
    <w:rsid w:val="008B4066"/>
    <w:rsid w:val="008C3760"/>
    <w:rsid w:val="008D1664"/>
    <w:rsid w:val="008D1DC2"/>
    <w:rsid w:val="008F5B03"/>
    <w:rsid w:val="009135F8"/>
    <w:rsid w:val="00922649"/>
    <w:rsid w:val="00923B1A"/>
    <w:rsid w:val="0093649F"/>
    <w:rsid w:val="009367C4"/>
    <w:rsid w:val="00943E3F"/>
    <w:rsid w:val="00956E1A"/>
    <w:rsid w:val="00961BE5"/>
    <w:rsid w:val="00974234"/>
    <w:rsid w:val="009916BF"/>
    <w:rsid w:val="00997B0C"/>
    <w:rsid w:val="009C23C3"/>
    <w:rsid w:val="009D7C69"/>
    <w:rsid w:val="009E1626"/>
    <w:rsid w:val="009E5D8C"/>
    <w:rsid w:val="009E7295"/>
    <w:rsid w:val="00A40A52"/>
    <w:rsid w:val="00A40D3A"/>
    <w:rsid w:val="00A41D34"/>
    <w:rsid w:val="00A56191"/>
    <w:rsid w:val="00A77DEE"/>
    <w:rsid w:val="00AA2346"/>
    <w:rsid w:val="00AA3034"/>
    <w:rsid w:val="00AB2B80"/>
    <w:rsid w:val="00AC78CA"/>
    <w:rsid w:val="00B0379A"/>
    <w:rsid w:val="00B069D0"/>
    <w:rsid w:val="00B47F4F"/>
    <w:rsid w:val="00B6675C"/>
    <w:rsid w:val="00B81BD0"/>
    <w:rsid w:val="00BA47EF"/>
    <w:rsid w:val="00BC0C6A"/>
    <w:rsid w:val="00BC337B"/>
    <w:rsid w:val="00BC3ED5"/>
    <w:rsid w:val="00BD735F"/>
    <w:rsid w:val="00BE709F"/>
    <w:rsid w:val="00BF672A"/>
    <w:rsid w:val="00C019B6"/>
    <w:rsid w:val="00C16DBD"/>
    <w:rsid w:val="00C3276A"/>
    <w:rsid w:val="00C9553B"/>
    <w:rsid w:val="00CC34FF"/>
    <w:rsid w:val="00CD331F"/>
    <w:rsid w:val="00D32572"/>
    <w:rsid w:val="00D4045E"/>
    <w:rsid w:val="00D41B09"/>
    <w:rsid w:val="00D6575E"/>
    <w:rsid w:val="00DB5980"/>
    <w:rsid w:val="00DC1D23"/>
    <w:rsid w:val="00DC27C7"/>
    <w:rsid w:val="00DD3A59"/>
    <w:rsid w:val="00E15574"/>
    <w:rsid w:val="00E304F1"/>
    <w:rsid w:val="00E32644"/>
    <w:rsid w:val="00E37F90"/>
    <w:rsid w:val="00E73741"/>
    <w:rsid w:val="00E7390C"/>
    <w:rsid w:val="00EC7DCD"/>
    <w:rsid w:val="00ED25D5"/>
    <w:rsid w:val="00ED6475"/>
    <w:rsid w:val="00ED6726"/>
    <w:rsid w:val="00EE0E94"/>
    <w:rsid w:val="00EF3B7A"/>
    <w:rsid w:val="00EF6EFA"/>
    <w:rsid w:val="00F1132D"/>
    <w:rsid w:val="00F32FB5"/>
    <w:rsid w:val="00F34D49"/>
    <w:rsid w:val="00F65C10"/>
    <w:rsid w:val="00F80C40"/>
    <w:rsid w:val="00F85C1F"/>
    <w:rsid w:val="00F90378"/>
    <w:rsid w:val="00F94473"/>
    <w:rsid w:val="00FA32FF"/>
    <w:rsid w:val="00FA39F0"/>
    <w:rsid w:val="00FC3E9F"/>
    <w:rsid w:val="00FD52BE"/>
    <w:rsid w:val="00FD7858"/>
    <w:rsid w:val="00FF5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8701"/>
  <w15:docId w15:val="{E10F0832-A1D7-4B2C-9442-A8C62C5E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574"/>
  </w:style>
  <w:style w:type="paragraph" w:styleId="1">
    <w:name w:val="heading 1"/>
    <w:basedOn w:val="a"/>
    <w:next w:val="a"/>
    <w:link w:val="10"/>
    <w:uiPriority w:val="9"/>
    <w:qFormat/>
    <w:rsid w:val="006C3021"/>
    <w:pPr>
      <w:keepNext/>
      <w:suppressAutoHyphens/>
      <w:autoSpaceDE w:val="0"/>
      <w:autoSpaceDN w:val="0"/>
      <w:adjustRightInd w:val="0"/>
      <w:spacing w:before="240" w:after="60" w:line="240" w:lineRule="auto"/>
      <w:ind w:firstLine="720"/>
      <w:jc w:val="both"/>
      <w:outlineLvl w:val="0"/>
    </w:pPr>
    <w:rPr>
      <w:rFonts w:asciiTheme="majorHAnsi" w:eastAsiaTheme="majorEastAsia" w:hAnsiTheme="majorHAnsi" w:cs="Mangal"/>
      <w:b/>
      <w:bCs/>
      <w:color w:val="000000"/>
      <w:kern w:val="32"/>
      <w:sz w:val="32"/>
      <w:szCs w:val="29"/>
      <w:lang w:eastAsia="uk-UA" w:bidi="hi-IN"/>
    </w:rPr>
  </w:style>
  <w:style w:type="paragraph" w:styleId="2">
    <w:name w:val="heading 2"/>
    <w:basedOn w:val="a"/>
    <w:next w:val="a"/>
    <w:link w:val="20"/>
    <w:uiPriority w:val="9"/>
    <w:semiHidden/>
    <w:unhideWhenUsed/>
    <w:qFormat/>
    <w:rsid w:val="006C3021"/>
    <w:pPr>
      <w:keepNext/>
      <w:suppressAutoHyphens/>
      <w:autoSpaceDE w:val="0"/>
      <w:autoSpaceDN w:val="0"/>
      <w:adjustRightInd w:val="0"/>
      <w:spacing w:before="240" w:after="60" w:line="240" w:lineRule="auto"/>
      <w:ind w:firstLine="720"/>
      <w:jc w:val="both"/>
      <w:outlineLvl w:val="1"/>
    </w:pPr>
    <w:rPr>
      <w:rFonts w:asciiTheme="majorHAnsi" w:eastAsiaTheme="majorEastAsia" w:hAnsiTheme="majorHAnsi" w:cs="Mangal"/>
      <w:b/>
      <w:bCs/>
      <w:i/>
      <w:iCs/>
      <w:color w:val="000000"/>
      <w:kern w:val="1"/>
      <w:sz w:val="28"/>
      <w:szCs w:val="25"/>
      <w:lang w:eastAsia="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021"/>
    <w:rPr>
      <w:rFonts w:asciiTheme="majorHAnsi" w:eastAsiaTheme="majorEastAsia" w:hAnsiTheme="majorHAnsi" w:cs="Mangal"/>
      <w:b/>
      <w:bCs/>
      <w:color w:val="000000"/>
      <w:kern w:val="32"/>
      <w:sz w:val="32"/>
      <w:szCs w:val="29"/>
      <w:lang w:eastAsia="uk-UA" w:bidi="hi-IN"/>
    </w:rPr>
  </w:style>
  <w:style w:type="character" w:customStyle="1" w:styleId="20">
    <w:name w:val="Заголовок 2 Знак"/>
    <w:basedOn w:val="a0"/>
    <w:link w:val="2"/>
    <w:uiPriority w:val="9"/>
    <w:semiHidden/>
    <w:rsid w:val="006C3021"/>
    <w:rPr>
      <w:rFonts w:asciiTheme="majorHAnsi" w:eastAsiaTheme="majorEastAsia" w:hAnsiTheme="majorHAnsi" w:cs="Mangal"/>
      <w:b/>
      <w:bCs/>
      <w:i/>
      <w:iCs/>
      <w:color w:val="000000"/>
      <w:kern w:val="1"/>
      <w:sz w:val="28"/>
      <w:szCs w:val="25"/>
      <w:lang w:eastAsia="uk-UA" w:bidi="hi-IN"/>
    </w:rPr>
  </w:style>
  <w:style w:type="paragraph" w:customStyle="1" w:styleId="c7e0e3eeebeee2eeea2">
    <w:name w:val="Зc7аe0гe3оeeлebоeeвe2оeeкea 2"/>
    <w:basedOn w:val="a"/>
    <w:uiPriority w:val="99"/>
    <w:rsid w:val="006C3021"/>
    <w:pPr>
      <w:suppressAutoHyphens/>
      <w:autoSpaceDE w:val="0"/>
      <w:autoSpaceDN w:val="0"/>
      <w:adjustRightInd w:val="0"/>
      <w:spacing w:before="280" w:after="280" w:line="240" w:lineRule="auto"/>
    </w:pPr>
    <w:rPr>
      <w:rFonts w:ascii="Times New Roman" w:eastAsia="Times New Roman" w:hAnsi="Liberation Serif" w:cs="Times New Roman"/>
      <w:b/>
      <w:bCs/>
      <w:color w:val="000000"/>
      <w:kern w:val="1"/>
      <w:sz w:val="36"/>
      <w:szCs w:val="36"/>
      <w:lang w:eastAsia="uk-UA"/>
    </w:rPr>
  </w:style>
  <w:style w:type="paragraph" w:customStyle="1" w:styleId="c7e0e3eeebeee2eeea3">
    <w:name w:val="Зc7аe0гe3оeeлebоeeвe2оeeкea 3"/>
    <w:basedOn w:val="a"/>
    <w:uiPriority w:val="99"/>
    <w:rsid w:val="006C3021"/>
    <w:pPr>
      <w:suppressAutoHyphens/>
      <w:autoSpaceDE w:val="0"/>
      <w:autoSpaceDN w:val="0"/>
      <w:adjustRightInd w:val="0"/>
      <w:spacing w:before="280" w:after="280" w:line="240" w:lineRule="auto"/>
      <w:ind w:firstLine="720"/>
      <w:jc w:val="both"/>
    </w:pPr>
    <w:rPr>
      <w:rFonts w:ascii="Times New Roman" w:eastAsia="Times New Roman" w:hAnsi="Liberation Serif" w:cs="Times New Roman"/>
      <w:b/>
      <w:bCs/>
      <w:color w:val="000000"/>
      <w:kern w:val="1"/>
      <w:sz w:val="27"/>
      <w:szCs w:val="27"/>
      <w:lang w:eastAsia="uk-UA"/>
    </w:rPr>
  </w:style>
  <w:style w:type="character" w:customStyle="1" w:styleId="c8edf2e5f0ede5f2-f1f1fbebeae0">
    <w:name w:val="Иc8нedтf2еe5рf0нedеe5тf2-сf1сf1ыfbлebкeaаe0"/>
    <w:uiPriority w:val="99"/>
    <w:rsid w:val="006C3021"/>
    <w:rPr>
      <w:color w:val="0000FF"/>
      <w:u w:val="single"/>
    </w:rPr>
  </w:style>
  <w:style w:type="character" w:customStyle="1" w:styleId="c7e0e3eeebeee2eeea2c7ede0ea">
    <w:name w:val="Зc7аe0гe3оeeлebоeeвe2оeeкea 2 Зc7нedаe0кea"/>
    <w:uiPriority w:val="99"/>
    <w:rsid w:val="006C3021"/>
    <w:rPr>
      <w:b/>
      <w:sz w:val="36"/>
    </w:rPr>
  </w:style>
  <w:style w:type="character" w:customStyle="1" w:styleId="cef1edeee2edeee9f2e5eaf1f2f1eef2f1f2f3efeeecc7ede0ea">
    <w:name w:val="Оceсf1нedоeeвe2нedоeeйe9 тf2еe5кeaсf1тf2 сf1 оeeтf2сf1тf2уf3пefоeeмec Зc7нedаe0кea"/>
    <w:basedOn w:val="a0"/>
    <w:uiPriority w:val="99"/>
    <w:rsid w:val="006C3021"/>
    <w:rPr>
      <w:rFonts w:eastAsia="Times New Roman" w:cs="Times New Roman"/>
    </w:rPr>
  </w:style>
  <w:style w:type="character" w:customStyle="1" w:styleId="cef1edeee2edeee9f2e5eaf1f22c7ede0ea">
    <w:name w:val="Оceсf1нedоeeвe2нedоeeйe9 тf2еe5кeaсf1тf2 2 Зc7нedаe0кea"/>
    <w:basedOn w:val="a0"/>
    <w:uiPriority w:val="99"/>
    <w:rsid w:val="006C3021"/>
    <w:rPr>
      <w:rFonts w:eastAsia="Times New Roman" w:cs="Times New Roman"/>
      <w:b/>
      <w:bCs/>
      <w:sz w:val="28"/>
      <w:szCs w:val="28"/>
    </w:rPr>
  </w:style>
  <w:style w:type="character" w:customStyle="1" w:styleId="apple-converted-space">
    <w:name w:val="apple-converted-space"/>
    <w:basedOn w:val="a0"/>
    <w:uiPriority w:val="99"/>
    <w:rsid w:val="006C3021"/>
    <w:rPr>
      <w:rFonts w:eastAsia="Times New Roman" w:cs="Times New Roman"/>
    </w:rPr>
  </w:style>
  <w:style w:type="character" w:customStyle="1" w:styleId="ListLabel1">
    <w:name w:val="ListLabel 1"/>
    <w:uiPriority w:val="99"/>
    <w:rsid w:val="006C3021"/>
    <w:rPr>
      <w:rFonts w:eastAsia="Times New Roman"/>
    </w:rPr>
  </w:style>
  <w:style w:type="character" w:customStyle="1" w:styleId="ListLabel2">
    <w:name w:val="ListLabel 2"/>
    <w:uiPriority w:val="99"/>
    <w:rsid w:val="006C3021"/>
    <w:rPr>
      <w:rFonts w:eastAsia="Times New Roman"/>
    </w:rPr>
  </w:style>
  <w:style w:type="character" w:customStyle="1" w:styleId="c2fbe4e5ebe5ede8e5e6e8f0edfbec">
    <w:name w:val="Вc2ыfbдe4еe5лebеe5нedиe8еe5 жe6иe8рf0нedыfbмec"/>
    <w:uiPriority w:val="99"/>
    <w:rsid w:val="006C3021"/>
    <w:rPr>
      <w:b/>
    </w:rPr>
  </w:style>
  <w:style w:type="character" w:styleId="a3">
    <w:name w:val="Strong"/>
    <w:basedOn w:val="a0"/>
    <w:uiPriority w:val="99"/>
    <w:qFormat/>
    <w:rsid w:val="006C3021"/>
    <w:rPr>
      <w:rFonts w:cs="Times New Roman"/>
      <w:b/>
      <w:bCs/>
    </w:rPr>
  </w:style>
  <w:style w:type="character" w:customStyle="1" w:styleId="FontStyle22">
    <w:name w:val="Font Style22"/>
    <w:uiPriority w:val="99"/>
    <w:rsid w:val="006C3021"/>
    <w:rPr>
      <w:rFonts w:ascii="Times New Roman" w:eastAsia="Times New Roman"/>
      <w:sz w:val="26"/>
    </w:rPr>
  </w:style>
  <w:style w:type="paragraph" w:customStyle="1" w:styleId="c7e0e3eeebeee2eeea">
    <w:name w:val="Зc7аe0гe3оeeлebоeeвe2оeeкea"/>
    <w:basedOn w:val="a"/>
    <w:next w:val="cef1edeee2edeee9f2e5eaf1f2"/>
    <w:uiPriority w:val="99"/>
    <w:rsid w:val="006C3021"/>
    <w:pPr>
      <w:keepNext/>
      <w:suppressAutoHyphens/>
      <w:autoSpaceDE w:val="0"/>
      <w:autoSpaceDN w:val="0"/>
      <w:adjustRightInd w:val="0"/>
      <w:spacing w:before="240" w:after="120" w:line="240" w:lineRule="auto"/>
      <w:ind w:firstLine="720"/>
      <w:jc w:val="both"/>
    </w:pPr>
    <w:rPr>
      <w:rFonts w:ascii="Liberation Sans" w:eastAsia="Times New Roman" w:hAnsi="Liberation Serif" w:cs="Liberation Sans"/>
      <w:color w:val="000000"/>
      <w:kern w:val="1"/>
      <w:sz w:val="28"/>
      <w:szCs w:val="28"/>
      <w:lang w:eastAsia="uk-UA"/>
    </w:rPr>
  </w:style>
  <w:style w:type="paragraph" w:customStyle="1" w:styleId="cef1edeee2edeee9f2e5eaf1f2">
    <w:name w:val="Оceсf1нedоeeвe2нedоeeйe9 тf2еe5кeaсf1тf2"/>
    <w:basedOn w:val="a"/>
    <w:uiPriority w:val="99"/>
    <w:rsid w:val="006C3021"/>
    <w:pPr>
      <w:suppressAutoHyphens/>
      <w:autoSpaceDE w:val="0"/>
      <w:autoSpaceDN w:val="0"/>
      <w:adjustRightInd w:val="0"/>
      <w:spacing w:after="140" w:line="288" w:lineRule="auto"/>
      <w:ind w:firstLine="720"/>
      <w:jc w:val="both"/>
    </w:pPr>
    <w:rPr>
      <w:rFonts w:ascii="Times New Roman" w:eastAsia="Times New Roman" w:hAnsi="Liberation Serif" w:cs="Times New Roman"/>
      <w:color w:val="000000"/>
      <w:kern w:val="1"/>
      <w:sz w:val="28"/>
      <w:szCs w:val="28"/>
      <w:lang w:eastAsia="uk-UA"/>
    </w:rPr>
  </w:style>
  <w:style w:type="paragraph" w:customStyle="1" w:styleId="d1efe8f1eeea">
    <w:name w:val="Сd1пefиe8сf1оeeкea"/>
    <w:basedOn w:val="cef1edeee2edeee9f2e5eaf1f2"/>
    <w:uiPriority w:val="99"/>
    <w:rsid w:val="006C3021"/>
  </w:style>
  <w:style w:type="paragraph" w:customStyle="1" w:styleId="cde0e7e2e0ede8e5">
    <w:name w:val="Нcdаe0зe7вe2аe0нedиe8еe5"/>
    <w:basedOn w:val="a"/>
    <w:uiPriority w:val="99"/>
    <w:rsid w:val="006C3021"/>
    <w:pPr>
      <w:suppressAutoHyphens/>
      <w:autoSpaceDE w:val="0"/>
      <w:autoSpaceDN w:val="0"/>
      <w:adjustRightInd w:val="0"/>
      <w:spacing w:before="120" w:after="120" w:line="240" w:lineRule="auto"/>
      <w:ind w:firstLine="720"/>
      <w:jc w:val="both"/>
    </w:pPr>
    <w:rPr>
      <w:rFonts w:ascii="Times New Roman" w:eastAsia="Times New Roman" w:hAnsi="Liberation Serif" w:cs="Times New Roman"/>
      <w:i/>
      <w:iCs/>
      <w:color w:val="000000"/>
      <w:kern w:val="1"/>
      <w:sz w:val="24"/>
      <w:szCs w:val="24"/>
      <w:lang w:eastAsia="uk-UA"/>
    </w:rPr>
  </w:style>
  <w:style w:type="paragraph" w:customStyle="1" w:styleId="d3eae0e7e0f2e5ebfc">
    <w:name w:val="Уd3кeaаe0зe7аe0тf2еe5лebьfc"/>
    <w:basedOn w:val="a"/>
    <w:uiPriority w:val="99"/>
    <w:rsid w:val="006C3021"/>
    <w:pPr>
      <w:suppressAutoHyphens/>
      <w:autoSpaceDE w:val="0"/>
      <w:autoSpaceDN w:val="0"/>
      <w:adjustRightInd w:val="0"/>
      <w:spacing w:after="0" w:line="240" w:lineRule="auto"/>
      <w:ind w:firstLine="720"/>
      <w:jc w:val="both"/>
    </w:pPr>
    <w:rPr>
      <w:rFonts w:ascii="Times New Roman" w:eastAsia="Times New Roman" w:hAnsi="Liberation Serif" w:cs="Times New Roman"/>
      <w:color w:val="000000"/>
      <w:kern w:val="1"/>
      <w:sz w:val="28"/>
      <w:szCs w:val="28"/>
      <w:lang w:eastAsia="uk-UA"/>
    </w:rPr>
  </w:style>
  <w:style w:type="paragraph" w:customStyle="1" w:styleId="DocumentMap">
    <w:name w:val="DocumentMap"/>
    <w:uiPriority w:val="99"/>
    <w:rsid w:val="006C3021"/>
    <w:pPr>
      <w:suppressAutoHyphens/>
      <w:autoSpaceDE w:val="0"/>
      <w:autoSpaceDN w:val="0"/>
      <w:adjustRightInd w:val="0"/>
      <w:spacing w:after="0" w:line="240" w:lineRule="auto"/>
    </w:pPr>
    <w:rPr>
      <w:rFonts w:ascii="Times New Roman" w:eastAsia="Times New Roman" w:hAnsi="Liberation Serif" w:cs="Times New Roman"/>
      <w:color w:val="000000"/>
      <w:kern w:val="1"/>
      <w:sz w:val="20"/>
      <w:szCs w:val="20"/>
      <w:lang w:val="ru-RU" w:eastAsia="uk-UA" w:bidi="hi-IN"/>
    </w:rPr>
  </w:style>
  <w:style w:type="paragraph" w:styleId="a4">
    <w:name w:val="Balloon Text"/>
    <w:basedOn w:val="a"/>
    <w:link w:val="a5"/>
    <w:uiPriority w:val="99"/>
    <w:rsid w:val="006C3021"/>
    <w:pPr>
      <w:suppressAutoHyphens/>
      <w:autoSpaceDE w:val="0"/>
      <w:autoSpaceDN w:val="0"/>
      <w:adjustRightInd w:val="0"/>
      <w:spacing w:after="0" w:line="240" w:lineRule="auto"/>
      <w:ind w:firstLine="720"/>
      <w:jc w:val="both"/>
    </w:pPr>
    <w:rPr>
      <w:rFonts w:ascii="Tahoma" w:eastAsia="Times New Roman" w:hAnsi="Liberation Serif" w:cs="Tahoma"/>
      <w:color w:val="000000"/>
      <w:kern w:val="1"/>
      <w:sz w:val="16"/>
      <w:szCs w:val="16"/>
      <w:lang w:eastAsia="uk-UA"/>
    </w:rPr>
  </w:style>
  <w:style w:type="character" w:customStyle="1" w:styleId="a5">
    <w:name w:val="Текст у виносці Знак"/>
    <w:basedOn w:val="a0"/>
    <w:link w:val="a4"/>
    <w:uiPriority w:val="99"/>
    <w:rsid w:val="006C3021"/>
    <w:rPr>
      <w:rFonts w:ascii="Tahoma" w:eastAsia="Times New Roman" w:hAnsi="Liberation Serif" w:cs="Tahoma"/>
      <w:color w:val="000000"/>
      <w:kern w:val="1"/>
      <w:sz w:val="16"/>
      <w:szCs w:val="16"/>
      <w:lang w:eastAsia="uk-UA"/>
    </w:rPr>
  </w:style>
  <w:style w:type="table" w:styleId="a6">
    <w:name w:val="Table Grid"/>
    <w:basedOn w:val="a1"/>
    <w:uiPriority w:val="39"/>
    <w:rsid w:val="006C3021"/>
    <w:pPr>
      <w:spacing w:after="0" w:line="240" w:lineRule="auto"/>
    </w:pPr>
    <w:rPr>
      <w:rFonts w:eastAsiaTheme="minorEastAsia"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de0ea">
    <w:name w:val="Зc7нedаe0кea"/>
    <w:basedOn w:val="a"/>
    <w:uiPriority w:val="99"/>
    <w:rsid w:val="006C3021"/>
    <w:pPr>
      <w:suppressAutoHyphens/>
      <w:autoSpaceDE w:val="0"/>
      <w:autoSpaceDN w:val="0"/>
      <w:adjustRightInd w:val="0"/>
      <w:spacing w:after="0" w:line="240" w:lineRule="auto"/>
    </w:pPr>
    <w:rPr>
      <w:rFonts w:ascii="Verdana" w:eastAsia="Times New Roman" w:hAnsi="Liberation Serif" w:cs="Verdana"/>
      <w:color w:val="000000"/>
      <w:kern w:val="1"/>
      <w:sz w:val="20"/>
      <w:szCs w:val="20"/>
      <w:lang w:val="en-US" w:eastAsia="uk-UA"/>
    </w:rPr>
  </w:style>
  <w:style w:type="paragraph" w:customStyle="1" w:styleId="cef1edeee2edeee9f2e5eaf1f2f1eef2f1f2f3efeeec">
    <w:name w:val="Оceсf1нedоeeвe2нedоeeйe9 тf2еe5кeaсf1тf2 сf1 оeeтf2сf1тf2уf3пefоeeмec"/>
    <w:basedOn w:val="a"/>
    <w:uiPriority w:val="99"/>
    <w:rsid w:val="006C3021"/>
    <w:pPr>
      <w:suppressAutoHyphens/>
      <w:autoSpaceDE w:val="0"/>
      <w:autoSpaceDN w:val="0"/>
      <w:adjustRightInd w:val="0"/>
      <w:spacing w:after="120" w:line="240" w:lineRule="auto"/>
      <w:ind w:left="283"/>
    </w:pPr>
    <w:rPr>
      <w:rFonts w:ascii="Times New Roman" w:eastAsia="Times New Roman" w:hAnsi="Liberation Serif" w:cs="Times New Roman"/>
      <w:color w:val="000000"/>
      <w:kern w:val="1"/>
      <w:sz w:val="24"/>
      <w:szCs w:val="24"/>
      <w:lang w:val="ru-RU" w:eastAsia="uk-UA"/>
    </w:rPr>
  </w:style>
  <w:style w:type="paragraph" w:styleId="21">
    <w:name w:val="Body Text 2"/>
    <w:basedOn w:val="a"/>
    <w:link w:val="22"/>
    <w:uiPriority w:val="99"/>
    <w:rsid w:val="006C3021"/>
    <w:pPr>
      <w:suppressAutoHyphens/>
      <w:autoSpaceDE w:val="0"/>
      <w:autoSpaceDN w:val="0"/>
      <w:adjustRightInd w:val="0"/>
      <w:spacing w:after="0" w:line="240" w:lineRule="auto"/>
    </w:pPr>
    <w:rPr>
      <w:rFonts w:ascii="Times New Roman" w:eastAsia="Times New Roman" w:hAnsi="Liberation Serif" w:cs="Times New Roman"/>
      <w:b/>
      <w:bCs/>
      <w:color w:val="000000"/>
      <w:kern w:val="1"/>
      <w:sz w:val="28"/>
      <w:szCs w:val="28"/>
      <w:lang w:eastAsia="uk-UA"/>
    </w:rPr>
  </w:style>
  <w:style w:type="character" w:customStyle="1" w:styleId="22">
    <w:name w:val="Основний текст 2 Знак"/>
    <w:basedOn w:val="a0"/>
    <w:link w:val="21"/>
    <w:uiPriority w:val="99"/>
    <w:rsid w:val="006C3021"/>
    <w:rPr>
      <w:rFonts w:ascii="Times New Roman" w:eastAsia="Times New Roman" w:hAnsi="Liberation Serif" w:cs="Times New Roman"/>
      <w:b/>
      <w:bCs/>
      <w:color w:val="000000"/>
      <w:kern w:val="1"/>
      <w:sz w:val="28"/>
      <w:szCs w:val="28"/>
      <w:lang w:eastAsia="uk-UA"/>
    </w:rPr>
  </w:style>
  <w:style w:type="paragraph" w:styleId="a7">
    <w:name w:val="Normal (Web)"/>
    <w:basedOn w:val="a"/>
    <w:uiPriority w:val="99"/>
    <w:rsid w:val="006C3021"/>
    <w:pPr>
      <w:suppressAutoHyphens/>
      <w:autoSpaceDE w:val="0"/>
      <w:autoSpaceDN w:val="0"/>
      <w:adjustRightInd w:val="0"/>
      <w:spacing w:before="280" w:after="280" w:line="240" w:lineRule="auto"/>
      <w:ind w:firstLine="720"/>
      <w:jc w:val="both"/>
    </w:pPr>
    <w:rPr>
      <w:rFonts w:ascii="Times New Roman" w:eastAsia="Times New Roman" w:hAnsi="Liberation Serif" w:cs="Times New Roman"/>
      <w:color w:val="000000"/>
      <w:kern w:val="1"/>
      <w:sz w:val="28"/>
      <w:szCs w:val="28"/>
      <w:lang w:eastAsia="uk-UA"/>
    </w:rPr>
  </w:style>
  <w:style w:type="paragraph" w:styleId="a8">
    <w:name w:val="No Spacing"/>
    <w:uiPriority w:val="99"/>
    <w:qFormat/>
    <w:rsid w:val="006C3021"/>
    <w:pPr>
      <w:suppressAutoHyphens/>
      <w:autoSpaceDE w:val="0"/>
      <w:autoSpaceDN w:val="0"/>
      <w:adjustRightInd w:val="0"/>
      <w:spacing w:after="0" w:line="240" w:lineRule="auto"/>
    </w:pPr>
    <w:rPr>
      <w:rFonts w:ascii="Calibri" w:eastAsia="Times New Roman" w:hAnsi="Liberation Serif" w:cs="Calibri"/>
      <w:color w:val="000000"/>
      <w:kern w:val="1"/>
      <w:lang w:eastAsia="uk-UA" w:bidi="hi-IN"/>
    </w:rPr>
  </w:style>
  <w:style w:type="paragraph" w:customStyle="1" w:styleId="c1e5e7e8edf2e5f0e2e0ebe0">
    <w:name w:val="Бc1еe5зe7 иe8нedтf2еe5рf0вe2аe0лebаe0"/>
    <w:uiPriority w:val="99"/>
    <w:rsid w:val="006C3021"/>
    <w:pPr>
      <w:suppressAutoHyphens/>
      <w:autoSpaceDE w:val="0"/>
      <w:autoSpaceDN w:val="0"/>
      <w:adjustRightInd w:val="0"/>
      <w:spacing w:after="0" w:line="240" w:lineRule="auto"/>
    </w:pPr>
    <w:rPr>
      <w:rFonts w:ascii="Calibri" w:eastAsia="Times New Roman" w:hAnsi="Liberation Serif" w:cs="Calibri"/>
      <w:color w:val="00000A"/>
      <w:kern w:val="1"/>
      <w:lang w:val="ru-RU" w:eastAsia="uk-UA" w:bidi="hi-IN"/>
    </w:rPr>
  </w:style>
  <w:style w:type="paragraph" w:customStyle="1" w:styleId="d1eee4e5f0e6e8eceee5f2e0e1ebe8f6fb">
    <w:name w:val="Сd1оeeдe4еe5рf0жe6иe8мecоeeеe5 тf2аe0бe1лebиe8цf6ыfb"/>
    <w:basedOn w:val="a"/>
    <w:uiPriority w:val="99"/>
    <w:rsid w:val="006C3021"/>
    <w:pPr>
      <w:suppressAutoHyphens/>
      <w:autoSpaceDE w:val="0"/>
      <w:autoSpaceDN w:val="0"/>
      <w:adjustRightInd w:val="0"/>
      <w:spacing w:after="0" w:line="240" w:lineRule="auto"/>
      <w:ind w:firstLine="720"/>
      <w:jc w:val="both"/>
    </w:pPr>
    <w:rPr>
      <w:rFonts w:ascii="Times New Roman" w:eastAsia="Times New Roman" w:hAnsi="Liberation Serif" w:cs="Times New Roman"/>
      <w:color w:val="000000"/>
      <w:kern w:val="1"/>
      <w:sz w:val="28"/>
      <w:szCs w:val="28"/>
      <w:lang w:eastAsia="uk-UA" w:bidi="hi-IN"/>
    </w:rPr>
  </w:style>
  <w:style w:type="paragraph" w:customStyle="1" w:styleId="c7e0e3eeebeee2eeeaf2e0e1ebe8f6fb">
    <w:name w:val="Зc7аe0гe3оeeлebоeeвe2оeeкea тf2аe0бe1лebиe8цf6ыfb"/>
    <w:basedOn w:val="d1eee4e5f0e6e8eceee5f2e0e1ebe8f6fb"/>
    <w:uiPriority w:val="99"/>
    <w:rsid w:val="006C3021"/>
  </w:style>
  <w:style w:type="paragraph" w:styleId="a9">
    <w:name w:val="Body Text"/>
    <w:basedOn w:val="a"/>
    <w:link w:val="aa"/>
    <w:uiPriority w:val="99"/>
    <w:semiHidden/>
    <w:unhideWhenUsed/>
    <w:rsid w:val="006C3021"/>
    <w:pPr>
      <w:suppressAutoHyphens/>
      <w:autoSpaceDE w:val="0"/>
      <w:autoSpaceDN w:val="0"/>
      <w:adjustRightInd w:val="0"/>
      <w:spacing w:after="120" w:line="240" w:lineRule="auto"/>
      <w:ind w:firstLine="720"/>
      <w:jc w:val="both"/>
    </w:pPr>
    <w:rPr>
      <w:rFonts w:ascii="Times New Roman" w:eastAsia="Times New Roman" w:hAnsi="Liberation Serif" w:cs="Mangal"/>
      <w:color w:val="000000"/>
      <w:kern w:val="1"/>
      <w:sz w:val="28"/>
      <w:szCs w:val="25"/>
      <w:lang w:eastAsia="uk-UA" w:bidi="hi-IN"/>
    </w:rPr>
  </w:style>
  <w:style w:type="character" w:customStyle="1" w:styleId="aa">
    <w:name w:val="Основний текст Знак"/>
    <w:basedOn w:val="a0"/>
    <w:link w:val="a9"/>
    <w:uiPriority w:val="99"/>
    <w:semiHidden/>
    <w:rsid w:val="006C3021"/>
    <w:rPr>
      <w:rFonts w:ascii="Times New Roman" w:eastAsia="Times New Roman" w:hAnsi="Liberation Serif" w:cs="Mangal"/>
      <w:color w:val="000000"/>
      <w:kern w:val="1"/>
      <w:sz w:val="28"/>
      <w:szCs w:val="25"/>
      <w:lang w:eastAsia="uk-UA" w:bidi="hi-IN"/>
    </w:rPr>
  </w:style>
  <w:style w:type="paragraph" w:styleId="ab">
    <w:name w:val="List Paragraph"/>
    <w:basedOn w:val="a"/>
    <w:uiPriority w:val="34"/>
    <w:qFormat/>
    <w:rsid w:val="00802A30"/>
    <w:pPr>
      <w:ind w:left="720"/>
      <w:contextualSpacing/>
    </w:pPr>
  </w:style>
  <w:style w:type="paragraph" w:styleId="ac">
    <w:name w:val="header"/>
    <w:basedOn w:val="a"/>
    <w:link w:val="ad"/>
    <w:uiPriority w:val="99"/>
    <w:unhideWhenUsed/>
    <w:rsid w:val="00847F3D"/>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847F3D"/>
  </w:style>
  <w:style w:type="paragraph" w:styleId="ae">
    <w:name w:val="footer"/>
    <w:basedOn w:val="a"/>
    <w:link w:val="af"/>
    <w:uiPriority w:val="99"/>
    <w:unhideWhenUsed/>
    <w:rsid w:val="00847F3D"/>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47F3D"/>
  </w:style>
  <w:style w:type="character" w:styleId="af0">
    <w:name w:val="Hyperlink"/>
    <w:basedOn w:val="a0"/>
    <w:uiPriority w:val="99"/>
    <w:unhideWhenUsed/>
    <w:rsid w:val="00651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0478">
      <w:bodyDiv w:val="1"/>
      <w:marLeft w:val="0"/>
      <w:marRight w:val="0"/>
      <w:marTop w:val="0"/>
      <w:marBottom w:val="0"/>
      <w:divBdr>
        <w:top w:val="none" w:sz="0" w:space="0" w:color="auto"/>
        <w:left w:val="none" w:sz="0" w:space="0" w:color="auto"/>
        <w:bottom w:val="none" w:sz="0" w:space="0" w:color="auto"/>
        <w:right w:val="none" w:sz="0" w:space="0" w:color="auto"/>
      </w:divBdr>
    </w:div>
    <w:div w:id="584649217">
      <w:bodyDiv w:val="1"/>
      <w:marLeft w:val="0"/>
      <w:marRight w:val="0"/>
      <w:marTop w:val="0"/>
      <w:marBottom w:val="0"/>
      <w:divBdr>
        <w:top w:val="none" w:sz="0" w:space="0" w:color="auto"/>
        <w:left w:val="none" w:sz="0" w:space="0" w:color="auto"/>
        <w:bottom w:val="none" w:sz="0" w:space="0" w:color="auto"/>
        <w:right w:val="none" w:sz="0" w:space="0" w:color="auto"/>
      </w:divBdr>
    </w:div>
    <w:div w:id="878207531">
      <w:bodyDiv w:val="1"/>
      <w:marLeft w:val="0"/>
      <w:marRight w:val="0"/>
      <w:marTop w:val="0"/>
      <w:marBottom w:val="0"/>
      <w:divBdr>
        <w:top w:val="none" w:sz="0" w:space="0" w:color="auto"/>
        <w:left w:val="none" w:sz="0" w:space="0" w:color="auto"/>
        <w:bottom w:val="none" w:sz="0" w:space="0" w:color="auto"/>
        <w:right w:val="none" w:sz="0" w:space="0" w:color="auto"/>
      </w:divBdr>
    </w:div>
    <w:div w:id="1117913091">
      <w:bodyDiv w:val="1"/>
      <w:marLeft w:val="0"/>
      <w:marRight w:val="0"/>
      <w:marTop w:val="0"/>
      <w:marBottom w:val="0"/>
      <w:divBdr>
        <w:top w:val="none" w:sz="0" w:space="0" w:color="auto"/>
        <w:left w:val="none" w:sz="0" w:space="0" w:color="auto"/>
        <w:bottom w:val="none" w:sz="0" w:space="0" w:color="auto"/>
        <w:right w:val="none" w:sz="0" w:space="0" w:color="auto"/>
      </w:divBdr>
    </w:div>
    <w:div w:id="16468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ntent/proekt-rishennya-kyyivskoyi-miskoyi-rady-1716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0759-B74D-467E-9B93-0BF64E0C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8439</Words>
  <Characters>4811</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Denisenko Yuliya</dc:creator>
  <cp:lastModifiedBy>Руденко Наталія Анатоліївна</cp:lastModifiedBy>
  <cp:revision>5</cp:revision>
  <cp:lastPrinted>2018-12-19T09:40:00Z</cp:lastPrinted>
  <dcterms:created xsi:type="dcterms:W3CDTF">2020-12-28T11:30:00Z</dcterms:created>
  <dcterms:modified xsi:type="dcterms:W3CDTF">2021-01-04T13:58:00Z</dcterms:modified>
</cp:coreProperties>
</file>