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 w:eastAsia="ru-RU"/>
        </w:rPr>
      </w:pPr>
      <w:r>
        <w:rPr/>
        <w:drawing>
          <wp:inline distT="0" distB="0" distL="0" distR="0">
            <wp:extent cx="571500" cy="7620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Чергові вибори депутатів Київської міської ради та Київського міського голови 25 жовтня 2015 року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Standard"/>
        <w:ind w:firstLine="709"/>
        <w:jc w:val="center"/>
        <w:rPr>
          <w:rFonts w:ascii="Times New Roman" w:hAnsi="Times New Roman" w:cs="Times New Roman"/>
          <w:b/>
          <w:b/>
          <w:highlight w:val="white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КИЇВСЬКА МІСЬКА ВИБОРЧА КОМІСІЯ</w:t>
      </w:r>
    </w:p>
    <w:p>
      <w:pPr>
        <w:pStyle w:val="Standard"/>
        <w:tabs>
          <w:tab w:val="left" w:pos="9356" w:leader="none"/>
        </w:tabs>
        <w:ind w:firstLine="709"/>
        <w:jc w:val="center"/>
        <w:rPr>
          <w:rFonts w:ascii="Arial" w:hAnsi="Arial" w:cs="Arial"/>
          <w:b/>
          <w:b/>
          <w:lang w:val="uk-UA"/>
        </w:rPr>
      </w:pPr>
      <w:r>
        <w:rPr>
          <w:rFonts w:cs="Times New Roman" w:ascii="Times New Roman" w:hAnsi="Times New Roman"/>
          <w:b/>
          <w:shd w:fill="FFFFFF" w:val="clear"/>
          <w:lang w:val="uk-UA"/>
        </w:rPr>
        <w:t xml:space="preserve">01044, м. Київ, вул. </w:t>
      </w:r>
      <w:r>
        <w:rPr>
          <w:rFonts w:cs="Times New Roman" w:ascii="Times New Roman" w:hAnsi="Times New Roman"/>
          <w:b/>
          <w:shd w:fill="FFFFFF" w:val="clear"/>
        </w:rPr>
        <w:t>Хрещатик, 36</w:t>
      </w:r>
    </w:p>
    <w:p>
      <w:pPr>
        <w:pStyle w:val="Standard"/>
        <w:jc w:val="center"/>
        <w:rPr>
          <w:rFonts w:ascii="Arial" w:hAnsi="Arial" w:cs="Arial"/>
          <w:b/>
          <w:b/>
          <w:lang w:val="uk-UA"/>
        </w:rPr>
      </w:pPr>
      <w:r>
        <w:rPr>
          <w:rFonts w:cs="Arial" w:ascii="Arial" w:hAnsi="Arial"/>
          <w:b/>
          <w:lang w:val="uk-U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  <w:t>ПОСТАНОВА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6"/>
          <w:szCs w:val="36"/>
          <w:lang w:val="uk-UA"/>
        </w:rPr>
      </w:pPr>
      <w:r>
        <w:rPr>
          <w:rFonts w:cs="Times New Roman" w:ascii="Times New Roman" w:hAnsi="Times New Roman"/>
          <w:b/>
          <w:sz w:val="36"/>
          <w:szCs w:val="36"/>
          <w:lang w:val="uk-UA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«01»жовтня2015 року</w:t>
        <w:tab/>
        <w:tab/>
        <w:tab/>
        <w:tab/>
        <w:tab/>
        <w:tab/>
        <w:tab/>
        <w:t xml:space="preserve">  </w:t>
        <w:tab/>
        <w:t>№113</w:t>
      </w:r>
    </w:p>
    <w:p>
      <w:pPr>
        <w:pStyle w:val="Standard"/>
        <w:rPr/>
      </w:pPr>
      <w:r>
        <w:rPr>
          <w:rFonts w:cs="Times New Roman" w:ascii="Times New Roman" w:hAnsi="Times New Roman"/>
          <w:b/>
          <w:lang w:val="uk-UA"/>
        </w:rPr>
        <w:t>18год.00 хв.</w:t>
      </w:r>
    </w:p>
    <w:p>
      <w:pPr>
        <w:pStyle w:val="Normal"/>
        <w:rPr/>
      </w:pPr>
      <w:r>
        <w:rPr/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Про реєстрацію представника Київськ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ої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міськ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ої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організаці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ї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політичної партії “НАШ КРАЙ” в Київській міській виборчій комісії з правом дорадчого голосу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 Київської міської виборчої комісії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30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вересня 2015 року надійшла заява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Київська міська організація політичної партії “НАШ КРАЙ”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про реєстрацію представника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разом із доданими документами.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Розглянувши зазначені документи, Київська міська виборча комісія встановила їх відповідність вимогам Закону України «Про місцеві вибори».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викладене вище, к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еруючись пунктом 4 частини 5 статті 25, частинами 2-5 статті 61 Закону України «Про місцеві вибори», Київська міська виборча комісія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 о с т а н о в л я є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Зареєструвати представником в Київській міській виборчій комісії з правом дорадчого голосу на чергових виборах депутатів Київської міської ради та Київського міського голови 25 жовтня 2015 року від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uk-UA" w:eastAsia="ru-RU"/>
        </w:rPr>
        <w:t>Київської міської організації політичної партії “НАШ КРАЙ”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suppressAutoHyphens w:val="false"/>
        <w:spacing w:before="0" w:after="0"/>
        <w:ind w:firstLine="708"/>
        <w:jc w:val="both"/>
        <w:rPr/>
      </w:pPr>
      <w:bookmarkStart w:id="0" w:name="__DdeLink__8894_971143846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Бабійчук Надія Василівна</w:t>
      </w:r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, 21.07.1983 року народження, громадянина України,  місце роботи Акредитований центр сертифікації ключів “Україна”, посада адміністратор реєстрації, проживає у місті Красилів, Хмельницька обл.</w:t>
      </w:r>
    </w:p>
    <w:p>
      <w:pPr>
        <w:pStyle w:val="Normal"/>
        <w:suppressAutoHyphens w:val="false"/>
        <w:spacing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Видати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Бабійчук Надії Василівні </w:t>
      </w:r>
      <w:r>
        <w:rPr>
          <w:rFonts w:eastAsia="Calibri" w:cs="Times New Roman" w:ascii="Times New Roman" w:hAnsi="Times New Roman"/>
          <w:sz w:val="26"/>
          <w:szCs w:val="26"/>
        </w:rPr>
        <w:t>посвідчення за формою, встановленою Центральною виборчою комісією.</w:t>
      </w:r>
    </w:p>
    <w:p>
      <w:pPr>
        <w:pStyle w:val="Normal"/>
        <w:suppressAutoHyphens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Цю постанову оприлюднити у визначений Київською міською виборчою комісією спосіб.</w:t>
      </w:r>
    </w:p>
    <w:p>
      <w:pPr>
        <w:pStyle w:val="Normal"/>
        <w:spacing w:lineRule="auto" w:line="240"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08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>М.Б.Терещенко</w:t>
      </w:r>
    </w:p>
    <w:p>
      <w:pPr>
        <w:pStyle w:val="Standard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>М.П.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uk-UA"/>
        </w:rPr>
        <w:tab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5d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uk-UA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25d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LibreOffice/5.0.1.2$Windows_x86 LibreOffice_project/81898c9f5c0d43f3473ba111d7b351050be20261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2015-09-24T07:57:00Z</dcterms:created>
  <dc:creator>users</dc:creator>
  <dc:language>ru-RU</dc:language>
  <cp:lastPrinted>2015-10-02T11:52:07Z</cp:lastPrinted>
  <dcterms:modified xsi:type="dcterms:W3CDTF">2015-10-02T11:52:15Z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